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04.08.2023 № 968</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04.08.2023 № 968</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04.08.2023    968 </w:t>
                            </w:r>
                            <w:r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04.08.2023    968 </w:t>
                      </w:r>
                      <w:r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Default="00C65999" w:rsidP="00A875C3">
      <w:pPr>
        <w:spacing w:after="0" w:line="240" w:lineRule="auto"/>
      </w:pPr>
    </w:p>
    <w:p w:rsidR="00703E2C" w:rsidRDefault="00703E2C" w:rsidP="00703E2C">
      <w:pPr>
        <w:spacing w:after="0" w:line="240" w:lineRule="auto"/>
        <w:ind w:right="5387"/>
        <w:jc w:val="both"/>
        <w:rPr>
          <w:rFonts w:ascii="Times New Roman" w:eastAsia="Times New Roman" w:hAnsi="Times New Roman" w:cs="Times New Roman"/>
          <w:color w:val="000000"/>
          <w:kern w:val="2"/>
          <w:sz w:val="24"/>
          <w:szCs w:val="24"/>
          <w:lang w:eastAsia="ru-RU" w:bidi="hi-IN"/>
        </w:rPr>
      </w:pPr>
    </w:p>
    <w:p w:rsidR="00CD5EF1" w:rsidRPr="00CD5EF1" w:rsidRDefault="00CD5EF1" w:rsidP="00CD5EF1">
      <w:pPr>
        <w:spacing w:after="0" w:line="240" w:lineRule="auto"/>
        <w:jc w:val="both"/>
      </w:pPr>
      <w:r>
        <w:rPr>
          <w:rFonts w:ascii="Times New Roman" w:hAnsi="Times New Roman" w:cs="Times New Roman"/>
          <w:sz w:val="24"/>
          <w:szCs w:val="24"/>
        </w:rPr>
        <w:t>О</w:t>
      </w:r>
      <w:r w:rsidRPr="00CD5EF1">
        <w:rPr>
          <w:rFonts w:ascii="Times New Roman" w:hAnsi="Times New Roman" w:cs="Times New Roman"/>
          <w:sz w:val="24"/>
          <w:szCs w:val="24"/>
        </w:rPr>
        <w:t xml:space="preserve">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 xml:space="preserve">кциона по продаже </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земельных участков </w:t>
      </w:r>
    </w:p>
    <w:p w:rsidR="00CD5EF1" w:rsidRPr="00CD5EF1" w:rsidRDefault="00CD5EF1" w:rsidP="00CD5EF1">
      <w:pPr>
        <w:spacing w:after="0" w:line="240" w:lineRule="auto"/>
        <w:jc w:val="both"/>
        <w:rPr>
          <w:rFonts w:ascii="Times New Roman" w:hAnsi="Times New Roman" w:cs="Times New Roman"/>
          <w:sz w:val="24"/>
          <w:szCs w:val="24"/>
          <w:lang w:eastAsia="ru-RU"/>
        </w:rPr>
      </w:pPr>
    </w:p>
    <w:p w:rsid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r>
    </w:p>
    <w:p w:rsidR="00CD5EF1" w:rsidRPr="00CD5EF1" w:rsidRDefault="00CD5EF1" w:rsidP="00CD5EF1">
      <w:pPr>
        <w:spacing w:after="0" w:line="240" w:lineRule="auto"/>
        <w:jc w:val="both"/>
        <w:rPr>
          <w:rFonts w:ascii="Times New Roman" w:hAnsi="Times New Roman" w:cs="Times New Roman"/>
          <w:sz w:val="24"/>
          <w:szCs w:val="24"/>
          <w:lang w:val="x-none" w:eastAsia="x-none"/>
        </w:rPr>
      </w:pPr>
      <w:r>
        <w:rPr>
          <w:rFonts w:ascii="Times New Roman" w:hAnsi="Times New Roman" w:cs="Times New Roman"/>
          <w:sz w:val="24"/>
          <w:szCs w:val="24"/>
        </w:rPr>
        <w:tab/>
      </w:r>
      <w:bookmarkStart w:id="0" w:name="_GoBack"/>
      <w:r w:rsidRPr="00CD5EF1">
        <w:rPr>
          <w:rFonts w:ascii="Times New Roman" w:hAnsi="Times New Roman" w:cs="Times New Roman"/>
          <w:sz w:val="24"/>
          <w:szCs w:val="24"/>
        </w:rPr>
        <w:t xml:space="preserve">В соответствии со ст. 39.3., 39.11. и 39.12. Земельного кодекса РФ,  Администрация Урмарского муниципального округа  </w:t>
      </w:r>
      <w:proofErr w:type="gramStart"/>
      <w:r w:rsidRPr="00CD5EF1">
        <w:rPr>
          <w:rFonts w:ascii="Times New Roman" w:hAnsi="Times New Roman" w:cs="Times New Roman"/>
          <w:sz w:val="24"/>
          <w:szCs w:val="24"/>
        </w:rPr>
        <w:t>п</w:t>
      </w:r>
      <w:proofErr w:type="gramEnd"/>
      <w:r w:rsidRPr="00CD5EF1">
        <w:rPr>
          <w:rFonts w:ascii="Times New Roman" w:hAnsi="Times New Roman" w:cs="Times New Roman"/>
          <w:sz w:val="24"/>
          <w:szCs w:val="24"/>
        </w:rPr>
        <w:t xml:space="preserve"> о с т а н о в л я е т:</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1. Провести 08 сентября 2023 года аукцион по продаже следующих  земельных  участков:</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 xml:space="preserve">ЛОТ № 1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w:t>
      </w:r>
      <w:proofErr w:type="gramStart"/>
      <w:r w:rsidRPr="00CD5EF1">
        <w:rPr>
          <w:rFonts w:ascii="Times New Roman" w:hAnsi="Times New Roman" w:cs="Times New Roman"/>
          <w:sz w:val="24"/>
          <w:szCs w:val="24"/>
        </w:rPr>
        <w:t>Заводская</w:t>
      </w:r>
      <w:proofErr w:type="gramEnd"/>
      <w:r w:rsidRPr="00CD5EF1">
        <w:rPr>
          <w:rFonts w:ascii="Times New Roman" w:hAnsi="Times New Roman" w:cs="Times New Roman"/>
          <w:sz w:val="24"/>
          <w:szCs w:val="24"/>
        </w:rPr>
        <w:t xml:space="preserve">, д.6, с кадастровым № 21:19:170102:1980, площадью 1077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 xml:space="preserve">ЛОТ № 2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Механизаторов, с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 21:19:170102:711, площадью 393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 xml:space="preserve">ЛОТ № 3 – земельный участок из категории земель населенных пунктов, вид разрешенного использования – для  ведения личного подсобного хозяйства, 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Водокачка, д.1, с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 21:19:170102:664, площадью 1045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ЛОТ № 4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 21:19:160801:618, площадью 1000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ЛОТ № 5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р-н Урмарский, с/пос. Кудеснерское, д. </w:t>
      </w:r>
      <w:proofErr w:type="spellStart"/>
      <w:r w:rsidRPr="00CD5EF1">
        <w:rPr>
          <w:rFonts w:ascii="Times New Roman" w:hAnsi="Times New Roman" w:cs="Times New Roman"/>
          <w:sz w:val="24"/>
          <w:szCs w:val="24"/>
        </w:rPr>
        <w:t>Избеби</w:t>
      </w:r>
      <w:proofErr w:type="spellEnd"/>
      <w:r w:rsidRPr="00CD5EF1">
        <w:rPr>
          <w:rFonts w:ascii="Times New Roman" w:hAnsi="Times New Roman" w:cs="Times New Roman"/>
          <w:sz w:val="24"/>
          <w:szCs w:val="24"/>
        </w:rPr>
        <w:t xml:space="preserve">, с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 21:19:230301:247, площадью 2909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2. Утвердить извещение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 по продаже земельных участков (Приложение № 1), форму заявки для участия в аукционе (Приложение № 2), проект Договора купли-продажи земельного участка (Приложение № 3).</w:t>
      </w:r>
    </w:p>
    <w:p w:rsidR="00CD5EF1" w:rsidRPr="00CD5EF1" w:rsidRDefault="00CD5EF1" w:rsidP="00CD5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5EF1">
        <w:rPr>
          <w:rFonts w:ascii="Times New Roman" w:hAnsi="Times New Roman" w:cs="Times New Roman"/>
          <w:sz w:val="24"/>
          <w:szCs w:val="24"/>
        </w:rPr>
        <w:t>3. Отделу экономики, земельных и имущественных отношений администрации Урмарского муниципального округа обеспечить размещение извещения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 xml:space="preserve">кциона по продаже земельных участков, указанных в п.1 настоящего постановления на официальном сайте </w:t>
      </w:r>
      <w:hyperlink r:id="rId11"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p>
    <w:p w:rsidR="00CD5EF1" w:rsidRPr="00CD5EF1" w:rsidRDefault="00CD5EF1" w:rsidP="00CD5E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D5EF1">
        <w:rPr>
          <w:rFonts w:ascii="Times New Roman" w:hAnsi="Times New Roman" w:cs="Times New Roman"/>
          <w:sz w:val="24"/>
          <w:szCs w:val="24"/>
        </w:rPr>
        <w:t xml:space="preserve">4.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w:t>
      </w:r>
      <w:r w:rsidRPr="00CD5EF1">
        <w:rPr>
          <w:rFonts w:ascii="Times New Roman" w:hAnsi="Times New Roman" w:cs="Times New Roman"/>
          <w:sz w:val="24"/>
          <w:szCs w:val="24"/>
        </w:rPr>
        <w:lastRenderedPageBreak/>
        <w:t>на официальном сайте администрации Урмарского муниципального округа в срок не менее чем за 30 дней до дня проведения аукциона.</w:t>
      </w:r>
    </w:p>
    <w:p w:rsidR="00CD5EF1" w:rsidRDefault="00CD5EF1" w:rsidP="00CD5EF1">
      <w:pPr>
        <w:spacing w:after="0" w:line="240" w:lineRule="auto"/>
        <w:rPr>
          <w:rFonts w:ascii="Times New Roman" w:hAnsi="Times New Roman" w:cs="Times New Roman"/>
          <w:sz w:val="24"/>
          <w:szCs w:val="24"/>
        </w:rPr>
      </w:pPr>
    </w:p>
    <w:p w:rsidR="00CD5EF1" w:rsidRDefault="00CD5EF1" w:rsidP="00CD5EF1">
      <w:pPr>
        <w:spacing w:after="0" w:line="240" w:lineRule="auto"/>
        <w:rPr>
          <w:rFonts w:ascii="Times New Roman" w:hAnsi="Times New Roman" w:cs="Times New Roman"/>
          <w:sz w:val="24"/>
          <w:szCs w:val="24"/>
        </w:rPr>
      </w:pPr>
    </w:p>
    <w:p w:rsid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roofErr w:type="spellStart"/>
      <w:r w:rsidRPr="00CD5EF1">
        <w:rPr>
          <w:rFonts w:ascii="Times New Roman" w:hAnsi="Times New Roman" w:cs="Times New Roman"/>
          <w:sz w:val="24"/>
          <w:szCs w:val="24"/>
        </w:rPr>
        <w:t>Врио</w:t>
      </w:r>
      <w:proofErr w:type="spellEnd"/>
      <w:r w:rsidRPr="00CD5EF1">
        <w:rPr>
          <w:rFonts w:ascii="Times New Roman" w:hAnsi="Times New Roman" w:cs="Times New Roman"/>
          <w:sz w:val="24"/>
          <w:szCs w:val="24"/>
        </w:rPr>
        <w:t xml:space="preserve"> главы  Урмарского</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муниципального округа                                                                                            Н.А. Павлов</w:t>
      </w:r>
    </w:p>
    <w:p w:rsidR="00CD5EF1" w:rsidRPr="00CD5EF1" w:rsidRDefault="00CD5EF1" w:rsidP="00CD5EF1">
      <w:pPr>
        <w:spacing w:after="0" w:line="240" w:lineRule="auto"/>
        <w:rPr>
          <w:rFonts w:ascii="Times New Roman" w:hAnsi="Times New Roman" w:cs="Times New Roman"/>
          <w:sz w:val="24"/>
          <w:szCs w:val="24"/>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bookmarkEnd w:id="0"/>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Default="00CD5EF1" w:rsidP="00CD5EF1">
      <w:pPr>
        <w:spacing w:after="0" w:line="240" w:lineRule="auto"/>
        <w:jc w:val="both"/>
        <w:rPr>
          <w:rFonts w:ascii="Times New Roman" w:hAnsi="Times New Roman" w:cs="Times New Roman"/>
          <w:sz w:val="20"/>
          <w:szCs w:val="20"/>
        </w:rPr>
      </w:pPr>
    </w:p>
    <w:p w:rsidR="00CD5EF1" w:rsidRPr="00CD5EF1" w:rsidRDefault="00CD5EF1" w:rsidP="00CD5EF1">
      <w:pPr>
        <w:spacing w:after="0" w:line="240" w:lineRule="auto"/>
        <w:jc w:val="both"/>
        <w:rPr>
          <w:rFonts w:ascii="Times New Roman" w:hAnsi="Times New Roman" w:cs="Times New Roman"/>
          <w:sz w:val="20"/>
          <w:szCs w:val="20"/>
        </w:rPr>
      </w:pPr>
      <w:r w:rsidRPr="00CD5EF1">
        <w:rPr>
          <w:rFonts w:ascii="Times New Roman" w:hAnsi="Times New Roman" w:cs="Times New Roman"/>
          <w:sz w:val="20"/>
          <w:szCs w:val="20"/>
        </w:rPr>
        <w:t>Степанов Леонид Владимирович</w:t>
      </w:r>
    </w:p>
    <w:p w:rsidR="00CD5EF1" w:rsidRPr="00CD5EF1" w:rsidRDefault="00CD5EF1" w:rsidP="00CD5EF1">
      <w:pPr>
        <w:spacing w:after="0" w:line="240" w:lineRule="auto"/>
        <w:jc w:val="both"/>
        <w:rPr>
          <w:rFonts w:ascii="Times New Roman" w:hAnsi="Times New Roman" w:cs="Times New Roman"/>
          <w:sz w:val="24"/>
          <w:szCs w:val="24"/>
        </w:rPr>
      </w:pPr>
      <w:r w:rsidRPr="00CD5EF1">
        <w:rPr>
          <w:rFonts w:ascii="Times New Roman" w:hAnsi="Times New Roman" w:cs="Times New Roman"/>
          <w:sz w:val="20"/>
          <w:szCs w:val="20"/>
        </w:rPr>
        <w:t>8(83-544) 2-10-20</w:t>
      </w:r>
      <w:r w:rsidRPr="00CD5EF1">
        <w:rPr>
          <w:rFonts w:ascii="Times New Roman" w:hAnsi="Times New Roman" w:cs="Times New Roman"/>
          <w:sz w:val="24"/>
          <w:szCs w:val="24"/>
        </w:rPr>
        <w:br w:type="page"/>
      </w:r>
    </w:p>
    <w:p w:rsidR="00CD5EF1" w:rsidRPr="00923298" w:rsidRDefault="00CD5EF1" w:rsidP="00CD5EF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CD5EF1" w:rsidRPr="00923298" w:rsidRDefault="00CD5EF1" w:rsidP="00CD5EF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D5EF1" w:rsidRPr="00923298" w:rsidRDefault="00CD5EF1" w:rsidP="00CD5EF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D5EF1" w:rsidRPr="00923298" w:rsidRDefault="00CD5EF1" w:rsidP="00CD5EF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04.08.2023</w:t>
      </w:r>
      <w:r w:rsidRPr="00923298">
        <w:rPr>
          <w:rFonts w:ascii="Times New Roman" w:hAnsi="Times New Roman"/>
          <w:sz w:val="24"/>
          <w:szCs w:val="24"/>
        </w:rPr>
        <w:t xml:space="preserve"> № </w:t>
      </w:r>
      <w:r>
        <w:rPr>
          <w:rFonts w:ascii="Times New Roman" w:hAnsi="Times New Roman"/>
          <w:sz w:val="24"/>
          <w:szCs w:val="24"/>
        </w:rPr>
        <w:t>968</w:t>
      </w:r>
    </w:p>
    <w:p w:rsidR="00CD5EF1" w:rsidRPr="00CD5EF1" w:rsidRDefault="00CD5EF1" w:rsidP="00CD5EF1">
      <w:pPr>
        <w:spacing w:after="0" w:line="240" w:lineRule="auto"/>
        <w:rPr>
          <w:rFonts w:ascii="Times New Roman" w:hAnsi="Times New Roman" w:cs="Times New Roman"/>
          <w:sz w:val="24"/>
          <w:szCs w:val="24"/>
        </w:rPr>
      </w:pPr>
    </w:p>
    <w:p w:rsidR="00CD5EF1" w:rsidRDefault="00CD5EF1" w:rsidP="00CD5EF1">
      <w:pPr>
        <w:spacing w:after="0" w:line="240" w:lineRule="auto"/>
        <w:jc w:val="center"/>
        <w:rPr>
          <w:rFonts w:ascii="Times New Roman" w:hAnsi="Times New Roman" w:cs="Times New Roman"/>
          <w:sz w:val="24"/>
          <w:szCs w:val="24"/>
        </w:rPr>
      </w:pP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ДОКУМЕНТАЦИЯ</w:t>
      </w: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по продаже земельных участков</w:t>
      </w:r>
    </w:p>
    <w:p w:rsidR="00CD5EF1" w:rsidRPr="00CD5EF1" w:rsidRDefault="00CD5EF1" w:rsidP="00CD5EF1">
      <w:pPr>
        <w:spacing w:after="0" w:line="240" w:lineRule="auto"/>
        <w:jc w:val="center"/>
        <w:rPr>
          <w:rFonts w:ascii="Times New Roman" w:hAnsi="Times New Roman" w:cs="Times New Roman"/>
          <w:sz w:val="24"/>
          <w:szCs w:val="24"/>
        </w:rPr>
      </w:pPr>
    </w:p>
    <w:p w:rsidR="00CD5EF1" w:rsidRPr="00CD5EF1" w:rsidRDefault="00CD5EF1" w:rsidP="00CD5EF1">
      <w:pPr>
        <w:spacing w:after="0" w:line="240" w:lineRule="auto"/>
        <w:jc w:val="center"/>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СОДЕРЖАНИЕ</w:t>
      </w:r>
    </w:p>
    <w:p w:rsidR="00CD5EF1" w:rsidRPr="00CD5EF1" w:rsidRDefault="00CD5EF1" w:rsidP="00CD5EF1">
      <w:pPr>
        <w:spacing w:after="0" w:line="240" w:lineRule="auto"/>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CD5EF1" w:rsidRPr="00CD5EF1" w:rsidTr="00CD5EF1">
        <w:trPr>
          <w:gridAfter w:val="2"/>
          <w:wAfter w:w="881" w:type="dxa"/>
          <w:tblCellSpacing w:w="0" w:type="dxa"/>
        </w:trPr>
        <w:tc>
          <w:tcPr>
            <w:tcW w:w="9319" w:type="dxa"/>
            <w:gridSpan w:val="2"/>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РАЗДЕЛ 1. ОРГАНИЗАЦИЯ И ПОРЯДОК ПРОВЕДЕНИЯ АУКЦИОНА…….……....…</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      Основные термины и определения аукциона………………………………………….</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2.</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Общие положения и условия проведения аукциона …….………………..…..………</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3.</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Сведения о предмете аукциона</w:t>
            </w:r>
            <w:proofErr w:type="gramStart"/>
            <w:r w:rsidRPr="00CD5EF1">
              <w:rPr>
                <w:rFonts w:ascii="Times New Roman" w:hAnsi="Times New Roman" w:cs="Times New Roman"/>
                <w:sz w:val="24"/>
                <w:szCs w:val="24"/>
              </w:rPr>
              <w:t>……………………...…………….....………….....…...</w:t>
            </w:r>
            <w:proofErr w:type="gramEnd"/>
          </w:p>
        </w:tc>
        <w:tc>
          <w:tcPr>
            <w:tcW w:w="230" w:type="dxa"/>
          </w:tcPr>
          <w:p w:rsidR="00CD5EF1" w:rsidRPr="00CD5EF1" w:rsidRDefault="00CD5EF1" w:rsidP="00CD5EF1">
            <w:pPr>
              <w:spacing w:after="0" w:line="240" w:lineRule="auto"/>
              <w:rPr>
                <w:rFonts w:ascii="Times New Roman" w:hAnsi="Times New Roman" w:cs="Times New Roman"/>
                <w:sz w:val="24"/>
                <w:szCs w:val="24"/>
                <w:lang w:val="en-US"/>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4.</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Требования, предъявляемые к участникам аукциона</w:t>
            </w:r>
            <w:proofErr w:type="gramStart"/>
            <w:r w:rsidRPr="00CD5EF1">
              <w:rPr>
                <w:rFonts w:ascii="Times New Roman" w:hAnsi="Times New Roman" w:cs="Times New Roman"/>
                <w:sz w:val="24"/>
                <w:szCs w:val="24"/>
              </w:rPr>
              <w:t>..…………...…………………...</w:t>
            </w:r>
            <w:proofErr w:type="gramEnd"/>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5.</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6. </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Условия допуска к участию в аукционе……………………..…………………………</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Порядок регистрации на электронной торговой площадке…………………………...</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7.</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Порядок подачи заявок на участие в аукционе ……..………………...….……...…….</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8.</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Отзыв заявок на участие в торгах</w:t>
            </w:r>
            <w:proofErr w:type="gramStart"/>
            <w:r w:rsidRPr="00CD5EF1">
              <w:rPr>
                <w:rFonts w:ascii="Times New Roman" w:hAnsi="Times New Roman" w:cs="Times New Roman"/>
                <w:sz w:val="24"/>
                <w:szCs w:val="24"/>
              </w:rPr>
              <w:t>……………………....……………….......…..……...</w:t>
            </w:r>
            <w:proofErr w:type="gramEnd"/>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9.</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10.</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Обеспечение заявки на участие в торгах……………...……..……………………...….</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Порядок работы аукционной комиссии………………………………………………...</w:t>
            </w:r>
          </w:p>
        </w:tc>
        <w:tc>
          <w:tcPr>
            <w:tcW w:w="230" w:type="dxa"/>
          </w:tcPr>
          <w:p w:rsidR="00CD5EF1" w:rsidRPr="00CD5EF1" w:rsidRDefault="00CD5EF1" w:rsidP="00CD5EF1">
            <w:pPr>
              <w:spacing w:after="0" w:line="240" w:lineRule="auto"/>
              <w:rPr>
                <w:rFonts w:ascii="Times New Roman" w:hAnsi="Times New Roman" w:cs="Times New Roman"/>
                <w:sz w:val="24"/>
                <w:szCs w:val="24"/>
                <w:lang w:val="en-US"/>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11.</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Порядок рассмотрения заявок на участие в аукционе …...…...…...………….……….</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12.</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13.</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Сроки, время подачи заявок и проведения аукциона………………………………….</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Условия и порядок проведения аукциона.……..…………….…..………………..…....</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14.</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Порядок заключения договора купли-продажи.……..…..……..………………….</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522"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15.</w:t>
            </w:r>
          </w:p>
        </w:tc>
        <w:tc>
          <w:tcPr>
            <w:tcW w:w="8797" w:type="dxa"/>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blCellSpacing w:w="0" w:type="dxa"/>
        </w:trPr>
        <w:tc>
          <w:tcPr>
            <w:tcW w:w="9319" w:type="dxa"/>
            <w:gridSpan w:val="2"/>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РАЗДЕЛ 2. ПРИЛОЖЕНИЯ К АУКЦИОННОЙ ДОКУМЕНТАЦИИ …………………….. </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gridAfter w:val="2"/>
          <w:wAfter w:w="881" w:type="dxa"/>
          <w:trHeight w:val="180"/>
          <w:tblCellSpacing w:w="0" w:type="dxa"/>
        </w:trPr>
        <w:tc>
          <w:tcPr>
            <w:tcW w:w="9319" w:type="dxa"/>
            <w:gridSpan w:val="2"/>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Приложение № 1. Заявка на участие в аукционе……………..….…..…………………….....</w:t>
            </w: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r w:rsidR="00CD5EF1" w:rsidRPr="00CD5EF1" w:rsidTr="00CD5EF1">
        <w:trPr>
          <w:trHeight w:val="510"/>
          <w:tblCellSpacing w:w="0" w:type="dxa"/>
        </w:trPr>
        <w:tc>
          <w:tcPr>
            <w:tcW w:w="10200" w:type="dxa"/>
            <w:gridSpan w:val="4"/>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Приложение № 2. Проект договора купли-продажи земельного участка……..…………</w:t>
            </w:r>
          </w:p>
          <w:p w:rsidR="00CD5EF1" w:rsidRPr="00CD5EF1" w:rsidRDefault="00CD5EF1" w:rsidP="00CD5EF1">
            <w:pPr>
              <w:spacing w:after="0" w:line="240" w:lineRule="auto"/>
              <w:rPr>
                <w:rFonts w:ascii="Times New Roman" w:hAnsi="Times New Roman" w:cs="Times New Roman"/>
                <w:sz w:val="24"/>
                <w:szCs w:val="24"/>
              </w:rPr>
            </w:pPr>
          </w:p>
        </w:tc>
        <w:tc>
          <w:tcPr>
            <w:tcW w:w="230" w:type="dxa"/>
            <w:vAlign w:val="bottom"/>
            <w:hideMark/>
          </w:tcPr>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 </w:t>
            </w:r>
          </w:p>
        </w:tc>
      </w:tr>
      <w:tr w:rsidR="00CD5EF1" w:rsidRPr="00CD5EF1" w:rsidTr="00CD5EF1">
        <w:trPr>
          <w:gridAfter w:val="2"/>
          <w:wAfter w:w="881" w:type="dxa"/>
          <w:trHeight w:val="270"/>
          <w:tblCellSpacing w:w="0" w:type="dxa"/>
        </w:trPr>
        <w:tc>
          <w:tcPr>
            <w:tcW w:w="9319" w:type="dxa"/>
            <w:gridSpan w:val="2"/>
          </w:tcPr>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tc>
        <w:tc>
          <w:tcPr>
            <w:tcW w:w="230" w:type="dxa"/>
          </w:tcPr>
          <w:p w:rsidR="00CD5EF1" w:rsidRPr="00CD5EF1" w:rsidRDefault="00CD5EF1" w:rsidP="00CD5EF1">
            <w:pPr>
              <w:spacing w:after="0" w:line="240" w:lineRule="auto"/>
              <w:rPr>
                <w:rFonts w:ascii="Times New Roman" w:hAnsi="Times New Roman" w:cs="Times New Roman"/>
                <w:sz w:val="24"/>
                <w:szCs w:val="24"/>
              </w:rPr>
            </w:pPr>
          </w:p>
        </w:tc>
      </w:tr>
    </w:tbl>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br w:type="page"/>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Раздел 1. ОРГАНИЗАЦИЯ И ПОРЯДОК ПРОВЕДЕНИЯ ОТКРЫТОГО ЭЛЕКТРОННОГО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 Основные термины и определения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Организатор торгов/ Продавец -  Администрация Урмарского муниципального округа Чувашской Республики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купли-продажи, проект договора купли-продажи.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Победитель аукциона – лицо, предложившее наиболее высокую цену договора.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D5EF1" w:rsidRPr="00CD5EF1" w:rsidRDefault="00CD5EF1" w:rsidP="00CD5EF1">
      <w:pPr>
        <w:spacing w:after="0" w:line="240" w:lineRule="auto"/>
        <w:ind w:firstLine="709"/>
        <w:jc w:val="both"/>
        <w:rPr>
          <w:rFonts w:ascii="Times New Roman" w:hAnsi="Times New Roman" w:cs="Times New Roman"/>
          <w:sz w:val="24"/>
          <w:szCs w:val="24"/>
        </w:rPr>
      </w:pPr>
      <w:proofErr w:type="gramStart"/>
      <w:r w:rsidRPr="00CD5EF1">
        <w:rPr>
          <w:rFonts w:ascii="Times New Roman" w:hAnsi="Times New Roman" w:cs="Times New Roman"/>
          <w:sz w:val="24"/>
          <w:szCs w:val="24"/>
        </w:rPr>
        <w:t>Электронный</w:t>
      </w:r>
      <w:proofErr w:type="gramEnd"/>
      <w:r w:rsidRPr="00CD5EF1">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торгов </w:t>
      </w:r>
      <w:hyperlink r:id="rId12"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hyperlink r:id="rId13"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Форма проведения торгов – аукцион в электронной форме с открытой формой подачи предложений о цене.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2. Общие положения и условия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2.1. </w:t>
      </w:r>
      <w:proofErr w:type="gramStart"/>
      <w:r w:rsidRPr="00CD5EF1">
        <w:rPr>
          <w:rFonts w:ascii="Times New Roman" w:hAnsi="Times New Roman" w:cs="Times New Roman"/>
          <w:sz w:val="24"/>
          <w:szCs w:val="24"/>
        </w:rPr>
        <w:t>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Во всем, что не предусмотрено настоящей документацией, необходимо руководствоваться указанными нормативно-правовыми актами.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2.2. Организатором аукциона является Администрация Урмарского муниципального округа Чувашской Республики: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Почтовый адрес: 429400, Чувашская Республика, пос. Урмары, ул. Мира, 5.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Ответственные исполнители – Степанов Леонид Владимирович, Иванова Татьяна Геннадиевна.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Контактный телефон: 8(83544) 21020, 8(3544) 21074</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Электронный адрес: </w:t>
      </w:r>
      <w:hyperlink r:id="rId14" w:history="1">
        <w:r w:rsidRPr="00CD5EF1">
          <w:rPr>
            <w:rFonts w:ascii="Times New Roman" w:hAnsi="Times New Roman" w:cs="Times New Roman"/>
            <w:sz w:val="24"/>
            <w:szCs w:val="24"/>
          </w:rPr>
          <w:t>urmary_zem@cap.ru</w:t>
        </w:r>
      </w:hyperlink>
      <w:r w:rsidRPr="00CD5EF1">
        <w:rPr>
          <w:rFonts w:ascii="Times New Roman" w:hAnsi="Times New Roman" w:cs="Times New Roman"/>
          <w:sz w:val="24"/>
          <w:szCs w:val="24"/>
        </w:rPr>
        <w:t xml:space="preserve"> , </w:t>
      </w:r>
      <w:hyperlink r:id="rId15" w:history="1">
        <w:r w:rsidRPr="00CD5EF1">
          <w:rPr>
            <w:rFonts w:ascii="Times New Roman" w:hAnsi="Times New Roman" w:cs="Times New Roman"/>
            <w:sz w:val="24"/>
            <w:szCs w:val="24"/>
          </w:rPr>
          <w:t>urmary_zem2@cap.ru</w:t>
        </w:r>
      </w:hyperlink>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2.3. Организатор торгов </w:t>
      </w:r>
      <w:proofErr w:type="gramStart"/>
      <w:r w:rsidRPr="00CD5EF1">
        <w:rPr>
          <w:rFonts w:ascii="Times New Roman" w:hAnsi="Times New Roman" w:cs="Times New Roman"/>
          <w:sz w:val="24"/>
          <w:szCs w:val="24"/>
        </w:rPr>
        <w:t>организовывает и проводит</w:t>
      </w:r>
      <w:proofErr w:type="gramEnd"/>
      <w:r w:rsidRPr="00CD5EF1">
        <w:rPr>
          <w:rFonts w:ascii="Times New Roman" w:hAnsi="Times New Roman" w:cs="Times New Roman"/>
          <w:sz w:val="24"/>
          <w:szCs w:val="24"/>
        </w:rPr>
        <w:t xml:space="preserve"> торги в форме электронного аукциона, открытого по составу участников и открытого по форме подачи предложений, на право заключения договора купли-продажи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w:t>
      </w:r>
      <w:proofErr w:type="spellStart"/>
      <w:r w:rsidRPr="00CD5EF1">
        <w:rPr>
          <w:rFonts w:ascii="Times New Roman" w:hAnsi="Times New Roman" w:cs="Times New Roman"/>
          <w:sz w:val="24"/>
          <w:szCs w:val="24"/>
        </w:rPr>
        <w:t>п.п</w:t>
      </w:r>
      <w:proofErr w:type="spellEnd"/>
      <w:r w:rsidRPr="00CD5EF1">
        <w:rPr>
          <w:rFonts w:ascii="Times New Roman" w:hAnsi="Times New Roman" w:cs="Times New Roman"/>
          <w:sz w:val="24"/>
          <w:szCs w:val="24"/>
        </w:rPr>
        <w:t>. 3.2 настоящей документации (далее по тексту – Участок).</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2.4. </w:t>
      </w:r>
      <w:proofErr w:type="gramStart"/>
      <w:r w:rsidRPr="00CD5EF1">
        <w:rPr>
          <w:rFonts w:ascii="Times New Roman" w:hAnsi="Times New Roman" w:cs="Times New Roman"/>
          <w:sz w:val="24"/>
          <w:szCs w:val="24"/>
        </w:rPr>
        <w:t xml:space="preserve">Извещение о проведении аукциона опубликовано в периодическом печатном издании «Урмарский Вестник», размещено на официальном </w:t>
      </w:r>
      <w:hyperlink r:id="rId16" w:history="1">
        <w:r w:rsidRPr="00CD5EF1">
          <w:rPr>
            <w:rFonts w:ascii="Times New Roman" w:hAnsi="Times New Roman" w:cs="Times New Roman"/>
            <w:sz w:val="24"/>
            <w:szCs w:val="24"/>
          </w:rPr>
          <w:t>сайте</w:t>
        </w:r>
      </w:hyperlink>
      <w:r w:rsidRPr="00CD5EF1">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7"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hyperlink r:id="rId18"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xml:space="preserve">, на официальном сайте администрации Урмарского муниципального округа  Чувашской Республики </w:t>
      </w:r>
      <w:hyperlink r:id="rId19" w:history="1">
        <w:r w:rsidRPr="00CD5EF1">
          <w:rPr>
            <w:rFonts w:ascii="Times New Roman" w:hAnsi="Times New Roman" w:cs="Times New Roman"/>
            <w:sz w:val="24"/>
            <w:szCs w:val="24"/>
          </w:rPr>
          <w:t>https://urmary.cap.ru/</w:t>
        </w:r>
      </w:hyperlink>
      <w:r w:rsidRPr="00CD5EF1">
        <w:rPr>
          <w:rFonts w:ascii="Times New Roman" w:hAnsi="Times New Roman" w:cs="Times New Roman"/>
          <w:sz w:val="24"/>
          <w:szCs w:val="24"/>
        </w:rPr>
        <w:t xml:space="preserve"> </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2.6. Основание проведения торгов: постановление администрации Урмарского муниципального округа  Чувашской Республики от 04.08.2023 № </w:t>
      </w:r>
      <w:r>
        <w:rPr>
          <w:rFonts w:ascii="Times New Roman" w:hAnsi="Times New Roman" w:cs="Times New Roman"/>
          <w:sz w:val="24"/>
          <w:szCs w:val="24"/>
        </w:rPr>
        <w:t>968</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 Сведения о предмете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3.1. Предметом аукциона является право на заключение договора купли-продажи земельного участка, являющегося муниципальной собственностью Урмарского муниципального округа или государственная собственность на который не разграничена, на условиях, предусмотренных проектом договора купли-продажи (Приложение № 2 к настоящей документации).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3.2. Общая информация по земельным участкам: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ЛОТ № 1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w:t>
      </w:r>
      <w:proofErr w:type="gramStart"/>
      <w:r w:rsidRPr="00CD5EF1">
        <w:rPr>
          <w:rFonts w:ascii="Times New Roman" w:hAnsi="Times New Roman" w:cs="Times New Roman"/>
          <w:sz w:val="24"/>
          <w:szCs w:val="24"/>
        </w:rPr>
        <w:t>Заводская</w:t>
      </w:r>
      <w:proofErr w:type="gramEnd"/>
      <w:r w:rsidRPr="00CD5EF1">
        <w:rPr>
          <w:rFonts w:ascii="Times New Roman" w:hAnsi="Times New Roman" w:cs="Times New Roman"/>
          <w:sz w:val="24"/>
          <w:szCs w:val="24"/>
        </w:rPr>
        <w:t xml:space="preserve">, д.6, с кадастровым № 21:19:170102:1980, площадью 1077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критерием: </w:t>
      </w: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 начальная цена – 231 555 (двести тридцать одна тысяча пятьсот пятьдесят пять)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ез учета НДС, определена в соответствии с п. 12 ст. 39.11. Земельного кодекса РФ согласно Отчета об оценке объекта оценки, подготовленног</w:t>
      </w:r>
      <w:proofErr w:type="gramStart"/>
      <w:r w:rsidRPr="00CD5EF1">
        <w:rPr>
          <w:rFonts w:ascii="Times New Roman" w:hAnsi="Times New Roman" w:cs="Times New Roman"/>
          <w:sz w:val="24"/>
          <w:szCs w:val="24"/>
        </w:rPr>
        <w:t>о ООО</w:t>
      </w:r>
      <w:proofErr w:type="gramEnd"/>
      <w:r w:rsidRPr="00CD5EF1">
        <w:rPr>
          <w:rFonts w:ascii="Times New Roman" w:hAnsi="Times New Roman" w:cs="Times New Roman"/>
          <w:sz w:val="24"/>
          <w:szCs w:val="24"/>
        </w:rPr>
        <w:t xml:space="preserve"> «ЦНО Меридиан»  №22/03-15.6 от 19.06.2023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условиями: </w:t>
      </w:r>
    </w:p>
    <w:p w:rsidR="00C20785"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 цель использования – для индивидуального жилищного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Существующие ограничения (обременения) права: ограничения прав на земельный участок, предусмотренные статьей 56 Земельного кодекса Российской Федерации; срок действия: c 09.02.2018; реквизиты документа-основания: карта (план) объекта землеустройства от 11.11.2017 № - выдан</w:t>
      </w:r>
      <w:proofErr w:type="gramStart"/>
      <w:r w:rsidRPr="00CD5EF1">
        <w:rPr>
          <w:rFonts w:ascii="Times New Roman" w:hAnsi="Times New Roman" w:cs="Times New Roman"/>
          <w:sz w:val="24"/>
          <w:szCs w:val="24"/>
        </w:rPr>
        <w:t xml:space="preserve">: -.   </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Размер задатка на участие в аукционе устанавливается 50% от первоначальной суммы и составляет  115 777 (сто пятнадцать тысяч семьсот семьдесят семь) руб. 50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 xml:space="preserve">ез учета НДС.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«Шаг аукциона» устанавливается в размере 6 900 (Шесть тысяч девятьсот)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не изменяется в течение всего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водоснабжению и водоотведению –  МУП УМО «</w:t>
      </w:r>
      <w:proofErr w:type="spellStart"/>
      <w:r w:rsidRPr="00CD5EF1">
        <w:rPr>
          <w:rFonts w:ascii="Times New Roman" w:hAnsi="Times New Roman" w:cs="Times New Roman"/>
          <w:sz w:val="24"/>
          <w:szCs w:val="24"/>
        </w:rPr>
        <w:t>Урмарытеплосеть</w:t>
      </w:r>
      <w:proofErr w:type="spellEnd"/>
      <w:r w:rsidRPr="00CD5EF1">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по газоснабжению – Филиал в г. </w:t>
      </w:r>
      <w:proofErr w:type="spellStart"/>
      <w:r w:rsidRPr="00CD5EF1">
        <w:rPr>
          <w:rFonts w:ascii="Times New Roman" w:hAnsi="Times New Roman" w:cs="Times New Roman"/>
          <w:sz w:val="24"/>
          <w:szCs w:val="24"/>
        </w:rPr>
        <w:t>Козловка</w:t>
      </w:r>
      <w:proofErr w:type="spellEnd"/>
      <w:r w:rsidRPr="00CD5EF1">
        <w:rPr>
          <w:rFonts w:ascii="Times New Roman" w:hAnsi="Times New Roman" w:cs="Times New Roman"/>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электроснабжению – ООО "</w:t>
      </w:r>
      <w:proofErr w:type="spellStart"/>
      <w:r w:rsidRPr="00CD5EF1">
        <w:rPr>
          <w:rFonts w:ascii="Times New Roman" w:hAnsi="Times New Roman" w:cs="Times New Roman"/>
          <w:sz w:val="24"/>
          <w:szCs w:val="24"/>
        </w:rPr>
        <w:t>Урмарские</w:t>
      </w:r>
      <w:proofErr w:type="spellEnd"/>
      <w:r w:rsidRPr="00CD5EF1">
        <w:rPr>
          <w:rFonts w:ascii="Times New Roman" w:hAnsi="Times New Roman" w:cs="Times New Roman"/>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Допустимые параметры разрешенного строительства объекта капитального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Отступ от красной линии до линии застройки при новом строительстве составляет не менее 5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Требования к ограждениям земельных участков индивидуальных жилых домов со стороны улицы:</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а) максимальная высота ограждений – 1,8 м;</w:t>
      </w:r>
      <w:r w:rsidRPr="00CD5EF1">
        <w:rPr>
          <w:rFonts w:ascii="Times New Roman" w:hAnsi="Times New Roman" w:cs="Times New Roman"/>
          <w:sz w:val="24"/>
          <w:szCs w:val="24"/>
        </w:rPr>
        <w:tab/>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 xml:space="preserve">б) ограждение в виде декоративного озеленения – 1,2 м; вид ограждения и его высота должны быть единообразными, как минимум на протяжении одного квартала, </w:t>
      </w:r>
      <w:proofErr w:type="spellStart"/>
      <w:r w:rsidRPr="00CD5EF1">
        <w:rPr>
          <w:rFonts w:ascii="Times New Roman" w:hAnsi="Times New Roman" w:cs="Times New Roman"/>
          <w:sz w:val="24"/>
          <w:szCs w:val="24"/>
        </w:rPr>
        <w:t>светопрозрачность</w:t>
      </w:r>
      <w:proofErr w:type="spellEnd"/>
      <w:r w:rsidRPr="00CD5EF1">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Высота вспомогательных зданий и сооружений:</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а) до верха плоской кровли - не более 3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б) до конька скатной кровли - не более 5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r>
      <w:proofErr w:type="gramStart"/>
      <w:r w:rsidRPr="00CD5EF1">
        <w:rPr>
          <w:rFonts w:ascii="Times New Roman" w:hAnsi="Times New Roman" w:cs="Times New Roman"/>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расстояние между фронтальной границей участка и основным строением - до 6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до границы соседнего участка расстояния по санитарно-бытовым и зооветеринарным по требованиям должны быть не менее: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усадебного одно-, двухэтажного дома – 3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постройки для содержания скота и птицы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хозяйственных и прочих построек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отдельно стоящего гаража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стволов высокорослых деревьев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среднерослых –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кустарника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расстояние от полотна дороги до ограждения не менее 2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благоустройство придомовой территории со стороны улицы перед ограждением допускает озеленение не выше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Вспомогательные строения, за исключением гаражей, размещать со стороны улиц не допускается.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ЛОТ № 2 – земельный участок из категории земель населенных пунктов, вид разрешенного использования –  для индивидуального жилищного строительства, </w:t>
      </w:r>
      <w:r w:rsidRPr="00CD5EF1">
        <w:rPr>
          <w:rFonts w:ascii="Times New Roman" w:hAnsi="Times New Roman" w:cs="Times New Roman"/>
          <w:sz w:val="24"/>
          <w:szCs w:val="24"/>
        </w:rPr>
        <w:lastRenderedPageBreak/>
        <w:t xml:space="preserve">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Механизаторов, с кадастровым № 21:19:170102:711, площадью 393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критерием: </w:t>
      </w: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 начальная цена – 70 140 (семьдесят тысяч сто сорок)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ез учета НДС, определена в соответствии с п. 12 ст. 39.11. Земельного кодекса РФ согласно Отчета об оценке объекта оценки, подготовленног</w:t>
      </w:r>
      <w:proofErr w:type="gramStart"/>
      <w:r w:rsidRPr="00CD5EF1">
        <w:rPr>
          <w:rFonts w:ascii="Times New Roman" w:hAnsi="Times New Roman" w:cs="Times New Roman"/>
          <w:sz w:val="24"/>
          <w:szCs w:val="24"/>
        </w:rPr>
        <w:t>о ООО</w:t>
      </w:r>
      <w:proofErr w:type="gramEnd"/>
      <w:r w:rsidRPr="00CD5EF1">
        <w:rPr>
          <w:rFonts w:ascii="Times New Roman" w:hAnsi="Times New Roman" w:cs="Times New Roman"/>
          <w:sz w:val="24"/>
          <w:szCs w:val="24"/>
        </w:rPr>
        <w:t xml:space="preserve"> «ЦНО Меридиан» №23/03-32.2от 19.06.2023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условиями: </w:t>
      </w:r>
    </w:p>
    <w:p w:rsidR="00C20785"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 цель использования – для индивидуального жилищного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Существующие ограничения (обременения) права: ограничения прав на земельный участок, предусмотренные статьей 56 Земельного кодекса Российской Федерации; срок действия: c 22.11.2017; реквизиты документа-основания: землеустроительное дело от 26.12.2016 № б/н выдан: ООО "Меридиан".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Размер задатка на участие в аукционе устанавливается 50% от первоначальной суммы и составляет  35 070 (тридцать пять тысяч семьдесят семь)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 xml:space="preserve">ез учета НДС.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«Шаг аукциона» устанавливается в размере 2 100 (две тысячи сто)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не изменяется в течение всего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водоснабжению и водоотведению –  МУП УМО «</w:t>
      </w:r>
      <w:proofErr w:type="spellStart"/>
      <w:r w:rsidRPr="00CD5EF1">
        <w:rPr>
          <w:rFonts w:ascii="Times New Roman" w:hAnsi="Times New Roman" w:cs="Times New Roman"/>
          <w:sz w:val="24"/>
          <w:szCs w:val="24"/>
        </w:rPr>
        <w:t>Урмарытеплосеть</w:t>
      </w:r>
      <w:proofErr w:type="spellEnd"/>
      <w:r w:rsidRPr="00CD5EF1">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по газоснабжению – Филиал в г. </w:t>
      </w:r>
      <w:proofErr w:type="spellStart"/>
      <w:r w:rsidRPr="00CD5EF1">
        <w:rPr>
          <w:rFonts w:ascii="Times New Roman" w:hAnsi="Times New Roman" w:cs="Times New Roman"/>
          <w:sz w:val="24"/>
          <w:szCs w:val="24"/>
        </w:rPr>
        <w:t>Козловка</w:t>
      </w:r>
      <w:proofErr w:type="spellEnd"/>
      <w:r w:rsidRPr="00CD5EF1">
        <w:rPr>
          <w:rFonts w:ascii="Times New Roman" w:hAnsi="Times New Roman" w:cs="Times New Roman"/>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электроснабжению – ООО "</w:t>
      </w:r>
      <w:proofErr w:type="spellStart"/>
      <w:r w:rsidRPr="00CD5EF1">
        <w:rPr>
          <w:rFonts w:ascii="Times New Roman" w:hAnsi="Times New Roman" w:cs="Times New Roman"/>
          <w:sz w:val="24"/>
          <w:szCs w:val="24"/>
        </w:rPr>
        <w:t>Урмарские</w:t>
      </w:r>
      <w:proofErr w:type="spellEnd"/>
      <w:r w:rsidRPr="00CD5EF1">
        <w:rPr>
          <w:rFonts w:ascii="Times New Roman" w:hAnsi="Times New Roman" w:cs="Times New Roman"/>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Отступ от красной линии до линии застройки при новом строительстве составляет не менее 5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Требования к ограждениям земельных участков индивидуальных жилых домов со стороны улицы:</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а) максимальная высота ограждений – 1,8 м;</w:t>
      </w:r>
      <w:r w:rsidRPr="00CD5EF1">
        <w:rPr>
          <w:rFonts w:ascii="Times New Roman" w:hAnsi="Times New Roman" w:cs="Times New Roman"/>
          <w:sz w:val="24"/>
          <w:szCs w:val="24"/>
        </w:rPr>
        <w:tab/>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 xml:space="preserve">б) ограждение в виде декоративного озеленения – 1,2 м; вид ограждения и его высота должны быть единообразными, как минимум на протяжении одного квартала, </w:t>
      </w:r>
      <w:proofErr w:type="spellStart"/>
      <w:r w:rsidRPr="00CD5EF1">
        <w:rPr>
          <w:rFonts w:ascii="Times New Roman" w:hAnsi="Times New Roman" w:cs="Times New Roman"/>
          <w:sz w:val="24"/>
          <w:szCs w:val="24"/>
        </w:rPr>
        <w:t>светопрозрачность</w:t>
      </w:r>
      <w:proofErr w:type="spellEnd"/>
      <w:r w:rsidRPr="00CD5EF1">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Высота вспомогательных зданий и сооружений:</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а) до верха плоской кровли - не более 3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б) до конька скатной кровли - не более 5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       </w:t>
      </w:r>
      <w:r w:rsidRPr="00CD5EF1">
        <w:rPr>
          <w:rFonts w:ascii="Times New Roman" w:hAnsi="Times New Roman" w:cs="Times New Roman"/>
          <w:sz w:val="24"/>
          <w:szCs w:val="24"/>
        </w:rPr>
        <w:tab/>
      </w:r>
      <w:proofErr w:type="gramStart"/>
      <w:r w:rsidRPr="00CD5EF1">
        <w:rPr>
          <w:rFonts w:ascii="Times New Roman" w:hAnsi="Times New Roman" w:cs="Times New Roman"/>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расстояние между фронтальной границей участка и основным строением - до 6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до границы соседнего участка расстояния по санитарно-бытовым и зооветеринарным по требованиям должны быть не менее: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усадебного одно-, двухэтажного дома – 3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постройки для содержания скота и птицы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хозяйственных и прочих построек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отдельно стоящего гаража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стволов высокорослых деревьев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среднерослых –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кустарника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расстояние от полотна дороги до ограждения не менее 2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благоустройство придомовой территории со стороны улицы перед ограждением допускает озеленение не выше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Вспомогательные строения, за исключением гаражей, размещать со стороны улиц не допускается.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ab/>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ЛОТ № 3 – земельный участок из категории земель населенных пунктов, вид разрешенного использования – для  ведения личного подсобного хозяйства, местоположение: Чувашская Республика - Чувашия, р-н Урмарский, </w:t>
      </w:r>
      <w:proofErr w:type="spellStart"/>
      <w:r w:rsidRPr="00CD5EF1">
        <w:rPr>
          <w:rFonts w:ascii="Times New Roman" w:hAnsi="Times New Roman" w:cs="Times New Roman"/>
          <w:sz w:val="24"/>
          <w:szCs w:val="24"/>
        </w:rPr>
        <w:t>пгт</w:t>
      </w:r>
      <w:proofErr w:type="spellEnd"/>
      <w:r w:rsidRPr="00CD5EF1">
        <w:rPr>
          <w:rFonts w:ascii="Times New Roman" w:hAnsi="Times New Roman" w:cs="Times New Roman"/>
          <w:sz w:val="24"/>
          <w:szCs w:val="24"/>
        </w:rPr>
        <w:t xml:space="preserve">. Урмары, ул. Водокачка, д.1, с кадастровым № 21:19:170102:664, площадью 1045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критерием: </w:t>
      </w: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 начальная цена – 224 675 (двести двадцать четыре тысячи шестьсот семьдесят пять)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ез учета НДС, определена в соответствии с п. 12 ст. 39.11. Земельного кодекса РФ согласно Отчета об оценке объекта оценки, подготовленног</w:t>
      </w:r>
      <w:proofErr w:type="gramStart"/>
      <w:r w:rsidRPr="00CD5EF1">
        <w:rPr>
          <w:rFonts w:ascii="Times New Roman" w:hAnsi="Times New Roman" w:cs="Times New Roman"/>
          <w:sz w:val="24"/>
          <w:szCs w:val="24"/>
        </w:rPr>
        <w:t>о ООО</w:t>
      </w:r>
      <w:proofErr w:type="gramEnd"/>
      <w:r w:rsidRPr="00CD5EF1">
        <w:rPr>
          <w:rFonts w:ascii="Times New Roman" w:hAnsi="Times New Roman" w:cs="Times New Roman"/>
          <w:sz w:val="24"/>
          <w:szCs w:val="24"/>
        </w:rPr>
        <w:t xml:space="preserve"> «ЦНО Меридиан»  №22/03-15.8 от 22.06.2023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условиями: </w:t>
      </w:r>
    </w:p>
    <w:p w:rsidR="00C20785"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 цель использования – для ведения личного подсобного хозяйства.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Существующие ограничения (обременения) права: не зарегистрированы.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Размер задатка на участие в аукционе устанавливается 50% от первоначальной суммы и составляет  115 777 (сто пятнадцать тысяч семьсот семьдесят семь) руб. 50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 xml:space="preserve">ез учета НДС.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«Шаг аукциона» устанавливается в размере 6 900 (Шесть тысяч девятьсот)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не изменяется в течение всего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Технические условия подключения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водоснабжению и водоотведению –  МУП УМО «</w:t>
      </w:r>
      <w:proofErr w:type="spellStart"/>
      <w:r w:rsidRPr="00CD5EF1">
        <w:rPr>
          <w:rFonts w:ascii="Times New Roman" w:hAnsi="Times New Roman" w:cs="Times New Roman"/>
          <w:sz w:val="24"/>
          <w:szCs w:val="24"/>
        </w:rPr>
        <w:t>Урмарытеплосеть</w:t>
      </w:r>
      <w:proofErr w:type="spellEnd"/>
      <w:r w:rsidRPr="00CD5EF1">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по газоснабжению – Филиал в г. </w:t>
      </w:r>
      <w:proofErr w:type="spellStart"/>
      <w:r w:rsidRPr="00CD5EF1">
        <w:rPr>
          <w:rFonts w:ascii="Times New Roman" w:hAnsi="Times New Roman" w:cs="Times New Roman"/>
          <w:sz w:val="24"/>
          <w:szCs w:val="24"/>
        </w:rPr>
        <w:t>Козловка</w:t>
      </w:r>
      <w:proofErr w:type="spellEnd"/>
      <w:r w:rsidRPr="00CD5EF1">
        <w:rPr>
          <w:rFonts w:ascii="Times New Roman" w:hAnsi="Times New Roman" w:cs="Times New Roman"/>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электроснабжению – ООО "</w:t>
      </w:r>
      <w:proofErr w:type="spellStart"/>
      <w:r w:rsidRPr="00CD5EF1">
        <w:rPr>
          <w:rFonts w:ascii="Times New Roman" w:hAnsi="Times New Roman" w:cs="Times New Roman"/>
          <w:sz w:val="24"/>
          <w:szCs w:val="24"/>
        </w:rPr>
        <w:t>Урмарские</w:t>
      </w:r>
      <w:proofErr w:type="spellEnd"/>
      <w:r w:rsidRPr="00CD5EF1">
        <w:rPr>
          <w:rFonts w:ascii="Times New Roman" w:hAnsi="Times New Roman" w:cs="Times New Roman"/>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Отступ от красной линии до линии застройки при новом строительстве составляет не менее 5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Требования к ограждениям земельных участков индивидуальных жилых домов со стороны улицы:</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а) максимальная высота ограждений – 1,8 м;</w:t>
      </w:r>
      <w:r w:rsidRPr="00CD5EF1">
        <w:rPr>
          <w:rFonts w:ascii="Times New Roman" w:hAnsi="Times New Roman" w:cs="Times New Roman"/>
          <w:sz w:val="24"/>
          <w:szCs w:val="24"/>
        </w:rPr>
        <w:tab/>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б) ограждение в виде декоративного озеленения – 1,2 м; вид ограждения и его высота должны быть единообразными, как минимум на протяжении одного квартала, </w:t>
      </w:r>
      <w:proofErr w:type="spellStart"/>
      <w:r w:rsidRPr="00CD5EF1">
        <w:rPr>
          <w:rFonts w:ascii="Times New Roman" w:hAnsi="Times New Roman" w:cs="Times New Roman"/>
          <w:sz w:val="24"/>
          <w:szCs w:val="24"/>
        </w:rPr>
        <w:t>светопрозрачность</w:t>
      </w:r>
      <w:proofErr w:type="spellEnd"/>
      <w:r w:rsidRPr="00CD5EF1">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20785"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Высота вспом</w:t>
      </w:r>
      <w:r w:rsidR="00C20785">
        <w:rPr>
          <w:rFonts w:ascii="Times New Roman" w:hAnsi="Times New Roman" w:cs="Times New Roman"/>
          <w:sz w:val="24"/>
          <w:szCs w:val="24"/>
        </w:rPr>
        <w:t>огательных зданий и сооружений:</w:t>
      </w:r>
    </w:p>
    <w:p w:rsidR="00C20785" w:rsidRDefault="00C20785" w:rsidP="00CD5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D5EF1" w:rsidRPr="00CD5EF1">
        <w:rPr>
          <w:rFonts w:ascii="Times New Roman" w:hAnsi="Times New Roman" w:cs="Times New Roman"/>
          <w:sz w:val="24"/>
          <w:szCs w:val="24"/>
        </w:rPr>
        <w:t>а) до верха</w:t>
      </w:r>
      <w:r>
        <w:rPr>
          <w:rFonts w:ascii="Times New Roman" w:hAnsi="Times New Roman" w:cs="Times New Roman"/>
          <w:sz w:val="24"/>
          <w:szCs w:val="24"/>
        </w:rPr>
        <w:t xml:space="preserve"> плоской кровли - не более 3 м;</w:t>
      </w:r>
    </w:p>
    <w:p w:rsidR="00C20785"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б) до конька</w:t>
      </w:r>
      <w:r w:rsidR="00C20785">
        <w:rPr>
          <w:rFonts w:ascii="Times New Roman" w:hAnsi="Times New Roman" w:cs="Times New Roman"/>
          <w:sz w:val="24"/>
          <w:szCs w:val="24"/>
        </w:rPr>
        <w:t xml:space="preserve"> скатной кровли - не более 5 м.</w:t>
      </w:r>
    </w:p>
    <w:p w:rsidR="00CD5EF1" w:rsidRPr="00CD5EF1" w:rsidRDefault="00CD5EF1" w:rsidP="00CD5EF1">
      <w:pPr>
        <w:spacing w:after="0" w:line="240" w:lineRule="auto"/>
        <w:ind w:firstLine="709"/>
        <w:jc w:val="both"/>
        <w:rPr>
          <w:rFonts w:ascii="Times New Roman" w:hAnsi="Times New Roman" w:cs="Times New Roman"/>
          <w:sz w:val="24"/>
          <w:szCs w:val="24"/>
        </w:rPr>
      </w:pPr>
      <w:proofErr w:type="gramStart"/>
      <w:r w:rsidRPr="00CD5EF1">
        <w:rPr>
          <w:rFonts w:ascii="Times New Roman" w:hAnsi="Times New Roman" w:cs="Times New Roman"/>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расстояние между фронтальной границей участка и основным строением - до 6 м;</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до границы соседнего участка расстояния по санитарно-бытовым и зооветеринарным по требованиям должны быть не менее: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усадебного одно-, двухэтажного дома – 3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постройки для содержания скота и птицы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хозяйственных и прочих построек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отдельно стоящего гаража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стволов высокорослых деревьев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среднерослых –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кустарника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расстояние от полотна дороги до ограждения не менее 2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благоустройство придомовой территории со стороны улицы перед ограждением допускает озеленение не выше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Вспомогательные строения, за исключением гаражей, размещать со стороны улиц не допускается.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ЛОТ № 4 – земельный участок из категории земель населенных пунктов, вид разрешенного использования –  для индивидуального жилищного строительства, местоположение: Чувашская Республика - Чувашия, р-н Урмарский, с/пос. Арабосинское, д. Новое Исаково, с кадастровым № 21:19:160801:618, площадью 1000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критерием: </w:t>
      </w: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 начальная цена – 180 000 (сто восемьдесят тысяч)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ез учета НДС, определена в соответствии с п. 12 ст. 39.11. Земельного кодекса РФ согласно Отчета об оценке объекта оценки, подготовленног</w:t>
      </w:r>
      <w:proofErr w:type="gramStart"/>
      <w:r w:rsidRPr="00CD5EF1">
        <w:rPr>
          <w:rFonts w:ascii="Times New Roman" w:hAnsi="Times New Roman" w:cs="Times New Roman"/>
          <w:sz w:val="24"/>
          <w:szCs w:val="24"/>
        </w:rPr>
        <w:t>о ООО</w:t>
      </w:r>
      <w:proofErr w:type="gramEnd"/>
      <w:r w:rsidRPr="00CD5EF1">
        <w:rPr>
          <w:rFonts w:ascii="Times New Roman" w:hAnsi="Times New Roman" w:cs="Times New Roman"/>
          <w:sz w:val="24"/>
          <w:szCs w:val="24"/>
        </w:rPr>
        <w:t xml:space="preserve"> «ЦНО Меридиан» №23/03-32.1 от 02.08.2023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условиями: </w:t>
      </w:r>
    </w:p>
    <w:p w:rsidR="00C20785"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 цель использования – для индивидуального жилищного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Существующие ограничения (обременения) права: не зарегистрированы.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Размер задатка на участие в аукционе устанавливается 50% от первоначальной суммы и составляет  90 000 (девяносто тысяч)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 xml:space="preserve">ез учета НДС.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«Шаг аукциона» устанавливается в размере 5 400 (пять тысяч четыреста)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не изменяется в течение всего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Разработана проектно-сметная документация «Водоснабжение, водоотведение, газоснабжение, электроснабжение территории, расположенной в северо-западной части дер. Новое Исаково Урмарского района Чувашской Республики» ЗАО «Институт «</w:t>
      </w:r>
      <w:proofErr w:type="spellStart"/>
      <w:r w:rsidRPr="00CD5EF1">
        <w:rPr>
          <w:rFonts w:ascii="Times New Roman" w:hAnsi="Times New Roman" w:cs="Times New Roman"/>
          <w:sz w:val="24"/>
          <w:szCs w:val="24"/>
        </w:rPr>
        <w:t>Чувашгипроводхоз</w:t>
      </w:r>
      <w:proofErr w:type="spellEnd"/>
      <w:r w:rsidRPr="00CD5EF1">
        <w:rPr>
          <w:rFonts w:ascii="Times New Roman" w:hAnsi="Times New Roman" w:cs="Times New Roman"/>
          <w:sz w:val="24"/>
          <w:szCs w:val="24"/>
        </w:rPr>
        <w:t>».</w:t>
      </w:r>
    </w:p>
    <w:p w:rsidR="00C20785"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Допустимые параметры разрешенного строительства объек</w:t>
      </w:r>
      <w:r w:rsidR="00C20785">
        <w:rPr>
          <w:rFonts w:ascii="Times New Roman" w:hAnsi="Times New Roman" w:cs="Times New Roman"/>
          <w:sz w:val="24"/>
          <w:szCs w:val="24"/>
        </w:rPr>
        <w:t xml:space="preserve">та капитального строительства: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Отступ от красной линии до линии застройки при новом строительстве составляет не менее 5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Требования к ограждениям земельных участков индивидуальных жилых домов со стороны улицы:</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а) максимальная высота ограждений – 1.8 метра;</w:t>
      </w:r>
      <w:r w:rsidRPr="00CD5EF1">
        <w:rPr>
          <w:rFonts w:ascii="Times New Roman" w:hAnsi="Times New Roman" w:cs="Times New Roman"/>
          <w:sz w:val="24"/>
          <w:szCs w:val="24"/>
        </w:rPr>
        <w:tab/>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б) ограждение в виде декоративного озеленения – 1,2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вид ограждения и его высота должны быть единообразными, как минимум на протяжении одного квартала, </w:t>
      </w:r>
      <w:proofErr w:type="spellStart"/>
      <w:r w:rsidRPr="00CD5EF1">
        <w:rPr>
          <w:rFonts w:ascii="Times New Roman" w:hAnsi="Times New Roman" w:cs="Times New Roman"/>
          <w:sz w:val="24"/>
          <w:szCs w:val="24"/>
        </w:rPr>
        <w:t>светопрозрачность</w:t>
      </w:r>
      <w:proofErr w:type="spellEnd"/>
      <w:r w:rsidRPr="00CD5EF1">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Высота вспомогательных зданий и сооружений: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а) до верха плоской кровли - не более 3м;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   б) до конька скатной кровли - не более 5м.</w:t>
      </w:r>
    </w:p>
    <w:p w:rsidR="00C20785" w:rsidRDefault="00CD5EF1" w:rsidP="00CD5EF1">
      <w:pPr>
        <w:spacing w:after="0" w:line="240" w:lineRule="auto"/>
        <w:ind w:firstLine="709"/>
        <w:jc w:val="both"/>
        <w:rPr>
          <w:rFonts w:ascii="Times New Roman" w:hAnsi="Times New Roman" w:cs="Times New Roman"/>
          <w:sz w:val="24"/>
          <w:szCs w:val="24"/>
        </w:rPr>
      </w:pPr>
      <w:proofErr w:type="gramStart"/>
      <w:r w:rsidRPr="00CD5EF1">
        <w:rPr>
          <w:rFonts w:ascii="Times New Roman" w:hAnsi="Times New Roman" w:cs="Times New Roman"/>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w:t>
      </w:r>
      <w:r w:rsidR="00C20785">
        <w:rPr>
          <w:rFonts w:ascii="Times New Roman" w:hAnsi="Times New Roman" w:cs="Times New Roman"/>
          <w:sz w:val="24"/>
          <w:szCs w:val="24"/>
        </w:rPr>
        <w:t>тивных требований к размещению:</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расстояние между фронтальной границей участка и основным строением - до 6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до границы соседнего участка расстояния по санитарно-бытовым и зооветеринарным по требованиям должны быть не менее: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усадебного одно-, двухэтажного дома – 3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постройки для содержания скота и птицы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хозяйственных и прочих построек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отдельно стоящего гаража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стволов высокорослых деревьев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среднерослых –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кустарника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расстояние от полотна дороги до ограждения не менее 2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благоустройство придомовой территории со стороны улицы перед ограждением допускает озеленение не выше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Вспомогательные строения, за исключением гаражей, размещать со стороны улиц не допускается.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ЛОТ № 5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р-н Урмарский, с/пос. Кудеснерское, д. </w:t>
      </w:r>
      <w:proofErr w:type="spellStart"/>
      <w:r w:rsidRPr="00CD5EF1">
        <w:rPr>
          <w:rFonts w:ascii="Times New Roman" w:hAnsi="Times New Roman" w:cs="Times New Roman"/>
          <w:sz w:val="24"/>
          <w:szCs w:val="24"/>
        </w:rPr>
        <w:t>Избеби</w:t>
      </w:r>
      <w:proofErr w:type="spellEnd"/>
      <w:r w:rsidRPr="00CD5EF1">
        <w:rPr>
          <w:rFonts w:ascii="Times New Roman" w:hAnsi="Times New Roman" w:cs="Times New Roman"/>
          <w:sz w:val="24"/>
          <w:szCs w:val="24"/>
        </w:rPr>
        <w:t xml:space="preserve">, с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 21:19:230301:247, площадью 2909 </w:t>
      </w:r>
      <w:proofErr w:type="spellStart"/>
      <w:r w:rsidRPr="00CD5EF1">
        <w:rPr>
          <w:rFonts w:ascii="Times New Roman" w:hAnsi="Times New Roman" w:cs="Times New Roman"/>
          <w:sz w:val="24"/>
          <w:szCs w:val="24"/>
        </w:rPr>
        <w:t>кв.м</w:t>
      </w:r>
      <w:proofErr w:type="spell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критерием: </w:t>
      </w: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 начальная цена – 28 188 (двадцать восемь тысяч сто восемьдесят восемь)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ез учета НДС, определена в соответствии с п. 12 ст. 39.11. Земельного кодекса РФ согласно Отчета об оценке объекта оценки, подготовленног</w:t>
      </w:r>
      <w:proofErr w:type="gramStart"/>
      <w:r w:rsidRPr="00CD5EF1">
        <w:rPr>
          <w:rFonts w:ascii="Times New Roman" w:hAnsi="Times New Roman" w:cs="Times New Roman"/>
          <w:sz w:val="24"/>
          <w:szCs w:val="24"/>
        </w:rPr>
        <w:t>о ООО</w:t>
      </w:r>
      <w:proofErr w:type="gramEnd"/>
      <w:r w:rsidRPr="00CD5EF1">
        <w:rPr>
          <w:rFonts w:ascii="Times New Roman" w:hAnsi="Times New Roman" w:cs="Times New Roman"/>
          <w:sz w:val="24"/>
          <w:szCs w:val="24"/>
        </w:rPr>
        <w:t xml:space="preserve"> «ЦНО Меридиан»  №23/03-32.6 от 02.08.2023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с условиями: </w:t>
      </w:r>
    </w:p>
    <w:p w:rsidR="00C20785"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цель использования – для ведения личного подсобного хозяйства (приусадебный земельный участок).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Существующие ограничения (обременения) права: не зарегистрированы.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lastRenderedPageBreak/>
        <w:t>Размер задатка на участие в аукционе устанавливается 100% от первоначальной суммы и составляет  28 188 (двадцать восемь тысяч сто восемьдесят восемь)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б</w:t>
      </w:r>
      <w:proofErr w:type="gramEnd"/>
      <w:r w:rsidRPr="00CD5EF1">
        <w:rPr>
          <w:rFonts w:ascii="Times New Roman" w:hAnsi="Times New Roman" w:cs="Times New Roman"/>
          <w:sz w:val="24"/>
          <w:szCs w:val="24"/>
        </w:rPr>
        <w:t xml:space="preserve">ез учета НДС.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«Шаг аукциона» устанавливается в размере 845 (восемьсот сорок пять) руб. 00 коп</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и</w:t>
      </w:r>
      <w:proofErr w:type="gramEnd"/>
      <w:r w:rsidRPr="00CD5EF1">
        <w:rPr>
          <w:rFonts w:ascii="Times New Roman" w:hAnsi="Times New Roman" w:cs="Times New Roman"/>
          <w:sz w:val="24"/>
          <w:szCs w:val="24"/>
        </w:rPr>
        <w:t xml:space="preserve"> не изменяется в течение всего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Технические условия подключения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водоснабжению и водоотведению –  МУП УМО «</w:t>
      </w:r>
      <w:proofErr w:type="spellStart"/>
      <w:r w:rsidRPr="00CD5EF1">
        <w:rPr>
          <w:rFonts w:ascii="Times New Roman" w:hAnsi="Times New Roman" w:cs="Times New Roman"/>
          <w:sz w:val="24"/>
          <w:szCs w:val="24"/>
        </w:rPr>
        <w:t>Урмарытеплосеть</w:t>
      </w:r>
      <w:proofErr w:type="spellEnd"/>
      <w:r w:rsidRPr="00CD5EF1">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по газоснабжению – Филиал в г. </w:t>
      </w:r>
      <w:proofErr w:type="spellStart"/>
      <w:r w:rsidRPr="00CD5EF1">
        <w:rPr>
          <w:rFonts w:ascii="Times New Roman" w:hAnsi="Times New Roman" w:cs="Times New Roman"/>
          <w:sz w:val="24"/>
          <w:szCs w:val="24"/>
        </w:rPr>
        <w:t>Козловка</w:t>
      </w:r>
      <w:proofErr w:type="spellEnd"/>
      <w:r w:rsidRPr="00CD5EF1">
        <w:rPr>
          <w:rFonts w:ascii="Times New Roman" w:hAnsi="Times New Roman" w:cs="Times New Roman"/>
          <w:sz w:val="24"/>
          <w:szCs w:val="24"/>
        </w:rPr>
        <w:t xml:space="preserve"> АО «Газпром газораспределение Чебоксары» от 03.10.2022 года №339.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 электроснабжению – ООО "</w:t>
      </w:r>
      <w:proofErr w:type="spellStart"/>
      <w:r w:rsidRPr="00CD5EF1">
        <w:rPr>
          <w:rFonts w:ascii="Times New Roman" w:hAnsi="Times New Roman" w:cs="Times New Roman"/>
          <w:sz w:val="24"/>
          <w:szCs w:val="24"/>
        </w:rPr>
        <w:t>Урмарские</w:t>
      </w:r>
      <w:proofErr w:type="spellEnd"/>
      <w:r w:rsidRPr="00CD5EF1">
        <w:rPr>
          <w:rFonts w:ascii="Times New Roman" w:hAnsi="Times New Roman" w:cs="Times New Roman"/>
          <w:sz w:val="24"/>
          <w:szCs w:val="24"/>
        </w:rPr>
        <w:t xml:space="preserve"> электрические сети" с письменным подтверждением от 16.02.2023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Допустимые параметры разрешенного строительства объекта капитального строительства: </w:t>
      </w:r>
    </w:p>
    <w:p w:rsidR="00CD5EF1" w:rsidRPr="00CD5EF1" w:rsidRDefault="00C20785" w:rsidP="00CD5E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D5EF1" w:rsidRPr="00CD5EF1">
        <w:rPr>
          <w:rFonts w:ascii="Times New Roman" w:hAnsi="Times New Roman" w:cs="Times New Roman"/>
          <w:sz w:val="24"/>
          <w:szCs w:val="24"/>
        </w:rPr>
        <w:t>Отступ от красной линии до линии застройки при новом строительстве составляет не менее 5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Требования к ограждениям земельных участков индивидуальных жилых домов со стороны улицы:</w:t>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а) максимальная высота ограждений – 2 метра;</w:t>
      </w:r>
      <w:r w:rsidRPr="00CD5EF1">
        <w:rPr>
          <w:rFonts w:ascii="Times New Roman" w:hAnsi="Times New Roman" w:cs="Times New Roman"/>
          <w:sz w:val="24"/>
          <w:szCs w:val="24"/>
        </w:rPr>
        <w:tab/>
      </w:r>
    </w:p>
    <w:p w:rsidR="00CD5EF1" w:rsidRPr="00CD5EF1" w:rsidRDefault="00CD5EF1" w:rsidP="00C20785">
      <w:pPr>
        <w:spacing w:after="0" w:line="240" w:lineRule="auto"/>
        <w:jc w:val="both"/>
        <w:rPr>
          <w:rFonts w:ascii="Times New Roman" w:hAnsi="Times New Roman" w:cs="Times New Roman"/>
          <w:sz w:val="24"/>
          <w:szCs w:val="24"/>
        </w:rPr>
      </w:pPr>
      <w:r w:rsidRPr="00CD5EF1">
        <w:rPr>
          <w:rFonts w:ascii="Times New Roman" w:hAnsi="Times New Roman" w:cs="Times New Roman"/>
          <w:sz w:val="24"/>
          <w:szCs w:val="24"/>
        </w:rPr>
        <w:tab/>
        <w:t>б) ограждение в виде декоративного озеленения – 1,2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вид ограждения и его высота должны быть единообразными, как минимум на протяжении одного квартала, </w:t>
      </w:r>
      <w:proofErr w:type="spellStart"/>
      <w:r w:rsidRPr="00CD5EF1">
        <w:rPr>
          <w:rFonts w:ascii="Times New Roman" w:hAnsi="Times New Roman" w:cs="Times New Roman"/>
          <w:sz w:val="24"/>
          <w:szCs w:val="24"/>
        </w:rPr>
        <w:t>светопрозрачность</w:t>
      </w:r>
      <w:proofErr w:type="spellEnd"/>
      <w:r w:rsidRPr="00CD5EF1">
        <w:rPr>
          <w:rFonts w:ascii="Times New Roman" w:hAnsi="Times New Roman" w:cs="Times New Roman"/>
          <w:sz w:val="24"/>
          <w:szCs w:val="24"/>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Высота вспомогательных зданий и сооружений: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а) до верха плоской кровли - не более 3м;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б) до конька скатной кровли - не более 5м.</w:t>
      </w:r>
    </w:p>
    <w:p w:rsidR="00CD5EF1" w:rsidRPr="00CD5EF1" w:rsidRDefault="00CD5EF1" w:rsidP="00CD5EF1">
      <w:pPr>
        <w:spacing w:after="0" w:line="240" w:lineRule="auto"/>
        <w:ind w:firstLine="709"/>
        <w:jc w:val="both"/>
        <w:rPr>
          <w:rFonts w:ascii="Times New Roman" w:hAnsi="Times New Roman" w:cs="Times New Roman"/>
          <w:sz w:val="24"/>
          <w:szCs w:val="24"/>
        </w:rPr>
      </w:pPr>
      <w:proofErr w:type="gramStart"/>
      <w:r w:rsidRPr="00CD5EF1">
        <w:rPr>
          <w:rFonts w:ascii="Times New Roman" w:hAnsi="Times New Roman" w:cs="Times New Roman"/>
          <w:sz w:val="24"/>
          <w:szCs w:val="24"/>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 расстояние между фронтальной границей участка и основным строением - до 6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до границы соседнего участка расстояния по санитарно-бытовым и зооветеринарным по требованиям должны быть не менее: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усадебного одно-, двухэтажного дома – 3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постройки для содержания скота и птицы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хозяйственных и прочих построек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отдельно стоящего гаража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стволов высокорослых деревьев – 4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среднерослых –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кустарника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от открытой стоянки – 1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расстояние от полотна дороги до ограждения не менее 2 метров;</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благоустройство придомовой территории со стороны улицы перед ограждением допускает озеленение не выше 2 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при наличии расстояния между проезжей частью и ограждением более 2 метров допускается озеленение выше 2 метров, воздушный проём от линии электропередач до верха озеленения не менее 1 метра.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Вспомогательные строения, за исключением гаражей, размещать со стороны улиц не допускается.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4.  Победителем аукциона является </w:t>
      </w:r>
      <w:proofErr w:type="gramStart"/>
      <w:r w:rsidRPr="00CD5EF1">
        <w:rPr>
          <w:rFonts w:ascii="Times New Roman" w:hAnsi="Times New Roman" w:cs="Times New Roman"/>
          <w:sz w:val="24"/>
          <w:szCs w:val="24"/>
        </w:rPr>
        <w:t>участник</w:t>
      </w:r>
      <w:proofErr w:type="gramEnd"/>
      <w:r w:rsidRPr="00CD5EF1">
        <w:rPr>
          <w:rFonts w:ascii="Times New Roman" w:hAnsi="Times New Roman" w:cs="Times New Roman"/>
          <w:sz w:val="24"/>
          <w:szCs w:val="24"/>
        </w:rPr>
        <w:t xml:space="preserve"> предложивший наибольшую цену за Участок.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5. Требования, предъявляемые к участникам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5. Условия допуска к участию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5.1. Заявитель не допускается к участию в аукционе по следующим основаниям: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 непредставление необходимых для участия в аукционе документов или непредставление недостоверных сведений;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2) </w:t>
      </w:r>
      <w:proofErr w:type="spellStart"/>
      <w:r w:rsidRPr="00CD5EF1">
        <w:rPr>
          <w:rFonts w:ascii="Times New Roman" w:hAnsi="Times New Roman" w:cs="Times New Roman"/>
          <w:sz w:val="24"/>
          <w:szCs w:val="24"/>
        </w:rPr>
        <w:t>непоступление</w:t>
      </w:r>
      <w:proofErr w:type="spellEnd"/>
      <w:r w:rsidRPr="00CD5EF1">
        <w:rPr>
          <w:rFonts w:ascii="Times New Roman" w:hAnsi="Times New Roman" w:cs="Times New Roman"/>
          <w:sz w:val="24"/>
          <w:szCs w:val="24"/>
        </w:rPr>
        <w:t xml:space="preserve"> задатка на дату рассмотрения заявок на участие в аукционе или поступление в размере меньшем, чем установлено аукционной документацией;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5.2. В случае установления факта недостоверности сведений, содержащихся в документах, представленных Заявителями или участниками аукциона в электронной </w:t>
      </w:r>
      <w:r w:rsidRPr="00CD5EF1">
        <w:rPr>
          <w:rFonts w:ascii="Times New Roman" w:hAnsi="Times New Roman" w:cs="Times New Roman"/>
          <w:sz w:val="24"/>
          <w:szCs w:val="24"/>
        </w:rPr>
        <w:lastRenderedPageBreak/>
        <w:t>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6. Порядок регистрации на электронной торговой площадке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sidRPr="00CD5EF1">
        <w:rPr>
          <w:rFonts w:ascii="Times New Roman" w:hAnsi="Times New Roman" w:cs="Times New Roman"/>
          <w:sz w:val="24"/>
          <w:szCs w:val="24"/>
        </w:rPr>
        <w:t>Росэлторг</w:t>
      </w:r>
      <w:proofErr w:type="spellEnd"/>
      <w:r w:rsidRPr="00CD5EF1">
        <w:rPr>
          <w:rFonts w:ascii="Times New Roman" w:hAnsi="Times New Roman" w:cs="Times New Roman"/>
          <w:sz w:val="24"/>
          <w:szCs w:val="24"/>
        </w:rPr>
        <w:t xml:space="preserve">» (АО «Единая электронная торговая площадка») </w:t>
      </w:r>
      <w:hyperlink r:id="rId20"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6.2. Регистрация на электронной площадке осуществляется без взимания платы.</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1"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7. Порядок подачи заявок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2"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РФ.</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Одно лицо имеет право подать только одну заявку на один лот.</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Заявки подаются на электронную площадку АО «Единая электронная торговая площадка» </w:t>
      </w:r>
      <w:hyperlink r:id="rId23"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Информацию о поступления заявки Оператор сообщает Заявителю путем направления уведомления.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 сроки, при этом первоначальная заявка должна быть отозвана.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7.2. Для участия в аукционе заявители представляют:</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 заявку на участие в аукционе по установленной в извещении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 и аукционной документацией форме с указанием банковских реквизитов счета для возврата задатка;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2) копии документов, удостоверяющих личность заявителя (для граждан);</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Прием документов прекращается не ранее чем за пять дней до дня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8. Отзыв заявок на участие в торгах</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8.2. Организатор аукциона вправе отказаться от проведения аукциона не позднее, чем за три дня до даты его проведения. Извещение об отказе в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 xml:space="preserve">кциона размещается на сайтах: </w:t>
      </w:r>
      <w:hyperlink r:id="rId24"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hyperlink r:id="rId25"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на официальном сайте администрации Урмарского муниципального округа  Чувашской Республики.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Организатор аукциона в течение трех дней со дня принятия решения об отказе в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 обязан известить претендентов, подавших заявки на участие в аукционе, об отказе в проведении аукциона и возвратить задатки.</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9. Обеспечение заявки на участие в торгах</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9.1. Представление документов, подтверждающих внесение задатка, признается заключением соглашения о задатке</w:t>
      </w:r>
    </w:p>
    <w:p w:rsidR="00CD5EF1" w:rsidRPr="00CD5EF1" w:rsidRDefault="00CD5EF1" w:rsidP="00CD5EF1">
      <w:pPr>
        <w:spacing w:after="0" w:line="240" w:lineRule="auto"/>
        <w:ind w:firstLine="709"/>
        <w:jc w:val="both"/>
        <w:rPr>
          <w:rFonts w:ascii="Times New Roman" w:hAnsi="Times New Roman" w:cs="Times New Roman"/>
          <w:sz w:val="24"/>
          <w:szCs w:val="24"/>
          <w:lang w:eastAsia="ar-SA"/>
        </w:rPr>
      </w:pPr>
      <w:r w:rsidRPr="00CD5EF1">
        <w:rPr>
          <w:rFonts w:ascii="Times New Roman" w:hAnsi="Times New Roman" w:cs="Times New Roman"/>
          <w:sz w:val="24"/>
          <w:szCs w:val="24"/>
        </w:rPr>
        <w:t xml:space="preserve">9.2. Оплата задатка производится по следующим реквизитам: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Урмарский финотдел (Администрация Урмарского муниципального округа Чувашской Республики) л/с 05153Q47510, </w:t>
      </w:r>
      <w:proofErr w:type="gramStart"/>
      <w:r w:rsidRPr="00CD5EF1">
        <w:rPr>
          <w:rFonts w:ascii="Times New Roman" w:hAnsi="Times New Roman" w:cs="Times New Roman"/>
          <w:sz w:val="24"/>
          <w:szCs w:val="24"/>
        </w:rPr>
        <w:t>р</w:t>
      </w:r>
      <w:proofErr w:type="gramEnd"/>
      <w:r w:rsidRPr="00CD5EF1">
        <w:rPr>
          <w:rFonts w:ascii="Times New Roman" w:hAnsi="Times New Roman" w:cs="Times New Roman"/>
          <w:sz w:val="24"/>
          <w:szCs w:val="24"/>
        </w:rPr>
        <w:t>/с 03232643975380001500,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ab/>
        <w:t>В графе «Назначение платежа» необходимо указать: «Задаток в счет обеспечения оплаты приобретаемого на аукционе права на заключение договора купли-продажи земельного участка».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 xml:space="preserve">Задаток должен поступить на указанный счет </w:t>
      </w:r>
      <w:r w:rsidRPr="00C20785">
        <w:rPr>
          <w:rFonts w:ascii="Times New Roman" w:hAnsi="Times New Roman" w:cs="Times New Roman"/>
          <w:sz w:val="24"/>
          <w:szCs w:val="24"/>
        </w:rPr>
        <w:t>до 05 сентября 2023</w:t>
      </w:r>
      <w:r w:rsidRPr="00CD5EF1">
        <w:rPr>
          <w:rFonts w:ascii="Times New Roman" w:hAnsi="Times New Roman" w:cs="Times New Roman"/>
          <w:sz w:val="24"/>
          <w:szCs w:val="24"/>
        </w:rPr>
        <w:t xml:space="preserve"> года.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Задаток:</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засчитывается в счет выкупной стоимости лицу, признанному победителем аукциона, иному лицу, с которым заключается договор купли-продажи земельного участка;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не возвращается лицам, не заключившим в установленном порядке договор купли-продажи земельного участка, вследствие уклонения от заключения договора.</w:t>
      </w:r>
    </w:p>
    <w:p w:rsidR="00CD5EF1" w:rsidRPr="00CD5EF1" w:rsidRDefault="00CD5EF1" w:rsidP="00CD5EF1">
      <w:pPr>
        <w:spacing w:after="0" w:line="240" w:lineRule="auto"/>
        <w:ind w:firstLine="709"/>
        <w:jc w:val="both"/>
        <w:rPr>
          <w:rFonts w:ascii="Times New Roman" w:hAnsi="Times New Roman" w:cs="Times New Roman"/>
          <w:sz w:val="24"/>
          <w:szCs w:val="24"/>
          <w:lang w:val="x-none"/>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 Порядок работы аукционной комиссии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w:t>
      </w:r>
      <w:r w:rsidRPr="00CD5EF1">
        <w:rPr>
          <w:rFonts w:ascii="Times New Roman" w:hAnsi="Times New Roman" w:cs="Times New Roman"/>
          <w:sz w:val="24"/>
          <w:szCs w:val="24"/>
        </w:rPr>
        <w:lastRenderedPageBreak/>
        <w:t>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Срок рассмотрения заявок на участие в торгах на право заключения договора купли-продажи не может превышать 5 рабочих дней с даты открытия доступа к поданным в форме электронных документов заявкам на участие в торгах.</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CD5EF1">
        <w:rPr>
          <w:rFonts w:ascii="Times New Roman" w:hAnsi="Times New Roman" w:cs="Times New Roman"/>
          <w:sz w:val="24"/>
          <w:szCs w:val="24"/>
        </w:rPr>
        <w:t>несостоявшимся</w:t>
      </w:r>
      <w:proofErr w:type="gram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11. Порядок рассмотрения заявок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bookmarkStart w:id="1" w:name="йй"/>
      <w:bookmarkEnd w:id="1"/>
      <w:r w:rsidRPr="00CD5EF1">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11.2. </w:t>
      </w:r>
      <w:proofErr w:type="gramStart"/>
      <w:r w:rsidRPr="00CD5EF1">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26"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CD5EF1">
        <w:rPr>
          <w:rFonts w:ascii="Times New Roman" w:hAnsi="Times New Roman" w:cs="Times New Roman"/>
          <w:sz w:val="24"/>
          <w:szCs w:val="24"/>
        </w:rPr>
        <w:t>несостоявшимся</w:t>
      </w:r>
      <w:proofErr w:type="gramEnd"/>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w:t>
      </w:r>
      <w:r w:rsidRPr="00CD5EF1">
        <w:rPr>
          <w:rFonts w:ascii="Times New Roman" w:hAnsi="Times New Roman" w:cs="Times New Roman"/>
          <w:sz w:val="24"/>
          <w:szCs w:val="24"/>
        </w:rPr>
        <w:lastRenderedPageBreak/>
        <w:t>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11.6. </w:t>
      </w:r>
      <w:proofErr w:type="gramStart"/>
      <w:r w:rsidRPr="00CD5EF1">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и договор купли-продажи заключается с единственным участником аукциона по начальной стоимости лота.</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12. Сроки, время подачи заявок и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12.1. Указанное в настоящей документации об аукционе время – московское. </w:t>
      </w:r>
    </w:p>
    <w:p w:rsidR="00CD5EF1" w:rsidRPr="00CD5EF1" w:rsidRDefault="00CD5EF1" w:rsidP="00CD5EF1">
      <w:pPr>
        <w:spacing w:after="0" w:line="240" w:lineRule="auto"/>
        <w:ind w:firstLine="709"/>
        <w:jc w:val="both"/>
        <w:rPr>
          <w:rFonts w:ascii="Times New Roman" w:hAnsi="Times New Roman" w:cs="Times New Roman"/>
          <w:sz w:val="24"/>
          <w:szCs w:val="24"/>
          <w:lang w:eastAsia="ar-SA"/>
        </w:rPr>
      </w:pPr>
      <w:r w:rsidRPr="00CD5EF1">
        <w:rPr>
          <w:rFonts w:ascii="Times New Roman" w:hAnsi="Times New Roman" w:cs="Times New Roman"/>
          <w:sz w:val="24"/>
          <w:szCs w:val="24"/>
        </w:rPr>
        <w:t xml:space="preserve">12.2. Место приёма заявок и документации – электронная площадка АО «Единая электронная торговая площадка» </w:t>
      </w:r>
      <w:hyperlink r:id="rId27" w:history="1">
        <w:r w:rsidRPr="00CD5EF1">
          <w:rPr>
            <w:rFonts w:ascii="Times New Roman" w:hAnsi="Times New Roman" w:cs="Times New Roman"/>
            <w:sz w:val="24"/>
            <w:szCs w:val="24"/>
          </w:rPr>
          <w:t>www.roseltorg.ru</w:t>
        </w:r>
      </w:hyperlink>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Дата и время начала подачи заявок: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07.08.2023 – 10 час.00 мин. (время московское);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Форма заявки установлена в приложении № 1 к аукционной документации.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Дата и время окончания подачи заявок на участие в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06.09.2023 – 18 час.00 мин. (время московское).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Дата и время начала рассмотрения заявок на участие в аукционе: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07.09.2023 – 10 час. 00 мин. (время московское).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Дата, время и место проведения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08.09.2023 в 10 час. 00 мин. (время московское), место - АО «Единая электронная торговая площадка» </w:t>
      </w:r>
      <w:hyperlink r:id="rId28"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Дата, время и место подведения итогов аукциона: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08.09.2023, место - АО «Единая электронная торговая площадка» </w:t>
      </w:r>
      <w:hyperlink r:id="rId29"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Срок, в течение которого организатор аукциона вправе отказаться от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05.09.2023 - 16 час. 00 мин. (время московское).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12.3. При исчислении сроков принимается время сервера электронной торговой площадки – московское.</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 Условия и порядок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bookmarkStart w:id="2" w:name="sub_10136"/>
      <w:bookmarkEnd w:id="2"/>
      <w:r w:rsidRPr="00CD5EF1">
        <w:rPr>
          <w:rFonts w:ascii="Times New Roman" w:hAnsi="Times New Roman" w:cs="Times New Roman"/>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0"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13.2. </w:t>
      </w:r>
      <w:proofErr w:type="gramStart"/>
      <w:r w:rsidRPr="00CD5EF1">
        <w:rPr>
          <w:rFonts w:ascii="Times New Roman" w:hAnsi="Times New Roman" w:cs="Times New Roman"/>
          <w:sz w:val="24"/>
          <w:szCs w:val="24"/>
        </w:rPr>
        <w:t>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roofErr w:type="gramEnd"/>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3" w:name="sub_10137"/>
      <w:bookmarkEnd w:id="3"/>
      <w:r w:rsidRPr="00CD5EF1">
        <w:rPr>
          <w:rFonts w:ascii="Times New Roman" w:hAnsi="Times New Roman" w:cs="Times New Roman"/>
          <w:sz w:val="24"/>
          <w:szCs w:val="24"/>
        </w:rPr>
        <w:t>.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13.4. Со времени начала проведения процедуры аукциона Оператором размещается: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13.7. В случае</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13.8. Победителем аукциона признается участник аукциона, предложивший наиболее высокую цену за участок.</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13.12. </w:t>
      </w:r>
      <w:proofErr w:type="gramStart"/>
      <w:r w:rsidRPr="00CD5EF1">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CD5EF1">
        <w:rPr>
          <w:rFonts w:ascii="Times New Roman" w:hAnsi="Times New Roman" w:cs="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13.13. Решение о признан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 несостоявшимся оформляется протоколом об итогах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 сведения о месте, дате и времени проведения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5) сведения о последнем </w:t>
      </w:r>
      <w:proofErr w:type="gramStart"/>
      <w:r w:rsidRPr="00CD5EF1">
        <w:rPr>
          <w:rFonts w:ascii="Times New Roman" w:hAnsi="Times New Roman" w:cs="Times New Roman"/>
          <w:sz w:val="24"/>
          <w:szCs w:val="24"/>
        </w:rPr>
        <w:t>предложении</w:t>
      </w:r>
      <w:proofErr w:type="gramEnd"/>
      <w:r w:rsidRPr="00CD5EF1">
        <w:rPr>
          <w:rFonts w:ascii="Times New Roman" w:hAnsi="Times New Roman" w:cs="Times New Roman"/>
          <w:sz w:val="24"/>
          <w:szCs w:val="24"/>
        </w:rPr>
        <w:t xml:space="preserve"> о цене предмета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13.16. Протокол аукциона размещается на официальном </w:t>
      </w:r>
      <w:hyperlink r:id="rId31" w:history="1">
        <w:r w:rsidRPr="00CD5EF1">
          <w:rPr>
            <w:rFonts w:ascii="Times New Roman" w:hAnsi="Times New Roman" w:cs="Times New Roman"/>
            <w:sz w:val="24"/>
            <w:szCs w:val="24"/>
          </w:rPr>
          <w:t>сайте</w:t>
        </w:r>
      </w:hyperlink>
      <w:r w:rsidRPr="00CD5EF1">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2"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АО «Единая электронная торговая площадка» </w:t>
      </w:r>
      <w:hyperlink r:id="rId33"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14. Порядок заключения договора купли-продажи.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14.1. Протокол аукциона является основанием для заключения с победителем торгов договора купли-продажи земельного участка.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платы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w:t>
      </w:r>
      <w:proofErr w:type="gramStart"/>
      <w:r w:rsidRPr="00CD5EF1">
        <w:rPr>
          <w:rFonts w:ascii="Times New Roman" w:hAnsi="Times New Roman" w:cs="Times New Roman"/>
          <w:sz w:val="24"/>
          <w:szCs w:val="24"/>
        </w:rPr>
        <w:t>ранее</w:t>
      </w:r>
      <w:proofErr w:type="gramEnd"/>
      <w:r w:rsidRPr="00CD5EF1">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14.3. Если договор купли-продажи земельного участка в течение тридцати дней со дня направления победителю аукциона проекта не будет им </w:t>
      </w:r>
      <w:proofErr w:type="gramStart"/>
      <w:r w:rsidRPr="00CD5EF1">
        <w:rPr>
          <w:rFonts w:ascii="Times New Roman" w:hAnsi="Times New Roman" w:cs="Times New Roman"/>
          <w:sz w:val="24"/>
          <w:szCs w:val="24"/>
        </w:rPr>
        <w:t>подписан и представлен</w:t>
      </w:r>
      <w:proofErr w:type="gramEnd"/>
      <w:r w:rsidRPr="00CD5EF1">
        <w:rPr>
          <w:rFonts w:ascii="Times New Roman" w:hAnsi="Times New Roman" w:cs="Times New Roman"/>
          <w:sz w:val="24"/>
          <w:szCs w:val="24"/>
        </w:rPr>
        <w:t xml:space="preserve">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купли-продажи для участника аукциона, сделавшего предпоследнее предложение о цене договора, по данной цене договора является обязательным.</w:t>
      </w:r>
    </w:p>
    <w:p w:rsidR="00CD5EF1" w:rsidRPr="00CD5EF1" w:rsidRDefault="00CD5EF1" w:rsidP="00CD5EF1">
      <w:pPr>
        <w:spacing w:after="0" w:line="240" w:lineRule="auto"/>
        <w:ind w:firstLine="709"/>
        <w:jc w:val="both"/>
        <w:rPr>
          <w:rFonts w:ascii="Times New Roman" w:hAnsi="Times New Roman" w:cs="Times New Roman"/>
          <w:sz w:val="24"/>
          <w:szCs w:val="24"/>
        </w:rPr>
      </w:pPr>
      <w:bookmarkStart w:id="4" w:name="dst708"/>
      <w:bookmarkEnd w:id="4"/>
      <w:r w:rsidRPr="00CD5EF1">
        <w:rPr>
          <w:rFonts w:ascii="Times New Roman" w:hAnsi="Times New Roman" w:cs="Times New Roman"/>
          <w:sz w:val="24"/>
          <w:szCs w:val="24"/>
        </w:rPr>
        <w:t xml:space="preserve">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w:t>
      </w:r>
      <w:proofErr w:type="gramStart"/>
      <w:r w:rsidRPr="00CD5EF1">
        <w:rPr>
          <w:rFonts w:ascii="Times New Roman" w:hAnsi="Times New Roman" w:cs="Times New Roman"/>
          <w:sz w:val="24"/>
          <w:szCs w:val="24"/>
        </w:rPr>
        <w:t>орган</w:t>
      </w:r>
      <w:proofErr w:type="gramEnd"/>
      <w:r w:rsidRPr="00CD5EF1">
        <w:rPr>
          <w:rFonts w:ascii="Times New Roman" w:hAnsi="Times New Roman" w:cs="Times New Roman"/>
          <w:sz w:val="24"/>
          <w:szCs w:val="24"/>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CD5EF1" w:rsidRPr="00CD5EF1" w:rsidRDefault="00CD5EF1" w:rsidP="00CD5EF1">
      <w:pPr>
        <w:spacing w:after="0" w:line="240" w:lineRule="auto"/>
        <w:ind w:firstLine="709"/>
        <w:jc w:val="both"/>
        <w:rPr>
          <w:rFonts w:ascii="Times New Roman" w:hAnsi="Times New Roman" w:cs="Times New Roman"/>
          <w:sz w:val="24"/>
          <w:szCs w:val="24"/>
        </w:rPr>
      </w:pPr>
      <w:bookmarkStart w:id="5" w:name="dst709"/>
      <w:bookmarkEnd w:id="5"/>
      <w:r w:rsidRPr="00CD5EF1">
        <w:rPr>
          <w:rFonts w:ascii="Times New Roman" w:hAnsi="Times New Roman" w:cs="Times New Roman"/>
          <w:sz w:val="24"/>
          <w:szCs w:val="24"/>
        </w:rPr>
        <w:t xml:space="preserve">В случае отказа (уклонения) от заключения договора купли-продажи победителем аукциона, задаток ему не </w:t>
      </w:r>
      <w:proofErr w:type="gramStart"/>
      <w:r w:rsidRPr="00CD5EF1">
        <w:rPr>
          <w:rFonts w:ascii="Times New Roman" w:hAnsi="Times New Roman" w:cs="Times New Roman"/>
          <w:sz w:val="24"/>
          <w:szCs w:val="24"/>
        </w:rPr>
        <w:t>возвращается и направляется</w:t>
      </w:r>
      <w:proofErr w:type="gramEnd"/>
      <w:r w:rsidRPr="00CD5EF1">
        <w:rPr>
          <w:rFonts w:ascii="Times New Roman" w:hAnsi="Times New Roman" w:cs="Times New Roman"/>
          <w:sz w:val="24"/>
          <w:szCs w:val="24"/>
        </w:rPr>
        <w:t xml:space="preserve"> в бюджет Урмарского муниципального округа Чувашской Республики.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lastRenderedPageBreak/>
        <w:t xml:space="preserve">В случае уклонения участника аукциона, сделавшего предпоследнее предложение о цене договора, от заключения договора купли-продажи, задаток ему не </w:t>
      </w:r>
      <w:proofErr w:type="gramStart"/>
      <w:r w:rsidRPr="00CD5EF1">
        <w:rPr>
          <w:rFonts w:ascii="Times New Roman" w:hAnsi="Times New Roman" w:cs="Times New Roman"/>
          <w:sz w:val="24"/>
          <w:szCs w:val="24"/>
        </w:rPr>
        <w:t>возвращается и направляется</w:t>
      </w:r>
      <w:proofErr w:type="gramEnd"/>
      <w:r w:rsidRPr="00CD5EF1">
        <w:rPr>
          <w:rFonts w:ascii="Times New Roman" w:hAnsi="Times New Roman" w:cs="Times New Roman"/>
          <w:sz w:val="24"/>
          <w:szCs w:val="24"/>
        </w:rPr>
        <w:t xml:space="preserve"> в бюджет Урмарского муниципального округа Чувашской Республики.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14.7. Сведения о победителях аукционов, уклонившихся от заключения договора купли-продажи земельного участка, являющегося предметом аукциона, включаются в реестр недобросовестных участников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15. Разъяснение положений аукционной документации и внесение изменений</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15.1. Организатор аукциона обеспечивает размещение аукционной документации на официальных сайтах: </w:t>
      </w:r>
      <w:hyperlink r:id="rId34"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hyperlink r:id="rId35"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xml:space="preserve">, https://urmary.cap.ru/, одновременно с размещением извещения о проведении открытого аукциона в периодическом печатном издании «Урмарский Вестник». С аукционной документацией, формой заявки на участие в аукционе можно ознакомиться на официальных сайтах: </w:t>
      </w:r>
      <w:hyperlink r:id="rId36" w:history="1">
        <w:r w:rsidRPr="00CD5EF1">
          <w:rPr>
            <w:rFonts w:ascii="Times New Roman" w:hAnsi="Times New Roman" w:cs="Times New Roman"/>
            <w:sz w:val="24"/>
            <w:szCs w:val="24"/>
          </w:rPr>
          <w:t>www.torgi.gov.ru</w:t>
        </w:r>
      </w:hyperlink>
      <w:r w:rsidRPr="00CD5EF1">
        <w:rPr>
          <w:rFonts w:ascii="Times New Roman" w:hAnsi="Times New Roman" w:cs="Times New Roman"/>
          <w:sz w:val="24"/>
          <w:szCs w:val="24"/>
        </w:rPr>
        <w:t xml:space="preserve">, </w:t>
      </w:r>
      <w:hyperlink r:id="rId37" w:history="1">
        <w:r w:rsidRPr="00CD5EF1">
          <w:rPr>
            <w:rFonts w:ascii="Times New Roman" w:hAnsi="Times New Roman" w:cs="Times New Roman"/>
            <w:sz w:val="24"/>
            <w:szCs w:val="24"/>
          </w:rPr>
          <w:t>www.roseltorg.ru</w:t>
        </w:r>
      </w:hyperlink>
      <w:r w:rsidRPr="00CD5EF1">
        <w:rPr>
          <w:rFonts w:ascii="Times New Roman" w:hAnsi="Times New Roman" w:cs="Times New Roman"/>
          <w:sz w:val="24"/>
          <w:szCs w:val="24"/>
        </w:rPr>
        <w:t>, https://urmary.cap.ru/.</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br w:type="page"/>
      </w:r>
    </w:p>
    <w:p w:rsidR="00CD5EF1" w:rsidRPr="00500A10" w:rsidRDefault="00CD5EF1" w:rsidP="00CD5EF1">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CD5EF1" w:rsidRPr="00500A10"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CD5EF1" w:rsidRPr="00500A10" w:rsidRDefault="00CD5EF1" w:rsidP="00CD5EF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CD5EF1"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D5EF1" w:rsidRPr="00500A10"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CD5EF1" w:rsidRDefault="00CD5EF1" w:rsidP="00CD5EF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04.08.2023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968</w:t>
      </w:r>
    </w:p>
    <w:p w:rsidR="00CD5EF1" w:rsidRPr="00CD5EF1" w:rsidRDefault="00CD5EF1" w:rsidP="00CD5EF1">
      <w:pPr>
        <w:spacing w:after="0" w:line="240" w:lineRule="auto"/>
        <w:rPr>
          <w:rFonts w:ascii="Times New Roman" w:hAnsi="Times New Roman" w:cs="Times New Roman"/>
          <w:sz w:val="24"/>
          <w:szCs w:val="24"/>
          <w:lang w:eastAsia="ru-RU"/>
        </w:rPr>
      </w:pPr>
      <w:r w:rsidRPr="00CD5EF1">
        <w:rPr>
          <w:rFonts w:ascii="Times New Roman" w:hAnsi="Times New Roman" w:cs="Times New Roman"/>
          <w:sz w:val="24"/>
          <w:szCs w:val="24"/>
        </w:rPr>
        <w:tab/>
        <w:t xml:space="preserve"> </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Заявка на участие в аукционе</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(Полное наименование лица, подающего заявку)</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в лице ____________________________________________________________________________, (должность, фамилия, имя, отчество)</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действующего        </w:t>
      </w:r>
      <w:r>
        <w:rPr>
          <w:rFonts w:ascii="Times New Roman" w:hAnsi="Times New Roman" w:cs="Times New Roman"/>
          <w:sz w:val="24"/>
          <w:szCs w:val="24"/>
        </w:rPr>
        <w:t xml:space="preserve">                             </w:t>
      </w:r>
      <w:r w:rsidRPr="00CD5EF1">
        <w:rPr>
          <w:rFonts w:ascii="Times New Roman" w:hAnsi="Times New Roman" w:cs="Times New Roman"/>
          <w:sz w:val="24"/>
          <w:szCs w:val="24"/>
        </w:rPr>
        <w:t xml:space="preserve">на                                </w:t>
      </w:r>
      <w:r>
        <w:rPr>
          <w:rFonts w:ascii="Times New Roman" w:hAnsi="Times New Roman" w:cs="Times New Roman"/>
          <w:sz w:val="24"/>
          <w:szCs w:val="24"/>
        </w:rPr>
        <w:t xml:space="preserve">                 </w:t>
      </w:r>
      <w:r w:rsidRPr="00CD5EF1">
        <w:rPr>
          <w:rFonts w:ascii="Times New Roman" w:hAnsi="Times New Roman" w:cs="Times New Roman"/>
          <w:sz w:val="24"/>
          <w:szCs w:val="24"/>
        </w:rPr>
        <w:t xml:space="preserve">основании ____________________________________________ (далее – Заявитель), ознакомившись с извещением о проведении аукциона по продаже права на заключение договора купли-продажи земельного участка </w:t>
      </w:r>
      <w:proofErr w:type="gramStart"/>
      <w:r w:rsidRPr="00CD5EF1">
        <w:rPr>
          <w:rFonts w:ascii="Times New Roman" w:hAnsi="Times New Roman" w:cs="Times New Roman"/>
          <w:sz w:val="24"/>
          <w:szCs w:val="24"/>
        </w:rPr>
        <w:t>из</w:t>
      </w:r>
      <w:proofErr w:type="gramEnd"/>
      <w:r w:rsidRPr="00CD5EF1">
        <w:rPr>
          <w:rFonts w:ascii="Times New Roman" w:hAnsi="Times New Roman" w:cs="Times New Roman"/>
          <w:sz w:val="24"/>
          <w:szCs w:val="24"/>
        </w:rPr>
        <w:t xml:space="preserve"> ______________________________________ общей площадью  _____ кв. м с кадастровым номером  _______________, расположенного по адресу: _____________________________________________________</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(далее соответственно – извещение, аукцион, договор купли-продажи, Участок), настоящей заявкой подтверждает свое намерение участвовать в аукционе, который состоится _______ 2023 года </w:t>
      </w:r>
      <w:proofErr w:type="gramStart"/>
      <w:r w:rsidRPr="00CD5EF1">
        <w:rPr>
          <w:rFonts w:ascii="Times New Roman" w:hAnsi="Times New Roman" w:cs="Times New Roman"/>
          <w:sz w:val="24"/>
          <w:szCs w:val="24"/>
        </w:rPr>
        <w:t>в</w:t>
      </w:r>
      <w:proofErr w:type="gramEnd"/>
      <w:r w:rsidRPr="00CD5EF1">
        <w:rPr>
          <w:rFonts w:ascii="Times New Roman" w:hAnsi="Times New Roman" w:cs="Times New Roman"/>
          <w:sz w:val="24"/>
          <w:szCs w:val="24"/>
        </w:rPr>
        <w:t xml:space="preserve"> ____ часов ___ минут по адресу: Чувашская Республика, Урмарский район, п. Урмары, ул. Мира, д. 5, </w:t>
      </w:r>
      <w:proofErr w:type="spellStart"/>
      <w:r w:rsidRPr="00CD5EF1">
        <w:rPr>
          <w:rFonts w:ascii="Times New Roman" w:hAnsi="Times New Roman" w:cs="Times New Roman"/>
          <w:sz w:val="24"/>
          <w:szCs w:val="24"/>
        </w:rPr>
        <w:t>каб</w:t>
      </w:r>
      <w:proofErr w:type="spellEnd"/>
      <w:r w:rsidRPr="00CD5EF1">
        <w:rPr>
          <w:rFonts w:ascii="Times New Roman" w:hAnsi="Times New Roman" w:cs="Times New Roman"/>
          <w:sz w:val="24"/>
          <w:szCs w:val="24"/>
        </w:rPr>
        <w:t>. 206</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Заявитель подтверждает, что он располагает данными об организаторе аукциона, предмете аукциона, начальной цене права на заключение договора купли-продажи,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купли-продажи, заключении договора о задатке и его условиях, последствиях уклонения или отказа от подписания протокола</w:t>
      </w:r>
      <w:proofErr w:type="gramEnd"/>
      <w:r w:rsidRPr="00CD5EF1">
        <w:rPr>
          <w:rFonts w:ascii="Times New Roman" w:hAnsi="Times New Roman" w:cs="Times New Roman"/>
          <w:sz w:val="24"/>
          <w:szCs w:val="24"/>
        </w:rPr>
        <w:t xml:space="preserve"> о результатах аукциона, договора купли-продажи Участка.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Заявитель подтверждает, что на дату подписания настоящей заявки он ознакомлен с условиями освоения Участка, указанного в извещении о проведен</w:t>
      </w:r>
      <w:proofErr w:type="gramStart"/>
      <w:r w:rsidRPr="00CD5EF1">
        <w:rPr>
          <w:rFonts w:ascii="Times New Roman" w:hAnsi="Times New Roman" w:cs="Times New Roman"/>
          <w:sz w:val="24"/>
          <w:szCs w:val="24"/>
        </w:rPr>
        <w:t>ии ау</w:t>
      </w:r>
      <w:proofErr w:type="gramEnd"/>
      <w:r w:rsidRPr="00CD5EF1">
        <w:rPr>
          <w:rFonts w:ascii="Times New Roman" w:hAnsi="Times New Roman" w:cs="Times New Roman"/>
          <w:sz w:val="24"/>
          <w:szCs w:val="24"/>
        </w:rPr>
        <w:t>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Заявитель согласен на участие в аукционе на указанных условиях.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В случае признания победителем аукциона Заявитель обязуется: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подписать протокол о результатах аукциона;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представить документы, необходимые для заключения договора купли-продажи;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заключить договор купли-продажи Участка, принять Участок по акту приема-передачи, выполнить предусмотренные договором условия освоения Участка; </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w:t>
      </w:r>
      <w:r w:rsidRPr="00CD5EF1">
        <w:rPr>
          <w:rFonts w:ascii="Times New Roman" w:hAnsi="Times New Roman" w:cs="Times New Roman"/>
          <w:sz w:val="24"/>
          <w:szCs w:val="24"/>
        </w:rPr>
        <w:lastRenderedPageBreak/>
        <w:t>заключения договора о задатке, возврат задатка производится по следующим реквизитам: ________________________________________________________________________________________________________________________________.</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Уведомление Заявителя обо всех изменениях осуществляется по следующему адресу и следующим способом: _____________________________________________________ _____________________________________________________________________________.</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Подпись Заявителя (полномочного представителя Заявителя) _________________/_________________ </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Заявка принята организатором аукциона</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_____________________________________</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Время и дата принятия заявки:</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_____ час</w:t>
      </w:r>
      <w:proofErr w:type="gramStart"/>
      <w:r w:rsidRPr="00CD5EF1">
        <w:rPr>
          <w:rFonts w:ascii="Times New Roman" w:hAnsi="Times New Roman" w:cs="Times New Roman"/>
          <w:sz w:val="24"/>
          <w:szCs w:val="24"/>
        </w:rPr>
        <w:t>.</w:t>
      </w:r>
      <w:proofErr w:type="gramEnd"/>
      <w:r w:rsidRPr="00CD5EF1">
        <w:rPr>
          <w:rFonts w:ascii="Times New Roman" w:hAnsi="Times New Roman" w:cs="Times New Roman"/>
          <w:sz w:val="24"/>
          <w:szCs w:val="24"/>
        </w:rPr>
        <w:t xml:space="preserve"> _____ </w:t>
      </w:r>
      <w:proofErr w:type="gramStart"/>
      <w:r w:rsidRPr="00CD5EF1">
        <w:rPr>
          <w:rFonts w:ascii="Times New Roman" w:hAnsi="Times New Roman" w:cs="Times New Roman"/>
          <w:sz w:val="24"/>
          <w:szCs w:val="24"/>
        </w:rPr>
        <w:t>м</w:t>
      </w:r>
      <w:proofErr w:type="gramEnd"/>
      <w:r w:rsidRPr="00CD5EF1">
        <w:rPr>
          <w:rFonts w:ascii="Times New Roman" w:hAnsi="Times New Roman" w:cs="Times New Roman"/>
          <w:sz w:val="24"/>
          <w:szCs w:val="24"/>
        </w:rPr>
        <w:t>ин. «______»_____________ 20___ г.</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Регистрационный номер заявки: № _______ </w:t>
      </w:r>
    </w:p>
    <w:p w:rsidR="00CD5EF1" w:rsidRPr="00500A10" w:rsidRDefault="00CD5EF1" w:rsidP="00CD5EF1">
      <w:pPr>
        <w:spacing w:after="0" w:line="240" w:lineRule="auto"/>
        <w:ind w:left="3539" w:firstLine="708"/>
        <w:jc w:val="center"/>
        <w:rPr>
          <w:rFonts w:ascii="Times New Roman" w:hAnsi="Times New Roman"/>
          <w:sz w:val="24"/>
          <w:szCs w:val="24"/>
        </w:rPr>
      </w:pPr>
      <w:r w:rsidRPr="00CD5EF1">
        <w:rPr>
          <w:rFonts w:ascii="Times New Roman" w:hAnsi="Times New Roman" w:cs="Times New Roman"/>
          <w:sz w:val="24"/>
          <w:szCs w:val="24"/>
        </w:rPr>
        <w:br w:type="page"/>
      </w:r>
      <w:r w:rsidRPr="00CD5EF1">
        <w:rPr>
          <w:rFonts w:ascii="Times New Roman" w:hAnsi="Times New Roman" w:cs="Times New Roman"/>
          <w:sz w:val="24"/>
          <w:szCs w:val="24"/>
        </w:rPr>
        <w:lastRenderedPageBreak/>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500A10">
        <w:rPr>
          <w:rFonts w:ascii="Times New Roman" w:hAnsi="Times New Roman"/>
          <w:sz w:val="24"/>
          <w:szCs w:val="24"/>
        </w:rPr>
        <w:t xml:space="preserve">Приложение № </w:t>
      </w:r>
      <w:r>
        <w:rPr>
          <w:rFonts w:ascii="Times New Roman" w:hAnsi="Times New Roman"/>
          <w:sz w:val="24"/>
          <w:szCs w:val="24"/>
        </w:rPr>
        <w:t>3</w:t>
      </w:r>
    </w:p>
    <w:p w:rsidR="00CD5EF1" w:rsidRPr="00500A10"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CD5EF1" w:rsidRPr="00500A10" w:rsidRDefault="00CD5EF1" w:rsidP="00CD5EF1">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CD5EF1"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D5EF1" w:rsidRPr="00500A10" w:rsidRDefault="00CD5EF1" w:rsidP="00CD5EF1">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CD5EF1" w:rsidRDefault="00CD5EF1" w:rsidP="00CD5EF1">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04.08.2023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968</w:t>
      </w:r>
    </w:p>
    <w:p w:rsidR="00CD5EF1" w:rsidRPr="00CD5EF1" w:rsidRDefault="00CD5EF1" w:rsidP="00CD5EF1">
      <w:pPr>
        <w:spacing w:after="0" w:line="240" w:lineRule="auto"/>
        <w:rPr>
          <w:rFonts w:ascii="Times New Roman" w:hAnsi="Times New Roman" w:cs="Times New Roman"/>
          <w:sz w:val="24"/>
          <w:szCs w:val="24"/>
          <w:lang w:eastAsia="ru-RU"/>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Договор</w:t>
      </w:r>
    </w:p>
    <w:p w:rsidR="00CD5EF1" w:rsidRPr="00CD5EF1" w:rsidRDefault="00CD5EF1" w:rsidP="00CD5EF1">
      <w:pPr>
        <w:spacing w:after="0" w:line="240" w:lineRule="auto"/>
        <w:jc w:val="center"/>
        <w:rPr>
          <w:rFonts w:ascii="Times New Roman" w:hAnsi="Times New Roman" w:cs="Times New Roman"/>
          <w:sz w:val="24"/>
          <w:szCs w:val="24"/>
        </w:rPr>
      </w:pPr>
      <w:r w:rsidRPr="00CD5EF1">
        <w:rPr>
          <w:rFonts w:ascii="Times New Roman" w:hAnsi="Times New Roman" w:cs="Times New Roman"/>
          <w:sz w:val="24"/>
          <w:szCs w:val="24"/>
        </w:rPr>
        <w:t>купли – продажи земельного участка</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пос. Урмары</w:t>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                                   _______________</w:t>
      </w:r>
    </w:p>
    <w:p w:rsidR="00CD5EF1" w:rsidRPr="00CD5EF1" w:rsidRDefault="00CD5EF1" w:rsidP="00CD5EF1">
      <w:pPr>
        <w:spacing w:after="0" w:line="240" w:lineRule="auto"/>
        <w:rPr>
          <w:rFonts w:ascii="Times New Roman" w:hAnsi="Times New Roman" w:cs="Times New Roman"/>
          <w:sz w:val="24"/>
          <w:szCs w:val="24"/>
          <w:lang w:val="x-none" w:eastAsia="x-none"/>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 </w:t>
      </w:r>
      <w:proofErr w:type="gramStart"/>
      <w:r w:rsidRPr="00CD5EF1">
        <w:rPr>
          <w:rFonts w:ascii="Times New Roman" w:hAnsi="Times New Roman" w:cs="Times New Roman"/>
          <w:sz w:val="24"/>
          <w:szCs w:val="24"/>
        </w:rPr>
        <w:t>Настоящий договор купли-продажи земельного участка, составленный на основании постановления администрации Урмарского района Чувашской Республики «О проведении аукциона по продаже земельных участков»  №___  от _________ года и протокола подведения итогов __________________ заключен между администрацией Урмарского района Чувашской Республики, именуемой в дальнейшем «Продавец», в лице  главы администрации Урмарского района Чувашской Республики ______________________, действующего на основании Устава, с одной стороны, и гр.___________________________________________ года рождения, паспорт _____________________выдан ___________________________, проживающим</w:t>
      </w:r>
      <w:proofErr w:type="gramEnd"/>
      <w:r w:rsidRPr="00CD5EF1">
        <w:rPr>
          <w:rFonts w:ascii="Times New Roman" w:hAnsi="Times New Roman" w:cs="Times New Roman"/>
          <w:sz w:val="24"/>
          <w:szCs w:val="24"/>
        </w:rPr>
        <w:t xml:space="preserve"> по адресу: ______________________________________________, именуемым в дальнейшем «Покупатель», с другой стороны, о нижеследующем:</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lang w:eastAsia="ru-RU"/>
        </w:rPr>
      </w:pPr>
      <w:r w:rsidRPr="00CD5EF1">
        <w:rPr>
          <w:rFonts w:ascii="Times New Roman" w:hAnsi="Times New Roman" w:cs="Times New Roman"/>
          <w:sz w:val="24"/>
          <w:szCs w:val="24"/>
        </w:rPr>
        <w:t>1. Предмет договора</w:t>
      </w:r>
    </w:p>
    <w:p w:rsidR="00CD5EF1" w:rsidRPr="00CD5EF1" w:rsidRDefault="00CD5EF1" w:rsidP="00CD5EF1">
      <w:pPr>
        <w:spacing w:after="0" w:line="240" w:lineRule="auto"/>
        <w:ind w:firstLine="709"/>
        <w:rPr>
          <w:rFonts w:ascii="Times New Roman" w:hAnsi="Times New Roman" w:cs="Times New Roman"/>
          <w:sz w:val="24"/>
          <w:szCs w:val="24"/>
          <w:lang w:val="x-none" w:eastAsia="x-none"/>
        </w:rPr>
      </w:pPr>
      <w:r w:rsidRPr="00CD5EF1">
        <w:rPr>
          <w:rFonts w:ascii="Times New Roman" w:hAnsi="Times New Roman" w:cs="Times New Roman"/>
          <w:sz w:val="24"/>
          <w:szCs w:val="24"/>
        </w:rPr>
        <w:tab/>
        <w:t xml:space="preserve">1.1. Продавец продает, а Покупатель приобретает в собственность земельный участок из категории _________________, площадью ____ кв. м., </w:t>
      </w:r>
      <w:proofErr w:type="gramStart"/>
      <w:r w:rsidRPr="00CD5EF1">
        <w:rPr>
          <w:rFonts w:ascii="Times New Roman" w:hAnsi="Times New Roman" w:cs="Times New Roman"/>
          <w:sz w:val="24"/>
          <w:szCs w:val="24"/>
        </w:rPr>
        <w:t>кадастровым</w:t>
      </w:r>
      <w:proofErr w:type="gramEnd"/>
      <w:r w:rsidRPr="00CD5EF1">
        <w:rPr>
          <w:rFonts w:ascii="Times New Roman" w:hAnsi="Times New Roman" w:cs="Times New Roman"/>
          <w:sz w:val="24"/>
          <w:szCs w:val="24"/>
        </w:rPr>
        <w:t xml:space="preserve"> №___________________, расположенный по адресу: ________________________________  для _______________________________.   </w:t>
      </w:r>
    </w:p>
    <w:p w:rsidR="00CD5EF1" w:rsidRPr="00CD5EF1" w:rsidRDefault="00CD5EF1" w:rsidP="00CD5EF1">
      <w:pPr>
        <w:spacing w:after="0" w:line="240" w:lineRule="auto"/>
        <w:ind w:firstLine="709"/>
        <w:rPr>
          <w:rFonts w:ascii="Times New Roman" w:hAnsi="Times New Roman" w:cs="Times New Roman"/>
          <w:sz w:val="24"/>
          <w:szCs w:val="24"/>
          <w:lang w:eastAsia="ru-RU"/>
        </w:rPr>
      </w:pPr>
      <w:r w:rsidRPr="00CD5EF1">
        <w:rPr>
          <w:rFonts w:ascii="Times New Roman" w:hAnsi="Times New Roman" w:cs="Times New Roman"/>
          <w:sz w:val="24"/>
          <w:szCs w:val="24"/>
        </w:rPr>
        <w:t xml:space="preserve">         </w:t>
      </w:r>
      <w:r w:rsidRPr="00CD5EF1">
        <w:rPr>
          <w:rFonts w:ascii="Times New Roman" w:hAnsi="Times New Roman" w:cs="Times New Roman"/>
          <w:sz w:val="24"/>
          <w:szCs w:val="24"/>
        </w:rPr>
        <w:tab/>
        <w:t>1.2. На указанном земельном участке зарегистрированных строений не имеется.</w:t>
      </w:r>
    </w:p>
    <w:p w:rsidR="00CD5EF1" w:rsidRPr="00CD5EF1" w:rsidRDefault="00CD5EF1" w:rsidP="00CD5EF1">
      <w:pPr>
        <w:spacing w:after="0" w:line="240" w:lineRule="auto"/>
        <w:ind w:firstLine="709"/>
        <w:rPr>
          <w:rFonts w:ascii="Times New Roman" w:hAnsi="Times New Roman" w:cs="Times New Roman"/>
          <w:sz w:val="24"/>
          <w:szCs w:val="24"/>
          <w:lang w:val="x-none" w:eastAsia="x-none"/>
        </w:rPr>
      </w:pPr>
    </w:p>
    <w:p w:rsidR="00CD5EF1" w:rsidRPr="00CD5EF1" w:rsidRDefault="00CD5EF1" w:rsidP="00CD5EF1">
      <w:pPr>
        <w:spacing w:after="0" w:line="240" w:lineRule="auto"/>
        <w:ind w:firstLine="709"/>
        <w:rPr>
          <w:rFonts w:ascii="Times New Roman" w:hAnsi="Times New Roman" w:cs="Times New Roman"/>
          <w:sz w:val="24"/>
          <w:szCs w:val="24"/>
          <w:lang w:eastAsia="ru-RU"/>
        </w:rPr>
      </w:pPr>
      <w:r w:rsidRPr="00CD5EF1">
        <w:rPr>
          <w:rFonts w:ascii="Times New Roman" w:hAnsi="Times New Roman" w:cs="Times New Roman"/>
          <w:sz w:val="24"/>
          <w:szCs w:val="24"/>
        </w:rPr>
        <w:t>2. Цена договора</w:t>
      </w:r>
    </w:p>
    <w:p w:rsidR="00CD5EF1" w:rsidRPr="00CD5EF1" w:rsidRDefault="00CD5EF1" w:rsidP="00CD5EF1">
      <w:pPr>
        <w:spacing w:after="0" w:line="240" w:lineRule="auto"/>
        <w:ind w:firstLine="709"/>
        <w:rPr>
          <w:rFonts w:ascii="Times New Roman" w:hAnsi="Times New Roman" w:cs="Times New Roman"/>
          <w:sz w:val="24"/>
          <w:szCs w:val="24"/>
          <w:lang w:val="x-none" w:eastAsia="x-none"/>
        </w:rPr>
      </w:pPr>
      <w:r w:rsidRPr="00CD5EF1">
        <w:rPr>
          <w:rFonts w:ascii="Times New Roman" w:hAnsi="Times New Roman" w:cs="Times New Roman"/>
          <w:sz w:val="24"/>
          <w:szCs w:val="24"/>
        </w:rPr>
        <w:t>2.1. Цена продаваемого земельного участка определяется по результатам торгов, состоявшихся  __________________  2023 года и составляет</w:t>
      </w:r>
      <w:proofErr w:type="gramStart"/>
      <w:r w:rsidRPr="00CD5EF1">
        <w:rPr>
          <w:rFonts w:ascii="Times New Roman" w:hAnsi="Times New Roman" w:cs="Times New Roman"/>
          <w:sz w:val="24"/>
          <w:szCs w:val="24"/>
        </w:rPr>
        <w:t xml:space="preserve">  ___________ (_______________) </w:t>
      </w:r>
      <w:proofErr w:type="gramEnd"/>
      <w:r w:rsidRPr="00CD5EF1">
        <w:rPr>
          <w:rFonts w:ascii="Times New Roman" w:hAnsi="Times New Roman" w:cs="Times New Roman"/>
          <w:sz w:val="24"/>
          <w:szCs w:val="24"/>
        </w:rPr>
        <w:t xml:space="preserve">руб. 00 копеек.  </w:t>
      </w:r>
    </w:p>
    <w:p w:rsidR="00CD5EF1" w:rsidRPr="00CD5EF1" w:rsidRDefault="00CD5EF1" w:rsidP="00CD5EF1">
      <w:pPr>
        <w:spacing w:after="0" w:line="240" w:lineRule="auto"/>
        <w:ind w:firstLine="709"/>
        <w:rPr>
          <w:rFonts w:ascii="Times New Roman" w:hAnsi="Times New Roman" w:cs="Times New Roman"/>
          <w:sz w:val="24"/>
          <w:szCs w:val="24"/>
          <w:lang w:eastAsia="ru-RU"/>
        </w:rPr>
      </w:pPr>
      <w:r w:rsidRPr="00CD5EF1">
        <w:rPr>
          <w:rFonts w:ascii="Times New Roman" w:hAnsi="Times New Roman" w:cs="Times New Roman"/>
          <w:sz w:val="24"/>
          <w:szCs w:val="24"/>
        </w:rPr>
        <w:t xml:space="preserve">        2.2. Покупатель перечисляет на счет Покупатель перечисляет на счет УФК по Чувашской Республике Администрация Урмарского муниципального округа Чувашской Республики </w:t>
      </w:r>
      <w:proofErr w:type="gramStart"/>
      <w:r w:rsidRPr="00CD5EF1">
        <w:rPr>
          <w:rFonts w:ascii="Times New Roman" w:hAnsi="Times New Roman" w:cs="Times New Roman"/>
          <w:sz w:val="24"/>
          <w:szCs w:val="24"/>
        </w:rPr>
        <w:t>р</w:t>
      </w:r>
      <w:proofErr w:type="gramEnd"/>
      <w:r w:rsidRPr="00CD5EF1">
        <w:rPr>
          <w:rFonts w:ascii="Times New Roman" w:hAnsi="Times New Roman" w:cs="Times New Roman"/>
          <w:sz w:val="24"/>
          <w:szCs w:val="24"/>
        </w:rPr>
        <w:t>/с 03100643000000011500 в Отделение -НБ Чувашская Республика//УФК по Чувашской Республике г. Чебоксары, код 903 1 14 0602414 0000 430 указанную сумму единовременно, не позднее 10 дней со дня подписания настоящего договора.</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3. Право собственности</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4. Обременения земельного участка</w:t>
      </w:r>
    </w:p>
    <w:p w:rsidR="00CD5EF1" w:rsidRPr="00CD5EF1" w:rsidRDefault="00CD5EF1" w:rsidP="00CD5EF1">
      <w:pPr>
        <w:spacing w:after="0" w:line="240" w:lineRule="auto"/>
        <w:ind w:firstLine="709"/>
        <w:rPr>
          <w:rFonts w:ascii="Times New Roman" w:hAnsi="Times New Roman" w:cs="Times New Roman"/>
          <w:sz w:val="24"/>
          <w:szCs w:val="24"/>
          <w:lang w:val="x-none" w:eastAsia="x-none"/>
        </w:rPr>
      </w:pPr>
      <w:r w:rsidRPr="00CD5EF1">
        <w:rPr>
          <w:rFonts w:ascii="Times New Roman" w:hAnsi="Times New Roman" w:cs="Times New Roman"/>
          <w:sz w:val="24"/>
          <w:szCs w:val="24"/>
        </w:rPr>
        <w:t>4.1. Земельный участок правами третьих лиц не обременен, в споре и под арестом (запрещением) не состоит.</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lastRenderedPageBreak/>
        <w:t>4.2. Ограничения в пользовании земельным участком _____________________________.</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lang w:val="x-none"/>
        </w:rPr>
      </w:pPr>
      <w:r w:rsidRPr="00CD5EF1">
        <w:rPr>
          <w:rFonts w:ascii="Times New Roman" w:hAnsi="Times New Roman" w:cs="Times New Roman"/>
          <w:sz w:val="24"/>
          <w:szCs w:val="24"/>
        </w:rPr>
        <w:t>5. Особые условия</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5.4. За каждый день просрочки по оплате земельного участка в соответствии с пунктами 2.1. и 2.2 Покупатель уплачивает пеню в размере 0,5% от подлежащей уплате суммы.</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6. Рассмотрение споров</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lang w:val="x-none"/>
        </w:rPr>
      </w:pPr>
      <w:r w:rsidRPr="00CD5EF1">
        <w:rPr>
          <w:rFonts w:ascii="Times New Roman" w:hAnsi="Times New Roman" w:cs="Times New Roman"/>
          <w:sz w:val="24"/>
          <w:szCs w:val="24"/>
        </w:rPr>
        <w:t>7. Действие договора</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7.1.   Настоящий договор вступает в силу со дня его подписания сторонами.</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7.2. Отношения между сторонами прекращаются при выполнении ими всех условий настоящего договора и полного завершения расчетов.</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8. Заключительные положения</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8.1.  Оплату расходов по оформлению настоящего договора производит  Покупатель.</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8.2. Настоящий договор составлен в 2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второй у Покупателя – ______________ </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Подписи сторон:</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Продавец:</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Покупатель:</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Глава Урмарского </w:t>
      </w:r>
    </w:p>
    <w:p w:rsidR="00CD5EF1" w:rsidRPr="00CD5EF1" w:rsidRDefault="00CD5EF1" w:rsidP="00CD5EF1">
      <w:pPr>
        <w:spacing w:after="0" w:line="240" w:lineRule="auto"/>
        <w:ind w:firstLine="709"/>
        <w:rPr>
          <w:rFonts w:ascii="Times New Roman" w:hAnsi="Times New Roman" w:cs="Times New Roman"/>
          <w:sz w:val="24"/>
          <w:szCs w:val="24"/>
          <w:lang w:val="x-none"/>
        </w:rPr>
      </w:pPr>
      <w:r w:rsidRPr="00CD5EF1">
        <w:rPr>
          <w:rFonts w:ascii="Times New Roman" w:hAnsi="Times New Roman" w:cs="Times New Roman"/>
          <w:sz w:val="24"/>
          <w:szCs w:val="24"/>
        </w:rPr>
        <w:t>муниципального округа</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______________ </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_____________</w:t>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           М.П.</w:t>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r>
      <w:r w:rsidRPr="00CD5EF1">
        <w:rPr>
          <w:rFonts w:ascii="Times New Roman" w:hAnsi="Times New Roman" w:cs="Times New Roman"/>
          <w:sz w:val="24"/>
          <w:szCs w:val="24"/>
        </w:rPr>
        <w:tab/>
      </w: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                                                                            </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jc w:val="center"/>
        <w:rPr>
          <w:rFonts w:ascii="Times New Roman" w:hAnsi="Times New Roman" w:cs="Times New Roman"/>
          <w:sz w:val="24"/>
          <w:szCs w:val="24"/>
        </w:rPr>
      </w:pPr>
      <w:r w:rsidRPr="00CD5EF1">
        <w:rPr>
          <w:rFonts w:ascii="Times New Roman" w:hAnsi="Times New Roman" w:cs="Times New Roman"/>
          <w:sz w:val="24"/>
          <w:szCs w:val="24"/>
        </w:rPr>
        <w:lastRenderedPageBreak/>
        <w:t>Акт</w:t>
      </w:r>
    </w:p>
    <w:p w:rsidR="00CD5EF1" w:rsidRPr="00CD5EF1" w:rsidRDefault="00CD5EF1" w:rsidP="00CD5EF1">
      <w:pPr>
        <w:spacing w:after="0" w:line="240" w:lineRule="auto"/>
        <w:ind w:firstLine="709"/>
        <w:jc w:val="center"/>
        <w:rPr>
          <w:rFonts w:ascii="Times New Roman" w:hAnsi="Times New Roman" w:cs="Times New Roman"/>
          <w:sz w:val="24"/>
          <w:szCs w:val="24"/>
        </w:rPr>
      </w:pPr>
      <w:r w:rsidRPr="00CD5EF1">
        <w:rPr>
          <w:rFonts w:ascii="Times New Roman" w:hAnsi="Times New Roman" w:cs="Times New Roman"/>
          <w:sz w:val="24"/>
          <w:szCs w:val="24"/>
        </w:rPr>
        <w:t>приема-передачи земельного участка</w:t>
      </w:r>
    </w:p>
    <w:p w:rsidR="00CD5EF1" w:rsidRPr="00CD5EF1" w:rsidRDefault="00CD5EF1" w:rsidP="00CD5EF1">
      <w:pPr>
        <w:spacing w:after="0" w:line="240" w:lineRule="auto"/>
        <w:ind w:firstLine="709"/>
        <w:jc w:val="center"/>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r w:rsidRPr="00CD5EF1">
        <w:rPr>
          <w:rFonts w:ascii="Times New Roman" w:hAnsi="Times New Roman" w:cs="Times New Roman"/>
          <w:sz w:val="24"/>
          <w:szCs w:val="24"/>
        </w:rPr>
        <w:t xml:space="preserve">______________      </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D5EF1">
        <w:rPr>
          <w:rFonts w:ascii="Times New Roman" w:hAnsi="Times New Roman" w:cs="Times New Roman"/>
          <w:sz w:val="24"/>
          <w:szCs w:val="24"/>
        </w:rPr>
        <w:t>______________ года</w:t>
      </w: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ind w:firstLine="709"/>
        <w:jc w:val="both"/>
        <w:rPr>
          <w:rFonts w:ascii="Times New Roman" w:hAnsi="Times New Roman" w:cs="Times New Roman"/>
          <w:sz w:val="24"/>
          <w:szCs w:val="24"/>
          <w:lang w:val="x-none" w:eastAsia="x-none"/>
        </w:rPr>
      </w:pPr>
      <w:r w:rsidRPr="00CD5EF1">
        <w:rPr>
          <w:rFonts w:ascii="Times New Roman" w:hAnsi="Times New Roman" w:cs="Times New Roman"/>
          <w:sz w:val="24"/>
          <w:szCs w:val="24"/>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администрации Урмарского района Чувашской Республики  _____________, действующего на основании Устава Урмарского муниципального округа с одной стороны, и</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1. Продавец в соответствии с договором купли-продажи земельного участка №___ от __________  2023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rsidRPr="00CD5EF1">
        <w:rPr>
          <w:rFonts w:ascii="Times New Roman" w:hAnsi="Times New Roman" w:cs="Times New Roman"/>
          <w:sz w:val="24"/>
          <w:szCs w:val="24"/>
        </w:rPr>
        <w:t>для</w:t>
      </w:r>
      <w:proofErr w:type="gramEnd"/>
      <w:r w:rsidRPr="00CD5EF1">
        <w:rPr>
          <w:rFonts w:ascii="Times New Roman" w:hAnsi="Times New Roman" w:cs="Times New Roman"/>
          <w:sz w:val="24"/>
          <w:szCs w:val="24"/>
        </w:rPr>
        <w:t xml:space="preserve"> ____________________, а Покупатель принял от Продавца указанный земельный участок. </w:t>
      </w:r>
    </w:p>
    <w:p w:rsidR="00CD5EF1" w:rsidRPr="00CD5EF1" w:rsidRDefault="00CD5EF1" w:rsidP="00CD5EF1">
      <w:pPr>
        <w:spacing w:after="0" w:line="240" w:lineRule="auto"/>
        <w:ind w:firstLine="709"/>
        <w:jc w:val="both"/>
        <w:rPr>
          <w:rFonts w:ascii="Times New Roman" w:hAnsi="Times New Roman" w:cs="Times New Roman"/>
          <w:sz w:val="24"/>
          <w:szCs w:val="24"/>
          <w:lang w:eastAsia="ru-RU"/>
        </w:rPr>
      </w:pPr>
      <w:r w:rsidRPr="00CD5EF1">
        <w:rPr>
          <w:rFonts w:ascii="Times New Roman" w:hAnsi="Times New Roman" w:cs="Times New Roman"/>
          <w:sz w:val="24"/>
          <w:szCs w:val="24"/>
        </w:rPr>
        <w:t xml:space="preserve"> 2. Претензий у Покупателя к Продавцу по передаваемому земельному участку не имеется.</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CD5EF1" w:rsidRPr="00CD5EF1" w:rsidRDefault="00CD5EF1" w:rsidP="00CD5EF1">
      <w:pPr>
        <w:spacing w:after="0" w:line="240" w:lineRule="auto"/>
        <w:ind w:firstLine="709"/>
        <w:jc w:val="both"/>
        <w:rPr>
          <w:rFonts w:ascii="Times New Roman" w:hAnsi="Times New Roman" w:cs="Times New Roman"/>
          <w:sz w:val="24"/>
          <w:szCs w:val="24"/>
        </w:rPr>
      </w:pPr>
      <w:r w:rsidRPr="00CD5EF1">
        <w:rPr>
          <w:rFonts w:ascii="Times New Roman" w:hAnsi="Times New Roman" w:cs="Times New Roman"/>
          <w:sz w:val="24"/>
          <w:szCs w:val="24"/>
        </w:rPr>
        <w:t xml:space="preserve"> 4. Настоящий передаточный акт составлен в двух экземплярах, по одному экземпляру у Продавца и Покупателя.</w:t>
      </w:r>
    </w:p>
    <w:p w:rsidR="00CD5EF1" w:rsidRPr="00CD5EF1" w:rsidRDefault="00CD5EF1" w:rsidP="00CD5EF1">
      <w:pPr>
        <w:spacing w:after="0" w:line="240" w:lineRule="auto"/>
        <w:ind w:firstLine="709"/>
        <w:jc w:val="both"/>
        <w:rPr>
          <w:rFonts w:ascii="Times New Roman" w:hAnsi="Times New Roman" w:cs="Times New Roman"/>
          <w:sz w:val="24"/>
          <w:szCs w:val="24"/>
        </w:rPr>
      </w:pPr>
    </w:p>
    <w:p w:rsidR="00CD5EF1" w:rsidRPr="00CD5EF1" w:rsidRDefault="00CD5EF1" w:rsidP="00CD5EF1">
      <w:pPr>
        <w:spacing w:after="0" w:line="240" w:lineRule="auto"/>
        <w:ind w:firstLine="709"/>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ПОДПИСИ СТОРОН:</w:t>
      </w:r>
    </w:p>
    <w:p w:rsidR="00CD5EF1" w:rsidRPr="00CD5EF1" w:rsidRDefault="00CD5EF1" w:rsidP="00CD5EF1">
      <w:pPr>
        <w:spacing w:after="0" w:line="240" w:lineRule="auto"/>
        <w:rPr>
          <w:rFonts w:ascii="Times New Roman" w:hAnsi="Times New Roman" w:cs="Times New Roman"/>
          <w:sz w:val="24"/>
          <w:szCs w:val="24"/>
          <w:lang w:val="x-none" w:eastAsia="x-none"/>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Продавец:</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Покупатель:</w:t>
      </w: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Глава Урмарского </w:t>
      </w:r>
    </w:p>
    <w:p w:rsidR="00CD5EF1" w:rsidRPr="00CD5EF1" w:rsidRDefault="00CD5EF1" w:rsidP="00CD5EF1">
      <w:pPr>
        <w:spacing w:after="0" w:line="240" w:lineRule="auto"/>
        <w:rPr>
          <w:rFonts w:ascii="Times New Roman" w:hAnsi="Times New Roman" w:cs="Times New Roman"/>
          <w:sz w:val="24"/>
          <w:szCs w:val="24"/>
          <w:lang w:val="x-none"/>
        </w:rPr>
      </w:pPr>
      <w:r w:rsidRPr="00CD5EF1">
        <w:rPr>
          <w:rFonts w:ascii="Times New Roman" w:hAnsi="Times New Roman" w:cs="Times New Roman"/>
          <w:sz w:val="24"/>
          <w:szCs w:val="24"/>
        </w:rPr>
        <w:t>муниципального округа</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r w:rsidRPr="00CD5EF1">
        <w:rPr>
          <w:rFonts w:ascii="Times New Roman" w:hAnsi="Times New Roman" w:cs="Times New Roman"/>
          <w:sz w:val="24"/>
          <w:szCs w:val="24"/>
        </w:rPr>
        <w:t xml:space="preserve">______________ </w:t>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_____________      </w:t>
      </w:r>
    </w:p>
    <w:p w:rsidR="00CD5EF1" w:rsidRPr="00CD5EF1" w:rsidRDefault="00CD5EF1" w:rsidP="00CD5EF1">
      <w:pPr>
        <w:spacing w:after="0" w:line="240" w:lineRule="auto"/>
        <w:rPr>
          <w:rFonts w:ascii="Times New Roman" w:hAnsi="Times New Roman" w:cs="Times New Roman"/>
          <w:sz w:val="24"/>
          <w:szCs w:val="24"/>
          <w:lang w:eastAsia="ru-RU"/>
        </w:rPr>
      </w:pPr>
      <w:r w:rsidRPr="00CD5EF1">
        <w:rPr>
          <w:rFonts w:ascii="Times New Roman" w:hAnsi="Times New Roman" w:cs="Times New Roman"/>
          <w:sz w:val="24"/>
          <w:szCs w:val="24"/>
        </w:rPr>
        <w:t>М.П.</w:t>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t xml:space="preserve">              </w:t>
      </w:r>
      <w:r w:rsidRPr="00CD5EF1">
        <w:rPr>
          <w:rFonts w:ascii="Times New Roman" w:hAnsi="Times New Roman" w:cs="Times New Roman"/>
          <w:sz w:val="24"/>
          <w:szCs w:val="24"/>
        </w:rPr>
        <w:tab/>
      </w:r>
      <w:r w:rsidRPr="00CD5EF1">
        <w:rPr>
          <w:rFonts w:ascii="Times New Roman" w:hAnsi="Times New Roman" w:cs="Times New Roman"/>
          <w:sz w:val="24"/>
          <w:szCs w:val="24"/>
        </w:rPr>
        <w:tab/>
      </w:r>
      <w:r w:rsidRPr="00CD5EF1">
        <w:rPr>
          <w:rFonts w:ascii="Times New Roman" w:hAnsi="Times New Roman" w:cs="Times New Roman"/>
          <w:sz w:val="24"/>
          <w:szCs w:val="24"/>
        </w:rPr>
        <w:tab/>
        <w:t xml:space="preserve">         </w:t>
      </w: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CD5EF1" w:rsidRPr="00CD5EF1" w:rsidRDefault="00CD5EF1" w:rsidP="00CD5EF1">
      <w:pPr>
        <w:spacing w:after="0" w:line="240" w:lineRule="auto"/>
        <w:rPr>
          <w:rFonts w:ascii="Times New Roman" w:hAnsi="Times New Roman" w:cs="Times New Roman"/>
          <w:sz w:val="24"/>
          <w:szCs w:val="24"/>
        </w:rPr>
      </w:pPr>
    </w:p>
    <w:p w:rsidR="00105D42" w:rsidRPr="00CD5EF1" w:rsidRDefault="00105D42" w:rsidP="00CD5EF1">
      <w:pPr>
        <w:spacing w:after="0" w:line="240" w:lineRule="auto"/>
        <w:ind w:right="4820"/>
        <w:jc w:val="both"/>
        <w:rPr>
          <w:rFonts w:ascii="Times New Roman" w:eastAsia="Times New Roman" w:hAnsi="Times New Roman" w:cs="Times New Roman"/>
          <w:color w:val="000000" w:themeColor="text1"/>
          <w:sz w:val="24"/>
          <w:szCs w:val="24"/>
        </w:rPr>
      </w:pPr>
    </w:p>
    <w:sectPr w:rsidR="00105D42" w:rsidRPr="00CD5EF1" w:rsidSect="00CD5EF1">
      <w:pgSz w:w="11900" w:h="16840"/>
      <w:pgMar w:top="993" w:right="843" w:bottom="1701"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764" w:rsidRDefault="00F73764" w:rsidP="00C65999">
      <w:pPr>
        <w:spacing w:after="0" w:line="240" w:lineRule="auto"/>
      </w:pPr>
      <w:r>
        <w:separator/>
      </w:r>
    </w:p>
  </w:endnote>
  <w:endnote w:type="continuationSeparator" w:id="0">
    <w:p w:rsidR="00F73764" w:rsidRDefault="00F7376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764" w:rsidRDefault="00F73764" w:rsidP="00C65999">
      <w:pPr>
        <w:spacing w:after="0" w:line="240" w:lineRule="auto"/>
      </w:pPr>
      <w:r>
        <w:separator/>
      </w:r>
    </w:p>
  </w:footnote>
  <w:footnote w:type="continuationSeparator" w:id="0">
    <w:p w:rsidR="00F73764" w:rsidRDefault="00F7376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0"/>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2607C"/>
    <w:rsid w:val="00044D99"/>
    <w:rsid w:val="0006602E"/>
    <w:rsid w:val="00075835"/>
    <w:rsid w:val="000768A9"/>
    <w:rsid w:val="000852BC"/>
    <w:rsid w:val="00086930"/>
    <w:rsid w:val="000A0DB1"/>
    <w:rsid w:val="000A1F81"/>
    <w:rsid w:val="000E2D94"/>
    <w:rsid w:val="000F2EF6"/>
    <w:rsid w:val="000F73A9"/>
    <w:rsid w:val="00101639"/>
    <w:rsid w:val="00105D42"/>
    <w:rsid w:val="00106A9A"/>
    <w:rsid w:val="00124B3A"/>
    <w:rsid w:val="001303BD"/>
    <w:rsid w:val="0013120A"/>
    <w:rsid w:val="001348AE"/>
    <w:rsid w:val="00167480"/>
    <w:rsid w:val="00173CFF"/>
    <w:rsid w:val="001B40AF"/>
    <w:rsid w:val="001C18B2"/>
    <w:rsid w:val="001D52A0"/>
    <w:rsid w:val="001D6D75"/>
    <w:rsid w:val="001E207B"/>
    <w:rsid w:val="001E2929"/>
    <w:rsid w:val="001E3AD7"/>
    <w:rsid w:val="001F1B43"/>
    <w:rsid w:val="001F1E9F"/>
    <w:rsid w:val="00206103"/>
    <w:rsid w:val="002226DA"/>
    <w:rsid w:val="00235087"/>
    <w:rsid w:val="00261989"/>
    <w:rsid w:val="002748BA"/>
    <w:rsid w:val="00276EB7"/>
    <w:rsid w:val="00282F47"/>
    <w:rsid w:val="002A590E"/>
    <w:rsid w:val="002B7003"/>
    <w:rsid w:val="002C7D15"/>
    <w:rsid w:val="002E5741"/>
    <w:rsid w:val="002F2170"/>
    <w:rsid w:val="002F52E5"/>
    <w:rsid w:val="00305714"/>
    <w:rsid w:val="00311492"/>
    <w:rsid w:val="00315E3A"/>
    <w:rsid w:val="00334A88"/>
    <w:rsid w:val="003512B4"/>
    <w:rsid w:val="00351FC4"/>
    <w:rsid w:val="0036391D"/>
    <w:rsid w:val="00374017"/>
    <w:rsid w:val="003870A9"/>
    <w:rsid w:val="00393EAF"/>
    <w:rsid w:val="003A095B"/>
    <w:rsid w:val="003A579B"/>
    <w:rsid w:val="003A622B"/>
    <w:rsid w:val="003B1E19"/>
    <w:rsid w:val="003B35B5"/>
    <w:rsid w:val="003B3B1D"/>
    <w:rsid w:val="003E572A"/>
    <w:rsid w:val="003E6980"/>
    <w:rsid w:val="003E74AF"/>
    <w:rsid w:val="00410A93"/>
    <w:rsid w:val="00416890"/>
    <w:rsid w:val="00416A42"/>
    <w:rsid w:val="0043143F"/>
    <w:rsid w:val="0044504F"/>
    <w:rsid w:val="00462F1D"/>
    <w:rsid w:val="004966ED"/>
    <w:rsid w:val="004E04A2"/>
    <w:rsid w:val="004E06A7"/>
    <w:rsid w:val="00506208"/>
    <w:rsid w:val="00511D29"/>
    <w:rsid w:val="00544681"/>
    <w:rsid w:val="005849C4"/>
    <w:rsid w:val="00584C48"/>
    <w:rsid w:val="005913FE"/>
    <w:rsid w:val="005A5905"/>
    <w:rsid w:val="005B17AB"/>
    <w:rsid w:val="005B6381"/>
    <w:rsid w:val="005C33DE"/>
    <w:rsid w:val="005C682E"/>
    <w:rsid w:val="005F52FC"/>
    <w:rsid w:val="0060075B"/>
    <w:rsid w:val="0060630A"/>
    <w:rsid w:val="00615938"/>
    <w:rsid w:val="00625ADC"/>
    <w:rsid w:val="00640533"/>
    <w:rsid w:val="0064266A"/>
    <w:rsid w:val="006814A6"/>
    <w:rsid w:val="00685037"/>
    <w:rsid w:val="006A30CA"/>
    <w:rsid w:val="006A37B3"/>
    <w:rsid w:val="006C5EBC"/>
    <w:rsid w:val="006D5A5C"/>
    <w:rsid w:val="006E37EC"/>
    <w:rsid w:val="00703E2C"/>
    <w:rsid w:val="00711B3F"/>
    <w:rsid w:val="00760621"/>
    <w:rsid w:val="00763D1C"/>
    <w:rsid w:val="00797FCC"/>
    <w:rsid w:val="007A3FDB"/>
    <w:rsid w:val="007A6FDD"/>
    <w:rsid w:val="007B1966"/>
    <w:rsid w:val="007C619B"/>
    <w:rsid w:val="007F11D6"/>
    <w:rsid w:val="00806479"/>
    <w:rsid w:val="00827496"/>
    <w:rsid w:val="00876B2F"/>
    <w:rsid w:val="00891B04"/>
    <w:rsid w:val="008A1AFC"/>
    <w:rsid w:val="008A1B80"/>
    <w:rsid w:val="008B6F00"/>
    <w:rsid w:val="008C2CA3"/>
    <w:rsid w:val="008C7738"/>
    <w:rsid w:val="008E1E3B"/>
    <w:rsid w:val="008E2299"/>
    <w:rsid w:val="008F63A0"/>
    <w:rsid w:val="0090282D"/>
    <w:rsid w:val="00905431"/>
    <w:rsid w:val="00905D30"/>
    <w:rsid w:val="00934989"/>
    <w:rsid w:val="00944B6B"/>
    <w:rsid w:val="00947113"/>
    <w:rsid w:val="009473AD"/>
    <w:rsid w:val="0095232A"/>
    <w:rsid w:val="00965902"/>
    <w:rsid w:val="00971D12"/>
    <w:rsid w:val="00972EEB"/>
    <w:rsid w:val="00975B89"/>
    <w:rsid w:val="00983FA3"/>
    <w:rsid w:val="0099294C"/>
    <w:rsid w:val="00994CBF"/>
    <w:rsid w:val="009A620F"/>
    <w:rsid w:val="009B18FC"/>
    <w:rsid w:val="009B3A5B"/>
    <w:rsid w:val="009E3F23"/>
    <w:rsid w:val="009E6370"/>
    <w:rsid w:val="00A42C65"/>
    <w:rsid w:val="00A531D3"/>
    <w:rsid w:val="00A635C3"/>
    <w:rsid w:val="00A76E80"/>
    <w:rsid w:val="00A82BA6"/>
    <w:rsid w:val="00A82CF8"/>
    <w:rsid w:val="00A875C3"/>
    <w:rsid w:val="00AA0D1D"/>
    <w:rsid w:val="00AA1A20"/>
    <w:rsid w:val="00AA3601"/>
    <w:rsid w:val="00AA4352"/>
    <w:rsid w:val="00AB2B21"/>
    <w:rsid w:val="00AB5AE6"/>
    <w:rsid w:val="00AC2436"/>
    <w:rsid w:val="00AD6815"/>
    <w:rsid w:val="00AD71D4"/>
    <w:rsid w:val="00AE4D26"/>
    <w:rsid w:val="00AF76B7"/>
    <w:rsid w:val="00B021C2"/>
    <w:rsid w:val="00B24BA4"/>
    <w:rsid w:val="00B44D54"/>
    <w:rsid w:val="00B47BC5"/>
    <w:rsid w:val="00B524DE"/>
    <w:rsid w:val="00B567CA"/>
    <w:rsid w:val="00B60CF7"/>
    <w:rsid w:val="00B7013A"/>
    <w:rsid w:val="00B96EEC"/>
    <w:rsid w:val="00BA2652"/>
    <w:rsid w:val="00BB1CDB"/>
    <w:rsid w:val="00BD1D2F"/>
    <w:rsid w:val="00BF090E"/>
    <w:rsid w:val="00C20785"/>
    <w:rsid w:val="00C42274"/>
    <w:rsid w:val="00C65999"/>
    <w:rsid w:val="00C729AC"/>
    <w:rsid w:val="00C824FA"/>
    <w:rsid w:val="00C8677D"/>
    <w:rsid w:val="00C93FA1"/>
    <w:rsid w:val="00C9484F"/>
    <w:rsid w:val="00CC1068"/>
    <w:rsid w:val="00CD0365"/>
    <w:rsid w:val="00CD5EF1"/>
    <w:rsid w:val="00CE57BB"/>
    <w:rsid w:val="00CF6C63"/>
    <w:rsid w:val="00D13DDD"/>
    <w:rsid w:val="00D20F0F"/>
    <w:rsid w:val="00D24BE7"/>
    <w:rsid w:val="00D50F19"/>
    <w:rsid w:val="00D52B04"/>
    <w:rsid w:val="00D56C63"/>
    <w:rsid w:val="00D720E0"/>
    <w:rsid w:val="00D75AAA"/>
    <w:rsid w:val="00D97B62"/>
    <w:rsid w:val="00DB262A"/>
    <w:rsid w:val="00DC29D8"/>
    <w:rsid w:val="00DE3CE4"/>
    <w:rsid w:val="00DF6604"/>
    <w:rsid w:val="00E02F18"/>
    <w:rsid w:val="00E212B5"/>
    <w:rsid w:val="00E22017"/>
    <w:rsid w:val="00E34706"/>
    <w:rsid w:val="00E541FD"/>
    <w:rsid w:val="00E67931"/>
    <w:rsid w:val="00E83EC9"/>
    <w:rsid w:val="00E976AF"/>
    <w:rsid w:val="00EB2B99"/>
    <w:rsid w:val="00ED23B2"/>
    <w:rsid w:val="00EE46B8"/>
    <w:rsid w:val="00EE4895"/>
    <w:rsid w:val="00EF213C"/>
    <w:rsid w:val="00EF6F56"/>
    <w:rsid w:val="00F20E40"/>
    <w:rsid w:val="00F41104"/>
    <w:rsid w:val="00F43D45"/>
    <w:rsid w:val="00F73764"/>
    <w:rsid w:val="00F73DED"/>
    <w:rsid w:val="00F86255"/>
    <w:rsid w:val="00F95AA8"/>
    <w:rsid w:val="00FA1B1E"/>
    <w:rsid w:val="00FA5B0D"/>
    <w:rsid w:val="00FA61F9"/>
    <w:rsid w:val="00FB081D"/>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http://www.roseltorg.ru" TargetMode="External"/><Relationship Id="rId26" Type="http://schemas.openxmlformats.org/officeDocument/2006/relationships/hyperlink" Target="http://www.roseltor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roseltorg.ru" TargetMode="External"/><Relationship Id="rId33" Type="http://schemas.openxmlformats.org/officeDocument/2006/relationships/hyperlink" Target="http://www.roseltorg.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5380;fld=134;dst=100006"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mailto:urmary_zem2@cap.ru" TargetMode="External"/><Relationship Id="rId23" Type="http://schemas.openxmlformats.org/officeDocument/2006/relationships/hyperlink" Target="http://www.roseltorg.ru" TargetMode="External"/><Relationship Id="rId28" Type="http://schemas.openxmlformats.org/officeDocument/2006/relationships/hyperlink" Target="http://www.roseltorg.ru" TargetMode="External"/><Relationship Id="rId36" Type="http://schemas.openxmlformats.org/officeDocument/2006/relationships/hyperlink" Target="http://www.torgi.gov.ru" TargetMode="External"/><Relationship Id="rId10" Type="http://schemas.openxmlformats.org/officeDocument/2006/relationships/image" Target="media/image10.emf"/><Relationship Id="rId19" Type="http://schemas.openxmlformats.org/officeDocument/2006/relationships/hyperlink" Target="https://urmary.cap.ru/" TargetMode="External"/><Relationship Id="rId31" Type="http://schemas.openxmlformats.org/officeDocument/2006/relationships/hyperlink" Target="consultantplus://offline/main?base=LAW;n=105380;fld=134;dst=100006"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urmary_zem@cap.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979B6-1E75-4F91-8B5D-2097D3AF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10451</Words>
  <Characters>59573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2023-08-04T11:40:00Z</cp:lastPrinted>
  <dcterms:created xsi:type="dcterms:W3CDTF">2023-08-07T06:10:00Z</dcterms:created>
  <dcterms:modified xsi:type="dcterms:W3CDTF">2023-08-07T06:10:00Z</dcterms:modified>
</cp:coreProperties>
</file>