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6E79" w:rsidRPr="00BE6E79" w:rsidRDefault="00BE6E79" w:rsidP="00BE6E79">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bl>
      <w:tblPr>
        <w:tblW w:w="9855" w:type="dxa"/>
        <w:tblLayout w:type="fixed"/>
        <w:tblLook w:val="01E0" w:firstRow="1" w:lastRow="1" w:firstColumn="1" w:lastColumn="1" w:noHBand="0" w:noVBand="0"/>
      </w:tblPr>
      <w:tblGrid>
        <w:gridCol w:w="3937"/>
        <w:gridCol w:w="1984"/>
        <w:gridCol w:w="3934"/>
      </w:tblGrid>
      <w:tr w:rsidR="00BE6E79" w:rsidRPr="00BE6E79" w:rsidTr="00BE6E79">
        <w:tc>
          <w:tcPr>
            <w:tcW w:w="3936" w:type="dxa"/>
          </w:tcPr>
          <w:p w:rsidR="00BE6E79" w:rsidRPr="00BE6E79" w:rsidRDefault="00BE6E79" w:rsidP="00BE6E79">
            <w:pPr>
              <w:spacing w:after="0" w:line="192" w:lineRule="auto"/>
              <w:jc w:val="center"/>
              <w:rPr>
                <w:rFonts w:ascii="Times New Roman" w:eastAsia="Times New Roman" w:hAnsi="Times New Roman"/>
                <w:b/>
                <w:bCs/>
                <w:sz w:val="24"/>
                <w:szCs w:val="24"/>
                <w:lang w:eastAsia="ru-RU"/>
              </w:rPr>
            </w:pPr>
            <w:r w:rsidRPr="00BE6E79">
              <w:rPr>
                <w:rFonts w:ascii="Times New Roman" w:eastAsia="Times New Roman" w:hAnsi="Times New Roman"/>
                <w:b/>
                <w:bCs/>
                <w:sz w:val="24"/>
                <w:szCs w:val="24"/>
                <w:lang w:eastAsia="ru-RU"/>
              </w:rPr>
              <w:t>Чӑваш Республикин</w:t>
            </w:r>
          </w:p>
          <w:p w:rsidR="00BE6E79" w:rsidRPr="00BE6E79" w:rsidRDefault="00BE6E79" w:rsidP="00BE6E79">
            <w:pPr>
              <w:spacing w:after="0" w:line="192" w:lineRule="auto"/>
              <w:jc w:val="center"/>
              <w:rPr>
                <w:rFonts w:ascii="Times New Roman" w:eastAsia="Times New Roman" w:hAnsi="Times New Roman"/>
                <w:b/>
                <w:bCs/>
                <w:sz w:val="24"/>
                <w:szCs w:val="24"/>
                <w:lang w:eastAsia="ru-RU"/>
              </w:rPr>
            </w:pPr>
            <w:r w:rsidRPr="00BE6E79">
              <w:rPr>
                <w:rFonts w:ascii="Times New Roman" w:eastAsia="Times New Roman" w:hAnsi="Times New Roman"/>
                <w:b/>
                <w:bCs/>
                <w:sz w:val="24"/>
                <w:szCs w:val="24"/>
                <w:lang w:eastAsia="ru-RU"/>
              </w:rPr>
              <w:t>КАНАШ ХУЛА</w:t>
            </w:r>
          </w:p>
          <w:p w:rsidR="00BE6E79" w:rsidRPr="00BE6E79" w:rsidRDefault="00BE6E79" w:rsidP="00BE6E79">
            <w:pPr>
              <w:spacing w:after="0" w:line="192" w:lineRule="auto"/>
              <w:jc w:val="center"/>
              <w:rPr>
                <w:rFonts w:ascii="Times New Roman" w:eastAsia="Times New Roman" w:hAnsi="Times New Roman"/>
                <w:b/>
                <w:bCs/>
                <w:sz w:val="24"/>
                <w:szCs w:val="24"/>
                <w:lang w:eastAsia="ru-RU"/>
              </w:rPr>
            </w:pPr>
            <w:r w:rsidRPr="00BE6E79">
              <w:rPr>
                <w:rFonts w:ascii="Times New Roman" w:eastAsia="Times New Roman" w:hAnsi="Times New Roman"/>
                <w:b/>
                <w:bCs/>
                <w:sz w:val="24"/>
                <w:szCs w:val="24"/>
                <w:lang w:eastAsia="ru-RU"/>
              </w:rPr>
              <w:t>АДМИНИСТРАЦИЙЕ</w:t>
            </w:r>
          </w:p>
          <w:p w:rsidR="00BE6E79" w:rsidRPr="00BE6E79" w:rsidRDefault="00BE6E79" w:rsidP="00BE6E79">
            <w:pPr>
              <w:spacing w:after="0" w:line="192" w:lineRule="auto"/>
              <w:jc w:val="center"/>
              <w:rPr>
                <w:rFonts w:ascii="Times New Roman" w:eastAsia="Times New Roman" w:hAnsi="Times New Roman"/>
                <w:b/>
                <w:bCs/>
                <w:sz w:val="24"/>
                <w:szCs w:val="24"/>
                <w:lang w:eastAsia="ru-RU"/>
              </w:rPr>
            </w:pPr>
          </w:p>
          <w:p w:rsidR="00BE6E79" w:rsidRPr="00BE6E79" w:rsidRDefault="00BE6E79" w:rsidP="00BE6E79">
            <w:pPr>
              <w:spacing w:after="0" w:line="192" w:lineRule="auto"/>
              <w:jc w:val="center"/>
              <w:rPr>
                <w:rFonts w:ascii="Times New Roman" w:eastAsia="Times New Roman" w:hAnsi="Times New Roman"/>
                <w:b/>
                <w:bCs/>
                <w:sz w:val="24"/>
                <w:szCs w:val="24"/>
                <w:lang w:eastAsia="ru-RU"/>
              </w:rPr>
            </w:pPr>
            <w:r w:rsidRPr="00BE6E79">
              <w:rPr>
                <w:rFonts w:ascii="Times New Roman" w:eastAsia="Times New Roman" w:hAnsi="Times New Roman"/>
                <w:b/>
                <w:bCs/>
                <w:sz w:val="24"/>
                <w:szCs w:val="24"/>
                <w:lang w:eastAsia="ru-RU"/>
              </w:rPr>
              <w:t>ЙЫШАНУ</w:t>
            </w:r>
          </w:p>
          <w:p w:rsidR="00BE6E79" w:rsidRPr="00BE6E79" w:rsidRDefault="00BE6E79" w:rsidP="00BE6E79">
            <w:pPr>
              <w:spacing w:after="0" w:line="192" w:lineRule="auto"/>
              <w:jc w:val="center"/>
              <w:rPr>
                <w:rFonts w:ascii="Times New Roman" w:eastAsia="Times New Roman" w:hAnsi="Times New Roman"/>
                <w:b/>
                <w:bCs/>
                <w:sz w:val="24"/>
                <w:szCs w:val="24"/>
                <w:lang w:eastAsia="ru-RU"/>
              </w:rPr>
            </w:pPr>
          </w:p>
          <w:p w:rsidR="00BE6E79" w:rsidRPr="00BE6E79" w:rsidRDefault="00BE6E79" w:rsidP="00BE6E79">
            <w:pPr>
              <w:spacing w:after="0" w:line="192" w:lineRule="auto"/>
              <w:jc w:val="center"/>
              <w:rPr>
                <w:rFonts w:ascii="Times New Roman" w:eastAsia="Times New Roman" w:hAnsi="Times New Roman"/>
                <w:b/>
                <w:bCs/>
                <w:sz w:val="24"/>
                <w:szCs w:val="24"/>
                <w:lang w:eastAsia="ru-RU"/>
              </w:rPr>
            </w:pPr>
            <w:r w:rsidRPr="00BE6E79">
              <w:rPr>
                <w:rFonts w:ascii="Times New Roman" w:eastAsia="Times New Roman" w:hAnsi="Times New Roman"/>
                <w:b/>
                <w:bCs/>
                <w:sz w:val="24"/>
                <w:szCs w:val="24"/>
                <w:lang w:eastAsia="ru-RU"/>
              </w:rPr>
              <w:t>___________ № _____</w:t>
            </w:r>
          </w:p>
          <w:p w:rsidR="00BE6E79" w:rsidRPr="00BE6E79" w:rsidRDefault="00BE6E79" w:rsidP="00BE6E79">
            <w:pPr>
              <w:spacing w:after="0" w:line="192" w:lineRule="auto"/>
              <w:jc w:val="center"/>
              <w:rPr>
                <w:rFonts w:ascii="Times New Roman" w:eastAsia="Times New Roman" w:hAnsi="Times New Roman"/>
                <w:b/>
                <w:bCs/>
                <w:sz w:val="24"/>
                <w:szCs w:val="24"/>
                <w:lang w:eastAsia="ru-RU"/>
              </w:rPr>
            </w:pPr>
          </w:p>
          <w:p w:rsidR="00BE6E79" w:rsidRPr="00BE6E79" w:rsidRDefault="00BE6E79" w:rsidP="00BE6E79">
            <w:pPr>
              <w:spacing w:after="0" w:line="192" w:lineRule="auto"/>
              <w:jc w:val="center"/>
              <w:rPr>
                <w:rFonts w:ascii="Times New Roman" w:eastAsia="Times New Roman" w:hAnsi="Times New Roman"/>
                <w:b/>
                <w:bCs/>
                <w:sz w:val="24"/>
                <w:szCs w:val="24"/>
                <w:lang w:eastAsia="ru-RU"/>
              </w:rPr>
            </w:pPr>
            <w:r w:rsidRPr="00BE6E79">
              <w:rPr>
                <w:rFonts w:ascii="Times New Roman" w:eastAsia="Times New Roman" w:hAnsi="Times New Roman"/>
                <w:b/>
                <w:bCs/>
                <w:sz w:val="24"/>
                <w:szCs w:val="24"/>
                <w:lang w:eastAsia="ru-RU"/>
              </w:rPr>
              <w:t>Канаш хули</w:t>
            </w:r>
          </w:p>
        </w:tc>
        <w:tc>
          <w:tcPr>
            <w:tcW w:w="1984" w:type="dxa"/>
            <w:hideMark/>
          </w:tcPr>
          <w:p w:rsidR="00BE6E79" w:rsidRPr="00BE6E79" w:rsidRDefault="00BE6E79" w:rsidP="00BE6E79">
            <w:pPr>
              <w:spacing w:after="0" w:line="192" w:lineRule="auto"/>
              <w:rPr>
                <w:rFonts w:ascii="Times New Roman" w:eastAsia="Times New Roman" w:hAnsi="Times New Roman"/>
                <w:b/>
                <w:bCs/>
                <w:sz w:val="24"/>
                <w:szCs w:val="24"/>
                <w:lang w:eastAsia="ru-RU"/>
              </w:rPr>
            </w:pPr>
            <w:r w:rsidRPr="00BE6E79">
              <w:rPr>
                <w:rFonts w:ascii="Calibri" w:hAnsi="Calibri"/>
                <w:noProof/>
                <w:sz w:val="22"/>
                <w:szCs w:val="22"/>
                <w:lang w:eastAsia="ru-RU"/>
              </w:rPr>
              <w:drawing>
                <wp:anchor distT="0" distB="0" distL="114300" distR="114300" simplePos="0" relativeHeight="251659264" behindDoc="1" locked="0" layoutInCell="1" allowOverlap="1" wp14:anchorId="5834F666" wp14:editId="04022F27">
                  <wp:simplePos x="0" y="0"/>
                  <wp:positionH relativeFrom="column">
                    <wp:posOffset>-22860</wp:posOffset>
                  </wp:positionH>
                  <wp:positionV relativeFrom="paragraph">
                    <wp:posOffset>64135</wp:posOffset>
                  </wp:positionV>
                  <wp:extent cx="1009650" cy="1309370"/>
                  <wp:effectExtent l="0" t="0" r="0" b="5080"/>
                  <wp:wrapTight wrapText="bothSides">
                    <wp:wrapPolygon edited="0">
                      <wp:start x="0" y="0"/>
                      <wp:lineTo x="0" y="21370"/>
                      <wp:lineTo x="21192" y="21370"/>
                      <wp:lineTo x="21192" y="0"/>
                      <wp:lineTo x="0" y="0"/>
                    </wp:wrapPolygon>
                  </wp:wrapTight>
                  <wp:docPr id="1" name="Рисунок 1" descr="kanash_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kanash_gerb"/>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09650" cy="1309370"/>
                          </a:xfrm>
                          <a:prstGeom prst="rect">
                            <a:avLst/>
                          </a:prstGeom>
                          <a:noFill/>
                        </pic:spPr>
                      </pic:pic>
                    </a:graphicData>
                  </a:graphic>
                  <wp14:sizeRelH relativeFrom="page">
                    <wp14:pctWidth>0</wp14:pctWidth>
                  </wp14:sizeRelH>
                  <wp14:sizeRelV relativeFrom="page">
                    <wp14:pctHeight>0</wp14:pctHeight>
                  </wp14:sizeRelV>
                </wp:anchor>
              </w:drawing>
            </w:r>
          </w:p>
        </w:tc>
        <w:tc>
          <w:tcPr>
            <w:tcW w:w="3934" w:type="dxa"/>
          </w:tcPr>
          <w:p w:rsidR="00BE6E79" w:rsidRPr="00BE6E79" w:rsidRDefault="00BE6E79" w:rsidP="00BE6E79">
            <w:pPr>
              <w:spacing w:after="0" w:line="192" w:lineRule="auto"/>
              <w:jc w:val="center"/>
              <w:rPr>
                <w:rFonts w:ascii="Times New Roman" w:eastAsia="Times New Roman" w:hAnsi="Times New Roman"/>
                <w:b/>
                <w:bCs/>
                <w:sz w:val="24"/>
                <w:szCs w:val="24"/>
                <w:lang w:eastAsia="ru-RU"/>
              </w:rPr>
            </w:pPr>
            <w:r w:rsidRPr="00BE6E79">
              <w:rPr>
                <w:rFonts w:ascii="Times New Roman" w:eastAsia="Times New Roman" w:hAnsi="Times New Roman"/>
                <w:b/>
                <w:bCs/>
                <w:sz w:val="24"/>
                <w:szCs w:val="24"/>
                <w:lang w:eastAsia="ru-RU"/>
              </w:rPr>
              <w:t>АДМИНИСТРАЦИЯ</w:t>
            </w:r>
          </w:p>
          <w:p w:rsidR="00BE6E79" w:rsidRPr="00BE6E79" w:rsidRDefault="00BE6E79" w:rsidP="00BE6E79">
            <w:pPr>
              <w:spacing w:after="0" w:line="192" w:lineRule="auto"/>
              <w:jc w:val="center"/>
              <w:rPr>
                <w:rFonts w:ascii="Times New Roman" w:eastAsia="Times New Roman" w:hAnsi="Times New Roman"/>
                <w:b/>
                <w:bCs/>
                <w:sz w:val="24"/>
                <w:szCs w:val="24"/>
                <w:lang w:eastAsia="ru-RU"/>
              </w:rPr>
            </w:pPr>
            <w:r w:rsidRPr="00BE6E79">
              <w:rPr>
                <w:rFonts w:ascii="Times New Roman" w:eastAsia="Times New Roman" w:hAnsi="Times New Roman"/>
                <w:b/>
                <w:bCs/>
                <w:sz w:val="24"/>
                <w:szCs w:val="24"/>
                <w:lang w:eastAsia="ru-RU"/>
              </w:rPr>
              <w:t>ГОРОДА КАНАШ                                                                                                                                     Чувашской Республики</w:t>
            </w:r>
          </w:p>
          <w:p w:rsidR="00BE6E79" w:rsidRPr="00BE6E79" w:rsidRDefault="00BE6E79" w:rsidP="00BE6E79">
            <w:pPr>
              <w:spacing w:after="0" w:line="192" w:lineRule="auto"/>
              <w:jc w:val="center"/>
              <w:rPr>
                <w:rFonts w:ascii="Times New Roman" w:eastAsia="Times New Roman" w:hAnsi="Times New Roman"/>
                <w:b/>
                <w:bCs/>
                <w:sz w:val="24"/>
                <w:szCs w:val="24"/>
                <w:lang w:eastAsia="ru-RU"/>
              </w:rPr>
            </w:pPr>
          </w:p>
          <w:p w:rsidR="00BE6E79" w:rsidRPr="00BE6E79" w:rsidRDefault="00BE6E79" w:rsidP="00BE6E79">
            <w:pPr>
              <w:spacing w:after="0" w:line="192" w:lineRule="auto"/>
              <w:jc w:val="center"/>
              <w:rPr>
                <w:rFonts w:ascii="Times New Roman" w:eastAsia="Times New Roman" w:hAnsi="Times New Roman"/>
                <w:b/>
                <w:bCs/>
                <w:sz w:val="24"/>
                <w:szCs w:val="24"/>
                <w:lang w:eastAsia="ru-RU"/>
              </w:rPr>
            </w:pPr>
            <w:r w:rsidRPr="00BE6E79">
              <w:rPr>
                <w:rFonts w:ascii="Times New Roman" w:eastAsia="Times New Roman" w:hAnsi="Times New Roman"/>
                <w:b/>
                <w:bCs/>
                <w:sz w:val="24"/>
                <w:szCs w:val="24"/>
                <w:lang w:eastAsia="ru-RU"/>
              </w:rPr>
              <w:t>ПОСТАНОВЛЕНИЕ</w:t>
            </w:r>
          </w:p>
          <w:p w:rsidR="00BE6E79" w:rsidRPr="00BE6E79" w:rsidRDefault="00BE6E79" w:rsidP="00BE6E79">
            <w:pPr>
              <w:spacing w:after="0" w:line="192" w:lineRule="auto"/>
              <w:jc w:val="center"/>
              <w:rPr>
                <w:rFonts w:ascii="Times New Roman" w:eastAsia="Times New Roman" w:hAnsi="Times New Roman"/>
                <w:b/>
                <w:bCs/>
                <w:sz w:val="24"/>
                <w:szCs w:val="24"/>
                <w:lang w:eastAsia="ru-RU"/>
              </w:rPr>
            </w:pPr>
          </w:p>
          <w:p w:rsidR="00BE6E79" w:rsidRPr="00BE6E79" w:rsidRDefault="00BE6E79" w:rsidP="00BE6E79">
            <w:pPr>
              <w:spacing w:after="0" w:line="192" w:lineRule="auto"/>
              <w:jc w:val="center"/>
              <w:rPr>
                <w:rFonts w:ascii="Times New Roman" w:eastAsia="Times New Roman" w:hAnsi="Times New Roman"/>
                <w:b/>
                <w:bCs/>
                <w:sz w:val="24"/>
                <w:szCs w:val="24"/>
                <w:lang w:eastAsia="ru-RU"/>
              </w:rPr>
            </w:pPr>
            <w:r w:rsidRPr="00BE6E79">
              <w:rPr>
                <w:rFonts w:ascii="Times New Roman" w:eastAsia="Times New Roman" w:hAnsi="Times New Roman"/>
                <w:b/>
                <w:bCs/>
                <w:sz w:val="24"/>
                <w:szCs w:val="24"/>
                <w:lang w:eastAsia="ru-RU"/>
              </w:rPr>
              <w:t>____________№ ______</w:t>
            </w:r>
          </w:p>
          <w:p w:rsidR="00BE6E79" w:rsidRPr="00BE6E79" w:rsidRDefault="00BE6E79" w:rsidP="00BE6E79">
            <w:pPr>
              <w:spacing w:after="0" w:line="192" w:lineRule="auto"/>
              <w:jc w:val="center"/>
              <w:rPr>
                <w:rFonts w:ascii="Times New Roman" w:eastAsia="Times New Roman" w:hAnsi="Times New Roman"/>
                <w:b/>
                <w:bCs/>
                <w:sz w:val="24"/>
                <w:szCs w:val="24"/>
                <w:lang w:eastAsia="ru-RU"/>
              </w:rPr>
            </w:pPr>
          </w:p>
          <w:p w:rsidR="00BE6E79" w:rsidRPr="00BE6E79" w:rsidRDefault="00BE6E79" w:rsidP="00BE6E79">
            <w:pPr>
              <w:spacing w:after="0" w:line="192" w:lineRule="auto"/>
              <w:jc w:val="center"/>
              <w:rPr>
                <w:rFonts w:ascii="Times New Roman" w:eastAsia="Times New Roman" w:hAnsi="Times New Roman"/>
                <w:b/>
                <w:bCs/>
                <w:sz w:val="24"/>
                <w:szCs w:val="24"/>
                <w:lang w:eastAsia="ru-RU"/>
              </w:rPr>
            </w:pPr>
            <w:r w:rsidRPr="00BE6E79">
              <w:rPr>
                <w:rFonts w:ascii="Times New Roman" w:eastAsia="Times New Roman" w:hAnsi="Times New Roman"/>
                <w:b/>
                <w:bCs/>
                <w:sz w:val="24"/>
                <w:szCs w:val="24"/>
                <w:lang w:eastAsia="ru-RU"/>
              </w:rPr>
              <w:t xml:space="preserve">    г. Канаш</w:t>
            </w:r>
          </w:p>
        </w:tc>
      </w:tr>
    </w:tbl>
    <w:p w:rsidR="00BE6E79" w:rsidRPr="00BE6E79" w:rsidRDefault="00BE6E79" w:rsidP="00BE6E79">
      <w:pPr>
        <w:spacing w:before="7" w:after="0" w:line="240" w:lineRule="auto"/>
        <w:ind w:right="5385"/>
        <w:jc w:val="both"/>
        <w:rPr>
          <w:rFonts w:ascii="Times New Roman" w:eastAsia="Times New Roman" w:hAnsi="Times New Roman"/>
          <w:b/>
          <w:sz w:val="24"/>
          <w:szCs w:val="24"/>
          <w:lang w:val="x-none" w:eastAsia="x-none"/>
        </w:rPr>
      </w:pPr>
    </w:p>
    <w:p w:rsidR="00BE6E79" w:rsidRDefault="00BE6E79" w:rsidP="00BE6E79">
      <w:pPr>
        <w:spacing w:before="7" w:after="0" w:line="240" w:lineRule="auto"/>
        <w:ind w:right="4820"/>
        <w:jc w:val="both"/>
        <w:rPr>
          <w:rFonts w:ascii="Times New Roman" w:eastAsia="Times New Roman" w:hAnsi="Times New Roman"/>
          <w:b/>
          <w:sz w:val="24"/>
          <w:szCs w:val="24"/>
          <w:lang w:val="x-none" w:eastAsia="x-none"/>
        </w:rPr>
      </w:pPr>
      <w:r w:rsidRPr="00BE6E79">
        <w:rPr>
          <w:rFonts w:ascii="Times New Roman" w:eastAsia="Times New Roman" w:hAnsi="Times New Roman"/>
          <w:b/>
          <w:sz w:val="24"/>
          <w:szCs w:val="24"/>
          <w:lang w:val="x-none" w:eastAsia="x-none"/>
        </w:rPr>
        <w:t>Об утверждении административного регламента администрации города Канаш Чувашской Республики по предоставлению муниципальной услуги «</w:t>
      </w:r>
      <w:r w:rsidR="004C7E84" w:rsidRPr="004C7E84">
        <w:rPr>
          <w:rFonts w:ascii="Times New Roman" w:eastAsia="Times New Roman" w:hAnsi="Times New Roman" w:hint="eastAsia"/>
          <w:b/>
          <w:sz w:val="24"/>
          <w:szCs w:val="24"/>
          <w:lang w:val="x-none" w:eastAsia="x-none"/>
        </w:rPr>
        <w:t>Подготовка</w:t>
      </w:r>
      <w:r w:rsidR="004C7E84" w:rsidRPr="004C7E84">
        <w:rPr>
          <w:rFonts w:ascii="Times New Roman" w:eastAsia="Times New Roman" w:hAnsi="Times New Roman"/>
          <w:b/>
          <w:sz w:val="24"/>
          <w:szCs w:val="24"/>
          <w:lang w:val="x-none" w:eastAsia="x-none"/>
        </w:rPr>
        <w:t xml:space="preserve"> </w:t>
      </w:r>
      <w:r w:rsidR="004C7E84" w:rsidRPr="004C7E84">
        <w:rPr>
          <w:rFonts w:ascii="Times New Roman" w:eastAsia="Times New Roman" w:hAnsi="Times New Roman" w:hint="eastAsia"/>
          <w:b/>
          <w:sz w:val="24"/>
          <w:szCs w:val="24"/>
          <w:lang w:val="x-none" w:eastAsia="x-none"/>
        </w:rPr>
        <w:t>и</w:t>
      </w:r>
      <w:r w:rsidR="004C7E84" w:rsidRPr="004C7E84">
        <w:rPr>
          <w:rFonts w:ascii="Times New Roman" w:eastAsia="Times New Roman" w:hAnsi="Times New Roman"/>
          <w:b/>
          <w:sz w:val="24"/>
          <w:szCs w:val="24"/>
          <w:lang w:val="x-none" w:eastAsia="x-none"/>
        </w:rPr>
        <w:t xml:space="preserve"> </w:t>
      </w:r>
      <w:r w:rsidR="004C7E84" w:rsidRPr="004C7E84">
        <w:rPr>
          <w:rFonts w:ascii="Times New Roman" w:eastAsia="Times New Roman" w:hAnsi="Times New Roman" w:hint="eastAsia"/>
          <w:b/>
          <w:sz w:val="24"/>
          <w:szCs w:val="24"/>
          <w:lang w:val="x-none" w:eastAsia="x-none"/>
        </w:rPr>
        <w:t>утверждение</w:t>
      </w:r>
      <w:r w:rsidR="004C7E84" w:rsidRPr="004C7E84">
        <w:rPr>
          <w:rFonts w:ascii="Times New Roman" w:eastAsia="Times New Roman" w:hAnsi="Times New Roman"/>
          <w:b/>
          <w:sz w:val="24"/>
          <w:szCs w:val="24"/>
          <w:lang w:val="x-none" w:eastAsia="x-none"/>
        </w:rPr>
        <w:t xml:space="preserve"> </w:t>
      </w:r>
      <w:r w:rsidR="004C7E84" w:rsidRPr="004C7E84">
        <w:rPr>
          <w:rFonts w:ascii="Times New Roman" w:eastAsia="Times New Roman" w:hAnsi="Times New Roman" w:hint="eastAsia"/>
          <w:b/>
          <w:sz w:val="24"/>
          <w:szCs w:val="24"/>
          <w:lang w:val="x-none" w:eastAsia="x-none"/>
        </w:rPr>
        <w:t>документации</w:t>
      </w:r>
      <w:r w:rsidR="004C7E84" w:rsidRPr="004C7E84">
        <w:rPr>
          <w:rFonts w:ascii="Times New Roman" w:eastAsia="Times New Roman" w:hAnsi="Times New Roman"/>
          <w:b/>
          <w:sz w:val="24"/>
          <w:szCs w:val="24"/>
          <w:lang w:val="x-none" w:eastAsia="x-none"/>
        </w:rPr>
        <w:t xml:space="preserve"> </w:t>
      </w:r>
      <w:r w:rsidR="004C7E84" w:rsidRPr="004C7E84">
        <w:rPr>
          <w:rFonts w:ascii="Times New Roman" w:eastAsia="Times New Roman" w:hAnsi="Times New Roman" w:hint="eastAsia"/>
          <w:b/>
          <w:sz w:val="24"/>
          <w:szCs w:val="24"/>
          <w:lang w:val="x-none" w:eastAsia="x-none"/>
        </w:rPr>
        <w:t>по</w:t>
      </w:r>
      <w:r w:rsidR="004C7E84" w:rsidRPr="004C7E84">
        <w:rPr>
          <w:rFonts w:ascii="Times New Roman" w:eastAsia="Times New Roman" w:hAnsi="Times New Roman"/>
          <w:b/>
          <w:sz w:val="24"/>
          <w:szCs w:val="24"/>
          <w:lang w:val="x-none" w:eastAsia="x-none"/>
        </w:rPr>
        <w:t xml:space="preserve"> </w:t>
      </w:r>
      <w:r w:rsidR="004C7E84" w:rsidRPr="004C7E84">
        <w:rPr>
          <w:rFonts w:ascii="Times New Roman" w:eastAsia="Times New Roman" w:hAnsi="Times New Roman" w:hint="eastAsia"/>
          <w:b/>
          <w:sz w:val="24"/>
          <w:szCs w:val="24"/>
          <w:lang w:val="x-none" w:eastAsia="x-none"/>
        </w:rPr>
        <w:t>планировке</w:t>
      </w:r>
      <w:r w:rsidR="004C7E84" w:rsidRPr="004C7E84">
        <w:rPr>
          <w:rFonts w:ascii="Times New Roman" w:eastAsia="Times New Roman" w:hAnsi="Times New Roman"/>
          <w:b/>
          <w:sz w:val="24"/>
          <w:szCs w:val="24"/>
          <w:lang w:val="x-none" w:eastAsia="x-none"/>
        </w:rPr>
        <w:t xml:space="preserve"> </w:t>
      </w:r>
      <w:r w:rsidR="004C7E84" w:rsidRPr="004C7E84">
        <w:rPr>
          <w:rFonts w:ascii="Times New Roman" w:eastAsia="Times New Roman" w:hAnsi="Times New Roman" w:hint="eastAsia"/>
          <w:b/>
          <w:sz w:val="24"/>
          <w:szCs w:val="24"/>
          <w:lang w:val="x-none" w:eastAsia="x-none"/>
        </w:rPr>
        <w:t>территории</w:t>
      </w:r>
      <w:r w:rsidRPr="00BE6E79">
        <w:rPr>
          <w:rFonts w:ascii="Times New Roman" w:eastAsia="Times New Roman" w:hAnsi="Times New Roman" w:hint="eastAsia"/>
          <w:b/>
          <w:sz w:val="24"/>
          <w:szCs w:val="24"/>
          <w:lang w:val="x-none" w:eastAsia="x-none"/>
        </w:rPr>
        <w:t>»</w:t>
      </w:r>
    </w:p>
    <w:p w:rsidR="00BE6E79" w:rsidRPr="00BE6E79" w:rsidRDefault="00BE6E79" w:rsidP="00BE6E79">
      <w:pPr>
        <w:spacing w:before="7" w:after="0" w:line="240" w:lineRule="auto"/>
        <w:ind w:right="4252"/>
        <w:jc w:val="both"/>
        <w:rPr>
          <w:rFonts w:ascii="Times New Roman" w:eastAsia="Times New Roman" w:hAnsi="Times New Roman"/>
          <w:b/>
          <w:sz w:val="24"/>
          <w:szCs w:val="24"/>
          <w:lang w:val="x-none" w:eastAsia="x-none"/>
        </w:rPr>
      </w:pPr>
    </w:p>
    <w:p w:rsidR="00BE6E79" w:rsidRPr="00BE6E79" w:rsidRDefault="00BE6E79" w:rsidP="00BE6E79">
      <w:pPr>
        <w:spacing w:before="7" w:after="0" w:line="240" w:lineRule="auto"/>
        <w:rPr>
          <w:rFonts w:ascii="Times New Roman" w:eastAsia="Times New Roman" w:hAnsi="Times New Roman"/>
          <w:sz w:val="24"/>
          <w:szCs w:val="24"/>
          <w:lang w:val="x-none" w:eastAsia="x-none"/>
        </w:rPr>
      </w:pPr>
    </w:p>
    <w:p w:rsidR="00BE6E79" w:rsidRPr="00BE6E79" w:rsidRDefault="00BE6E79" w:rsidP="00BE6E79">
      <w:pPr>
        <w:spacing w:before="7" w:after="0" w:line="240" w:lineRule="auto"/>
        <w:ind w:firstLine="567"/>
        <w:jc w:val="both"/>
        <w:rPr>
          <w:rFonts w:ascii="Times New Roman" w:eastAsia="Times New Roman" w:hAnsi="Times New Roman"/>
          <w:b/>
          <w:sz w:val="24"/>
          <w:szCs w:val="24"/>
          <w:shd w:val="clear" w:color="auto" w:fill="FFFFFF"/>
          <w:lang w:val="x-none" w:eastAsia="x-none"/>
        </w:rPr>
      </w:pPr>
      <w:r w:rsidRPr="00BE6E79">
        <w:rPr>
          <w:rFonts w:ascii="Times New Roman" w:eastAsia="Times New Roman" w:hAnsi="Times New Roman"/>
          <w:sz w:val="24"/>
          <w:szCs w:val="24"/>
          <w:shd w:val="clear" w:color="auto" w:fill="FFFFFF"/>
          <w:lang w:val="x-none" w:eastAsia="x-none"/>
        </w:rPr>
        <w:t>В соответствии</w:t>
      </w:r>
      <w:r>
        <w:rPr>
          <w:rFonts w:ascii="Times New Roman" w:eastAsia="Times New Roman" w:hAnsi="Times New Roman"/>
          <w:sz w:val="24"/>
          <w:szCs w:val="24"/>
          <w:shd w:val="clear" w:color="auto" w:fill="FFFFFF"/>
          <w:lang w:val="x-none" w:eastAsia="x-none"/>
        </w:rPr>
        <w:t xml:space="preserve"> с Федеральным законом от 06 октября </w:t>
      </w:r>
      <w:r w:rsidRPr="00BE6E79">
        <w:rPr>
          <w:rFonts w:ascii="Times New Roman" w:eastAsia="Times New Roman" w:hAnsi="Times New Roman"/>
          <w:sz w:val="24"/>
          <w:szCs w:val="24"/>
          <w:shd w:val="clear" w:color="auto" w:fill="FFFFFF"/>
          <w:lang w:val="x-none" w:eastAsia="x-none"/>
        </w:rPr>
        <w:t>2003 №131-ФЗ «Об общих принципах организации местного самоуправления в Российской Федерации</w:t>
      </w:r>
      <w:r>
        <w:rPr>
          <w:rFonts w:ascii="Times New Roman" w:eastAsia="Times New Roman" w:hAnsi="Times New Roman"/>
          <w:sz w:val="24"/>
          <w:szCs w:val="24"/>
          <w:shd w:val="clear" w:color="auto" w:fill="FFFFFF"/>
          <w:lang w:val="x-none" w:eastAsia="x-none"/>
        </w:rPr>
        <w:t xml:space="preserve">», Федеральным законом от 27 июля </w:t>
      </w:r>
      <w:r w:rsidRPr="00BE6E79">
        <w:rPr>
          <w:rFonts w:ascii="Times New Roman" w:eastAsia="Times New Roman" w:hAnsi="Times New Roman"/>
          <w:sz w:val="24"/>
          <w:szCs w:val="24"/>
          <w:shd w:val="clear" w:color="auto" w:fill="FFFFFF"/>
          <w:lang w:val="x-none" w:eastAsia="x-none"/>
        </w:rPr>
        <w:t xml:space="preserve">2010 № 210-ФЗ «Об организации предоставления государственных и муниципальных услуг», Уставом города Канаш Чувашской Республики, </w:t>
      </w:r>
      <w:r w:rsidRPr="00BE6E79">
        <w:rPr>
          <w:rFonts w:ascii="Times New Roman" w:eastAsia="Times New Roman" w:hAnsi="Times New Roman"/>
          <w:b/>
          <w:sz w:val="24"/>
          <w:szCs w:val="24"/>
          <w:shd w:val="clear" w:color="auto" w:fill="FFFFFF"/>
          <w:lang w:val="x-none" w:eastAsia="x-none"/>
        </w:rPr>
        <w:t>Администрация города Канаш Чувашской Республики постановляет:</w:t>
      </w:r>
    </w:p>
    <w:p w:rsidR="00BE6E79" w:rsidRPr="00BE6E79" w:rsidRDefault="00BE6E79" w:rsidP="00BE6E79">
      <w:pPr>
        <w:spacing w:before="7" w:after="0" w:line="240" w:lineRule="auto"/>
        <w:ind w:firstLine="567"/>
        <w:jc w:val="both"/>
        <w:rPr>
          <w:rFonts w:ascii="Times New Roman" w:eastAsia="Times New Roman" w:hAnsi="Times New Roman"/>
          <w:b/>
          <w:sz w:val="24"/>
          <w:szCs w:val="24"/>
          <w:shd w:val="clear" w:color="auto" w:fill="FFFFFF"/>
          <w:lang w:val="x-none" w:eastAsia="x-none"/>
        </w:rPr>
      </w:pPr>
    </w:p>
    <w:p w:rsidR="00BE6E79" w:rsidRPr="00BE6E79" w:rsidRDefault="00BE6E79" w:rsidP="00BE6E79">
      <w:pPr>
        <w:spacing w:before="7" w:after="0" w:line="240" w:lineRule="auto"/>
        <w:ind w:firstLine="567"/>
        <w:jc w:val="both"/>
        <w:rPr>
          <w:rFonts w:ascii="Times New Roman" w:eastAsia="Times New Roman" w:hAnsi="Times New Roman"/>
          <w:sz w:val="24"/>
          <w:szCs w:val="24"/>
          <w:shd w:val="clear" w:color="auto" w:fill="FFFFFF"/>
          <w:lang w:val="x-none" w:eastAsia="x-none"/>
        </w:rPr>
      </w:pPr>
      <w:r w:rsidRPr="00BE6E79">
        <w:rPr>
          <w:rFonts w:ascii="Times New Roman" w:eastAsia="Times New Roman" w:hAnsi="Times New Roman"/>
          <w:sz w:val="24"/>
          <w:szCs w:val="24"/>
          <w:shd w:val="clear" w:color="auto" w:fill="FFFFFF"/>
          <w:lang w:val="x-none" w:eastAsia="x-none"/>
        </w:rPr>
        <w:t>1. Утвердить прилагаемый административный регламент администрации города Канаш Чувашской Республики по предо</w:t>
      </w:r>
      <w:r>
        <w:rPr>
          <w:rFonts w:ascii="Times New Roman" w:eastAsia="Times New Roman" w:hAnsi="Times New Roman"/>
          <w:sz w:val="24"/>
          <w:szCs w:val="24"/>
          <w:shd w:val="clear" w:color="auto" w:fill="FFFFFF"/>
          <w:lang w:val="x-none" w:eastAsia="x-none"/>
        </w:rPr>
        <w:t xml:space="preserve">ставлению муниципальной услуги </w:t>
      </w:r>
      <w:r w:rsidRPr="00BE6E79">
        <w:rPr>
          <w:rFonts w:ascii="Times New Roman" w:eastAsia="Times New Roman" w:hAnsi="Times New Roman"/>
          <w:sz w:val="24"/>
          <w:szCs w:val="24"/>
          <w:shd w:val="clear" w:color="auto" w:fill="FFFFFF"/>
          <w:lang w:val="x-none" w:eastAsia="x-none"/>
        </w:rPr>
        <w:t>«</w:t>
      </w:r>
      <w:r w:rsidR="004C7E84" w:rsidRPr="004C7E84">
        <w:rPr>
          <w:rFonts w:ascii="Times New Roman" w:eastAsia="Times New Roman" w:hAnsi="Times New Roman" w:hint="eastAsia"/>
          <w:sz w:val="24"/>
          <w:szCs w:val="24"/>
          <w:shd w:val="clear" w:color="auto" w:fill="FFFFFF"/>
          <w:lang w:val="x-none" w:eastAsia="x-none"/>
        </w:rPr>
        <w:t>Подготовка</w:t>
      </w:r>
      <w:r w:rsidR="004C7E84" w:rsidRPr="004C7E84">
        <w:rPr>
          <w:rFonts w:ascii="Times New Roman" w:eastAsia="Times New Roman" w:hAnsi="Times New Roman"/>
          <w:sz w:val="24"/>
          <w:szCs w:val="24"/>
          <w:shd w:val="clear" w:color="auto" w:fill="FFFFFF"/>
          <w:lang w:val="x-none" w:eastAsia="x-none"/>
        </w:rPr>
        <w:t xml:space="preserve"> </w:t>
      </w:r>
      <w:r w:rsidR="004C7E84" w:rsidRPr="004C7E84">
        <w:rPr>
          <w:rFonts w:ascii="Times New Roman" w:eastAsia="Times New Roman" w:hAnsi="Times New Roman" w:hint="eastAsia"/>
          <w:sz w:val="24"/>
          <w:szCs w:val="24"/>
          <w:shd w:val="clear" w:color="auto" w:fill="FFFFFF"/>
          <w:lang w:val="x-none" w:eastAsia="x-none"/>
        </w:rPr>
        <w:t>и</w:t>
      </w:r>
      <w:r w:rsidR="004C7E84" w:rsidRPr="004C7E84">
        <w:rPr>
          <w:rFonts w:ascii="Times New Roman" w:eastAsia="Times New Roman" w:hAnsi="Times New Roman"/>
          <w:sz w:val="24"/>
          <w:szCs w:val="24"/>
          <w:shd w:val="clear" w:color="auto" w:fill="FFFFFF"/>
          <w:lang w:val="x-none" w:eastAsia="x-none"/>
        </w:rPr>
        <w:t xml:space="preserve"> </w:t>
      </w:r>
      <w:r w:rsidR="004C7E84" w:rsidRPr="004C7E84">
        <w:rPr>
          <w:rFonts w:ascii="Times New Roman" w:eastAsia="Times New Roman" w:hAnsi="Times New Roman" w:hint="eastAsia"/>
          <w:sz w:val="24"/>
          <w:szCs w:val="24"/>
          <w:shd w:val="clear" w:color="auto" w:fill="FFFFFF"/>
          <w:lang w:val="x-none" w:eastAsia="x-none"/>
        </w:rPr>
        <w:t>утверждение</w:t>
      </w:r>
      <w:r w:rsidR="004C7E84" w:rsidRPr="004C7E84">
        <w:rPr>
          <w:rFonts w:ascii="Times New Roman" w:eastAsia="Times New Roman" w:hAnsi="Times New Roman"/>
          <w:sz w:val="24"/>
          <w:szCs w:val="24"/>
          <w:shd w:val="clear" w:color="auto" w:fill="FFFFFF"/>
          <w:lang w:val="x-none" w:eastAsia="x-none"/>
        </w:rPr>
        <w:t xml:space="preserve"> </w:t>
      </w:r>
      <w:r w:rsidR="004C7E84" w:rsidRPr="004C7E84">
        <w:rPr>
          <w:rFonts w:ascii="Times New Roman" w:eastAsia="Times New Roman" w:hAnsi="Times New Roman" w:hint="eastAsia"/>
          <w:sz w:val="24"/>
          <w:szCs w:val="24"/>
          <w:shd w:val="clear" w:color="auto" w:fill="FFFFFF"/>
          <w:lang w:val="x-none" w:eastAsia="x-none"/>
        </w:rPr>
        <w:t>документации</w:t>
      </w:r>
      <w:r w:rsidR="004C7E84" w:rsidRPr="004C7E84">
        <w:rPr>
          <w:rFonts w:ascii="Times New Roman" w:eastAsia="Times New Roman" w:hAnsi="Times New Roman"/>
          <w:sz w:val="24"/>
          <w:szCs w:val="24"/>
          <w:shd w:val="clear" w:color="auto" w:fill="FFFFFF"/>
          <w:lang w:val="x-none" w:eastAsia="x-none"/>
        </w:rPr>
        <w:t xml:space="preserve"> </w:t>
      </w:r>
      <w:r w:rsidR="004C7E84" w:rsidRPr="004C7E84">
        <w:rPr>
          <w:rFonts w:ascii="Times New Roman" w:eastAsia="Times New Roman" w:hAnsi="Times New Roman" w:hint="eastAsia"/>
          <w:sz w:val="24"/>
          <w:szCs w:val="24"/>
          <w:shd w:val="clear" w:color="auto" w:fill="FFFFFF"/>
          <w:lang w:val="x-none" w:eastAsia="x-none"/>
        </w:rPr>
        <w:t>по</w:t>
      </w:r>
      <w:r w:rsidR="004C7E84" w:rsidRPr="004C7E84">
        <w:rPr>
          <w:rFonts w:ascii="Times New Roman" w:eastAsia="Times New Roman" w:hAnsi="Times New Roman"/>
          <w:sz w:val="24"/>
          <w:szCs w:val="24"/>
          <w:shd w:val="clear" w:color="auto" w:fill="FFFFFF"/>
          <w:lang w:val="x-none" w:eastAsia="x-none"/>
        </w:rPr>
        <w:t xml:space="preserve"> </w:t>
      </w:r>
      <w:r w:rsidR="004C7E84" w:rsidRPr="004C7E84">
        <w:rPr>
          <w:rFonts w:ascii="Times New Roman" w:eastAsia="Times New Roman" w:hAnsi="Times New Roman" w:hint="eastAsia"/>
          <w:sz w:val="24"/>
          <w:szCs w:val="24"/>
          <w:shd w:val="clear" w:color="auto" w:fill="FFFFFF"/>
          <w:lang w:val="x-none" w:eastAsia="x-none"/>
        </w:rPr>
        <w:t>планировке</w:t>
      </w:r>
      <w:r w:rsidR="004C7E84" w:rsidRPr="004C7E84">
        <w:rPr>
          <w:rFonts w:ascii="Times New Roman" w:eastAsia="Times New Roman" w:hAnsi="Times New Roman"/>
          <w:sz w:val="24"/>
          <w:szCs w:val="24"/>
          <w:shd w:val="clear" w:color="auto" w:fill="FFFFFF"/>
          <w:lang w:val="x-none" w:eastAsia="x-none"/>
        </w:rPr>
        <w:t xml:space="preserve"> </w:t>
      </w:r>
      <w:r w:rsidR="004C7E84" w:rsidRPr="004C7E84">
        <w:rPr>
          <w:rFonts w:ascii="Times New Roman" w:eastAsia="Times New Roman" w:hAnsi="Times New Roman" w:hint="eastAsia"/>
          <w:sz w:val="24"/>
          <w:szCs w:val="24"/>
          <w:shd w:val="clear" w:color="auto" w:fill="FFFFFF"/>
          <w:lang w:val="x-none" w:eastAsia="x-none"/>
        </w:rPr>
        <w:t>территории</w:t>
      </w:r>
      <w:r w:rsidRPr="00BE6E79">
        <w:rPr>
          <w:rFonts w:ascii="Times New Roman" w:eastAsia="Times New Roman" w:hAnsi="Times New Roman" w:hint="eastAsia"/>
          <w:sz w:val="24"/>
          <w:szCs w:val="24"/>
          <w:shd w:val="clear" w:color="auto" w:fill="FFFFFF"/>
          <w:lang w:val="x-none" w:eastAsia="x-none"/>
        </w:rPr>
        <w:t>»</w:t>
      </w:r>
      <w:r w:rsidRPr="00BE6E79">
        <w:rPr>
          <w:rFonts w:ascii="Times New Roman" w:eastAsia="Times New Roman" w:hAnsi="Times New Roman"/>
          <w:sz w:val="24"/>
          <w:szCs w:val="24"/>
          <w:shd w:val="clear" w:color="auto" w:fill="FFFFFF"/>
          <w:lang w:val="x-none" w:eastAsia="x-none"/>
        </w:rPr>
        <w:t>.</w:t>
      </w:r>
    </w:p>
    <w:p w:rsidR="00BE6E79" w:rsidRDefault="00BE6E79" w:rsidP="00BE6E79">
      <w:pPr>
        <w:spacing w:before="7" w:after="0" w:line="240" w:lineRule="auto"/>
        <w:ind w:firstLine="567"/>
        <w:jc w:val="both"/>
        <w:rPr>
          <w:rFonts w:ascii="Times New Roman" w:eastAsia="Times New Roman" w:hAnsi="Times New Roman"/>
          <w:sz w:val="24"/>
          <w:szCs w:val="24"/>
          <w:shd w:val="clear" w:color="auto" w:fill="FFFFFF"/>
          <w:lang w:eastAsia="x-none"/>
        </w:rPr>
      </w:pPr>
      <w:r w:rsidRPr="00BE6E79">
        <w:rPr>
          <w:rFonts w:ascii="Times New Roman" w:eastAsia="Times New Roman" w:hAnsi="Times New Roman"/>
          <w:sz w:val="24"/>
          <w:szCs w:val="24"/>
          <w:shd w:val="clear" w:color="auto" w:fill="FFFFFF"/>
          <w:lang w:eastAsia="x-none"/>
        </w:rPr>
        <w:t xml:space="preserve">2. Признать утратившим силу постановление администрации города Канаш Чувашской Республики </w:t>
      </w:r>
      <w:r w:rsidR="004C7E84" w:rsidRPr="004C7E84">
        <w:rPr>
          <w:rFonts w:ascii="Times New Roman" w:eastAsia="Times New Roman" w:hAnsi="Times New Roman" w:hint="eastAsia"/>
          <w:sz w:val="24"/>
          <w:szCs w:val="24"/>
          <w:shd w:val="clear" w:color="auto" w:fill="FFFFFF"/>
          <w:lang w:eastAsia="x-none"/>
        </w:rPr>
        <w:t>от</w:t>
      </w:r>
      <w:r w:rsidR="004C7E84" w:rsidRPr="004C7E84">
        <w:rPr>
          <w:rFonts w:ascii="Times New Roman" w:eastAsia="Times New Roman" w:hAnsi="Times New Roman"/>
          <w:sz w:val="24"/>
          <w:szCs w:val="24"/>
          <w:shd w:val="clear" w:color="auto" w:fill="FFFFFF"/>
          <w:lang w:eastAsia="x-none"/>
        </w:rPr>
        <w:t xml:space="preserve"> 21 </w:t>
      </w:r>
      <w:r w:rsidR="004C7E84" w:rsidRPr="004C7E84">
        <w:rPr>
          <w:rFonts w:ascii="Times New Roman" w:eastAsia="Times New Roman" w:hAnsi="Times New Roman" w:hint="eastAsia"/>
          <w:sz w:val="24"/>
          <w:szCs w:val="24"/>
          <w:shd w:val="clear" w:color="auto" w:fill="FFFFFF"/>
          <w:lang w:eastAsia="x-none"/>
        </w:rPr>
        <w:t>декабря</w:t>
      </w:r>
      <w:r w:rsidR="004C7E84" w:rsidRPr="004C7E84">
        <w:rPr>
          <w:rFonts w:ascii="Times New Roman" w:eastAsia="Times New Roman" w:hAnsi="Times New Roman"/>
          <w:sz w:val="24"/>
          <w:szCs w:val="24"/>
          <w:shd w:val="clear" w:color="auto" w:fill="FFFFFF"/>
          <w:lang w:eastAsia="x-none"/>
        </w:rPr>
        <w:t xml:space="preserve"> 2018 </w:t>
      </w:r>
      <w:r w:rsidR="004C7E84" w:rsidRPr="004C7E84">
        <w:rPr>
          <w:rFonts w:ascii="Times New Roman" w:eastAsia="Times New Roman" w:hAnsi="Times New Roman" w:hint="eastAsia"/>
          <w:sz w:val="24"/>
          <w:szCs w:val="24"/>
          <w:shd w:val="clear" w:color="auto" w:fill="FFFFFF"/>
          <w:lang w:eastAsia="x-none"/>
        </w:rPr>
        <w:t>г</w:t>
      </w:r>
      <w:r w:rsidR="004C7E84">
        <w:rPr>
          <w:rFonts w:ascii="Times New Roman" w:eastAsia="Times New Roman" w:hAnsi="Times New Roman"/>
          <w:sz w:val="24"/>
          <w:szCs w:val="24"/>
          <w:shd w:val="clear" w:color="auto" w:fill="FFFFFF"/>
          <w:lang w:eastAsia="x-none"/>
        </w:rPr>
        <w:t>. № 1620 «</w:t>
      </w:r>
      <w:r w:rsidR="004C7E84" w:rsidRPr="004C7E84">
        <w:rPr>
          <w:rFonts w:ascii="Times New Roman" w:eastAsia="Times New Roman" w:hAnsi="Times New Roman" w:hint="eastAsia"/>
          <w:sz w:val="24"/>
          <w:szCs w:val="24"/>
          <w:shd w:val="clear" w:color="auto" w:fill="FFFFFF"/>
          <w:lang w:eastAsia="x-none"/>
        </w:rPr>
        <w:t>Об</w:t>
      </w:r>
      <w:r w:rsidR="004C7E84" w:rsidRPr="004C7E84">
        <w:rPr>
          <w:rFonts w:ascii="Times New Roman" w:eastAsia="Times New Roman" w:hAnsi="Times New Roman"/>
          <w:sz w:val="24"/>
          <w:szCs w:val="24"/>
          <w:shd w:val="clear" w:color="auto" w:fill="FFFFFF"/>
          <w:lang w:eastAsia="x-none"/>
        </w:rPr>
        <w:t xml:space="preserve"> </w:t>
      </w:r>
      <w:r w:rsidR="004C7E84" w:rsidRPr="004C7E84">
        <w:rPr>
          <w:rFonts w:ascii="Times New Roman" w:eastAsia="Times New Roman" w:hAnsi="Times New Roman" w:hint="eastAsia"/>
          <w:sz w:val="24"/>
          <w:szCs w:val="24"/>
          <w:shd w:val="clear" w:color="auto" w:fill="FFFFFF"/>
          <w:lang w:eastAsia="x-none"/>
        </w:rPr>
        <w:t>утверждении</w:t>
      </w:r>
      <w:r w:rsidR="004C7E84" w:rsidRPr="004C7E84">
        <w:rPr>
          <w:rFonts w:ascii="Times New Roman" w:eastAsia="Times New Roman" w:hAnsi="Times New Roman"/>
          <w:sz w:val="24"/>
          <w:szCs w:val="24"/>
          <w:shd w:val="clear" w:color="auto" w:fill="FFFFFF"/>
          <w:lang w:eastAsia="x-none"/>
        </w:rPr>
        <w:t xml:space="preserve"> </w:t>
      </w:r>
      <w:r w:rsidR="004C7E84" w:rsidRPr="004C7E84">
        <w:rPr>
          <w:rFonts w:ascii="Times New Roman" w:eastAsia="Times New Roman" w:hAnsi="Times New Roman" w:hint="eastAsia"/>
          <w:sz w:val="24"/>
          <w:szCs w:val="24"/>
          <w:shd w:val="clear" w:color="auto" w:fill="FFFFFF"/>
          <w:lang w:eastAsia="x-none"/>
        </w:rPr>
        <w:t>административного</w:t>
      </w:r>
      <w:r w:rsidR="004C7E84" w:rsidRPr="004C7E84">
        <w:rPr>
          <w:rFonts w:ascii="Times New Roman" w:eastAsia="Times New Roman" w:hAnsi="Times New Roman"/>
          <w:sz w:val="24"/>
          <w:szCs w:val="24"/>
          <w:shd w:val="clear" w:color="auto" w:fill="FFFFFF"/>
          <w:lang w:eastAsia="x-none"/>
        </w:rPr>
        <w:t xml:space="preserve"> </w:t>
      </w:r>
      <w:r w:rsidR="004C7E84" w:rsidRPr="004C7E84">
        <w:rPr>
          <w:rFonts w:ascii="Times New Roman" w:eastAsia="Times New Roman" w:hAnsi="Times New Roman" w:hint="eastAsia"/>
          <w:sz w:val="24"/>
          <w:szCs w:val="24"/>
          <w:shd w:val="clear" w:color="auto" w:fill="FFFFFF"/>
          <w:lang w:eastAsia="x-none"/>
        </w:rPr>
        <w:t>регламента</w:t>
      </w:r>
      <w:r w:rsidR="004C7E84" w:rsidRPr="004C7E84">
        <w:rPr>
          <w:rFonts w:ascii="Times New Roman" w:eastAsia="Times New Roman" w:hAnsi="Times New Roman"/>
          <w:sz w:val="24"/>
          <w:szCs w:val="24"/>
          <w:shd w:val="clear" w:color="auto" w:fill="FFFFFF"/>
          <w:lang w:eastAsia="x-none"/>
        </w:rPr>
        <w:t xml:space="preserve"> </w:t>
      </w:r>
      <w:r w:rsidR="004C7E84" w:rsidRPr="004C7E84">
        <w:rPr>
          <w:rFonts w:ascii="Times New Roman" w:eastAsia="Times New Roman" w:hAnsi="Times New Roman" w:hint="eastAsia"/>
          <w:sz w:val="24"/>
          <w:szCs w:val="24"/>
          <w:shd w:val="clear" w:color="auto" w:fill="FFFFFF"/>
          <w:lang w:eastAsia="x-none"/>
        </w:rPr>
        <w:t>администрации</w:t>
      </w:r>
      <w:r w:rsidR="004C7E84" w:rsidRPr="004C7E84">
        <w:rPr>
          <w:rFonts w:ascii="Times New Roman" w:eastAsia="Times New Roman" w:hAnsi="Times New Roman"/>
          <w:sz w:val="24"/>
          <w:szCs w:val="24"/>
          <w:shd w:val="clear" w:color="auto" w:fill="FFFFFF"/>
          <w:lang w:eastAsia="x-none"/>
        </w:rPr>
        <w:t xml:space="preserve"> </w:t>
      </w:r>
      <w:r w:rsidR="004C7E84" w:rsidRPr="004C7E84">
        <w:rPr>
          <w:rFonts w:ascii="Times New Roman" w:eastAsia="Times New Roman" w:hAnsi="Times New Roman" w:hint="eastAsia"/>
          <w:sz w:val="24"/>
          <w:szCs w:val="24"/>
          <w:shd w:val="clear" w:color="auto" w:fill="FFFFFF"/>
          <w:lang w:eastAsia="x-none"/>
        </w:rPr>
        <w:t>города</w:t>
      </w:r>
      <w:r w:rsidR="004C7E84" w:rsidRPr="004C7E84">
        <w:rPr>
          <w:rFonts w:ascii="Times New Roman" w:eastAsia="Times New Roman" w:hAnsi="Times New Roman"/>
          <w:sz w:val="24"/>
          <w:szCs w:val="24"/>
          <w:shd w:val="clear" w:color="auto" w:fill="FFFFFF"/>
          <w:lang w:eastAsia="x-none"/>
        </w:rPr>
        <w:t xml:space="preserve"> </w:t>
      </w:r>
      <w:r w:rsidR="004C7E84" w:rsidRPr="004C7E84">
        <w:rPr>
          <w:rFonts w:ascii="Times New Roman" w:eastAsia="Times New Roman" w:hAnsi="Times New Roman" w:hint="eastAsia"/>
          <w:sz w:val="24"/>
          <w:szCs w:val="24"/>
          <w:shd w:val="clear" w:color="auto" w:fill="FFFFFF"/>
          <w:lang w:eastAsia="x-none"/>
        </w:rPr>
        <w:t>Канаш</w:t>
      </w:r>
      <w:r w:rsidR="004C7E84" w:rsidRPr="004C7E84">
        <w:rPr>
          <w:rFonts w:ascii="Times New Roman" w:eastAsia="Times New Roman" w:hAnsi="Times New Roman"/>
          <w:sz w:val="24"/>
          <w:szCs w:val="24"/>
          <w:shd w:val="clear" w:color="auto" w:fill="FFFFFF"/>
          <w:lang w:eastAsia="x-none"/>
        </w:rPr>
        <w:t xml:space="preserve"> </w:t>
      </w:r>
      <w:r w:rsidR="004C7E84" w:rsidRPr="004C7E84">
        <w:rPr>
          <w:rFonts w:ascii="Times New Roman" w:eastAsia="Times New Roman" w:hAnsi="Times New Roman" w:hint="eastAsia"/>
          <w:sz w:val="24"/>
          <w:szCs w:val="24"/>
          <w:shd w:val="clear" w:color="auto" w:fill="FFFFFF"/>
          <w:lang w:eastAsia="x-none"/>
        </w:rPr>
        <w:t>Чувашской</w:t>
      </w:r>
      <w:r w:rsidR="004C7E84" w:rsidRPr="004C7E84">
        <w:rPr>
          <w:rFonts w:ascii="Times New Roman" w:eastAsia="Times New Roman" w:hAnsi="Times New Roman"/>
          <w:sz w:val="24"/>
          <w:szCs w:val="24"/>
          <w:shd w:val="clear" w:color="auto" w:fill="FFFFFF"/>
          <w:lang w:eastAsia="x-none"/>
        </w:rPr>
        <w:t xml:space="preserve"> </w:t>
      </w:r>
      <w:r w:rsidR="004C7E84" w:rsidRPr="004C7E84">
        <w:rPr>
          <w:rFonts w:ascii="Times New Roman" w:eastAsia="Times New Roman" w:hAnsi="Times New Roman" w:hint="eastAsia"/>
          <w:sz w:val="24"/>
          <w:szCs w:val="24"/>
          <w:shd w:val="clear" w:color="auto" w:fill="FFFFFF"/>
          <w:lang w:eastAsia="x-none"/>
        </w:rPr>
        <w:t>Республики</w:t>
      </w:r>
      <w:r w:rsidR="004C7E84" w:rsidRPr="004C7E84">
        <w:rPr>
          <w:rFonts w:ascii="Times New Roman" w:eastAsia="Times New Roman" w:hAnsi="Times New Roman"/>
          <w:sz w:val="24"/>
          <w:szCs w:val="24"/>
          <w:shd w:val="clear" w:color="auto" w:fill="FFFFFF"/>
          <w:lang w:eastAsia="x-none"/>
        </w:rPr>
        <w:t xml:space="preserve"> </w:t>
      </w:r>
      <w:r w:rsidR="004C7E84" w:rsidRPr="004C7E84">
        <w:rPr>
          <w:rFonts w:ascii="Times New Roman" w:eastAsia="Times New Roman" w:hAnsi="Times New Roman" w:hint="eastAsia"/>
          <w:sz w:val="24"/>
          <w:szCs w:val="24"/>
          <w:shd w:val="clear" w:color="auto" w:fill="FFFFFF"/>
          <w:lang w:eastAsia="x-none"/>
        </w:rPr>
        <w:t>по</w:t>
      </w:r>
      <w:r w:rsidR="004C7E84" w:rsidRPr="004C7E84">
        <w:rPr>
          <w:rFonts w:ascii="Times New Roman" w:eastAsia="Times New Roman" w:hAnsi="Times New Roman"/>
          <w:sz w:val="24"/>
          <w:szCs w:val="24"/>
          <w:shd w:val="clear" w:color="auto" w:fill="FFFFFF"/>
          <w:lang w:eastAsia="x-none"/>
        </w:rPr>
        <w:t xml:space="preserve"> </w:t>
      </w:r>
      <w:r w:rsidR="004C7E84" w:rsidRPr="004C7E84">
        <w:rPr>
          <w:rFonts w:ascii="Times New Roman" w:eastAsia="Times New Roman" w:hAnsi="Times New Roman" w:hint="eastAsia"/>
          <w:sz w:val="24"/>
          <w:szCs w:val="24"/>
          <w:shd w:val="clear" w:color="auto" w:fill="FFFFFF"/>
          <w:lang w:eastAsia="x-none"/>
        </w:rPr>
        <w:t>предоставлению</w:t>
      </w:r>
      <w:r w:rsidR="004C7E84" w:rsidRPr="004C7E84">
        <w:rPr>
          <w:rFonts w:ascii="Times New Roman" w:eastAsia="Times New Roman" w:hAnsi="Times New Roman"/>
          <w:sz w:val="24"/>
          <w:szCs w:val="24"/>
          <w:shd w:val="clear" w:color="auto" w:fill="FFFFFF"/>
          <w:lang w:eastAsia="x-none"/>
        </w:rPr>
        <w:t xml:space="preserve"> </w:t>
      </w:r>
      <w:r w:rsidR="004C7E84" w:rsidRPr="004C7E84">
        <w:rPr>
          <w:rFonts w:ascii="Times New Roman" w:eastAsia="Times New Roman" w:hAnsi="Times New Roman" w:hint="eastAsia"/>
          <w:sz w:val="24"/>
          <w:szCs w:val="24"/>
          <w:shd w:val="clear" w:color="auto" w:fill="FFFFFF"/>
          <w:lang w:eastAsia="x-none"/>
        </w:rPr>
        <w:t>муниципальной</w:t>
      </w:r>
      <w:r w:rsidR="004C7E84" w:rsidRPr="004C7E84">
        <w:rPr>
          <w:rFonts w:ascii="Times New Roman" w:eastAsia="Times New Roman" w:hAnsi="Times New Roman"/>
          <w:sz w:val="24"/>
          <w:szCs w:val="24"/>
          <w:shd w:val="clear" w:color="auto" w:fill="FFFFFF"/>
          <w:lang w:eastAsia="x-none"/>
        </w:rPr>
        <w:t xml:space="preserve"> </w:t>
      </w:r>
      <w:r w:rsidR="004C7E84" w:rsidRPr="004C7E84">
        <w:rPr>
          <w:rFonts w:ascii="Times New Roman" w:eastAsia="Times New Roman" w:hAnsi="Times New Roman" w:hint="eastAsia"/>
          <w:sz w:val="24"/>
          <w:szCs w:val="24"/>
          <w:shd w:val="clear" w:color="auto" w:fill="FFFFFF"/>
          <w:lang w:eastAsia="x-none"/>
        </w:rPr>
        <w:t>услуги</w:t>
      </w:r>
      <w:r w:rsidR="004C7E84">
        <w:rPr>
          <w:rFonts w:ascii="Times New Roman" w:eastAsia="Times New Roman" w:hAnsi="Times New Roman"/>
          <w:sz w:val="24"/>
          <w:szCs w:val="24"/>
          <w:shd w:val="clear" w:color="auto" w:fill="FFFFFF"/>
          <w:lang w:eastAsia="x-none"/>
        </w:rPr>
        <w:t xml:space="preserve"> «</w:t>
      </w:r>
      <w:r w:rsidR="004C7E84" w:rsidRPr="004C7E84">
        <w:rPr>
          <w:rFonts w:ascii="Times New Roman" w:eastAsia="Times New Roman" w:hAnsi="Times New Roman" w:hint="eastAsia"/>
          <w:sz w:val="24"/>
          <w:szCs w:val="24"/>
          <w:shd w:val="clear" w:color="auto" w:fill="FFFFFF"/>
          <w:lang w:eastAsia="x-none"/>
        </w:rPr>
        <w:t>Принятие</w:t>
      </w:r>
      <w:r w:rsidR="004C7E84" w:rsidRPr="004C7E84">
        <w:rPr>
          <w:rFonts w:ascii="Times New Roman" w:eastAsia="Times New Roman" w:hAnsi="Times New Roman"/>
          <w:sz w:val="24"/>
          <w:szCs w:val="24"/>
          <w:shd w:val="clear" w:color="auto" w:fill="FFFFFF"/>
          <w:lang w:eastAsia="x-none"/>
        </w:rPr>
        <w:t xml:space="preserve"> </w:t>
      </w:r>
      <w:r w:rsidR="004C7E84" w:rsidRPr="004C7E84">
        <w:rPr>
          <w:rFonts w:ascii="Times New Roman" w:eastAsia="Times New Roman" w:hAnsi="Times New Roman" w:hint="eastAsia"/>
          <w:sz w:val="24"/>
          <w:szCs w:val="24"/>
          <w:shd w:val="clear" w:color="auto" w:fill="FFFFFF"/>
          <w:lang w:eastAsia="x-none"/>
        </w:rPr>
        <w:t>решения</w:t>
      </w:r>
      <w:r w:rsidR="004C7E84" w:rsidRPr="004C7E84">
        <w:rPr>
          <w:rFonts w:ascii="Times New Roman" w:eastAsia="Times New Roman" w:hAnsi="Times New Roman"/>
          <w:sz w:val="24"/>
          <w:szCs w:val="24"/>
          <w:shd w:val="clear" w:color="auto" w:fill="FFFFFF"/>
          <w:lang w:eastAsia="x-none"/>
        </w:rPr>
        <w:t xml:space="preserve"> </w:t>
      </w:r>
      <w:r w:rsidR="004C7E84" w:rsidRPr="004C7E84">
        <w:rPr>
          <w:rFonts w:ascii="Times New Roman" w:eastAsia="Times New Roman" w:hAnsi="Times New Roman" w:hint="eastAsia"/>
          <w:sz w:val="24"/>
          <w:szCs w:val="24"/>
          <w:shd w:val="clear" w:color="auto" w:fill="FFFFFF"/>
          <w:lang w:eastAsia="x-none"/>
        </w:rPr>
        <w:t>о</w:t>
      </w:r>
      <w:r w:rsidR="004C7E84" w:rsidRPr="004C7E84">
        <w:rPr>
          <w:rFonts w:ascii="Times New Roman" w:eastAsia="Times New Roman" w:hAnsi="Times New Roman"/>
          <w:sz w:val="24"/>
          <w:szCs w:val="24"/>
          <w:shd w:val="clear" w:color="auto" w:fill="FFFFFF"/>
          <w:lang w:eastAsia="x-none"/>
        </w:rPr>
        <w:t xml:space="preserve"> </w:t>
      </w:r>
      <w:r w:rsidR="004C7E84" w:rsidRPr="004C7E84">
        <w:rPr>
          <w:rFonts w:ascii="Times New Roman" w:eastAsia="Times New Roman" w:hAnsi="Times New Roman" w:hint="eastAsia"/>
          <w:sz w:val="24"/>
          <w:szCs w:val="24"/>
          <w:shd w:val="clear" w:color="auto" w:fill="FFFFFF"/>
          <w:lang w:eastAsia="x-none"/>
        </w:rPr>
        <w:t>подготовке</w:t>
      </w:r>
      <w:r w:rsidR="004C7E84" w:rsidRPr="004C7E84">
        <w:rPr>
          <w:rFonts w:ascii="Times New Roman" w:eastAsia="Times New Roman" w:hAnsi="Times New Roman"/>
          <w:sz w:val="24"/>
          <w:szCs w:val="24"/>
          <w:shd w:val="clear" w:color="auto" w:fill="FFFFFF"/>
          <w:lang w:eastAsia="x-none"/>
        </w:rPr>
        <w:t xml:space="preserve">, </w:t>
      </w:r>
      <w:r w:rsidR="004C7E84" w:rsidRPr="004C7E84">
        <w:rPr>
          <w:rFonts w:ascii="Times New Roman" w:eastAsia="Times New Roman" w:hAnsi="Times New Roman" w:hint="eastAsia"/>
          <w:sz w:val="24"/>
          <w:szCs w:val="24"/>
          <w:shd w:val="clear" w:color="auto" w:fill="FFFFFF"/>
          <w:lang w:eastAsia="x-none"/>
        </w:rPr>
        <w:t>утверждении</w:t>
      </w:r>
      <w:r w:rsidR="004C7E84" w:rsidRPr="004C7E84">
        <w:rPr>
          <w:rFonts w:ascii="Times New Roman" w:eastAsia="Times New Roman" w:hAnsi="Times New Roman"/>
          <w:sz w:val="24"/>
          <w:szCs w:val="24"/>
          <w:shd w:val="clear" w:color="auto" w:fill="FFFFFF"/>
          <w:lang w:eastAsia="x-none"/>
        </w:rPr>
        <w:t xml:space="preserve"> </w:t>
      </w:r>
      <w:r w:rsidR="004C7E84" w:rsidRPr="004C7E84">
        <w:rPr>
          <w:rFonts w:ascii="Times New Roman" w:eastAsia="Times New Roman" w:hAnsi="Times New Roman" w:hint="eastAsia"/>
          <w:sz w:val="24"/>
          <w:szCs w:val="24"/>
          <w:shd w:val="clear" w:color="auto" w:fill="FFFFFF"/>
          <w:lang w:eastAsia="x-none"/>
        </w:rPr>
        <w:t>документации</w:t>
      </w:r>
      <w:r w:rsidR="004C7E84" w:rsidRPr="004C7E84">
        <w:rPr>
          <w:rFonts w:ascii="Times New Roman" w:eastAsia="Times New Roman" w:hAnsi="Times New Roman"/>
          <w:sz w:val="24"/>
          <w:szCs w:val="24"/>
          <w:shd w:val="clear" w:color="auto" w:fill="FFFFFF"/>
          <w:lang w:eastAsia="x-none"/>
        </w:rPr>
        <w:t xml:space="preserve"> </w:t>
      </w:r>
      <w:r w:rsidR="004C7E84" w:rsidRPr="004C7E84">
        <w:rPr>
          <w:rFonts w:ascii="Times New Roman" w:eastAsia="Times New Roman" w:hAnsi="Times New Roman" w:hint="eastAsia"/>
          <w:sz w:val="24"/>
          <w:szCs w:val="24"/>
          <w:shd w:val="clear" w:color="auto" w:fill="FFFFFF"/>
          <w:lang w:eastAsia="x-none"/>
        </w:rPr>
        <w:t>по</w:t>
      </w:r>
      <w:r w:rsidR="004C7E84" w:rsidRPr="004C7E84">
        <w:rPr>
          <w:rFonts w:ascii="Times New Roman" w:eastAsia="Times New Roman" w:hAnsi="Times New Roman"/>
          <w:sz w:val="24"/>
          <w:szCs w:val="24"/>
          <w:shd w:val="clear" w:color="auto" w:fill="FFFFFF"/>
          <w:lang w:eastAsia="x-none"/>
        </w:rPr>
        <w:t xml:space="preserve"> </w:t>
      </w:r>
      <w:r w:rsidR="004C7E84" w:rsidRPr="004C7E84">
        <w:rPr>
          <w:rFonts w:ascii="Times New Roman" w:eastAsia="Times New Roman" w:hAnsi="Times New Roman" w:hint="eastAsia"/>
          <w:sz w:val="24"/>
          <w:szCs w:val="24"/>
          <w:shd w:val="clear" w:color="auto" w:fill="FFFFFF"/>
          <w:lang w:eastAsia="x-none"/>
        </w:rPr>
        <w:t>планировке</w:t>
      </w:r>
      <w:r w:rsidR="004C7E84" w:rsidRPr="004C7E84">
        <w:rPr>
          <w:rFonts w:ascii="Times New Roman" w:eastAsia="Times New Roman" w:hAnsi="Times New Roman"/>
          <w:sz w:val="24"/>
          <w:szCs w:val="24"/>
          <w:shd w:val="clear" w:color="auto" w:fill="FFFFFF"/>
          <w:lang w:eastAsia="x-none"/>
        </w:rPr>
        <w:t xml:space="preserve"> </w:t>
      </w:r>
      <w:r w:rsidR="004C7E84" w:rsidRPr="004C7E84">
        <w:rPr>
          <w:rFonts w:ascii="Times New Roman" w:eastAsia="Times New Roman" w:hAnsi="Times New Roman" w:hint="eastAsia"/>
          <w:sz w:val="24"/>
          <w:szCs w:val="24"/>
          <w:shd w:val="clear" w:color="auto" w:fill="FFFFFF"/>
          <w:lang w:eastAsia="x-none"/>
        </w:rPr>
        <w:t>территории</w:t>
      </w:r>
      <w:r w:rsidR="004C7E84" w:rsidRPr="004C7E84">
        <w:rPr>
          <w:rFonts w:ascii="Times New Roman" w:eastAsia="Times New Roman" w:hAnsi="Times New Roman"/>
          <w:sz w:val="24"/>
          <w:szCs w:val="24"/>
          <w:shd w:val="clear" w:color="auto" w:fill="FFFFFF"/>
          <w:lang w:eastAsia="x-none"/>
        </w:rPr>
        <w:t xml:space="preserve"> </w:t>
      </w:r>
      <w:r w:rsidR="004C7E84" w:rsidRPr="004C7E84">
        <w:rPr>
          <w:rFonts w:ascii="Times New Roman" w:eastAsia="Times New Roman" w:hAnsi="Times New Roman" w:hint="eastAsia"/>
          <w:sz w:val="24"/>
          <w:szCs w:val="24"/>
          <w:shd w:val="clear" w:color="auto" w:fill="FFFFFF"/>
          <w:lang w:eastAsia="x-none"/>
        </w:rPr>
        <w:t>на</w:t>
      </w:r>
      <w:r w:rsidR="004C7E84" w:rsidRPr="004C7E84">
        <w:rPr>
          <w:rFonts w:ascii="Times New Roman" w:eastAsia="Times New Roman" w:hAnsi="Times New Roman"/>
          <w:sz w:val="24"/>
          <w:szCs w:val="24"/>
          <w:shd w:val="clear" w:color="auto" w:fill="FFFFFF"/>
          <w:lang w:eastAsia="x-none"/>
        </w:rPr>
        <w:t xml:space="preserve"> </w:t>
      </w:r>
      <w:r w:rsidR="004C7E84" w:rsidRPr="004C7E84">
        <w:rPr>
          <w:rFonts w:ascii="Times New Roman" w:eastAsia="Times New Roman" w:hAnsi="Times New Roman" w:hint="eastAsia"/>
          <w:sz w:val="24"/>
          <w:szCs w:val="24"/>
          <w:shd w:val="clear" w:color="auto" w:fill="FFFFFF"/>
          <w:lang w:eastAsia="x-none"/>
        </w:rPr>
        <w:t>территории</w:t>
      </w:r>
      <w:r w:rsidR="004C7E84" w:rsidRPr="004C7E84">
        <w:rPr>
          <w:rFonts w:ascii="Times New Roman" w:eastAsia="Times New Roman" w:hAnsi="Times New Roman"/>
          <w:sz w:val="24"/>
          <w:szCs w:val="24"/>
          <w:shd w:val="clear" w:color="auto" w:fill="FFFFFF"/>
          <w:lang w:eastAsia="x-none"/>
        </w:rPr>
        <w:t xml:space="preserve"> </w:t>
      </w:r>
      <w:r w:rsidR="004C7E84" w:rsidRPr="004C7E84">
        <w:rPr>
          <w:rFonts w:ascii="Times New Roman" w:eastAsia="Times New Roman" w:hAnsi="Times New Roman" w:hint="eastAsia"/>
          <w:sz w:val="24"/>
          <w:szCs w:val="24"/>
          <w:shd w:val="clear" w:color="auto" w:fill="FFFFFF"/>
          <w:lang w:eastAsia="x-none"/>
        </w:rPr>
        <w:t>Канашского</w:t>
      </w:r>
      <w:r w:rsidR="004C7E84" w:rsidRPr="004C7E84">
        <w:rPr>
          <w:rFonts w:ascii="Times New Roman" w:eastAsia="Times New Roman" w:hAnsi="Times New Roman"/>
          <w:sz w:val="24"/>
          <w:szCs w:val="24"/>
          <w:shd w:val="clear" w:color="auto" w:fill="FFFFFF"/>
          <w:lang w:eastAsia="x-none"/>
        </w:rPr>
        <w:t xml:space="preserve"> </w:t>
      </w:r>
      <w:r w:rsidR="004C7E84" w:rsidRPr="004C7E84">
        <w:rPr>
          <w:rFonts w:ascii="Times New Roman" w:eastAsia="Times New Roman" w:hAnsi="Times New Roman" w:hint="eastAsia"/>
          <w:sz w:val="24"/>
          <w:szCs w:val="24"/>
          <w:shd w:val="clear" w:color="auto" w:fill="FFFFFF"/>
          <w:lang w:eastAsia="x-none"/>
        </w:rPr>
        <w:t>городского</w:t>
      </w:r>
      <w:r w:rsidR="004C7E84" w:rsidRPr="004C7E84">
        <w:rPr>
          <w:rFonts w:ascii="Times New Roman" w:eastAsia="Times New Roman" w:hAnsi="Times New Roman"/>
          <w:sz w:val="24"/>
          <w:szCs w:val="24"/>
          <w:shd w:val="clear" w:color="auto" w:fill="FFFFFF"/>
          <w:lang w:eastAsia="x-none"/>
        </w:rPr>
        <w:t xml:space="preserve"> </w:t>
      </w:r>
      <w:r w:rsidR="004C7E84" w:rsidRPr="004C7E84">
        <w:rPr>
          <w:rFonts w:ascii="Times New Roman" w:eastAsia="Times New Roman" w:hAnsi="Times New Roman" w:hint="eastAsia"/>
          <w:sz w:val="24"/>
          <w:szCs w:val="24"/>
          <w:shd w:val="clear" w:color="auto" w:fill="FFFFFF"/>
          <w:lang w:eastAsia="x-none"/>
        </w:rPr>
        <w:t>округа</w:t>
      </w:r>
      <w:r w:rsidR="004C7E84">
        <w:rPr>
          <w:rFonts w:ascii="Times New Roman" w:eastAsia="Times New Roman" w:hAnsi="Times New Roman"/>
          <w:sz w:val="24"/>
          <w:szCs w:val="24"/>
          <w:shd w:val="clear" w:color="auto" w:fill="FFFFFF"/>
          <w:lang w:eastAsia="x-none"/>
        </w:rPr>
        <w:t>»</w:t>
      </w:r>
      <w:r>
        <w:rPr>
          <w:rFonts w:ascii="Times New Roman" w:eastAsia="Times New Roman" w:hAnsi="Times New Roman"/>
          <w:sz w:val="24"/>
          <w:szCs w:val="24"/>
          <w:shd w:val="clear" w:color="auto" w:fill="FFFFFF"/>
          <w:lang w:eastAsia="x-none"/>
        </w:rPr>
        <w:t>.</w:t>
      </w:r>
    </w:p>
    <w:p w:rsidR="00BE6E79" w:rsidRPr="00BE6E79" w:rsidRDefault="00BE6E79" w:rsidP="00BE6E79">
      <w:pPr>
        <w:spacing w:before="7" w:after="0" w:line="240" w:lineRule="auto"/>
        <w:ind w:firstLine="567"/>
        <w:jc w:val="both"/>
        <w:rPr>
          <w:rFonts w:ascii="Times New Roman" w:eastAsia="Times New Roman" w:hAnsi="Times New Roman"/>
          <w:sz w:val="24"/>
          <w:szCs w:val="24"/>
          <w:shd w:val="clear" w:color="auto" w:fill="FFFFFF"/>
          <w:lang w:val="x-none" w:eastAsia="x-none"/>
        </w:rPr>
      </w:pPr>
      <w:r w:rsidRPr="00BE6E79">
        <w:rPr>
          <w:rFonts w:ascii="Times New Roman" w:eastAsia="Times New Roman" w:hAnsi="Times New Roman"/>
          <w:sz w:val="24"/>
          <w:szCs w:val="24"/>
          <w:shd w:val="clear" w:color="auto" w:fill="FFFFFF"/>
          <w:lang w:val="x-none" w:eastAsia="x-none"/>
        </w:rPr>
        <w:t>3. Контроль за исполнением настоящего постановления возложить на заместителя главы –начальника отдела строительства (главного архитектора) Церфус Д.О.</w:t>
      </w:r>
    </w:p>
    <w:p w:rsidR="00BE6E79" w:rsidRPr="00BE6E79" w:rsidRDefault="00BE6E79" w:rsidP="00BE6E79">
      <w:pPr>
        <w:spacing w:before="7" w:after="0" w:line="240" w:lineRule="auto"/>
        <w:ind w:firstLine="567"/>
        <w:jc w:val="both"/>
        <w:rPr>
          <w:rFonts w:ascii="Times New Roman" w:eastAsia="Times New Roman" w:hAnsi="Times New Roman"/>
          <w:sz w:val="24"/>
          <w:szCs w:val="24"/>
          <w:shd w:val="clear" w:color="auto" w:fill="FFFFFF"/>
          <w:lang w:val="x-none" w:eastAsia="x-none"/>
        </w:rPr>
      </w:pPr>
      <w:r w:rsidRPr="00BE6E79">
        <w:rPr>
          <w:rFonts w:ascii="Times New Roman" w:eastAsia="Times New Roman" w:hAnsi="Times New Roman"/>
          <w:sz w:val="24"/>
          <w:szCs w:val="24"/>
          <w:shd w:val="clear" w:color="auto" w:fill="FFFFFF"/>
          <w:lang w:val="x-none" w:eastAsia="x-none"/>
        </w:rPr>
        <w:t>4. Настоящее постановление вступает в силу после его официального опубликования.</w:t>
      </w:r>
    </w:p>
    <w:p w:rsidR="00BE6E79" w:rsidRPr="00BE6E79" w:rsidRDefault="00BE6E79" w:rsidP="00BE6E79">
      <w:pPr>
        <w:spacing w:before="7" w:after="0" w:line="240" w:lineRule="auto"/>
        <w:ind w:firstLine="567"/>
        <w:jc w:val="both"/>
        <w:rPr>
          <w:rFonts w:ascii="Times New Roman" w:eastAsia="Times New Roman" w:hAnsi="Times New Roman"/>
          <w:sz w:val="24"/>
          <w:szCs w:val="24"/>
          <w:shd w:val="clear" w:color="auto" w:fill="FFFFFF"/>
          <w:lang w:val="x-none" w:eastAsia="x-none"/>
        </w:rPr>
      </w:pPr>
    </w:p>
    <w:p w:rsidR="00BE6E79" w:rsidRPr="00BE6E79" w:rsidRDefault="00BE6E79" w:rsidP="00BE6E79">
      <w:pPr>
        <w:spacing w:before="7" w:after="0" w:line="240" w:lineRule="auto"/>
        <w:ind w:firstLine="567"/>
        <w:jc w:val="both"/>
        <w:rPr>
          <w:rFonts w:ascii="Times New Roman" w:eastAsia="Times New Roman" w:hAnsi="Times New Roman"/>
          <w:sz w:val="24"/>
          <w:szCs w:val="24"/>
          <w:shd w:val="clear" w:color="auto" w:fill="FFFFFF"/>
          <w:lang w:val="x-none" w:eastAsia="x-none"/>
        </w:rPr>
      </w:pPr>
    </w:p>
    <w:p w:rsidR="00BE6E79" w:rsidRPr="00BE6E79" w:rsidRDefault="00BE6E79" w:rsidP="00BE6E79">
      <w:pPr>
        <w:spacing w:before="7" w:after="0" w:line="240" w:lineRule="auto"/>
        <w:ind w:firstLine="567"/>
        <w:jc w:val="both"/>
        <w:rPr>
          <w:rFonts w:ascii="Times New Roman" w:eastAsia="Times New Roman" w:hAnsi="Times New Roman"/>
          <w:sz w:val="24"/>
          <w:szCs w:val="24"/>
          <w:shd w:val="clear" w:color="auto" w:fill="FFFFFF"/>
          <w:lang w:val="x-none" w:eastAsia="x-none"/>
        </w:rPr>
      </w:pPr>
    </w:p>
    <w:p w:rsidR="00BE6E79" w:rsidRPr="00BE6E79" w:rsidRDefault="00BE6E79" w:rsidP="00BE6E79">
      <w:pPr>
        <w:spacing w:before="7" w:after="0" w:line="240" w:lineRule="auto"/>
        <w:ind w:firstLine="567"/>
        <w:jc w:val="both"/>
        <w:rPr>
          <w:rFonts w:ascii="Times New Roman" w:eastAsia="Times New Roman" w:hAnsi="Times New Roman"/>
          <w:sz w:val="24"/>
          <w:szCs w:val="24"/>
          <w:shd w:val="clear" w:color="auto" w:fill="FFFFFF"/>
          <w:lang w:val="x-none" w:eastAsia="x-none"/>
        </w:rPr>
      </w:pPr>
    </w:p>
    <w:p w:rsidR="00BE6E79" w:rsidRPr="00BE6E79" w:rsidRDefault="00BE6E79" w:rsidP="00BE6E79">
      <w:pPr>
        <w:spacing w:before="7" w:after="0" w:line="240" w:lineRule="auto"/>
        <w:jc w:val="both"/>
        <w:rPr>
          <w:rFonts w:ascii="Times New Roman" w:eastAsia="Times New Roman" w:hAnsi="Times New Roman"/>
          <w:sz w:val="24"/>
          <w:szCs w:val="24"/>
          <w:lang w:val="x-none" w:eastAsia="x-none"/>
        </w:rPr>
      </w:pPr>
      <w:r w:rsidRPr="00BE6E79">
        <w:rPr>
          <w:rFonts w:ascii="Times New Roman" w:eastAsia="Times New Roman" w:hAnsi="Times New Roman"/>
          <w:sz w:val="24"/>
          <w:szCs w:val="24"/>
          <w:shd w:val="clear" w:color="auto" w:fill="FFFFFF"/>
          <w:lang w:val="x-none" w:eastAsia="x-none"/>
        </w:rPr>
        <w:t xml:space="preserve">Глава администрации города                </w:t>
      </w:r>
      <w:r w:rsidR="00EE64CA">
        <w:rPr>
          <w:rFonts w:ascii="Times New Roman" w:eastAsia="Times New Roman" w:hAnsi="Times New Roman"/>
          <w:sz w:val="24"/>
          <w:szCs w:val="24"/>
          <w:shd w:val="clear" w:color="auto" w:fill="FFFFFF"/>
          <w:lang w:eastAsia="x-none"/>
        </w:rPr>
        <w:t xml:space="preserve">   </w:t>
      </w:r>
      <w:r w:rsidRPr="00BE6E79">
        <w:rPr>
          <w:rFonts w:ascii="Times New Roman" w:eastAsia="Times New Roman" w:hAnsi="Times New Roman"/>
          <w:sz w:val="24"/>
          <w:szCs w:val="24"/>
          <w:shd w:val="clear" w:color="auto" w:fill="FFFFFF"/>
          <w:lang w:val="x-none" w:eastAsia="x-none"/>
        </w:rPr>
        <w:t xml:space="preserve">                                                              В.Н. Михайлов</w:t>
      </w:r>
    </w:p>
    <w:p w:rsidR="00BE6E79" w:rsidRPr="00BE6E79" w:rsidRDefault="00BE6E79" w:rsidP="00BE6E79">
      <w:pPr>
        <w:spacing w:before="7" w:after="0" w:line="240" w:lineRule="auto"/>
        <w:rPr>
          <w:rFonts w:ascii="Times New Roman" w:eastAsia="Times New Roman" w:hAnsi="Times New Roman"/>
          <w:sz w:val="24"/>
          <w:szCs w:val="24"/>
          <w:lang w:val="x-none" w:eastAsia="x-none"/>
        </w:rPr>
      </w:pPr>
    </w:p>
    <w:p w:rsidR="00BE6E79" w:rsidRPr="00BE6E79" w:rsidRDefault="00BE6E79" w:rsidP="00BE6E79">
      <w:pPr>
        <w:spacing w:after="0" w:line="240" w:lineRule="auto"/>
        <w:rPr>
          <w:rFonts w:ascii="Calibri" w:hAnsi="Calibri"/>
          <w:sz w:val="22"/>
          <w:szCs w:val="22"/>
          <w:lang w:val="x-none"/>
        </w:rPr>
      </w:pPr>
    </w:p>
    <w:p w:rsidR="00BE6E79" w:rsidRPr="00BE6E79" w:rsidRDefault="00BE6E79" w:rsidP="00BE6E79">
      <w:pPr>
        <w:spacing w:after="0" w:line="240" w:lineRule="auto"/>
        <w:rPr>
          <w:rFonts w:ascii="Calibri" w:hAnsi="Calibri"/>
          <w:sz w:val="22"/>
          <w:szCs w:val="22"/>
        </w:rPr>
      </w:pPr>
    </w:p>
    <w:p w:rsidR="00123C6D" w:rsidRDefault="00123C6D" w:rsidP="00123C6D">
      <w:pPr>
        <w:autoSpaceDE w:val="0"/>
        <w:autoSpaceDN w:val="0"/>
        <w:adjustRightInd w:val="0"/>
        <w:spacing w:after="0" w:line="240" w:lineRule="auto"/>
        <w:contextualSpacing/>
        <w:jc w:val="both"/>
        <w:rPr>
          <w:rFonts w:ascii="Times New Roman" w:hAnsi="Times New Roman"/>
          <w:bCs/>
          <w:sz w:val="26"/>
          <w:szCs w:val="26"/>
        </w:rPr>
      </w:pPr>
    </w:p>
    <w:p w:rsidR="004B5BC0" w:rsidRDefault="004B5BC0" w:rsidP="00123C6D">
      <w:pPr>
        <w:autoSpaceDE w:val="0"/>
        <w:autoSpaceDN w:val="0"/>
        <w:adjustRightInd w:val="0"/>
        <w:spacing w:after="0" w:line="240" w:lineRule="auto"/>
        <w:contextualSpacing/>
        <w:jc w:val="both"/>
        <w:rPr>
          <w:rFonts w:ascii="Times New Roman" w:hAnsi="Times New Roman"/>
          <w:bCs/>
          <w:sz w:val="26"/>
          <w:szCs w:val="26"/>
        </w:rPr>
      </w:pPr>
    </w:p>
    <w:p w:rsidR="004B5BC0" w:rsidRDefault="004B5BC0" w:rsidP="00FE2FE5">
      <w:pPr>
        <w:autoSpaceDE w:val="0"/>
        <w:autoSpaceDN w:val="0"/>
        <w:adjustRightInd w:val="0"/>
        <w:spacing w:after="0" w:line="240" w:lineRule="auto"/>
        <w:contextualSpacing/>
        <w:jc w:val="both"/>
        <w:rPr>
          <w:rFonts w:ascii="Times New Roman" w:hAnsi="Times New Roman"/>
          <w:bCs/>
          <w:sz w:val="26"/>
          <w:szCs w:val="26"/>
        </w:rPr>
      </w:pPr>
    </w:p>
    <w:p w:rsidR="004B5BC0" w:rsidRDefault="004B5BC0" w:rsidP="00FE2FE5">
      <w:pPr>
        <w:autoSpaceDE w:val="0"/>
        <w:autoSpaceDN w:val="0"/>
        <w:adjustRightInd w:val="0"/>
        <w:spacing w:after="0" w:line="240" w:lineRule="auto"/>
        <w:contextualSpacing/>
        <w:jc w:val="both"/>
        <w:rPr>
          <w:rFonts w:ascii="Times New Roman" w:hAnsi="Times New Roman"/>
          <w:bCs/>
          <w:sz w:val="26"/>
          <w:szCs w:val="26"/>
        </w:rPr>
      </w:pPr>
    </w:p>
    <w:p w:rsidR="004B5BC0" w:rsidRDefault="004B5BC0" w:rsidP="00FE2FE5">
      <w:pPr>
        <w:autoSpaceDE w:val="0"/>
        <w:autoSpaceDN w:val="0"/>
        <w:adjustRightInd w:val="0"/>
        <w:spacing w:after="0" w:line="240" w:lineRule="auto"/>
        <w:contextualSpacing/>
        <w:jc w:val="both"/>
        <w:rPr>
          <w:rFonts w:ascii="Times New Roman" w:hAnsi="Times New Roman"/>
          <w:bCs/>
          <w:sz w:val="26"/>
          <w:szCs w:val="26"/>
        </w:rPr>
      </w:pPr>
    </w:p>
    <w:p w:rsidR="004C7E84" w:rsidRDefault="004C7E84">
      <w:pPr>
        <w:rPr>
          <w:rFonts w:ascii="Times New Roman" w:hAnsi="Times New Roman"/>
          <w:bCs/>
          <w:sz w:val="26"/>
          <w:szCs w:val="26"/>
        </w:rPr>
      </w:pPr>
      <w:r>
        <w:rPr>
          <w:rFonts w:ascii="Times New Roman" w:hAnsi="Times New Roman"/>
          <w:bCs/>
          <w:sz w:val="26"/>
          <w:szCs w:val="26"/>
        </w:rPr>
        <w:br w:type="page"/>
      </w:r>
    </w:p>
    <w:p w:rsidR="004C7E84" w:rsidRPr="004C7E84" w:rsidRDefault="004C7E84" w:rsidP="004C7E84">
      <w:pPr>
        <w:widowControl w:val="0"/>
        <w:autoSpaceDE w:val="0"/>
        <w:autoSpaceDN w:val="0"/>
        <w:adjustRightInd w:val="0"/>
        <w:spacing w:after="0" w:line="240" w:lineRule="auto"/>
        <w:ind w:left="5103"/>
        <w:jc w:val="center"/>
        <w:rPr>
          <w:rFonts w:ascii="Times New Roman" w:eastAsia="Times New Roman" w:hAnsi="Times New Roman"/>
          <w:color w:val="000000"/>
          <w:sz w:val="24"/>
          <w:szCs w:val="24"/>
          <w:lang w:eastAsia="ru-RU"/>
        </w:rPr>
      </w:pPr>
      <w:r w:rsidRPr="004C7E84">
        <w:rPr>
          <w:rFonts w:ascii="Times New Roman" w:eastAsia="Times New Roman" w:hAnsi="Times New Roman"/>
          <w:color w:val="000000"/>
          <w:sz w:val="24"/>
          <w:szCs w:val="24"/>
          <w:lang w:eastAsia="ru-RU"/>
        </w:rPr>
        <w:lastRenderedPageBreak/>
        <w:t>УТВЕРЖДЕН</w:t>
      </w:r>
    </w:p>
    <w:p w:rsidR="004C7E84" w:rsidRPr="004C7E84" w:rsidRDefault="004C7E84" w:rsidP="004C7E84">
      <w:pPr>
        <w:widowControl w:val="0"/>
        <w:autoSpaceDE w:val="0"/>
        <w:autoSpaceDN w:val="0"/>
        <w:adjustRightInd w:val="0"/>
        <w:spacing w:after="0" w:line="240" w:lineRule="auto"/>
        <w:ind w:left="5103"/>
        <w:jc w:val="center"/>
        <w:rPr>
          <w:rFonts w:ascii="Times New Roman" w:eastAsia="Times New Roman" w:hAnsi="Times New Roman"/>
          <w:color w:val="000000"/>
          <w:sz w:val="24"/>
          <w:szCs w:val="24"/>
          <w:lang w:eastAsia="ru-RU"/>
        </w:rPr>
      </w:pPr>
      <w:r w:rsidRPr="004C7E84">
        <w:rPr>
          <w:rFonts w:ascii="Times New Roman" w:eastAsia="Times New Roman" w:hAnsi="Times New Roman"/>
          <w:color w:val="000000"/>
          <w:sz w:val="24"/>
          <w:szCs w:val="24"/>
          <w:lang w:eastAsia="ru-RU"/>
        </w:rPr>
        <w:t>постановлением администрации города Канаш Чувашской Республики</w:t>
      </w:r>
    </w:p>
    <w:p w:rsidR="004C7E84" w:rsidRPr="004C7E84" w:rsidRDefault="004C7E84" w:rsidP="004C7E84">
      <w:pPr>
        <w:widowControl w:val="0"/>
        <w:autoSpaceDE w:val="0"/>
        <w:autoSpaceDN w:val="0"/>
        <w:adjustRightInd w:val="0"/>
        <w:spacing w:after="0" w:line="240" w:lineRule="auto"/>
        <w:ind w:left="5103"/>
        <w:jc w:val="center"/>
        <w:rPr>
          <w:rFonts w:ascii="Times New Roman" w:eastAsia="Times New Roman" w:hAnsi="Times New Roman"/>
          <w:color w:val="000000"/>
          <w:sz w:val="24"/>
          <w:szCs w:val="24"/>
          <w:lang w:eastAsia="ru-RU"/>
        </w:rPr>
      </w:pPr>
      <w:r w:rsidRPr="004C7E84">
        <w:rPr>
          <w:rFonts w:ascii="Times New Roman" w:eastAsia="Times New Roman" w:hAnsi="Times New Roman"/>
          <w:color w:val="000000"/>
          <w:sz w:val="24"/>
          <w:szCs w:val="24"/>
          <w:lang w:eastAsia="ru-RU"/>
        </w:rPr>
        <w:t>от ___._______.2023 г. № _____</w:t>
      </w:r>
    </w:p>
    <w:p w:rsidR="004C7E84" w:rsidRDefault="004C7E84" w:rsidP="004C7E84">
      <w:pPr>
        <w:widowControl w:val="0"/>
        <w:autoSpaceDE w:val="0"/>
        <w:autoSpaceDN w:val="0"/>
        <w:adjustRightInd w:val="0"/>
        <w:spacing w:before="108" w:after="108" w:line="240" w:lineRule="auto"/>
        <w:jc w:val="right"/>
        <w:outlineLvl w:val="0"/>
        <w:rPr>
          <w:rFonts w:ascii="Times New Roman CYR" w:eastAsia="Times New Roman" w:hAnsi="Times New Roman CYR" w:cs="Times New Roman CYR"/>
          <w:b/>
          <w:bCs/>
          <w:sz w:val="24"/>
          <w:szCs w:val="24"/>
          <w:lang w:eastAsia="ru-RU"/>
        </w:rPr>
      </w:pPr>
    </w:p>
    <w:p w:rsidR="004C7E84" w:rsidRPr="004C7E84" w:rsidRDefault="004C7E84" w:rsidP="004C7E84">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sz w:val="24"/>
          <w:szCs w:val="24"/>
          <w:lang w:eastAsia="ru-RU"/>
        </w:rPr>
      </w:pPr>
      <w:r w:rsidRPr="004C7E84">
        <w:rPr>
          <w:rFonts w:ascii="Times New Roman CYR" w:eastAsia="Times New Roman" w:hAnsi="Times New Roman CYR" w:cs="Times New Roman CYR"/>
          <w:b/>
          <w:bCs/>
          <w:sz w:val="24"/>
          <w:szCs w:val="24"/>
          <w:lang w:eastAsia="ru-RU"/>
        </w:rPr>
        <w:t>Административный регламент</w:t>
      </w:r>
      <w:r w:rsidRPr="004C7E84">
        <w:rPr>
          <w:rFonts w:ascii="Times New Roman CYR" w:eastAsia="Times New Roman" w:hAnsi="Times New Roman CYR" w:cs="Times New Roman CYR"/>
          <w:b/>
          <w:bCs/>
          <w:sz w:val="24"/>
          <w:szCs w:val="24"/>
          <w:lang w:eastAsia="ru-RU"/>
        </w:rPr>
        <w:br/>
        <w:t xml:space="preserve">администрации </w:t>
      </w:r>
      <w:r w:rsidR="00EE64CA" w:rsidRPr="00EE64CA">
        <w:rPr>
          <w:rFonts w:ascii="Times New Roman CYR" w:eastAsia="Times New Roman" w:hAnsi="Times New Roman CYR" w:cs="Times New Roman CYR"/>
          <w:b/>
          <w:bCs/>
          <w:sz w:val="24"/>
          <w:szCs w:val="24"/>
          <w:lang w:eastAsia="ru-RU"/>
        </w:rPr>
        <w:t xml:space="preserve">города Канаш </w:t>
      </w:r>
      <w:r w:rsidRPr="004C7E84">
        <w:rPr>
          <w:rFonts w:ascii="Times New Roman CYR" w:eastAsia="Times New Roman" w:hAnsi="Times New Roman CYR" w:cs="Times New Roman CYR"/>
          <w:b/>
          <w:bCs/>
          <w:sz w:val="24"/>
          <w:szCs w:val="24"/>
          <w:lang w:eastAsia="ru-RU"/>
        </w:rPr>
        <w:t>Чувашской Республики предоставления муниципальной услуги «Подготовка и утверждение документации по планировке территории»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after="0" w:line="240" w:lineRule="auto"/>
        <w:jc w:val="center"/>
        <w:outlineLvl w:val="0"/>
        <w:rPr>
          <w:rFonts w:ascii="Times New Roman CYR" w:eastAsia="Times New Roman" w:hAnsi="Times New Roman CYR" w:cs="Times New Roman CYR"/>
          <w:b/>
          <w:bCs/>
          <w:sz w:val="24"/>
          <w:szCs w:val="24"/>
          <w:lang w:eastAsia="ru-RU"/>
        </w:rPr>
      </w:pPr>
      <w:bookmarkStart w:id="0" w:name="sub_1001"/>
      <w:r w:rsidRPr="004C7E84">
        <w:rPr>
          <w:rFonts w:ascii="Times New Roman CYR" w:eastAsia="Times New Roman" w:hAnsi="Times New Roman CYR" w:cs="Times New Roman CYR"/>
          <w:b/>
          <w:bCs/>
          <w:sz w:val="24"/>
          <w:szCs w:val="24"/>
          <w:lang w:eastAsia="ru-RU"/>
        </w:rPr>
        <w:t>I. Общие положения</w:t>
      </w:r>
    </w:p>
    <w:bookmarkEnd w:id="0"/>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after="0" w:line="240" w:lineRule="auto"/>
        <w:jc w:val="center"/>
        <w:outlineLvl w:val="0"/>
        <w:rPr>
          <w:rFonts w:ascii="Times New Roman CYR" w:eastAsia="Times New Roman" w:hAnsi="Times New Roman CYR" w:cs="Times New Roman CYR"/>
          <w:b/>
          <w:bCs/>
          <w:sz w:val="24"/>
          <w:szCs w:val="24"/>
          <w:lang w:eastAsia="ru-RU"/>
        </w:rPr>
      </w:pPr>
      <w:bookmarkStart w:id="1" w:name="sub_11"/>
      <w:r w:rsidRPr="004C7E84">
        <w:rPr>
          <w:rFonts w:ascii="Times New Roman CYR" w:eastAsia="Times New Roman" w:hAnsi="Times New Roman CYR" w:cs="Times New Roman CYR"/>
          <w:b/>
          <w:bCs/>
          <w:sz w:val="24"/>
          <w:szCs w:val="24"/>
          <w:lang w:eastAsia="ru-RU"/>
        </w:rPr>
        <w:t>1.1. Предмет регулирования административного регламента</w:t>
      </w:r>
    </w:p>
    <w:bookmarkEnd w:id="1"/>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 xml:space="preserve">Административный регламент предоставления муниципальной услуги «Подготовка и утверждение документации по планировке территории» (далее -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принятию документов, а также подготовке и выдаче решения о подготовке, утверждению документации по планировке территории на территории </w:t>
      </w:r>
      <w:r w:rsidR="00EE64CA">
        <w:rPr>
          <w:rFonts w:ascii="Times New Roman CYR" w:eastAsia="Times New Roman" w:hAnsi="Times New Roman CYR" w:cs="Times New Roman CYR"/>
          <w:sz w:val="24"/>
          <w:szCs w:val="24"/>
          <w:lang w:eastAsia="ru-RU"/>
        </w:rPr>
        <w:t>города Канаш</w:t>
      </w:r>
      <w:r w:rsidRPr="004C7E84">
        <w:rPr>
          <w:rFonts w:ascii="Times New Roman CYR" w:eastAsia="Times New Roman" w:hAnsi="Times New Roman CYR" w:cs="Times New Roman CYR"/>
          <w:sz w:val="24"/>
          <w:szCs w:val="24"/>
          <w:lang w:eastAsia="ru-RU"/>
        </w:rPr>
        <w:t xml:space="preserve"> Чувашской Республики (далее - муниципальная услуга), требования к порядку их выполнения, порядок и формы контроля за предоставлением муниципальной услуги, порядок обжалования заявителями решений и действий (бездействия) должностных лиц и принимаемых ими решений при предоставлении муниципальной услуги.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after="0" w:line="240" w:lineRule="auto"/>
        <w:jc w:val="center"/>
        <w:outlineLvl w:val="0"/>
        <w:rPr>
          <w:rFonts w:ascii="Times New Roman CYR" w:eastAsia="Times New Roman" w:hAnsi="Times New Roman CYR" w:cs="Times New Roman CYR"/>
          <w:b/>
          <w:bCs/>
          <w:sz w:val="24"/>
          <w:szCs w:val="24"/>
          <w:lang w:eastAsia="ru-RU"/>
        </w:rPr>
      </w:pPr>
      <w:bookmarkStart w:id="2" w:name="sub_12"/>
      <w:r w:rsidRPr="004C7E84">
        <w:rPr>
          <w:rFonts w:ascii="Times New Roman CYR" w:eastAsia="Times New Roman" w:hAnsi="Times New Roman CYR" w:cs="Times New Roman CYR"/>
          <w:b/>
          <w:bCs/>
          <w:sz w:val="24"/>
          <w:szCs w:val="24"/>
          <w:lang w:eastAsia="ru-RU"/>
        </w:rPr>
        <w:t>1.2. Круг заявителей</w:t>
      </w:r>
    </w:p>
    <w:bookmarkEnd w:id="2"/>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3" w:name="sub_121"/>
      <w:r w:rsidRPr="004C7E84">
        <w:rPr>
          <w:rFonts w:ascii="Times New Roman CYR" w:eastAsia="Times New Roman" w:hAnsi="Times New Roman CYR" w:cs="Times New Roman CYR"/>
          <w:sz w:val="24"/>
          <w:szCs w:val="24"/>
          <w:lang w:eastAsia="ru-RU"/>
        </w:rPr>
        <w:t xml:space="preserve">1.2.1. С заявлением о подготовке документации по планировке территории вправе обратиться физические лица, в том числе индивидуальные предприниматели и юридические лица, за исключением лиц, которые самостоятельно принимают решения о подготовке и утверждении документации по планировке территории в соответствии с Градостроительным кодексом Российской Федерации (далее - заявители). В случае подготовки и утверждении документации по планировке территории заинтересованными лицами, указанными в части 1.1 статьи 45 Градостроительного кодекса Российской Федерации, принятие администрацией </w:t>
      </w:r>
      <w:r w:rsidR="00EE64CA">
        <w:rPr>
          <w:rFonts w:ascii="Times New Roman CYR" w:eastAsia="Times New Roman" w:hAnsi="Times New Roman CYR" w:cs="Times New Roman CYR"/>
          <w:sz w:val="24"/>
          <w:szCs w:val="24"/>
          <w:lang w:eastAsia="ru-RU"/>
        </w:rPr>
        <w:t>города Канаш</w:t>
      </w:r>
      <w:r w:rsidRPr="004C7E84">
        <w:rPr>
          <w:rFonts w:ascii="Times New Roman CYR" w:eastAsia="Times New Roman" w:hAnsi="Times New Roman CYR" w:cs="Times New Roman CYR"/>
          <w:sz w:val="24"/>
          <w:szCs w:val="24"/>
          <w:lang w:eastAsia="ru-RU"/>
        </w:rPr>
        <w:t xml:space="preserve"> решения о подготовке и утверждении документации по планировке территории не требуется.</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4" w:name="sub_122"/>
      <w:bookmarkEnd w:id="3"/>
      <w:r w:rsidRPr="004C7E84">
        <w:rPr>
          <w:rFonts w:ascii="Times New Roman CYR" w:eastAsia="Times New Roman" w:hAnsi="Times New Roman CYR" w:cs="Times New Roman CYR"/>
          <w:sz w:val="24"/>
          <w:szCs w:val="24"/>
          <w:lang w:eastAsia="ru-RU"/>
        </w:rPr>
        <w:t>1.2.2. С заявлением о подготовке и утверждении документации по планировке территории вправе обратиться лица, предусмотренные Градостроительным кодексом Российской Федерации (далее - заявители).</w:t>
      </w:r>
    </w:p>
    <w:bookmarkEnd w:id="4"/>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after="0" w:line="240" w:lineRule="auto"/>
        <w:jc w:val="center"/>
        <w:outlineLvl w:val="0"/>
        <w:rPr>
          <w:rFonts w:ascii="Times New Roman CYR" w:eastAsia="Times New Roman" w:hAnsi="Times New Roman CYR" w:cs="Times New Roman CYR"/>
          <w:b/>
          <w:bCs/>
          <w:sz w:val="24"/>
          <w:szCs w:val="24"/>
          <w:lang w:eastAsia="ru-RU"/>
        </w:rPr>
      </w:pPr>
      <w:bookmarkStart w:id="5" w:name="sub_13"/>
      <w:r w:rsidRPr="004C7E84">
        <w:rPr>
          <w:rFonts w:ascii="Times New Roman CYR" w:eastAsia="Times New Roman" w:hAnsi="Times New Roman CYR" w:cs="Times New Roman CYR"/>
          <w:b/>
          <w:bCs/>
          <w:sz w:val="24"/>
          <w:szCs w:val="24"/>
          <w:lang w:eastAsia="ru-RU"/>
        </w:rP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w:t>
      </w:r>
      <w:r w:rsidR="00EE64CA">
        <w:rPr>
          <w:rFonts w:ascii="Times New Roman CYR" w:eastAsia="Times New Roman" w:hAnsi="Times New Roman CYR" w:cs="Times New Roman CYR"/>
          <w:b/>
          <w:bCs/>
          <w:sz w:val="24"/>
          <w:szCs w:val="24"/>
          <w:lang w:eastAsia="ru-RU"/>
        </w:rPr>
        <w:t>страцией города Канаш</w:t>
      </w:r>
      <w:r w:rsidRPr="004C7E84">
        <w:rPr>
          <w:rFonts w:ascii="Times New Roman CYR" w:eastAsia="Times New Roman" w:hAnsi="Times New Roman CYR" w:cs="Times New Roman CYR"/>
          <w:b/>
          <w:bCs/>
          <w:sz w:val="24"/>
          <w:szCs w:val="24"/>
          <w:lang w:eastAsia="ru-RU"/>
        </w:rPr>
        <w:t xml:space="preserve"> (далее - профилирование), а также результата, за предоставлением которого обратился заявитель</w:t>
      </w:r>
    </w:p>
    <w:bookmarkEnd w:id="5"/>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rsid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Вариант, в соответствии с которым заявителю будут предоставлены муниципальная услуга и результат, определяется в соответствии с настоящим Административным регламентом, исходя из признаков заявителя и показателей таких признаков.</w:t>
      </w:r>
    </w:p>
    <w:p w:rsidR="00EE64CA" w:rsidRPr="004C7E84" w:rsidRDefault="00EE64CA"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after="0" w:line="240" w:lineRule="auto"/>
        <w:jc w:val="center"/>
        <w:outlineLvl w:val="0"/>
        <w:rPr>
          <w:rFonts w:ascii="Times New Roman CYR" w:eastAsia="Times New Roman" w:hAnsi="Times New Roman CYR" w:cs="Times New Roman CYR"/>
          <w:b/>
          <w:bCs/>
          <w:sz w:val="24"/>
          <w:szCs w:val="24"/>
          <w:lang w:eastAsia="ru-RU"/>
        </w:rPr>
      </w:pPr>
      <w:bookmarkStart w:id="6" w:name="sub_1002"/>
      <w:r w:rsidRPr="004C7E84">
        <w:rPr>
          <w:rFonts w:ascii="Times New Roman CYR" w:eastAsia="Times New Roman" w:hAnsi="Times New Roman CYR" w:cs="Times New Roman CYR"/>
          <w:b/>
          <w:bCs/>
          <w:sz w:val="24"/>
          <w:szCs w:val="24"/>
          <w:lang w:eastAsia="ru-RU"/>
        </w:rPr>
        <w:lastRenderedPageBreak/>
        <w:t>II. Стандарт предоставления муниципальной услуги</w:t>
      </w:r>
      <w:bookmarkEnd w:id="6"/>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after="0" w:line="240" w:lineRule="auto"/>
        <w:jc w:val="center"/>
        <w:outlineLvl w:val="0"/>
        <w:rPr>
          <w:rFonts w:ascii="Times New Roman CYR" w:eastAsia="Times New Roman" w:hAnsi="Times New Roman CYR" w:cs="Times New Roman CYR"/>
          <w:b/>
          <w:bCs/>
          <w:sz w:val="24"/>
          <w:szCs w:val="24"/>
          <w:lang w:eastAsia="ru-RU"/>
        </w:rPr>
      </w:pPr>
      <w:bookmarkStart w:id="7" w:name="sub_21"/>
      <w:r w:rsidRPr="004C7E84">
        <w:rPr>
          <w:rFonts w:ascii="Times New Roman CYR" w:eastAsia="Times New Roman" w:hAnsi="Times New Roman CYR" w:cs="Times New Roman CYR"/>
          <w:b/>
          <w:bCs/>
          <w:sz w:val="24"/>
          <w:szCs w:val="24"/>
          <w:lang w:eastAsia="ru-RU"/>
        </w:rPr>
        <w:t>2.1. Наименование муниципальной услуги</w:t>
      </w:r>
      <w:bookmarkEnd w:id="7"/>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Муниципальная услуга имеет следующее наименование:</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«Подготовка и утверждение документации по планировке территории» (далее также - муниципальная услуга).</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after="0" w:line="240" w:lineRule="auto"/>
        <w:jc w:val="center"/>
        <w:outlineLvl w:val="0"/>
        <w:rPr>
          <w:rFonts w:ascii="Times New Roman CYR" w:eastAsia="Times New Roman" w:hAnsi="Times New Roman CYR" w:cs="Times New Roman CYR"/>
          <w:b/>
          <w:bCs/>
          <w:sz w:val="24"/>
          <w:szCs w:val="24"/>
          <w:lang w:eastAsia="ru-RU"/>
        </w:rPr>
      </w:pPr>
      <w:bookmarkStart w:id="8" w:name="sub_22"/>
      <w:r w:rsidRPr="004C7E84">
        <w:rPr>
          <w:rFonts w:ascii="Times New Roman CYR" w:eastAsia="Times New Roman" w:hAnsi="Times New Roman CYR" w:cs="Times New Roman CYR"/>
          <w:b/>
          <w:bCs/>
          <w:sz w:val="24"/>
          <w:szCs w:val="24"/>
          <w:lang w:eastAsia="ru-RU"/>
        </w:rPr>
        <w:t>2.2. Наименование органа, предоставляющего муниципальную услугу</w:t>
      </w:r>
      <w:bookmarkEnd w:id="8"/>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 xml:space="preserve">Муниципальная услуга предоставляется администрацией </w:t>
      </w:r>
      <w:r w:rsidR="00EE64CA">
        <w:rPr>
          <w:rFonts w:ascii="Times New Roman CYR" w:eastAsia="Times New Roman" w:hAnsi="Times New Roman CYR" w:cs="Times New Roman CYR"/>
          <w:sz w:val="24"/>
          <w:szCs w:val="24"/>
          <w:lang w:eastAsia="ru-RU"/>
        </w:rPr>
        <w:t xml:space="preserve">города Канаш </w:t>
      </w:r>
      <w:r w:rsidRPr="004C7E84">
        <w:rPr>
          <w:rFonts w:ascii="Times New Roman CYR" w:eastAsia="Times New Roman" w:hAnsi="Times New Roman CYR" w:cs="Times New Roman CYR"/>
          <w:sz w:val="24"/>
          <w:szCs w:val="24"/>
          <w:lang w:eastAsia="ru-RU"/>
        </w:rPr>
        <w:t xml:space="preserve">(далее также - администрация) и осуществляется через </w:t>
      </w:r>
      <w:r w:rsidR="00EE64CA">
        <w:rPr>
          <w:rFonts w:ascii="Times New Roman CYR" w:eastAsia="Times New Roman" w:hAnsi="Times New Roman CYR" w:cs="Times New Roman CYR"/>
          <w:sz w:val="24"/>
          <w:szCs w:val="24"/>
          <w:lang w:eastAsia="ru-RU"/>
        </w:rPr>
        <w:t>отдел строительства</w:t>
      </w:r>
      <w:r w:rsidRPr="004C7E84">
        <w:rPr>
          <w:rFonts w:ascii="Times New Roman CYR" w:eastAsia="Times New Roman" w:hAnsi="Times New Roman CYR" w:cs="Times New Roman CYR"/>
          <w:sz w:val="24"/>
          <w:szCs w:val="24"/>
          <w:lang w:eastAsia="ru-RU"/>
        </w:rPr>
        <w:t xml:space="preserve"> (далее соответственно </w:t>
      </w:r>
      <w:r w:rsidRPr="00EE64CA">
        <w:rPr>
          <w:rFonts w:ascii="Times New Roman CYR" w:eastAsia="Times New Roman" w:hAnsi="Times New Roman CYR" w:cs="Times New Roman CYR"/>
          <w:sz w:val="24"/>
          <w:szCs w:val="24"/>
          <w:lang w:eastAsia="ru-RU"/>
        </w:rPr>
        <w:t xml:space="preserve">– </w:t>
      </w:r>
      <w:r w:rsidR="00EE64CA" w:rsidRPr="00EE64CA">
        <w:rPr>
          <w:rFonts w:ascii="Times New Roman CYR" w:eastAsia="Times New Roman" w:hAnsi="Times New Roman CYR" w:cs="Times New Roman CYR"/>
          <w:sz w:val="24"/>
          <w:szCs w:val="24"/>
          <w:lang w:eastAsia="ru-RU"/>
        </w:rPr>
        <w:t>отдел строительства</w:t>
      </w:r>
      <w:r w:rsidRPr="00EE64CA">
        <w:rPr>
          <w:rFonts w:ascii="Times New Roman CYR" w:eastAsia="Times New Roman" w:hAnsi="Times New Roman CYR" w:cs="Times New Roman CYR"/>
          <w:sz w:val="24"/>
          <w:szCs w:val="24"/>
          <w:lang w:eastAsia="ru-RU"/>
        </w:rPr>
        <w:t>), в случае под</w:t>
      </w:r>
      <w:r w:rsidRPr="004C7E84">
        <w:rPr>
          <w:rFonts w:ascii="Times New Roman CYR" w:eastAsia="Times New Roman" w:hAnsi="Times New Roman CYR" w:cs="Times New Roman CYR"/>
          <w:sz w:val="24"/>
          <w:szCs w:val="24"/>
          <w:lang w:eastAsia="ru-RU"/>
        </w:rPr>
        <w:t>готовки проекта межевания территории без подготовки проекта планировки территории в целях, предусмотренных частью 2 статьи 43 Градостроительного кодекса Российской Федерации.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 xml:space="preserve">Информационное и техническое обеспечение по предоставлению муниципальной услуги осуществляется </w:t>
      </w:r>
      <w:r w:rsidR="00EE64CA">
        <w:rPr>
          <w:rFonts w:ascii="Times New Roman CYR" w:eastAsia="Times New Roman" w:hAnsi="Times New Roman CYR" w:cs="Times New Roman CYR"/>
          <w:sz w:val="24"/>
          <w:szCs w:val="24"/>
          <w:lang w:eastAsia="ru-RU"/>
        </w:rPr>
        <w:t>администрацией.</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МФЦ).</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Возможность принятия МФЦ решения об отказе в приеме заявления и документов и (или) информации, необходимых для предоставления муниципальной услуги, не предусмотрена.</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after="0" w:line="240" w:lineRule="auto"/>
        <w:jc w:val="center"/>
        <w:outlineLvl w:val="0"/>
        <w:rPr>
          <w:rFonts w:ascii="Times New Roman CYR" w:eastAsia="Times New Roman" w:hAnsi="Times New Roman CYR" w:cs="Times New Roman CYR"/>
          <w:b/>
          <w:bCs/>
          <w:sz w:val="24"/>
          <w:szCs w:val="24"/>
          <w:lang w:eastAsia="ru-RU"/>
        </w:rPr>
      </w:pPr>
      <w:bookmarkStart w:id="9" w:name="sub_23"/>
      <w:r w:rsidRPr="004C7E84">
        <w:rPr>
          <w:rFonts w:ascii="Times New Roman CYR" w:eastAsia="Times New Roman" w:hAnsi="Times New Roman CYR" w:cs="Times New Roman CYR"/>
          <w:b/>
          <w:bCs/>
          <w:sz w:val="24"/>
          <w:szCs w:val="24"/>
          <w:lang w:eastAsia="ru-RU"/>
        </w:rPr>
        <w:t>2.3. Результат предоставления муниципальной услуги</w:t>
      </w:r>
      <w:bookmarkEnd w:id="9"/>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10" w:name="sub_231"/>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2.3.1. Результатом предоставления муниципальной услуги является:</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color w:val="000000"/>
          <w:sz w:val="24"/>
          <w:szCs w:val="24"/>
          <w:lang w:eastAsia="ru-RU"/>
        </w:rPr>
      </w:pPr>
      <w:bookmarkStart w:id="11" w:name="sub_2311"/>
      <w:bookmarkEnd w:id="10"/>
      <w:r w:rsidRPr="004C7E84">
        <w:rPr>
          <w:rFonts w:ascii="Times New Roman CYR" w:eastAsia="Times New Roman" w:hAnsi="Times New Roman CYR" w:cs="Times New Roman CYR"/>
          <w:sz w:val="24"/>
          <w:szCs w:val="24"/>
          <w:lang w:eastAsia="ru-RU"/>
        </w:rPr>
        <w:t xml:space="preserve">2.3.1.1. </w:t>
      </w:r>
      <w:r w:rsidRPr="004C7E84">
        <w:rPr>
          <w:rFonts w:ascii="Times New Roman CYR" w:eastAsia="Times New Roman" w:hAnsi="Times New Roman CYR" w:cs="Times New Roman CYR"/>
          <w:color w:val="000000"/>
          <w:sz w:val="24"/>
          <w:szCs w:val="24"/>
          <w:lang w:eastAsia="ru-RU"/>
        </w:rPr>
        <w:t>В случае обращения с заявлением о подготовке документации по планировке территории:</w:t>
      </w:r>
    </w:p>
    <w:bookmarkEnd w:id="11"/>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решение администрации о подготовке документации по планировке территории;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решение администрации о подготовке документации по внесению изменений в документацию по планировке территории;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уведомление об отказе в принятии решения о подготовке документации по планировке территории;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уведомление об отказе в принятии решения о подготовке документации по внесению изменений в документацию по планировке территории;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исправление допущенных опечаток и (или) ошибок в выданных в результате предоставления муниципальной услуги документах либо уведомление об отсутствии таких опечаток и (или) ошибок.</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12" w:name="sub_2312"/>
      <w:r w:rsidRPr="004C7E84">
        <w:rPr>
          <w:rFonts w:ascii="Times New Roman CYR" w:eastAsia="Times New Roman" w:hAnsi="Times New Roman CYR" w:cs="Times New Roman CYR"/>
          <w:sz w:val="24"/>
          <w:szCs w:val="24"/>
          <w:lang w:eastAsia="ru-RU"/>
        </w:rPr>
        <w:t>2.3.1.2.В случае обращения с заявлением об утверждении документации по планировке территории:</w:t>
      </w:r>
    </w:p>
    <w:bookmarkEnd w:id="12"/>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решение администрации об утверждении документации по планировке территории;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решение администрации об утверждении документации по внесению изменений в документацию по планировке территории;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решение администрации об отклонении документации по планировке территории и направлении ее на доработку;</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решение администрации об отклонении документации по внесению изменений в документацию по планировке территории и направлении ее на доработку;</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исправление допущенных опечаток и (или) ошибок в выданных в результате предоставления муниципальной услуги документах либо уведомление об отсутствии таких опечаток и (или) ошибок.</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13" w:name="sub_232"/>
      <w:r w:rsidRPr="004C7E84">
        <w:rPr>
          <w:rFonts w:ascii="Times New Roman CYR" w:eastAsia="Times New Roman" w:hAnsi="Times New Roman CYR" w:cs="Times New Roman CYR"/>
          <w:sz w:val="24"/>
          <w:szCs w:val="24"/>
          <w:lang w:eastAsia="ru-RU"/>
        </w:rPr>
        <w:t xml:space="preserve">2.3.2. Документами, содержащими решение о предоставлении муниципальной услуги, на основании которого заявителю предоставляется результат услуги, являются постановление </w:t>
      </w:r>
      <w:r w:rsidRPr="004C7E84">
        <w:rPr>
          <w:rFonts w:ascii="Times New Roman CYR" w:eastAsia="Times New Roman" w:hAnsi="Times New Roman CYR" w:cs="Times New Roman CYR"/>
          <w:sz w:val="24"/>
          <w:szCs w:val="24"/>
          <w:lang w:eastAsia="ru-RU"/>
        </w:rPr>
        <w:lastRenderedPageBreak/>
        <w:t xml:space="preserve">администрации </w:t>
      </w:r>
      <w:r w:rsidR="00EE64CA">
        <w:rPr>
          <w:rFonts w:ascii="Times New Roman CYR" w:eastAsia="Times New Roman" w:hAnsi="Times New Roman CYR" w:cs="Times New Roman CYR"/>
          <w:sz w:val="24"/>
          <w:szCs w:val="24"/>
          <w:lang w:eastAsia="ru-RU"/>
        </w:rPr>
        <w:t>города Канаш</w:t>
      </w:r>
      <w:r w:rsidRPr="004C7E84">
        <w:rPr>
          <w:rFonts w:ascii="Times New Roman CYR" w:eastAsia="Times New Roman" w:hAnsi="Times New Roman CYR" w:cs="Times New Roman CYR"/>
          <w:sz w:val="24"/>
          <w:szCs w:val="24"/>
          <w:lang w:eastAsia="ru-RU"/>
        </w:rPr>
        <w:t>, либо мотивированный письменный отказ, содержащие следующие сведения:</w:t>
      </w:r>
    </w:p>
    <w:bookmarkEnd w:id="13"/>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дату;</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номер;</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информацию о принятом решении;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подпись должностного лица, принявшего решение.</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14" w:name="sub_233"/>
      <w:r w:rsidRPr="004C7E84">
        <w:rPr>
          <w:rFonts w:ascii="Times New Roman CYR" w:eastAsia="Times New Roman" w:hAnsi="Times New Roman CYR" w:cs="Times New Roman CYR"/>
          <w:sz w:val="24"/>
          <w:szCs w:val="24"/>
          <w:lang w:eastAsia="ru-RU"/>
        </w:rPr>
        <w:t>2.3.3. Документы, являющиеся результатом предоставления муниципальной услуги, могут быть выданы при личном посещении заявителя (представителя заявителя), либо направлены посредством почтовой связи.</w:t>
      </w:r>
    </w:p>
    <w:bookmarkEnd w:id="14"/>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В случае подачи заявления посредством федеральной государственной информационной системы «Единый портал государственных и муниципальных услуг (функций)» (далее – Единого портала</w:t>
      </w:r>
      <w:r w:rsidRPr="004C7E84">
        <w:rPr>
          <w:rFonts w:ascii="Times New Roman CYR" w:eastAsia="Times New Roman" w:hAnsi="Times New Roman CYR" w:cs="Times New Roman CYR"/>
          <w:b/>
          <w:sz w:val="24"/>
          <w:szCs w:val="24"/>
          <w:lang w:eastAsia="ru-RU"/>
        </w:rPr>
        <w:t xml:space="preserve"> </w:t>
      </w:r>
      <w:r w:rsidRPr="004C7E84">
        <w:rPr>
          <w:rFonts w:ascii="Times New Roman CYR" w:eastAsia="Times New Roman" w:hAnsi="Times New Roman CYR" w:cs="Times New Roman CYR"/>
          <w:sz w:val="24"/>
          <w:szCs w:val="24"/>
          <w:lang w:eastAsia="ru-RU"/>
        </w:rPr>
        <w:t>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w:t>
      </w:r>
      <w:r w:rsidRPr="004C7E84">
        <w:rPr>
          <w:rFonts w:ascii="Times New Roman CYR" w:eastAsia="Times New Roman" w:hAnsi="Times New Roman CYR" w:cs="Times New Roman CYR"/>
          <w:b/>
          <w:sz w:val="24"/>
          <w:szCs w:val="24"/>
          <w:lang w:eastAsia="ru-RU"/>
        </w:rPr>
        <w:t xml:space="preserve"> </w:t>
      </w:r>
      <w:r w:rsidRPr="004C7E84">
        <w:rPr>
          <w:rFonts w:ascii="Times New Roman CYR" w:eastAsia="Times New Roman" w:hAnsi="Times New Roman CYR" w:cs="Times New Roman CYR"/>
          <w:sz w:val="24"/>
          <w:szCs w:val="24"/>
          <w:lang w:eastAsia="ru-RU"/>
        </w:rPr>
        <w:t xml:space="preserve">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w:t>
      </w:r>
      <w:r w:rsidR="00EE64CA" w:rsidRPr="00EE64CA">
        <w:rPr>
          <w:rFonts w:ascii="Times New Roman CYR" w:eastAsia="Times New Roman" w:hAnsi="Times New Roman CYR" w:cs="Times New Roman CYR"/>
          <w:sz w:val="24"/>
          <w:szCs w:val="24"/>
          <w:lang w:eastAsia="ru-RU"/>
        </w:rPr>
        <w:t>администрации  города Канаш</w:t>
      </w:r>
      <w:r w:rsidRPr="00EE64CA">
        <w:rPr>
          <w:rFonts w:ascii="Times New Roman CYR" w:eastAsia="Times New Roman" w:hAnsi="Times New Roman CYR" w:cs="Times New Roman CYR"/>
          <w:sz w:val="24"/>
          <w:szCs w:val="24"/>
          <w:lang w:eastAsia="ru-RU"/>
        </w:rPr>
        <w:t xml:space="preserve">  при личном посещении.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after="0" w:line="240" w:lineRule="auto"/>
        <w:jc w:val="center"/>
        <w:outlineLvl w:val="0"/>
        <w:rPr>
          <w:rFonts w:ascii="Times New Roman CYR" w:eastAsia="Times New Roman" w:hAnsi="Times New Roman CYR" w:cs="Times New Roman CYR"/>
          <w:b/>
          <w:bCs/>
          <w:sz w:val="24"/>
          <w:szCs w:val="24"/>
          <w:lang w:eastAsia="ru-RU"/>
        </w:rPr>
      </w:pPr>
      <w:bookmarkStart w:id="15" w:name="sub_24"/>
      <w:r w:rsidRPr="004C7E84">
        <w:rPr>
          <w:rFonts w:ascii="Times New Roman CYR" w:eastAsia="Times New Roman" w:hAnsi="Times New Roman CYR" w:cs="Times New Roman CYR"/>
          <w:b/>
          <w:bCs/>
          <w:sz w:val="24"/>
          <w:szCs w:val="24"/>
          <w:lang w:eastAsia="ru-RU"/>
        </w:rPr>
        <w:t>2.4. Срок предоставления муниципальной услуги</w:t>
      </w:r>
    </w:p>
    <w:bookmarkEnd w:id="15"/>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16" w:name="sub_241"/>
      <w:r w:rsidRPr="004C7E84">
        <w:rPr>
          <w:rFonts w:ascii="Times New Roman CYR" w:eastAsia="Times New Roman" w:hAnsi="Times New Roman CYR" w:cs="Times New Roman CYR"/>
          <w:sz w:val="24"/>
          <w:szCs w:val="24"/>
          <w:lang w:eastAsia="ru-RU"/>
        </w:rPr>
        <w:t xml:space="preserve">2.4.1. </w:t>
      </w:r>
      <w:bookmarkEnd w:id="16"/>
      <w:r w:rsidRPr="004C7E84">
        <w:rPr>
          <w:rFonts w:ascii="Times New Roman CYR" w:eastAsia="Times New Roman" w:hAnsi="Times New Roman CYR" w:cs="Times New Roman CYR"/>
          <w:sz w:val="24"/>
          <w:szCs w:val="24"/>
          <w:lang w:eastAsia="ru-RU"/>
        </w:rPr>
        <w:t>Максимальный срок предоставления муниципальной услуги по подготовке и утверждению документации по планировке территории составляет 30 календарных дней со дня поступления заявления в администрацию либо в МФЦ.</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17" w:name="sub_242"/>
      <w:r w:rsidRPr="004C7E84">
        <w:rPr>
          <w:rFonts w:ascii="Times New Roman CYR" w:eastAsia="Times New Roman" w:hAnsi="Times New Roman CYR" w:cs="Times New Roman CYR"/>
          <w:sz w:val="24"/>
          <w:szCs w:val="24"/>
          <w:lang w:eastAsia="ru-RU"/>
        </w:rPr>
        <w:t>2.4.2. Максимальный срок предоставления муниципальной услуги по подготовке и утверждению документации по планировке территории составляет 186 календарных дней со дня поступления заявления в администрацию либо в МФЦ в случае проведения публичных слушаний до утверждения документации по планировке территории.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18" w:name="sub_243"/>
      <w:bookmarkEnd w:id="17"/>
      <w:r w:rsidRPr="004C7E84">
        <w:rPr>
          <w:rFonts w:ascii="Times New Roman CYR" w:eastAsia="Times New Roman" w:hAnsi="Times New Roman CYR" w:cs="Times New Roman CYR"/>
          <w:sz w:val="24"/>
          <w:szCs w:val="24"/>
          <w:lang w:eastAsia="ru-RU"/>
        </w:rPr>
        <w:t>2.4.3. Максимальный срок предоставления муниципальной услуги по подготовке и утверждению документации по планировке территории составляет 39 календарных дней со дня поступления заявления в администрацию либо в МФЦ.</w:t>
      </w:r>
    </w:p>
    <w:bookmarkEnd w:id="18"/>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Срок исправления допущенных опечаток и (или) ошибок в выданных в результате предоставления муниципальной услуги документах составляет 3 рабочих дня со дня получения от заявителя письменного заявления об ошибке.</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after="0" w:line="240" w:lineRule="auto"/>
        <w:jc w:val="center"/>
        <w:outlineLvl w:val="0"/>
        <w:rPr>
          <w:rFonts w:ascii="Times New Roman CYR" w:eastAsia="Times New Roman" w:hAnsi="Times New Roman CYR" w:cs="Times New Roman CYR"/>
          <w:b/>
          <w:bCs/>
          <w:sz w:val="24"/>
          <w:szCs w:val="24"/>
          <w:lang w:eastAsia="ru-RU"/>
        </w:rPr>
      </w:pPr>
      <w:bookmarkStart w:id="19" w:name="sub_25"/>
      <w:r w:rsidRPr="004C7E84">
        <w:rPr>
          <w:rFonts w:ascii="Times New Roman CYR" w:eastAsia="Times New Roman" w:hAnsi="Times New Roman CYR" w:cs="Times New Roman CYR"/>
          <w:b/>
          <w:bCs/>
          <w:sz w:val="24"/>
          <w:szCs w:val="24"/>
          <w:lang w:eastAsia="ru-RU"/>
        </w:rPr>
        <w:t>2.5. Правовые основания для предоставления муниципальной услуги</w:t>
      </w:r>
    </w:p>
    <w:bookmarkEnd w:id="19"/>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 xml:space="preserve">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администрации </w:t>
      </w:r>
      <w:r w:rsidR="000644A8">
        <w:rPr>
          <w:rFonts w:ascii="Times New Roman CYR" w:eastAsia="Times New Roman" w:hAnsi="Times New Roman CYR" w:cs="Times New Roman CYR"/>
          <w:sz w:val="24"/>
          <w:szCs w:val="24"/>
          <w:lang w:eastAsia="ru-RU"/>
        </w:rPr>
        <w:t>города Канаш</w:t>
      </w:r>
      <w:r w:rsidRPr="004C7E84">
        <w:rPr>
          <w:rFonts w:ascii="Times New Roman CYR" w:eastAsia="Times New Roman" w:hAnsi="Times New Roman CYR" w:cs="Times New Roman CYR"/>
          <w:sz w:val="24"/>
          <w:szCs w:val="24"/>
          <w:lang w:eastAsia="ru-RU"/>
        </w:rPr>
        <w:t xml:space="preserve"> её должностных лиц либо муниципальных служащих, МФЦ, его работников размещается на официальном сайте</w:t>
      </w:r>
      <w:r w:rsidRPr="004C7E84">
        <w:rPr>
          <w:rFonts w:ascii="Times New Roman CYR" w:eastAsia="Times New Roman" w:hAnsi="Times New Roman CYR" w:cs="Times New Roman CYR"/>
          <w:b/>
          <w:sz w:val="24"/>
          <w:szCs w:val="24"/>
          <w:lang w:eastAsia="ru-RU"/>
        </w:rPr>
        <w:t xml:space="preserve"> </w:t>
      </w:r>
      <w:r w:rsidR="000644A8" w:rsidRPr="000644A8">
        <w:rPr>
          <w:rFonts w:ascii="Times New Roman CYR" w:eastAsia="Times New Roman" w:hAnsi="Times New Roman CYR" w:cs="Times New Roman CYR"/>
          <w:sz w:val="24"/>
          <w:szCs w:val="24"/>
          <w:lang w:eastAsia="ru-RU"/>
        </w:rPr>
        <w:t>администрации города Канаш</w:t>
      </w:r>
      <w:r w:rsidRPr="004C7E84">
        <w:rPr>
          <w:rFonts w:ascii="Times New Roman CYR" w:eastAsia="Times New Roman" w:hAnsi="Times New Roman CYR" w:cs="Times New Roman CYR"/>
          <w:sz w:val="24"/>
          <w:szCs w:val="24"/>
          <w:lang w:eastAsia="ru-RU"/>
        </w:rPr>
        <w:t xml:space="preserve"> в сети </w:t>
      </w:r>
      <w:r w:rsidRPr="004C7E84">
        <w:rPr>
          <w:rFonts w:ascii="Times New Roman CYR" w:eastAsia="Times New Roman" w:hAnsi="Times New Roman CYR" w:cs="Times New Roman CYR"/>
          <w:b/>
          <w:sz w:val="24"/>
          <w:szCs w:val="24"/>
          <w:lang w:eastAsia="ru-RU"/>
        </w:rPr>
        <w:t>«</w:t>
      </w:r>
      <w:r w:rsidRPr="004C7E84">
        <w:rPr>
          <w:rFonts w:ascii="Times New Roman CYR" w:eastAsia="Times New Roman" w:hAnsi="Times New Roman CYR" w:cs="Times New Roman CYR"/>
          <w:sz w:val="24"/>
          <w:szCs w:val="24"/>
          <w:lang w:eastAsia="ru-RU"/>
        </w:rPr>
        <w:t xml:space="preserve">Интернет», в федеральной государственной информационной системе </w:t>
      </w:r>
      <w:r w:rsidRPr="004C7E84">
        <w:rPr>
          <w:rFonts w:ascii="Times New Roman CYR" w:eastAsia="Times New Roman" w:hAnsi="Times New Roman CYR" w:cs="Times New Roman CYR"/>
          <w:b/>
          <w:sz w:val="24"/>
          <w:szCs w:val="24"/>
          <w:lang w:eastAsia="ru-RU"/>
        </w:rPr>
        <w:t>«</w:t>
      </w:r>
      <w:r w:rsidRPr="004C7E84">
        <w:rPr>
          <w:rFonts w:ascii="Times New Roman CYR" w:eastAsia="Times New Roman" w:hAnsi="Times New Roman CYR" w:cs="Times New Roman CYR"/>
          <w:sz w:val="24"/>
          <w:szCs w:val="24"/>
          <w:lang w:eastAsia="ru-RU"/>
        </w:rPr>
        <w:t>Федеральный реестр государственных и муниципальных услуг (функций)» (далее - Федеральный реестр государственных и муниципальных услуг), на Едином портале государственных и муниципальных услуг.</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sz w:val="24"/>
          <w:szCs w:val="24"/>
          <w:lang w:eastAsia="ru-RU"/>
        </w:rPr>
      </w:pPr>
      <w:bookmarkStart w:id="20" w:name="sub_26"/>
      <w:r w:rsidRPr="004C7E84">
        <w:rPr>
          <w:rFonts w:ascii="Times New Roman CYR" w:eastAsia="Times New Roman" w:hAnsi="Times New Roman CYR" w:cs="Times New Roman CYR"/>
          <w:b/>
          <w:bCs/>
          <w:sz w:val="24"/>
          <w:szCs w:val="24"/>
          <w:lang w:eastAsia="ru-RU"/>
        </w:rPr>
        <w:t>2.6. Исчерпывающий перечень документов, необходимых для предоставления муниципальной услуги</w:t>
      </w:r>
    </w:p>
    <w:bookmarkEnd w:id="20"/>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21" w:name="sub_261"/>
      <w:r w:rsidRPr="004C7E84">
        <w:rPr>
          <w:rFonts w:ascii="Times New Roman CYR" w:eastAsia="Times New Roman" w:hAnsi="Times New Roman CYR" w:cs="Times New Roman CYR"/>
          <w:sz w:val="24"/>
          <w:szCs w:val="24"/>
          <w:lang w:eastAsia="ru-RU"/>
        </w:rPr>
        <w:t>2.6.1. Сведения и документы, которые заявитель должен представить самостоятельно</w:t>
      </w:r>
    </w:p>
    <w:bookmarkEnd w:id="21"/>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Для получения муниципальной услуги заявители представляют в администрацию заявление (</w:t>
      </w:r>
      <w:r w:rsidRPr="000644A8">
        <w:rPr>
          <w:rFonts w:ascii="Times New Roman CYR" w:eastAsia="Times New Roman" w:hAnsi="Times New Roman CYR" w:cs="Times New Roman CYR"/>
          <w:sz w:val="24"/>
          <w:szCs w:val="24"/>
          <w:lang w:eastAsia="ru-RU"/>
        </w:rPr>
        <w:t>приложение № 1, № 3, № 4</w:t>
      </w:r>
      <w:r w:rsidRPr="004C7E84">
        <w:rPr>
          <w:rFonts w:ascii="Times New Roman CYR" w:eastAsia="Times New Roman" w:hAnsi="Times New Roman CYR" w:cs="Times New Roman CYR"/>
          <w:sz w:val="24"/>
          <w:szCs w:val="24"/>
          <w:lang w:eastAsia="ru-RU"/>
        </w:rPr>
        <w:t xml:space="preserve"> к Административному регламенту) в 2 экз. (оригинал) (один экземпляр остается в администрации, второй у заявителя).</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Заявление должно содержать следующую информацию:</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lastRenderedPageBreak/>
        <w:t>полное и сокращенное наименование заявителя - юридического лица (для юридических лиц);</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фамилия, имя, отчество (последнее - при наличии) руководителя заявителя (его уполномоченного представителя) - юридического лица (для юридических лиц);</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фамилия, имя, отчество (последнее - при наличии) заявителя (его уполномоченного представителя) (для физических лиц);</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сведения о месте нахождения заявителя - юридического лица (для юридических лиц);</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сведения о месте жительства заявителя (регистрации) - физического лица (для физических лиц);</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номер контактного телефона (при наличии);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адрес электронной почты (при наличии) или почтовый адрес, по которому должен быть направлен ответ заявителю;</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способ направления ответа заявителю;</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личная подпись руководителя заявителя - юридического лица (его уполномоченного представителя) и дата (для юридических лиц);</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личная подпись заявителя (его уполномоченного представителя) и дата (для физических лиц);</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согласие на обработку персональных данных.</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22" w:name="sub_2611"/>
      <w:r w:rsidRPr="004C7E84">
        <w:rPr>
          <w:rFonts w:ascii="Times New Roman CYR" w:eastAsia="Times New Roman" w:hAnsi="Times New Roman CYR" w:cs="Times New Roman CYR"/>
          <w:sz w:val="24"/>
          <w:szCs w:val="24"/>
          <w:lang w:eastAsia="ru-RU"/>
        </w:rPr>
        <w:t>2.6.1.1. Для принятия решения о подготовке документации по планировке территории или внесении изменений в документацию по планировке территории заявитель предоставляет следующие документы:</w:t>
      </w:r>
    </w:p>
    <w:bookmarkEnd w:id="22"/>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документ, удостоверяющий личность заявителя, представителя заявителя;</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документ, удостоверяющий полномочия представителя заявителя;</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решение о назначении руководителя исполнительного органа юридического лица или иного лица, имеющего право без доверенности действовать от имени такого юридического лица;</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правоустанавливающие документы на объект капитального строительства, права на которые не зарегистрированы в Едином государственном реестре недвижимости;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схему границ территории в отношении, которой планируется подготовка документации по планировке территории; в случае подготовки документации по планировке территории, предусматривающей размещение линейного объекта, прилагается схема прохождения трассы линейного объекта в масштабе, позволяющем обеспечить читаемость и наглядность отображаемой информации (схема предоставляется на бумажном и электронном носителях в формате программы AutoCAD, MapInfo);</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проекты технических заданий на выполнение инженерных изысканий (геологические, геодезические, экологические, гидрометеорологические), в случаях недостаточности материалов инженерных изысканий, размещенных в государственных информационных системах обеспечения градостроительной деятельности, Едином государственном фонде данных о состоянии окружающей среды, ее загрязнении, схемах комплексного использования и охраны водных объектов и государственном водном реестре; невозможности использования ранее выполненных инженерных изысканий с учетом срока их давности, определенного в соответствии с законодательством Российской Федерации (приложение № 2 к Административному регламенту);</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пояснительную записку, содержащую обоснование отсутствия необходимости выполнения инженерных изысканий для подготовки документации по планировке территории, в случае отсутствия необходимости выполнения таких работ для подготовки документации по планировке территории.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23" w:name="sub_2612"/>
      <w:r w:rsidRPr="004C7E84">
        <w:rPr>
          <w:rFonts w:ascii="Times New Roman CYR" w:eastAsia="Times New Roman" w:hAnsi="Times New Roman CYR" w:cs="Times New Roman CYR"/>
          <w:sz w:val="24"/>
          <w:szCs w:val="24"/>
          <w:lang w:eastAsia="ru-RU"/>
        </w:rPr>
        <w:t>2.6.1.2. Для принятия решения об утверждении документации по планировке территории или документации по внесению изменений в документацию по планировке территории заявитель представляет следующие документы:</w:t>
      </w:r>
    </w:p>
    <w:bookmarkEnd w:id="23"/>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документ, удостоверяющий личность заявителя, представителя заявителя;</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документ, удостоверяющий полномочия представителя заявителя;</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 xml:space="preserve">решение о назначении руководителя исполнительного органа юридического лица или </w:t>
      </w:r>
      <w:r w:rsidRPr="004C7E84">
        <w:rPr>
          <w:rFonts w:ascii="Times New Roman CYR" w:eastAsia="Times New Roman" w:hAnsi="Times New Roman CYR" w:cs="Times New Roman CYR"/>
          <w:sz w:val="24"/>
          <w:szCs w:val="24"/>
          <w:lang w:eastAsia="ru-RU"/>
        </w:rPr>
        <w:lastRenderedPageBreak/>
        <w:t>иного лица, имеющего право без доверенности действовать от имени такого юридического лица;</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документацию по планировке территории (в составе, определенном статьями 41 - 43 Градостроительного кодекса Российской Федерации), в отношении которой подано заявление (в 4-х экземплярах на бумажном носителе и в 1 экземпляре в электронном виде на DVD или CD диске в формате pdf, jpg - текстовая и графическая части, в формате программы AutoCAD, MapInfo - чертежи, схемы), координаты характерных точек границ территории, в отношении, которого подготовлен проект межевания территории, земельных участков, образуемых по проекту межевания территории в формате mid/mif);</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к заявлению об утверждении проекта планировки территории и (или) проекта межевания территории садоводческого или огороднического некоммерческого объединения должно быть приложено подтверждение, что документация по планировке территории одобрена общим собранием членов соответствующего объединения (собранием уполномоченных);</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согласование документации подготовка и утверждение по планировке территории в случаях, предусмотренных статьей 45 Градостроительного кодекса Российской Федерации.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Заявителем по его инициативе могут быть дополнительно представлены документы либо их копии, которые, по его мнению, имеют значение для получения муниципальной услуги.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При обращении с заявлением о предоставлении услуги представителя заявителя им представляется документ, подтверждающий его полномочия, оформленный в соответствии с действующим законодательством.</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При представлении копий документов, заявителям необходимо при себе иметь оригиналы вышеперечисленных документов, если копии нотариально не заверены. Если представленные копии документов нотариально не заверены, специалист уполномоченного структурного подразделения, сличив копии документов с их подлинными экземплярами, выполняет на них надпись об их соответствии подлинным экземплярам, заверяет своей подписью.</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Заявление и документы на предоставление муниципальной услуги могут быть представлены заявителем следующими способами: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путем личного обращения;</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через МФЦ;</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посредством электронной почты;</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через организации федеральной почтовой связи;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 государственной информационной системы обеспечения градостроительной деятельности с момента создания соответствующей информационной и телекоммуникационной инфраструктуры.</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 xml:space="preserve">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Федерального закона </w:t>
      </w:r>
      <w:r w:rsidRPr="004C7E84">
        <w:rPr>
          <w:rFonts w:ascii="Times New Roman CYR" w:eastAsia="Times New Roman" w:hAnsi="Times New Roman CYR" w:cs="Times New Roman CYR"/>
          <w:b/>
          <w:sz w:val="24"/>
          <w:szCs w:val="24"/>
          <w:lang w:eastAsia="ru-RU"/>
        </w:rPr>
        <w:t>«</w:t>
      </w:r>
      <w:r w:rsidRPr="004C7E84">
        <w:rPr>
          <w:rFonts w:ascii="Times New Roman CYR" w:eastAsia="Times New Roman" w:hAnsi="Times New Roman CYR" w:cs="Times New Roman CYR"/>
          <w:sz w:val="24"/>
          <w:szCs w:val="24"/>
          <w:lang w:eastAsia="ru-RU"/>
        </w:rPr>
        <w:t>Об электронной подписи» и статьями 21.1</w:t>
      </w:r>
      <w:r w:rsidRPr="004C7E84">
        <w:rPr>
          <w:rFonts w:ascii="Times New Roman CYR" w:eastAsia="Times New Roman" w:hAnsi="Times New Roman CYR" w:cs="Times New Roman CYR"/>
          <w:b/>
          <w:sz w:val="24"/>
          <w:szCs w:val="24"/>
          <w:lang w:eastAsia="ru-RU"/>
        </w:rPr>
        <w:t xml:space="preserve"> </w:t>
      </w:r>
      <w:r w:rsidRPr="004C7E84">
        <w:rPr>
          <w:rFonts w:ascii="Times New Roman CYR" w:eastAsia="Times New Roman" w:hAnsi="Times New Roman CYR" w:cs="Times New Roman CYR"/>
          <w:sz w:val="24"/>
          <w:szCs w:val="24"/>
          <w:lang w:eastAsia="ru-RU"/>
        </w:rPr>
        <w:t>и</w:t>
      </w:r>
      <w:r w:rsidRPr="004C7E84">
        <w:rPr>
          <w:rFonts w:ascii="Times New Roman CYR" w:eastAsia="Times New Roman" w:hAnsi="Times New Roman CYR" w:cs="Times New Roman CYR"/>
          <w:b/>
          <w:sz w:val="24"/>
          <w:szCs w:val="24"/>
          <w:lang w:eastAsia="ru-RU"/>
        </w:rPr>
        <w:t xml:space="preserve"> </w:t>
      </w:r>
      <w:r w:rsidRPr="004C7E84">
        <w:rPr>
          <w:rFonts w:ascii="Times New Roman CYR" w:eastAsia="Times New Roman" w:hAnsi="Times New Roman CYR" w:cs="Times New Roman CYR"/>
          <w:sz w:val="24"/>
          <w:szCs w:val="24"/>
          <w:lang w:eastAsia="ru-RU"/>
        </w:rPr>
        <w:t xml:space="preserve">21.2 Федерального закона </w:t>
      </w:r>
      <w:r w:rsidRPr="004C7E84">
        <w:rPr>
          <w:rFonts w:ascii="Times New Roman CYR" w:eastAsia="Times New Roman" w:hAnsi="Times New Roman CYR" w:cs="Times New Roman CYR"/>
          <w:b/>
          <w:sz w:val="24"/>
          <w:szCs w:val="24"/>
          <w:lang w:eastAsia="ru-RU"/>
        </w:rPr>
        <w:t>«</w:t>
      </w:r>
      <w:r w:rsidRPr="004C7E84">
        <w:rPr>
          <w:rFonts w:ascii="Times New Roman CYR" w:eastAsia="Times New Roman" w:hAnsi="Times New Roman CYR" w:cs="Times New Roman CYR"/>
          <w:sz w:val="24"/>
          <w:szCs w:val="24"/>
          <w:lang w:eastAsia="ru-RU"/>
        </w:rPr>
        <w:t>Об организации предоставления государственных и муниципальных услуг».</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24" w:name="sub_262"/>
      <w:r w:rsidRPr="004C7E84">
        <w:rPr>
          <w:rFonts w:ascii="Times New Roman CYR" w:eastAsia="Times New Roman" w:hAnsi="Times New Roman CYR" w:cs="Times New Roman CYR"/>
          <w:sz w:val="24"/>
          <w:szCs w:val="24"/>
          <w:lang w:eastAsia="ru-RU"/>
        </w:rPr>
        <w:t>2.6.2. Документы и сведения,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bookmarkEnd w:id="24"/>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По собственной инициативе заявителем могут быть представлены:</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правоустанавливающие документы на объекты капитального строительства, располагающиеся на земельном участке на момент обращения (при наличии таковых на земельном участке) (в случае, если права на эти объекты зарегистрированы в Едином государственном реестре недвижимости);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 xml:space="preserve">правоустанавливающие документы на земельный участок (в случае, если права на </w:t>
      </w:r>
      <w:r w:rsidRPr="004C7E84">
        <w:rPr>
          <w:rFonts w:ascii="Times New Roman CYR" w:eastAsia="Times New Roman" w:hAnsi="Times New Roman CYR" w:cs="Times New Roman CYR"/>
          <w:sz w:val="24"/>
          <w:szCs w:val="24"/>
          <w:lang w:eastAsia="ru-RU"/>
        </w:rPr>
        <w:lastRenderedPageBreak/>
        <w:t>земельный участок зарегистрированы в Едином государственном реестре недвижимости);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кадастровый паспорт земельного участка (либо выписка из государственного кадастра недвижимости).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 xml:space="preserve">В случае непредставления заявителем документов и сведений, указанных в пункте 2.6.2, специалистами </w:t>
      </w:r>
      <w:r w:rsidR="000644A8" w:rsidRPr="000644A8">
        <w:rPr>
          <w:rFonts w:ascii="Times New Roman CYR" w:eastAsia="Times New Roman" w:hAnsi="Times New Roman CYR" w:cs="Times New Roman CYR"/>
          <w:sz w:val="24"/>
          <w:szCs w:val="24"/>
          <w:lang w:eastAsia="ru-RU"/>
        </w:rPr>
        <w:t>отдела строительства</w:t>
      </w:r>
      <w:r w:rsidRPr="004C7E84">
        <w:rPr>
          <w:rFonts w:ascii="Times New Roman CYR" w:eastAsia="Times New Roman" w:hAnsi="Times New Roman CYR" w:cs="Times New Roman CYR"/>
          <w:sz w:val="24"/>
          <w:szCs w:val="24"/>
          <w:lang w:eastAsia="ru-RU"/>
        </w:rPr>
        <w:t xml:space="preserve"> осуществляется межведомственное взаимодействие с органами, указанными в пункте 3.3.6.2 раздела III Административного регламента.</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after="0" w:line="240" w:lineRule="auto"/>
        <w:jc w:val="center"/>
        <w:outlineLvl w:val="0"/>
        <w:rPr>
          <w:rFonts w:ascii="Times New Roman CYR" w:eastAsia="Times New Roman" w:hAnsi="Times New Roman CYR" w:cs="Times New Roman CYR"/>
          <w:b/>
          <w:bCs/>
          <w:sz w:val="24"/>
          <w:szCs w:val="24"/>
          <w:lang w:eastAsia="ru-RU"/>
        </w:rPr>
      </w:pPr>
      <w:bookmarkStart w:id="25" w:name="sub_27"/>
      <w:r w:rsidRPr="004C7E84">
        <w:rPr>
          <w:rFonts w:ascii="Times New Roman CYR" w:eastAsia="Times New Roman" w:hAnsi="Times New Roman CYR" w:cs="Times New Roman CYR"/>
          <w:b/>
          <w:bCs/>
          <w:sz w:val="24"/>
          <w:szCs w:val="24"/>
          <w:lang w:eastAsia="ru-RU"/>
        </w:rPr>
        <w:t>2.7. Исчерпывающий перечень оснований для отказа в приеме документов, необходимых для предоставления муниципальной услуги</w:t>
      </w:r>
    </w:p>
    <w:bookmarkEnd w:id="25"/>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Оснований для отказа в приеме документов, необходимых для предоставления муниципальной услуги, не предусмотрено.</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after="0" w:line="240" w:lineRule="auto"/>
        <w:jc w:val="center"/>
        <w:outlineLvl w:val="0"/>
        <w:rPr>
          <w:rFonts w:ascii="Times New Roman CYR" w:eastAsia="Times New Roman" w:hAnsi="Times New Roman CYR" w:cs="Times New Roman CYR"/>
          <w:b/>
          <w:bCs/>
          <w:sz w:val="24"/>
          <w:szCs w:val="24"/>
          <w:lang w:eastAsia="ru-RU"/>
        </w:rPr>
      </w:pPr>
      <w:bookmarkStart w:id="26" w:name="sub_28"/>
      <w:r w:rsidRPr="004C7E84">
        <w:rPr>
          <w:rFonts w:ascii="Times New Roman CYR" w:eastAsia="Times New Roman" w:hAnsi="Times New Roman CYR" w:cs="Times New Roman CYR"/>
          <w:b/>
          <w:bCs/>
          <w:sz w:val="24"/>
          <w:szCs w:val="24"/>
          <w:lang w:eastAsia="ru-RU"/>
        </w:rPr>
        <w:t>2.8. Исчерпывающий перечень оснований для приостановления предоставления муниципальной услуги или отказа в предоставлении муниципальной услуги</w:t>
      </w:r>
    </w:p>
    <w:bookmarkEnd w:id="26"/>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27" w:name="sub_281"/>
      <w:r w:rsidRPr="004C7E84">
        <w:rPr>
          <w:rFonts w:ascii="Times New Roman CYR" w:eastAsia="Times New Roman" w:hAnsi="Times New Roman CYR" w:cs="Times New Roman CYR"/>
          <w:sz w:val="24"/>
          <w:szCs w:val="24"/>
          <w:lang w:eastAsia="ru-RU"/>
        </w:rPr>
        <w:t>2.8.1.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28" w:name="sub_282"/>
      <w:bookmarkEnd w:id="27"/>
      <w:r w:rsidRPr="004C7E84">
        <w:rPr>
          <w:rFonts w:ascii="Times New Roman CYR" w:eastAsia="Times New Roman" w:hAnsi="Times New Roman CYR" w:cs="Times New Roman CYR"/>
          <w:sz w:val="24"/>
          <w:szCs w:val="24"/>
          <w:lang w:eastAsia="ru-RU"/>
        </w:rPr>
        <w:t>2.8.2. Перечень оснований для отказа в предоставлении муниципальной услуги: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29" w:name="sub_2821"/>
      <w:bookmarkEnd w:id="28"/>
      <w:r w:rsidRPr="004C7E84">
        <w:rPr>
          <w:rFonts w:ascii="Times New Roman CYR" w:eastAsia="Times New Roman" w:hAnsi="Times New Roman CYR" w:cs="Times New Roman CYR"/>
          <w:sz w:val="24"/>
          <w:szCs w:val="24"/>
          <w:lang w:eastAsia="ru-RU"/>
        </w:rPr>
        <w:t>2.8.2.1. При рассмотрении заявления о принятии решения о подготовке документации по планировке территории или внесении изменений в документацию по планировке территории:</w:t>
      </w:r>
    </w:p>
    <w:bookmarkEnd w:id="29"/>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документы, представленные заявителем, по форме или содержанию не соответствуют требованиям, определенным настоящим Административным регламентом;</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непредставление или представление не в полном объеме заявителями документов, перечисленных в пункте 2.6.1 Административного регламента;</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в отношении границ территории, указанных в заявлении о подготовке документации по планировке территории, по которой предоставление муниципальной услуги находится в процессе исполнения по заявлению, зарегистрированному ранее;</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 xml:space="preserve">в отношении границ территории, указанных в заявлении о подготовке </w:t>
      </w:r>
      <w:r w:rsidR="000644A8">
        <w:rPr>
          <w:rFonts w:ascii="Times New Roman CYR" w:eastAsia="Times New Roman" w:hAnsi="Times New Roman CYR" w:cs="Times New Roman CYR"/>
          <w:sz w:val="24"/>
          <w:szCs w:val="24"/>
          <w:lang w:eastAsia="ru-RU"/>
        </w:rPr>
        <w:t>д</w:t>
      </w:r>
      <w:r w:rsidRPr="004C7E84">
        <w:rPr>
          <w:rFonts w:ascii="Times New Roman CYR" w:eastAsia="Times New Roman" w:hAnsi="Times New Roman CYR" w:cs="Times New Roman CYR"/>
          <w:sz w:val="24"/>
          <w:szCs w:val="24"/>
          <w:lang w:eastAsia="ru-RU"/>
        </w:rPr>
        <w:t>окументации по планировке территории, по которой ранее принято решение о подготовке документации по планировке, за исключением ранее принятого решения о подготовке документации по планировке территории, предназначенной для размещения линейных объектов;</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несоответствие намерений по застройке территории требованиям части 10 статьи 45 Градостроительного кодекса Российской Федерации;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 xml:space="preserve">в бюджете </w:t>
      </w:r>
      <w:r w:rsidR="000644A8" w:rsidRPr="000644A8">
        <w:rPr>
          <w:rFonts w:ascii="Times New Roman CYR" w:eastAsia="Times New Roman" w:hAnsi="Times New Roman CYR" w:cs="Times New Roman CYR"/>
          <w:sz w:val="24"/>
          <w:szCs w:val="24"/>
          <w:lang w:eastAsia="ru-RU"/>
        </w:rPr>
        <w:t>города Канаш</w:t>
      </w:r>
      <w:r w:rsidRPr="004C7E84">
        <w:rPr>
          <w:rFonts w:ascii="Times New Roman CYR" w:eastAsia="Times New Roman" w:hAnsi="Times New Roman CYR" w:cs="Times New Roman CYR"/>
          <w:sz w:val="24"/>
          <w:szCs w:val="24"/>
          <w:lang w:eastAsia="ru-RU"/>
        </w:rPr>
        <w:t xml:space="preserve"> отсутствуют средства, предусмотренные на подготовку документации по планировке территории, при этом инициатор в заявлении на разработку документации по планировке территории не указал информацию о разработке документации по планировке территории за счет собственных средств;</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заявителем является лицо, которым в соответствии с Градостроительным кодексом Российской Федерации решение о подготовке документации по планировке территории принимается самостоятельно;</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в отношении планируемого строительства, реконструкции линейного объекта установлены случаи, при которых для строительства, реконструкции линейного объекта не требуется подготовка документации по планировке территории;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Земельным кодексом Российской Федерации допускается образование земельного участка иным документом (в случае подачи заявление о предложении в подготовке проекта межевания территории);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 xml:space="preserve">сведения о ранее принятом решении об утверждении документации по планировке территории, указанные заявителем, в </w:t>
      </w:r>
      <w:r w:rsidR="000644A8">
        <w:rPr>
          <w:rFonts w:ascii="Times New Roman CYR" w:eastAsia="Times New Roman" w:hAnsi="Times New Roman CYR" w:cs="Times New Roman CYR"/>
          <w:sz w:val="24"/>
          <w:szCs w:val="24"/>
          <w:lang w:eastAsia="ru-RU"/>
        </w:rPr>
        <w:t xml:space="preserve">администрации  города Канаш </w:t>
      </w:r>
      <w:r w:rsidRPr="004C7E84">
        <w:rPr>
          <w:rFonts w:ascii="Times New Roman CYR" w:eastAsia="Times New Roman" w:hAnsi="Times New Roman CYR" w:cs="Times New Roman CYR"/>
          <w:sz w:val="24"/>
          <w:szCs w:val="24"/>
          <w:lang w:eastAsia="ru-RU"/>
        </w:rPr>
        <w:t>отсутствуют (в случае рассмотрения заявления о внесении изменений в документацию по планировке территории);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lastRenderedPageBreak/>
        <w:t>не допускается подготовка проекта межевания территории без подготовки проекта планировки в соответствии с Градостроительным кодексом Российской Федерации;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размещение объектов местного значения, для размещения которых осуществляется подготовка документации по планировке территории, не предусмотрено документами территориального планирования в случаях, установленных частью 6 статьи 45 Градостроительного кодекса Российской Федерации (за исключением случая, предусмотренного частью 6 статьи 18 Градостроительного кодекса Российской Федерации);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отзыв заявления о предоставлении муниципальной услуги по инициативе заявителя.</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30" w:name="sub_2822"/>
      <w:r w:rsidRPr="004C7E84">
        <w:rPr>
          <w:rFonts w:ascii="Times New Roman CYR" w:eastAsia="Times New Roman" w:hAnsi="Times New Roman CYR" w:cs="Times New Roman CYR"/>
          <w:sz w:val="24"/>
          <w:szCs w:val="24"/>
          <w:lang w:eastAsia="ru-RU"/>
        </w:rPr>
        <w:t>2.8.2.2. При рассмотрении заявления об утверждении документации по планировке территории или документации по внесению изменений документацию по планировке территории:</w:t>
      </w:r>
    </w:p>
    <w:bookmarkEnd w:id="30"/>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документация по планировке территории не соответствует требованиям, установленным частью 10 статьи 45 Градостроительного кодекса Российской Федерации (за исключением случая, предусмотренного частью 10.2 статьи 45 Градостроительного кодекса Российской Федерации);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по итогам проверки не подтверждено право заявителя принимать решение о подготовке документации по планировке территории;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решение о подготовке документации по планировке территории администрацией или лицами, обладающими правом принимать такое решение, не принималось;</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сведения о принятом решении о подготовке документации по планировке территории лицами, обладающими правом принимать такое решение, указанные заявителем, в администрации отсутствуют;</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несоответствие представленных документов решению о подготовке документации по планировке территории;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отсутствие необходимых согласований, из числа предусмотренных статьей 45 Градостроительного кодекса Российской Федерации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получено отрицательное заключение о результатах публичных слушаний (в случае проведения публичных слушаний);</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 xml:space="preserve">документация по планировке территории по составу и содержанию не соответствует требованиям, установленным частью 4 статьи 41.1, статьями </w:t>
      </w:r>
      <w:r w:rsidRPr="008C5FE6">
        <w:rPr>
          <w:rFonts w:ascii="Times New Roman CYR" w:eastAsia="Times New Roman" w:hAnsi="Times New Roman CYR" w:cs="Times New Roman CYR"/>
          <w:sz w:val="24"/>
          <w:szCs w:val="24"/>
          <w:lang w:eastAsia="ru-RU"/>
        </w:rPr>
        <w:t>42, 43</w:t>
      </w:r>
      <w:r w:rsidRPr="004C7E84">
        <w:rPr>
          <w:rFonts w:ascii="Times New Roman CYR" w:eastAsia="Times New Roman" w:hAnsi="Times New Roman CYR" w:cs="Times New Roman CYR"/>
          <w:sz w:val="24"/>
          <w:szCs w:val="24"/>
          <w:lang w:eastAsia="ru-RU"/>
        </w:rPr>
        <w:t xml:space="preserve"> Градостроительного кодекса Российской Федерации;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в отношении территории в границах, указанных в заявлении, государственная (муниципальная) услуга находится в процессе исполнения по заявлению, зарегистрированному ранее;</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отзыв заявления о предоставлении муниципальной услуги по инициативе заявителя;</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отсутствие документов, подтверждающих одобрение проекта планировки и (или) проекта межевания территории садоводческого или огороднического некоммерческого объединения общим собранием членов соответствующего объединения (собранием уполномоченных).</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31" w:name="sub_283"/>
      <w:r w:rsidRPr="004C7E84">
        <w:rPr>
          <w:rFonts w:ascii="Times New Roman CYR" w:eastAsia="Times New Roman" w:hAnsi="Times New Roman CYR" w:cs="Times New Roman CYR"/>
          <w:sz w:val="24"/>
          <w:szCs w:val="24"/>
          <w:lang w:eastAsia="ru-RU"/>
        </w:rPr>
        <w:t>2.8.3. Основанием для отказа в предоставлении муниципальной услуги при обращении за исправлением допущенных опечаток и (или) ошибок в выданных в результате предоставления муниципальной услуги документах является:</w:t>
      </w:r>
    </w:p>
    <w:bookmarkEnd w:id="31"/>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отсутствие опечаток и (или) ошибок в выданных в результате предоставления муниципальной услуги документах.</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Повторное обращение с заявлением о предоставлении муниципальной услуги допускается после устранения оснований для отказа.</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after="0" w:line="240" w:lineRule="auto"/>
        <w:jc w:val="center"/>
        <w:outlineLvl w:val="0"/>
        <w:rPr>
          <w:rFonts w:ascii="Times New Roman CYR" w:eastAsia="Times New Roman" w:hAnsi="Times New Roman CYR" w:cs="Times New Roman CYR"/>
          <w:b/>
          <w:bCs/>
          <w:sz w:val="24"/>
          <w:szCs w:val="24"/>
          <w:lang w:eastAsia="ru-RU"/>
        </w:rPr>
      </w:pPr>
      <w:bookmarkStart w:id="32" w:name="sub_29"/>
      <w:r w:rsidRPr="004C7E84">
        <w:rPr>
          <w:rFonts w:ascii="Times New Roman CYR" w:eastAsia="Times New Roman" w:hAnsi="Times New Roman CYR" w:cs="Times New Roman CYR"/>
          <w:b/>
          <w:bCs/>
          <w:sz w:val="24"/>
          <w:szCs w:val="24"/>
          <w:lang w:eastAsia="ru-RU"/>
        </w:rPr>
        <w:t>2.9. Размер платы, взимаемой с заявителя при предоставлении муниципальной услуги, и способы ее взимания</w:t>
      </w:r>
    </w:p>
    <w:bookmarkEnd w:id="32"/>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Предоставление муниципальной услуги осуществляется без взимания государственной пошлины или иной платы.</w:t>
      </w:r>
    </w:p>
    <w:p w:rsidR="003C5DFA" w:rsidRPr="004C7E84" w:rsidRDefault="003C5DFA"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after="0" w:line="240" w:lineRule="auto"/>
        <w:jc w:val="center"/>
        <w:outlineLvl w:val="0"/>
        <w:rPr>
          <w:rFonts w:ascii="Times New Roman CYR" w:eastAsia="Times New Roman" w:hAnsi="Times New Roman CYR" w:cs="Times New Roman CYR"/>
          <w:b/>
          <w:bCs/>
          <w:sz w:val="24"/>
          <w:szCs w:val="24"/>
          <w:lang w:eastAsia="ru-RU"/>
        </w:rPr>
      </w:pPr>
      <w:bookmarkStart w:id="33" w:name="sub_210"/>
      <w:r w:rsidRPr="004C7E84">
        <w:rPr>
          <w:rFonts w:ascii="Times New Roman CYR" w:eastAsia="Times New Roman" w:hAnsi="Times New Roman CYR" w:cs="Times New Roman CYR"/>
          <w:b/>
          <w:bCs/>
          <w:sz w:val="24"/>
          <w:szCs w:val="24"/>
          <w:lang w:eastAsia="ru-RU"/>
        </w:rPr>
        <w:lastRenderedPageBreak/>
        <w:t>2.10.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bookmarkEnd w:id="33"/>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after="0" w:line="240" w:lineRule="auto"/>
        <w:jc w:val="center"/>
        <w:outlineLvl w:val="0"/>
        <w:rPr>
          <w:rFonts w:ascii="Times New Roman CYR" w:eastAsia="Times New Roman" w:hAnsi="Times New Roman CYR" w:cs="Times New Roman CYR"/>
          <w:b/>
          <w:bCs/>
          <w:sz w:val="24"/>
          <w:szCs w:val="24"/>
          <w:lang w:eastAsia="ru-RU"/>
        </w:rPr>
      </w:pPr>
      <w:bookmarkStart w:id="34" w:name="sub_211"/>
      <w:r w:rsidRPr="004C7E84">
        <w:rPr>
          <w:rFonts w:ascii="Times New Roman CYR" w:eastAsia="Times New Roman" w:hAnsi="Times New Roman CYR" w:cs="Times New Roman CYR"/>
          <w:b/>
          <w:bCs/>
          <w:sz w:val="24"/>
          <w:szCs w:val="24"/>
          <w:lang w:eastAsia="ru-RU"/>
        </w:rPr>
        <w:t>2.11. Срок и порядок регистрации заявления, в том числе в электронной форме</w:t>
      </w:r>
    </w:p>
    <w:bookmarkEnd w:id="34"/>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Заявление и документы, необходимые для предоставления муниципальной услуги, регистрируются не позднее 1 рабочего дня со дня их поступления:</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 xml:space="preserve">в системе электронного документооборота (далее - СЭД) с присвоением статуса </w:t>
      </w:r>
      <w:r w:rsidRPr="004C7E84">
        <w:rPr>
          <w:rFonts w:ascii="Times New Roman CYR" w:eastAsia="Times New Roman" w:hAnsi="Times New Roman CYR" w:cs="Times New Roman CYR"/>
          <w:b/>
          <w:sz w:val="24"/>
          <w:szCs w:val="24"/>
          <w:lang w:eastAsia="ru-RU"/>
        </w:rPr>
        <w:t>«</w:t>
      </w:r>
      <w:r w:rsidRPr="004C7E84">
        <w:rPr>
          <w:rFonts w:ascii="Times New Roman CYR" w:eastAsia="Times New Roman" w:hAnsi="Times New Roman CYR" w:cs="Times New Roman CYR"/>
          <w:sz w:val="24"/>
          <w:szCs w:val="24"/>
          <w:lang w:eastAsia="ru-RU"/>
        </w:rPr>
        <w:t>зарегистрировано»;</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 xml:space="preserve">в государственной информационной системе «Автоматизированная информационная система многофункциональных центров предоставления государственных и муниципальных услуг» (далее - АИС МФЦ) с присвоением статуса </w:t>
      </w:r>
      <w:r w:rsidRPr="004C7E84">
        <w:rPr>
          <w:rFonts w:ascii="Times New Roman CYR" w:eastAsia="Times New Roman" w:hAnsi="Times New Roman CYR" w:cs="Times New Roman CYR"/>
          <w:b/>
          <w:sz w:val="24"/>
          <w:szCs w:val="24"/>
          <w:lang w:eastAsia="ru-RU"/>
        </w:rPr>
        <w:t>«</w:t>
      </w:r>
      <w:r w:rsidRPr="004C7E84">
        <w:rPr>
          <w:rFonts w:ascii="Times New Roman CYR" w:eastAsia="Times New Roman" w:hAnsi="Times New Roman CYR" w:cs="Times New Roman CYR"/>
          <w:sz w:val="24"/>
          <w:szCs w:val="24"/>
          <w:lang w:eastAsia="ru-RU"/>
        </w:rPr>
        <w:t>зарегистрировано».</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Если заявление поступило после 16 часов, датой регистрации считается следующий рабочий день за днем поступления заявления.</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after="0" w:line="240" w:lineRule="auto"/>
        <w:jc w:val="center"/>
        <w:outlineLvl w:val="0"/>
        <w:rPr>
          <w:rFonts w:ascii="Times New Roman CYR" w:eastAsia="Times New Roman" w:hAnsi="Times New Roman CYR" w:cs="Times New Roman CYR"/>
          <w:b/>
          <w:bCs/>
          <w:sz w:val="24"/>
          <w:szCs w:val="24"/>
          <w:lang w:eastAsia="ru-RU"/>
        </w:rPr>
      </w:pPr>
      <w:bookmarkStart w:id="35" w:name="sub_212"/>
      <w:r w:rsidRPr="004C7E84">
        <w:rPr>
          <w:rFonts w:ascii="Times New Roman CYR" w:eastAsia="Times New Roman" w:hAnsi="Times New Roman CYR" w:cs="Times New Roman CYR"/>
          <w:b/>
          <w:bCs/>
          <w:sz w:val="24"/>
          <w:szCs w:val="24"/>
          <w:lang w:eastAsia="ru-RU"/>
        </w:rPr>
        <w:t>2.12. Требования к помещениям, в которых предоставляется муниципальная услуга</w:t>
      </w:r>
    </w:p>
    <w:bookmarkEnd w:id="35"/>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(при наличии),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 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(при наличии) и должности, крепящимися с помощью зажимов к одежде, либо настольными табличками аналогичного содержания.</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Визуальная, текстовая информация о порядке предоставления муниципальной услуги размещается на информационном стенде структурного подразделения администрации, на официальном сайте органа местного самоуправления, на Едином портале государственных и муниципальных услуг.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Информационные стенды оборудуются в доступном для заявителей помещении администрации.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after="0" w:line="240" w:lineRule="auto"/>
        <w:jc w:val="center"/>
        <w:outlineLvl w:val="0"/>
        <w:rPr>
          <w:rFonts w:ascii="Times New Roman CYR" w:eastAsia="Times New Roman" w:hAnsi="Times New Roman CYR" w:cs="Times New Roman CYR"/>
          <w:b/>
          <w:bCs/>
          <w:sz w:val="24"/>
          <w:szCs w:val="24"/>
          <w:lang w:eastAsia="ru-RU"/>
        </w:rPr>
      </w:pPr>
      <w:bookmarkStart w:id="36" w:name="sub_213"/>
      <w:r w:rsidRPr="004C7E84">
        <w:rPr>
          <w:rFonts w:ascii="Times New Roman CYR" w:eastAsia="Times New Roman" w:hAnsi="Times New Roman CYR" w:cs="Times New Roman CYR"/>
          <w:b/>
          <w:bCs/>
          <w:sz w:val="24"/>
          <w:szCs w:val="24"/>
          <w:lang w:eastAsia="ru-RU"/>
        </w:rPr>
        <w:t>2.13. Показатели доступности и качества муниципальной услуги</w:t>
      </w:r>
    </w:p>
    <w:bookmarkEnd w:id="36"/>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37" w:name="sub_2131"/>
      <w:r w:rsidRPr="004C7E84">
        <w:rPr>
          <w:rFonts w:ascii="Times New Roman CYR" w:eastAsia="Times New Roman" w:hAnsi="Times New Roman CYR" w:cs="Times New Roman CYR"/>
          <w:sz w:val="24"/>
          <w:szCs w:val="24"/>
          <w:lang w:eastAsia="ru-RU"/>
        </w:rPr>
        <w:t>2.13.1. Показателями доступности муниципальной услуги являются:</w:t>
      </w:r>
    </w:p>
    <w:bookmarkEnd w:id="37"/>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 xml:space="preserve">обеспечение информирования о работе </w:t>
      </w:r>
      <w:r w:rsidR="003C5DFA">
        <w:rPr>
          <w:rFonts w:ascii="Times New Roman CYR" w:eastAsia="Times New Roman" w:hAnsi="Times New Roman CYR" w:cs="Times New Roman CYR"/>
          <w:sz w:val="24"/>
          <w:szCs w:val="24"/>
          <w:lang w:eastAsia="ru-RU"/>
        </w:rPr>
        <w:t>администрации города Канаш</w:t>
      </w:r>
      <w:r w:rsidRPr="004C7E84">
        <w:rPr>
          <w:rFonts w:ascii="Times New Roman CYR" w:eastAsia="Times New Roman" w:hAnsi="Times New Roman CYR" w:cs="Times New Roman CYR"/>
          <w:sz w:val="24"/>
          <w:szCs w:val="24"/>
          <w:lang w:eastAsia="ru-RU"/>
        </w:rPr>
        <w:t xml:space="preserve">, </w:t>
      </w:r>
      <w:r w:rsidRPr="004C7E84">
        <w:rPr>
          <w:rFonts w:ascii="Times New Roman CYR" w:eastAsia="Times New Roman" w:hAnsi="Times New Roman CYR" w:cs="Times New Roman CYR"/>
          <w:sz w:val="24"/>
          <w:szCs w:val="24"/>
          <w:lang w:eastAsia="ru-RU"/>
        </w:rPr>
        <w:lastRenderedPageBreak/>
        <w:t>предоставляемой муниципальной услуге (размещение информации на Едином портале государственных и муниципальных услуг);</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обеспечение свободного доступа в здание администрации;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доступность электронных форм документов, необходимых для предоставления муниципальной услуги;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возможность подачи заявления на получение муниципальной услуги и документов в электронной форме;</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предоставление муниципальной услуги в соответствии с вариантом предоставления муниципальной услуги;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организация предоставления муниципальной услуги через МФЦ.</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38" w:name="sub_2132"/>
      <w:r w:rsidRPr="004C7E84">
        <w:rPr>
          <w:rFonts w:ascii="Times New Roman CYR" w:eastAsia="Times New Roman" w:hAnsi="Times New Roman CYR" w:cs="Times New Roman CYR"/>
          <w:sz w:val="24"/>
          <w:szCs w:val="24"/>
          <w:lang w:eastAsia="ru-RU"/>
        </w:rPr>
        <w:t>2.13.2. Показателями качества муниципальной услуги являются:</w:t>
      </w:r>
    </w:p>
    <w:bookmarkEnd w:id="38"/>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компетентность специалистов, предоставляющих муниципальную услугу, в вопросах предоставления муниципальной услуги;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строгое соблюдение стандарта и порядка предоставления муниципальной услуги;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эффективность и своевременность рассмотрения поступивших обращений по вопросам предоставления муниципальной услуги;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своевременное предоставление муниципальной услуги (отсутствие нарушений сроков предоставления муниципальной услуги);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удовлетворенность заявителя качеством предоставления муниципальной услуги;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отсутствие жалоб.</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after="0" w:line="240" w:lineRule="auto"/>
        <w:jc w:val="center"/>
        <w:outlineLvl w:val="0"/>
        <w:rPr>
          <w:rFonts w:ascii="Times New Roman CYR" w:eastAsia="Times New Roman" w:hAnsi="Times New Roman CYR" w:cs="Times New Roman CYR"/>
          <w:b/>
          <w:bCs/>
          <w:sz w:val="24"/>
          <w:szCs w:val="24"/>
          <w:lang w:eastAsia="ru-RU"/>
        </w:rPr>
      </w:pPr>
      <w:bookmarkStart w:id="39" w:name="sub_214"/>
      <w:r w:rsidRPr="004C7E84">
        <w:rPr>
          <w:rFonts w:ascii="Times New Roman CYR" w:eastAsia="Times New Roman" w:hAnsi="Times New Roman CYR" w:cs="Times New Roman CYR"/>
          <w:b/>
          <w:bCs/>
          <w:sz w:val="24"/>
          <w:szCs w:val="24"/>
          <w:lang w:eastAsia="ru-RU"/>
        </w:rPr>
        <w:t>2.14.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bookmarkEnd w:id="39"/>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40" w:name="sub_2141"/>
      <w:r w:rsidRPr="004C7E84">
        <w:rPr>
          <w:rFonts w:ascii="Times New Roman CYR" w:eastAsia="Times New Roman" w:hAnsi="Times New Roman CYR" w:cs="Times New Roman CYR"/>
          <w:sz w:val="24"/>
          <w:szCs w:val="24"/>
          <w:lang w:eastAsia="ru-RU"/>
        </w:rPr>
        <w:t>2.14.1.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41" w:name="sub_2142"/>
      <w:bookmarkEnd w:id="40"/>
      <w:r w:rsidRPr="004C7E84">
        <w:rPr>
          <w:rFonts w:ascii="Times New Roman CYR" w:eastAsia="Times New Roman" w:hAnsi="Times New Roman CYR" w:cs="Times New Roman CYR"/>
          <w:sz w:val="24"/>
          <w:szCs w:val="24"/>
          <w:lang w:eastAsia="ru-RU"/>
        </w:rPr>
        <w:t>2.14.2. Муниципальная услуга предоставляется в том числе через МФЦ. Предоставление муниципальной услуги в МФЦ осуществляется после однократного обращения заявителя с соответствующим заявлением.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w:t>
      </w:r>
    </w:p>
    <w:bookmarkEnd w:id="41"/>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 xml:space="preserve">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а также посредством заявления о предоставлении нескольких государственных и (или) муниципальных услуг в МФЦ, в соответствии со статьей 15.1 Федерального закона </w:t>
      </w:r>
      <w:r w:rsidRPr="004C7E84">
        <w:rPr>
          <w:rFonts w:ascii="Times New Roman CYR" w:eastAsia="Times New Roman" w:hAnsi="Times New Roman CYR" w:cs="Times New Roman CYR"/>
          <w:b/>
          <w:sz w:val="24"/>
          <w:szCs w:val="24"/>
          <w:lang w:eastAsia="ru-RU"/>
        </w:rPr>
        <w:t>«</w:t>
      </w:r>
      <w:r w:rsidRPr="004C7E84">
        <w:rPr>
          <w:rFonts w:ascii="Times New Roman CYR" w:eastAsia="Times New Roman" w:hAnsi="Times New Roman CYR" w:cs="Times New Roman CYR"/>
          <w:sz w:val="24"/>
          <w:szCs w:val="24"/>
          <w:lang w:eastAsia="ru-RU"/>
        </w:rPr>
        <w:t>Об организации предоставления государственных и муниципальных услуг» не предусмотрена.</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42" w:name="sub_2143"/>
      <w:r w:rsidRPr="004C7E84">
        <w:rPr>
          <w:rFonts w:ascii="Times New Roman CYR" w:eastAsia="Times New Roman" w:hAnsi="Times New Roman CYR" w:cs="Times New Roman CYR"/>
          <w:sz w:val="24"/>
          <w:szCs w:val="24"/>
          <w:lang w:eastAsia="ru-RU"/>
        </w:rPr>
        <w:t xml:space="preserve">2.14.3. Предоставление муниципальной услуги в электронной форме осуществляется с </w:t>
      </w:r>
      <w:r w:rsidRPr="004C7E84">
        <w:rPr>
          <w:rFonts w:ascii="Times New Roman CYR" w:eastAsia="Times New Roman" w:hAnsi="Times New Roman CYR" w:cs="Times New Roman CYR"/>
          <w:sz w:val="24"/>
          <w:szCs w:val="24"/>
          <w:lang w:eastAsia="ru-RU"/>
        </w:rPr>
        <w:lastRenderedPageBreak/>
        <w:t>использованием</w:t>
      </w:r>
      <w:bookmarkEnd w:id="42"/>
      <w:r w:rsidRPr="004C7E84">
        <w:rPr>
          <w:rFonts w:ascii="Times New Roman CYR" w:eastAsia="Times New Roman" w:hAnsi="Times New Roman CYR" w:cs="Times New Roman CYR"/>
          <w:sz w:val="24"/>
          <w:szCs w:val="24"/>
          <w:lang w:eastAsia="ru-RU"/>
        </w:rPr>
        <w:t xml:space="preserve"> Единого портала государственных и муниципальных услуг.</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При предоставлении муниципальной услуги в электронной форме осуществляются:</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предоставление в установленном порядке информации заявителям и обеспечение доступа заявителей к сведениям о муниципальной услуге;</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подача запроса и иных документов, необходимых для предоставления муниципальной услуги, и прием таких запроса и документов;</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настоящим Административным регламентом, соответствующего признакам заявителя;</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предъявление заявителю варианта предоставления муниципальной услуги, предусмотренного настоящим Административным регламентом;</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получение заявителем сведений о ходе выполнения запроса о предоставлении муниципальной услуги;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получение результата предоставления муниципальной услуги;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осуществление оценки качества предоставления муниципальной услуги;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 при предоставлении муниципальной услуги.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 xml:space="preserve">При обращении заявителя за предоставлением муниципальной услуги в электронной форме заявление подписывается усиленной квалифицированной подписью (в случае обращения юридического лица) или простой электронной подписью (в случае обращения физического лица) в соответствии с требованиями Федерального закона </w:t>
      </w:r>
      <w:r w:rsidRPr="004C7E84">
        <w:rPr>
          <w:rFonts w:ascii="Times New Roman CYR" w:eastAsia="Times New Roman" w:hAnsi="Times New Roman CYR" w:cs="Times New Roman CYR"/>
          <w:b/>
          <w:sz w:val="24"/>
          <w:szCs w:val="24"/>
          <w:lang w:eastAsia="ru-RU"/>
        </w:rPr>
        <w:t>«</w:t>
      </w:r>
      <w:r w:rsidRPr="004C7E84">
        <w:rPr>
          <w:rFonts w:ascii="Times New Roman CYR" w:eastAsia="Times New Roman" w:hAnsi="Times New Roman CYR" w:cs="Times New Roman CYR"/>
          <w:sz w:val="24"/>
          <w:szCs w:val="24"/>
          <w:lang w:eastAsia="ru-RU"/>
        </w:rPr>
        <w:t xml:space="preserve">Об электронной подписи» и требованиями Федерального закона </w:t>
      </w:r>
      <w:r w:rsidRPr="004C7E84">
        <w:rPr>
          <w:rFonts w:ascii="Times New Roman CYR" w:eastAsia="Times New Roman" w:hAnsi="Times New Roman CYR" w:cs="Times New Roman CYR"/>
          <w:b/>
          <w:sz w:val="24"/>
          <w:szCs w:val="24"/>
          <w:lang w:eastAsia="ru-RU"/>
        </w:rPr>
        <w:t>«</w:t>
      </w:r>
      <w:r w:rsidRPr="004C7E84">
        <w:rPr>
          <w:rFonts w:ascii="Times New Roman CYR" w:eastAsia="Times New Roman" w:hAnsi="Times New Roman CYR" w:cs="Times New Roman CYR"/>
          <w:sz w:val="24"/>
          <w:szCs w:val="24"/>
          <w:lang w:eastAsia="ru-RU"/>
        </w:rPr>
        <w:t>Об организации предоставления государственных и муниципальных услуг».</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43" w:name="sub_2144"/>
      <w:r w:rsidRPr="004C7E84">
        <w:rPr>
          <w:rFonts w:ascii="Times New Roman CYR" w:eastAsia="Times New Roman" w:hAnsi="Times New Roman CYR" w:cs="Times New Roman CYR"/>
          <w:sz w:val="24"/>
          <w:szCs w:val="24"/>
          <w:lang w:eastAsia="ru-RU"/>
        </w:rPr>
        <w:t>2.14.4.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bookmarkEnd w:id="43"/>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after="0" w:line="240" w:lineRule="auto"/>
        <w:jc w:val="center"/>
        <w:outlineLvl w:val="0"/>
        <w:rPr>
          <w:rFonts w:ascii="Times New Roman CYR" w:eastAsia="Times New Roman" w:hAnsi="Times New Roman CYR" w:cs="Times New Roman CYR"/>
          <w:b/>
          <w:bCs/>
          <w:sz w:val="24"/>
          <w:szCs w:val="24"/>
          <w:lang w:eastAsia="ru-RU"/>
        </w:rPr>
      </w:pPr>
      <w:bookmarkStart w:id="44" w:name="sub_1003"/>
      <w:r w:rsidRPr="004C7E84">
        <w:rPr>
          <w:rFonts w:ascii="Times New Roman CYR" w:eastAsia="Times New Roman" w:hAnsi="Times New Roman CYR" w:cs="Times New Roman CYR"/>
          <w:b/>
          <w:bCs/>
          <w:sz w:val="24"/>
          <w:szCs w:val="24"/>
          <w:lang w:eastAsia="ru-RU"/>
        </w:rPr>
        <w:t>III. Состав, последовательность и сроки выполнения административных процедур</w:t>
      </w:r>
    </w:p>
    <w:bookmarkEnd w:id="44"/>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after="0" w:line="240" w:lineRule="auto"/>
        <w:jc w:val="center"/>
        <w:outlineLvl w:val="0"/>
        <w:rPr>
          <w:rFonts w:ascii="Times New Roman CYR" w:eastAsia="Times New Roman" w:hAnsi="Times New Roman CYR" w:cs="Times New Roman CYR"/>
          <w:b/>
          <w:bCs/>
          <w:sz w:val="24"/>
          <w:szCs w:val="24"/>
          <w:lang w:eastAsia="ru-RU"/>
        </w:rPr>
      </w:pPr>
      <w:bookmarkStart w:id="45" w:name="sub_31"/>
      <w:r w:rsidRPr="004C7E84">
        <w:rPr>
          <w:rFonts w:ascii="Times New Roman CYR" w:eastAsia="Times New Roman" w:hAnsi="Times New Roman CYR" w:cs="Times New Roman CYR"/>
          <w:b/>
          <w:bCs/>
          <w:sz w:val="24"/>
          <w:szCs w:val="24"/>
          <w:lang w:eastAsia="ru-RU"/>
        </w:rPr>
        <w:t>3.1. Перечень вариантов предоставления муниципальной услуги</w:t>
      </w:r>
    </w:p>
    <w:bookmarkEnd w:id="45"/>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numPr>
          <w:ilvl w:val="0"/>
          <w:numId w:val="4"/>
        </w:numPr>
        <w:tabs>
          <w:tab w:val="left" w:pos="993"/>
        </w:tabs>
        <w:autoSpaceDE w:val="0"/>
        <w:autoSpaceDN w:val="0"/>
        <w:adjustRightInd w:val="0"/>
        <w:spacing w:after="0" w:line="240" w:lineRule="auto"/>
        <w:ind w:left="0" w:firstLine="709"/>
        <w:jc w:val="both"/>
        <w:rPr>
          <w:rFonts w:ascii="Times New Roman CYR" w:eastAsia="Times New Roman" w:hAnsi="Times New Roman CYR" w:cs="Times New Roman CYR"/>
          <w:sz w:val="24"/>
          <w:szCs w:val="24"/>
          <w:lang w:eastAsia="ru-RU"/>
        </w:rPr>
      </w:pPr>
      <w:bookmarkStart w:id="46" w:name="sub_311"/>
      <w:r w:rsidRPr="004C7E84">
        <w:rPr>
          <w:rFonts w:ascii="Times New Roman CYR" w:eastAsia="Times New Roman" w:hAnsi="Times New Roman CYR" w:cs="Times New Roman CYR"/>
          <w:sz w:val="24"/>
          <w:szCs w:val="24"/>
          <w:lang w:eastAsia="ru-RU"/>
        </w:rPr>
        <w:t>Принятие решения о подготовке документации по планировке территории на территории</w:t>
      </w:r>
      <w:r w:rsidR="003C5DFA">
        <w:rPr>
          <w:rFonts w:ascii="Times New Roman CYR" w:eastAsia="Times New Roman" w:hAnsi="Times New Roman CYR" w:cs="Times New Roman CYR"/>
          <w:sz w:val="24"/>
          <w:szCs w:val="24"/>
          <w:lang w:eastAsia="ru-RU"/>
        </w:rPr>
        <w:t xml:space="preserve"> города Канаш</w:t>
      </w:r>
      <w:r w:rsidRPr="004C7E84">
        <w:rPr>
          <w:rFonts w:ascii="Times New Roman CYR" w:eastAsia="Times New Roman" w:hAnsi="Times New Roman CYR" w:cs="Times New Roman CYR"/>
          <w:sz w:val="24"/>
          <w:szCs w:val="24"/>
          <w:lang w:eastAsia="ru-RU"/>
        </w:rPr>
        <w:t>.</w:t>
      </w:r>
    </w:p>
    <w:p w:rsidR="004C7E84" w:rsidRPr="004C7E84" w:rsidRDefault="004C7E84" w:rsidP="004C7E84">
      <w:pPr>
        <w:widowControl w:val="0"/>
        <w:numPr>
          <w:ilvl w:val="0"/>
          <w:numId w:val="4"/>
        </w:numPr>
        <w:tabs>
          <w:tab w:val="left" w:pos="993"/>
        </w:tabs>
        <w:autoSpaceDE w:val="0"/>
        <w:autoSpaceDN w:val="0"/>
        <w:adjustRightInd w:val="0"/>
        <w:spacing w:after="0" w:line="240" w:lineRule="auto"/>
        <w:ind w:left="0" w:firstLine="709"/>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 xml:space="preserve">Принятие решения об утверждении документации по планировке территории на территории </w:t>
      </w:r>
      <w:r w:rsidR="003C5DFA">
        <w:rPr>
          <w:rFonts w:ascii="Times New Roman CYR" w:eastAsia="Times New Roman" w:hAnsi="Times New Roman CYR" w:cs="Times New Roman CYR"/>
          <w:sz w:val="24"/>
          <w:szCs w:val="24"/>
          <w:lang w:eastAsia="ru-RU"/>
        </w:rPr>
        <w:t>города Канаш</w:t>
      </w:r>
      <w:r w:rsidRPr="004C7E84">
        <w:rPr>
          <w:rFonts w:ascii="Times New Roman CYR" w:eastAsia="Times New Roman" w:hAnsi="Times New Roman CYR" w:cs="Times New Roman CYR"/>
          <w:sz w:val="24"/>
          <w:szCs w:val="24"/>
          <w:lang w:eastAsia="ru-RU"/>
        </w:rPr>
        <w:t>.</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47" w:name="sub_313"/>
      <w:bookmarkEnd w:id="46"/>
      <w:r w:rsidRPr="004C7E84">
        <w:rPr>
          <w:rFonts w:ascii="Times New Roman CYR" w:eastAsia="Times New Roman" w:hAnsi="Times New Roman CYR" w:cs="Times New Roman CYR"/>
          <w:sz w:val="24"/>
          <w:szCs w:val="24"/>
          <w:lang w:eastAsia="ru-RU"/>
        </w:rPr>
        <w:t>3. Исправление допущенных опечаток и (или) ошибок в выданных в результате предоставления муниципальной услуги документах.</w:t>
      </w:r>
    </w:p>
    <w:bookmarkEnd w:id="47"/>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after="0" w:line="240" w:lineRule="auto"/>
        <w:jc w:val="center"/>
        <w:outlineLvl w:val="0"/>
        <w:rPr>
          <w:rFonts w:ascii="Times New Roman CYR" w:eastAsia="Times New Roman" w:hAnsi="Times New Roman CYR" w:cs="Times New Roman CYR"/>
          <w:b/>
          <w:bCs/>
          <w:sz w:val="24"/>
          <w:szCs w:val="24"/>
          <w:lang w:eastAsia="ru-RU"/>
        </w:rPr>
      </w:pPr>
      <w:bookmarkStart w:id="48" w:name="sub_32"/>
      <w:r w:rsidRPr="004C7E84">
        <w:rPr>
          <w:rFonts w:ascii="Times New Roman CYR" w:eastAsia="Times New Roman" w:hAnsi="Times New Roman CYR" w:cs="Times New Roman CYR"/>
          <w:b/>
          <w:bCs/>
          <w:sz w:val="24"/>
          <w:szCs w:val="24"/>
          <w:lang w:eastAsia="ru-RU"/>
        </w:rPr>
        <w:t>3.2. Профилирование заявителя</w:t>
      </w:r>
    </w:p>
    <w:bookmarkEnd w:id="48"/>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Вариант предоставления муниципальной услуги определяется путем анкетирования заявителя в Управлении, МФЦ, а также посредством Единого портала государственных и муниципальных услуг.</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На основании ответов заявителя на вопросы анкетирования определяется вариант предоставления муниципальной услуги.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Перечень признаков заявителей приведен в приложении № 5 к настоящему Административному регламенту.</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color w:val="26282F"/>
          <w:sz w:val="24"/>
          <w:szCs w:val="24"/>
          <w:lang w:eastAsia="ru-RU"/>
        </w:rPr>
      </w:pPr>
      <w:bookmarkStart w:id="49" w:name="sub_33"/>
      <w:r w:rsidRPr="004C7E84">
        <w:rPr>
          <w:rFonts w:ascii="Times New Roman CYR" w:eastAsia="Times New Roman" w:hAnsi="Times New Roman CYR" w:cs="Times New Roman CYR"/>
          <w:b/>
          <w:bCs/>
          <w:sz w:val="24"/>
          <w:szCs w:val="24"/>
          <w:lang w:eastAsia="ru-RU"/>
        </w:rPr>
        <w:t xml:space="preserve">3.3. Вариант 1. Принятие решения о подготовке документации по планировке территории на территории </w:t>
      </w:r>
      <w:bookmarkEnd w:id="49"/>
      <w:r w:rsidR="003C5DFA">
        <w:rPr>
          <w:rFonts w:ascii="Times New Roman CYR" w:eastAsia="Times New Roman" w:hAnsi="Times New Roman CYR" w:cs="Times New Roman CYR"/>
          <w:b/>
          <w:bCs/>
          <w:sz w:val="24"/>
          <w:szCs w:val="24"/>
          <w:lang w:eastAsia="ru-RU"/>
        </w:rPr>
        <w:t>города Канаш</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50" w:name="sub_331"/>
      <w:r w:rsidRPr="004C7E84">
        <w:rPr>
          <w:rFonts w:ascii="Times New Roman CYR" w:eastAsia="Times New Roman" w:hAnsi="Times New Roman CYR" w:cs="Times New Roman CYR"/>
          <w:sz w:val="24"/>
          <w:szCs w:val="24"/>
          <w:lang w:eastAsia="ru-RU"/>
        </w:rPr>
        <w:t xml:space="preserve">3.3.1. Максимальный срок предоставления муниципальной услуги в соответствии с </w:t>
      </w:r>
      <w:r w:rsidRPr="004C7E84">
        <w:rPr>
          <w:rFonts w:ascii="Times New Roman CYR" w:eastAsia="Times New Roman" w:hAnsi="Times New Roman CYR" w:cs="Times New Roman CYR"/>
          <w:sz w:val="24"/>
          <w:szCs w:val="24"/>
          <w:lang w:eastAsia="ru-RU"/>
        </w:rPr>
        <w:lastRenderedPageBreak/>
        <w:t>вариантом составляет 30 календарных дней со дня поступления заявления в администрацию, МФЦ.</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51" w:name="sub_332"/>
      <w:bookmarkEnd w:id="50"/>
      <w:r w:rsidRPr="004C7E84">
        <w:rPr>
          <w:rFonts w:ascii="Times New Roman CYR" w:eastAsia="Times New Roman" w:hAnsi="Times New Roman CYR" w:cs="Times New Roman CYR"/>
          <w:sz w:val="24"/>
          <w:szCs w:val="24"/>
          <w:lang w:eastAsia="ru-RU"/>
        </w:rPr>
        <w:t>3.3.2. Результатом предоставления муниципальной услуги являются решение администрации о подготовке документации по планировке территории или уведомление об отказе в принятии решения о подготовке документации по планировке территории; решение администрации о подготовке документации по внесению изменений в документацию по планировке территории или уведомление об отказе в принятии решения о подготовке документации по внесению изменений в документацию по планировке территории.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trike/>
          <w:sz w:val="24"/>
          <w:szCs w:val="24"/>
          <w:lang w:eastAsia="ru-RU"/>
        </w:rPr>
      </w:pPr>
      <w:bookmarkStart w:id="52" w:name="sub_333"/>
      <w:bookmarkEnd w:id="51"/>
      <w:r w:rsidRPr="004C7E84">
        <w:rPr>
          <w:rFonts w:ascii="Times New Roman CYR" w:eastAsia="Times New Roman" w:hAnsi="Times New Roman CYR" w:cs="Times New Roman CYR"/>
          <w:sz w:val="24"/>
          <w:szCs w:val="24"/>
          <w:lang w:eastAsia="ru-RU"/>
        </w:rPr>
        <w:t>3.3.3. Основания для отказа в приеме документов, необходимых для предоставления муниципальной услуги, не предусмотрено.</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53" w:name="sub_334"/>
      <w:bookmarkEnd w:id="52"/>
      <w:r w:rsidRPr="004C7E84">
        <w:rPr>
          <w:rFonts w:ascii="Times New Roman CYR" w:eastAsia="Times New Roman" w:hAnsi="Times New Roman CYR" w:cs="Times New Roman CYR"/>
          <w:sz w:val="24"/>
          <w:szCs w:val="24"/>
          <w:lang w:eastAsia="ru-RU"/>
        </w:rPr>
        <w:t>3.3.4. Оснований для приостановления предоставления муниципальной услуги не предусмотрено.</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54" w:name="sub_335"/>
      <w:bookmarkEnd w:id="53"/>
      <w:r w:rsidRPr="004C7E84">
        <w:rPr>
          <w:rFonts w:ascii="Times New Roman CYR" w:eastAsia="Times New Roman" w:hAnsi="Times New Roman CYR" w:cs="Times New Roman CYR"/>
          <w:sz w:val="24"/>
          <w:szCs w:val="24"/>
          <w:lang w:eastAsia="ru-RU"/>
        </w:rPr>
        <w:t>3.3.5. Основания для отказа в предоставлении муниципальной услуги предусмотрены пунктом 2.8.2.1 раздела II Административного регламента.</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55" w:name="sub_336"/>
      <w:bookmarkEnd w:id="54"/>
      <w:r w:rsidRPr="004C7E84">
        <w:rPr>
          <w:rFonts w:ascii="Times New Roman CYR" w:eastAsia="Times New Roman" w:hAnsi="Times New Roman CYR" w:cs="Times New Roman CYR"/>
          <w:sz w:val="24"/>
          <w:szCs w:val="24"/>
          <w:lang w:eastAsia="ru-RU"/>
        </w:rPr>
        <w:t>3.3.6. Для предоставления муниципальной услуги осуществляются следующие административные процедуры:</w:t>
      </w:r>
    </w:p>
    <w:bookmarkEnd w:id="55"/>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прием и регистрация заявления и документов, необходимых для предоставления муниципальной услуги;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межведомственное информационное взаимодействие;</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рассмотрение заявления, принятых документов и принятие решения о возможности предоставления или об отказе в возможности предоставления муниципальной услуги;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 xml:space="preserve">принятие постановления администрации </w:t>
      </w:r>
      <w:r w:rsidR="003C5DFA">
        <w:rPr>
          <w:rFonts w:ascii="Times New Roman CYR" w:eastAsia="Times New Roman" w:hAnsi="Times New Roman CYR" w:cs="Times New Roman CYR"/>
          <w:sz w:val="24"/>
          <w:szCs w:val="24"/>
          <w:lang w:eastAsia="ru-RU"/>
        </w:rPr>
        <w:t>города Канаш</w:t>
      </w:r>
      <w:r w:rsidRPr="004C7E84">
        <w:rPr>
          <w:rFonts w:ascii="Times New Roman CYR" w:eastAsia="Times New Roman" w:hAnsi="Times New Roman CYR" w:cs="Times New Roman CYR"/>
          <w:sz w:val="24"/>
          <w:szCs w:val="24"/>
          <w:lang w:eastAsia="ru-RU"/>
        </w:rPr>
        <w:t xml:space="preserve"> о подготовке документации по планировке территории, о подготовке документации по внесению изменений в документацию по планировке территории или решения об отказе в подготовке документации по планировке территории, документации по внесению изменений в документацию по планировке территории;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выдача (направление) результата предоставления муниципальной услуги.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56" w:name="sub_3361"/>
      <w:r w:rsidRPr="004C7E84">
        <w:rPr>
          <w:rFonts w:ascii="Times New Roman CYR" w:eastAsia="Times New Roman" w:hAnsi="Times New Roman CYR" w:cs="Times New Roman CYR"/>
          <w:sz w:val="24"/>
          <w:szCs w:val="24"/>
          <w:lang w:eastAsia="ru-RU"/>
        </w:rPr>
        <w:t>3.3.6.1. Для получения муниципальной услуги в администрацию представляются документы, указанные в пункте 2.6.1.1 раздела II настоящего Административного регламента. Указанные документы могут быть представлены заявителем посредством Единого портала государственных и муниципальных услуг, МФЦ.</w:t>
      </w:r>
    </w:p>
    <w:bookmarkEnd w:id="56"/>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Способами установления личности (идентификации) заявителя являются:</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 xml:space="preserve">при подаче заявления в </w:t>
      </w:r>
      <w:r w:rsidR="003C5DFA">
        <w:rPr>
          <w:rFonts w:ascii="Times New Roman CYR" w:eastAsia="Times New Roman" w:hAnsi="Times New Roman CYR" w:cs="Times New Roman CYR"/>
          <w:sz w:val="24"/>
          <w:szCs w:val="24"/>
          <w:lang w:eastAsia="ru-RU"/>
        </w:rPr>
        <w:t>администрацию города Канаш</w:t>
      </w:r>
      <w:r w:rsidRPr="004C7E84">
        <w:rPr>
          <w:rFonts w:ascii="Times New Roman CYR" w:eastAsia="Times New Roman" w:hAnsi="Times New Roman CYR" w:cs="Times New Roman CYR"/>
          <w:sz w:val="24"/>
          <w:szCs w:val="24"/>
          <w:lang w:eastAsia="ru-RU"/>
        </w:rPr>
        <w:t>, МФЦ – документ, удостоверяющий личность;</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при подаче заявления (запроса) посредством Единого портала государственных и муниципальных услуг - электронная подпись (простая электронная подпись).</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Регистрация заявления и документов, необходимых для предоставления муниципальной услуги, в администрации, МФЦ осуществляется в срок, предусмотренный подразделом 2.11 Административного регламента.</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Возможность приема администрацией, МФЦ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57" w:name="sub_3362"/>
      <w:r w:rsidRPr="004C7E84">
        <w:rPr>
          <w:rFonts w:ascii="Times New Roman CYR" w:eastAsia="Times New Roman" w:hAnsi="Times New Roman CYR" w:cs="Times New Roman CYR"/>
          <w:sz w:val="24"/>
          <w:szCs w:val="24"/>
          <w:lang w:eastAsia="ru-RU"/>
        </w:rPr>
        <w:t>3.3.6.2. Межведомственное информационное взаимодействие при предоставлении муниципальной услуги осуществляется со следующими органами и организациями:</w:t>
      </w:r>
    </w:p>
    <w:bookmarkEnd w:id="57"/>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в Федеральной службе государственной регистрации, кадастра и картографии запрашивается выписка из Единого государственного реестра недвижимости об объекте недвижимости;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в Федеральной налоговой службе запрашиваются сведения из Единого государственного реестра юридических лиц и Единого государственного реестра индивидуальных предпринимателей;</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lastRenderedPageBreak/>
        <w:t>в Министерстве внутренних дел Российской Федерации – сведения о действительности паспортных данных заявителя (физического лица и индивидуального предпринимателя) и представителя (физического лица и индивидуального предпринимателя).</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 xml:space="preserve">Специалист </w:t>
      </w:r>
      <w:r w:rsidR="003C5DFA" w:rsidRPr="003C5DFA">
        <w:rPr>
          <w:rFonts w:ascii="Times New Roman CYR" w:eastAsia="Times New Roman" w:hAnsi="Times New Roman CYR" w:cs="Times New Roman CYR"/>
          <w:sz w:val="24"/>
          <w:szCs w:val="24"/>
          <w:lang w:eastAsia="ru-RU"/>
        </w:rPr>
        <w:t>отдела строительства</w:t>
      </w:r>
      <w:r w:rsidRPr="004C7E84">
        <w:rPr>
          <w:rFonts w:ascii="Times New Roman CYR" w:eastAsia="Times New Roman" w:hAnsi="Times New Roman CYR" w:cs="Times New Roman CYR"/>
          <w:sz w:val="24"/>
          <w:szCs w:val="24"/>
          <w:lang w:eastAsia="ru-RU"/>
        </w:rPr>
        <w:t xml:space="preserve"> в течение 2 рабочих дней со дня приема и регистрации заявления и документов, необходимых для предоставления муниципальной услуги, готовит и направляет межведомственный запрос в адрес государственного органа, органа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указанные документы.</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Межведомственный запрос должен содержать следующие сведения:</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наименование органа, направляющего межведомственный запрос;</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наименование органа, в адрес которого направляется межведомственный запрос;</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сведения, необходимые для представления документа и (или) информации, установленные настоящим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контактная информация для направления ответа на межведомственный запрос;</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дата направления межведомственного запроса;</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фамилия, имя, отчество (при наличии)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 xml:space="preserve">информация о факте получения согласия, предусмотренного частью 5 статьи 7 Федерального закона </w:t>
      </w:r>
      <w:r w:rsidRPr="004C7E84">
        <w:rPr>
          <w:rFonts w:ascii="Times New Roman CYR" w:eastAsia="Times New Roman" w:hAnsi="Times New Roman CYR" w:cs="Times New Roman CYR"/>
          <w:b/>
          <w:sz w:val="24"/>
          <w:szCs w:val="24"/>
          <w:lang w:eastAsia="ru-RU"/>
        </w:rPr>
        <w:t>«</w:t>
      </w:r>
      <w:r w:rsidRPr="004C7E84">
        <w:rPr>
          <w:rFonts w:ascii="Times New Roman CYR" w:eastAsia="Times New Roman" w:hAnsi="Times New Roman CYR" w:cs="Times New Roman CYR"/>
          <w:sz w:val="24"/>
          <w:szCs w:val="24"/>
          <w:lang w:eastAsia="ru-RU"/>
        </w:rPr>
        <w:t xml:space="preserve">Об организации предоставления государственных и муниципальных услуг» (при направлении межведомственного запроса в случае, предусмотренном частью 5 статьи 7 Федерального закона </w:t>
      </w:r>
      <w:r w:rsidRPr="004C7E84">
        <w:rPr>
          <w:rFonts w:ascii="Times New Roman CYR" w:eastAsia="Times New Roman" w:hAnsi="Times New Roman CYR" w:cs="Times New Roman CYR"/>
          <w:b/>
          <w:sz w:val="24"/>
          <w:szCs w:val="24"/>
          <w:lang w:eastAsia="ru-RU"/>
        </w:rPr>
        <w:t>«</w:t>
      </w:r>
      <w:r w:rsidRPr="004C7E84">
        <w:rPr>
          <w:rFonts w:ascii="Times New Roman CYR" w:eastAsia="Times New Roman" w:hAnsi="Times New Roman CYR" w:cs="Times New Roman CYR"/>
          <w:sz w:val="24"/>
          <w:szCs w:val="24"/>
          <w:lang w:eastAsia="ru-RU"/>
        </w:rPr>
        <w:t>Об организации предоставления государственных и муниципальных услуг»).</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муниципальной услуги,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58" w:name="sub_3363"/>
      <w:r w:rsidRPr="004C7E84">
        <w:rPr>
          <w:rFonts w:ascii="Times New Roman CYR" w:eastAsia="Times New Roman" w:hAnsi="Times New Roman CYR" w:cs="Times New Roman CYR"/>
          <w:sz w:val="24"/>
          <w:szCs w:val="24"/>
          <w:lang w:eastAsia="ru-RU"/>
        </w:rPr>
        <w:t>3.3.6.3. Решение о предоставлении (об отказе в предоставлении) муниципальной услуги принимается на основании следующих критериев принятия решения:</w:t>
      </w:r>
    </w:p>
    <w:bookmarkEnd w:id="58"/>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отсутствие оснований для отказа в предоставлении муниципальной услуги, указанных в пункте 2.8.2.1 раздела II Административного регламента.</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 xml:space="preserve">Срок принятия решения о предоставлении (об отказе в предоставлении) муниципальной услуги - не более 5 рабочих дней с даты получения органом, предоставляющим муниципальную услугу, всех сведений, необходимых для принятия </w:t>
      </w:r>
      <w:r w:rsidRPr="004C7E84">
        <w:rPr>
          <w:rFonts w:ascii="Times New Roman CYR" w:eastAsia="Times New Roman" w:hAnsi="Times New Roman CYR" w:cs="Times New Roman CYR"/>
          <w:sz w:val="24"/>
          <w:szCs w:val="24"/>
          <w:lang w:eastAsia="ru-RU"/>
        </w:rPr>
        <w:lastRenderedPageBreak/>
        <w:t>решения.</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 xml:space="preserve">При наличии оснований, предусмотренных пунктом 2.8.2.1 раздела II Административного регламента, специалист отдела </w:t>
      </w:r>
      <w:r w:rsidR="009B1871">
        <w:rPr>
          <w:rFonts w:ascii="Times New Roman CYR" w:eastAsia="Times New Roman" w:hAnsi="Times New Roman CYR" w:cs="Times New Roman CYR"/>
          <w:sz w:val="24"/>
          <w:szCs w:val="24"/>
          <w:lang w:eastAsia="ru-RU"/>
        </w:rPr>
        <w:t xml:space="preserve">строительства </w:t>
      </w:r>
      <w:r w:rsidRPr="004C7E84">
        <w:rPr>
          <w:rFonts w:ascii="Times New Roman CYR" w:eastAsia="Times New Roman" w:hAnsi="Times New Roman CYR" w:cs="Times New Roman CYR"/>
          <w:sz w:val="24"/>
          <w:szCs w:val="24"/>
          <w:lang w:eastAsia="ru-RU"/>
        </w:rPr>
        <w:t xml:space="preserve">готовит письменное уведомление об отказе в предоставлении муниципальной услуги с указанием причин отказа. Уведомление подписывается </w:t>
      </w:r>
      <w:r w:rsidR="009B1871">
        <w:rPr>
          <w:rFonts w:ascii="Times New Roman CYR" w:eastAsia="Times New Roman" w:hAnsi="Times New Roman CYR" w:cs="Times New Roman CYR"/>
          <w:sz w:val="24"/>
          <w:szCs w:val="24"/>
          <w:lang w:eastAsia="ru-RU"/>
        </w:rPr>
        <w:t>заместителем главы –начальником отдела строительства (главным архитектором) администрации</w:t>
      </w:r>
      <w:r w:rsidRPr="004C7E84">
        <w:rPr>
          <w:rFonts w:ascii="Times New Roman CYR" w:eastAsia="Times New Roman" w:hAnsi="Times New Roman CYR" w:cs="Times New Roman CYR"/>
          <w:sz w:val="24"/>
          <w:szCs w:val="24"/>
          <w:lang w:eastAsia="ru-RU"/>
        </w:rPr>
        <w:t>.  1 экз. уведомления (оригинал) с прилагаемыми документами выдается заявителю либо его представителю при личном обращении либо направляется по почте в срок не более 10 рабочих дней со дня поступления заявления.</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 xml:space="preserve">В случае если заявление с прилагаемыми документами поступило из МФЦ, специалист </w:t>
      </w:r>
      <w:r w:rsidR="009B1871" w:rsidRPr="009B1871">
        <w:rPr>
          <w:rFonts w:ascii="Times New Roman CYR" w:eastAsia="Times New Roman" w:hAnsi="Times New Roman CYR" w:cs="Times New Roman CYR"/>
          <w:sz w:val="24"/>
          <w:szCs w:val="24"/>
          <w:lang w:eastAsia="ru-RU"/>
        </w:rPr>
        <w:t>отдела строительства</w:t>
      </w:r>
      <w:r w:rsidRPr="004C7E84">
        <w:rPr>
          <w:rFonts w:ascii="Times New Roman CYR" w:eastAsia="Times New Roman" w:hAnsi="Times New Roman CYR" w:cs="Times New Roman CYR"/>
          <w:sz w:val="24"/>
          <w:szCs w:val="24"/>
          <w:lang w:eastAsia="ru-RU"/>
        </w:rPr>
        <w:t>, организует доставку в МФЦ уведомления в течение 1 рабочего дня. К уведомлению прилагаются все представленные документы. К уведомлению прилагаются все представленные документы.</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 xml:space="preserve">В случае отсутствия оснований, предусмотренных пунктом 2.8.2.1 раздела II Административного регламента, специалист </w:t>
      </w:r>
      <w:r w:rsidR="009B1871">
        <w:rPr>
          <w:rFonts w:ascii="Times New Roman CYR" w:eastAsia="Times New Roman" w:hAnsi="Times New Roman CYR" w:cs="Times New Roman CYR"/>
          <w:sz w:val="24"/>
          <w:szCs w:val="24"/>
          <w:lang w:eastAsia="ru-RU"/>
        </w:rPr>
        <w:t>отдела строительства</w:t>
      </w:r>
      <w:r w:rsidRPr="004C7E84">
        <w:rPr>
          <w:rFonts w:ascii="Times New Roman CYR" w:eastAsia="Times New Roman" w:hAnsi="Times New Roman CYR" w:cs="Times New Roman CYR"/>
          <w:sz w:val="24"/>
          <w:szCs w:val="24"/>
          <w:lang w:eastAsia="ru-RU"/>
        </w:rPr>
        <w:t xml:space="preserve"> готовит проект постановления администрации</w:t>
      </w:r>
      <w:r w:rsidR="009B1871">
        <w:rPr>
          <w:rFonts w:ascii="Times New Roman CYR" w:eastAsia="Times New Roman" w:hAnsi="Times New Roman CYR" w:cs="Times New Roman CYR"/>
          <w:sz w:val="24"/>
          <w:szCs w:val="24"/>
          <w:lang w:eastAsia="ru-RU"/>
        </w:rPr>
        <w:t xml:space="preserve"> города Канаш</w:t>
      </w:r>
      <w:r w:rsidRPr="004C7E84">
        <w:rPr>
          <w:rFonts w:ascii="Times New Roman CYR" w:eastAsia="Times New Roman" w:hAnsi="Times New Roman CYR" w:cs="Times New Roman CYR"/>
          <w:sz w:val="24"/>
          <w:szCs w:val="24"/>
          <w:lang w:eastAsia="ru-RU"/>
        </w:rPr>
        <w:t xml:space="preserve"> о принятии решения о подготовке документации по планировке территории, подготовке документации по внесению изменений в документацию по планировке территории. Проект постановления администрации </w:t>
      </w:r>
      <w:r w:rsidR="009B1871">
        <w:rPr>
          <w:rFonts w:ascii="Times New Roman CYR" w:eastAsia="Times New Roman" w:hAnsi="Times New Roman CYR" w:cs="Times New Roman CYR"/>
          <w:sz w:val="24"/>
          <w:szCs w:val="24"/>
          <w:lang w:eastAsia="ru-RU"/>
        </w:rPr>
        <w:t>города Канаш</w:t>
      </w:r>
      <w:r w:rsidRPr="004C7E84">
        <w:rPr>
          <w:rFonts w:ascii="Times New Roman CYR" w:eastAsia="Times New Roman" w:hAnsi="Times New Roman CYR" w:cs="Times New Roman CYR"/>
          <w:sz w:val="24"/>
          <w:szCs w:val="24"/>
          <w:lang w:eastAsia="ru-RU"/>
        </w:rPr>
        <w:t xml:space="preserve"> о подготовке документации по планировке территории, документации по внесению изменений в документацию по планировке территории подлежит согласованию с </w:t>
      </w:r>
      <w:r w:rsidR="009B1871">
        <w:rPr>
          <w:rFonts w:ascii="Times New Roman CYR" w:eastAsia="Times New Roman" w:hAnsi="Times New Roman CYR" w:cs="Times New Roman CYR"/>
          <w:sz w:val="24"/>
          <w:szCs w:val="24"/>
          <w:lang w:eastAsia="ru-RU"/>
        </w:rPr>
        <w:t>правовым отделом администрации</w:t>
      </w:r>
      <w:r w:rsidRPr="004C7E84">
        <w:rPr>
          <w:rFonts w:ascii="Times New Roman CYR" w:eastAsia="Times New Roman" w:hAnsi="Times New Roman CYR" w:cs="Times New Roman CYR"/>
          <w:sz w:val="24"/>
          <w:szCs w:val="24"/>
          <w:lang w:eastAsia="ru-RU"/>
        </w:rPr>
        <w:t xml:space="preserve">, после чего подписывается главой администрации </w:t>
      </w:r>
      <w:r w:rsidR="009B1871">
        <w:rPr>
          <w:rFonts w:ascii="Times New Roman CYR" w:eastAsia="Times New Roman" w:hAnsi="Times New Roman CYR" w:cs="Times New Roman CYR"/>
          <w:sz w:val="24"/>
          <w:szCs w:val="24"/>
          <w:lang w:eastAsia="ru-RU"/>
        </w:rPr>
        <w:t>города Канаш</w:t>
      </w:r>
      <w:r w:rsidRPr="004C7E84">
        <w:rPr>
          <w:rFonts w:ascii="Times New Roman CYR" w:eastAsia="Times New Roman" w:hAnsi="Times New Roman CYR" w:cs="Times New Roman CYR"/>
          <w:sz w:val="24"/>
          <w:szCs w:val="24"/>
          <w:lang w:eastAsia="ru-RU"/>
        </w:rPr>
        <w:t xml:space="preserve"> и регистрируется в день подписания. Срок исполнения административной процедуры - 22 рабочих дня.</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 xml:space="preserve">Постановление администрации </w:t>
      </w:r>
      <w:r w:rsidR="009B1871">
        <w:rPr>
          <w:rFonts w:ascii="Times New Roman CYR" w:eastAsia="Times New Roman" w:hAnsi="Times New Roman CYR" w:cs="Times New Roman CYR"/>
          <w:sz w:val="24"/>
          <w:szCs w:val="24"/>
          <w:lang w:eastAsia="ru-RU"/>
        </w:rPr>
        <w:t>города Канаш</w:t>
      </w:r>
      <w:r w:rsidRPr="004C7E84">
        <w:rPr>
          <w:rFonts w:ascii="Times New Roman CYR" w:eastAsia="Times New Roman" w:hAnsi="Times New Roman CYR" w:cs="Times New Roman CYR"/>
          <w:sz w:val="24"/>
          <w:szCs w:val="24"/>
          <w:lang w:eastAsia="ru-RU"/>
        </w:rPr>
        <w:t xml:space="preserve"> о подготовке документации по планировке территории подлежит опубликованию в порядке, установленном для официального опубликования муниципальных правовых актов, в течение 3 дней со дня принятия такого решения и размещается на официальном сайте </w:t>
      </w:r>
      <w:r w:rsidR="009B1871">
        <w:rPr>
          <w:rFonts w:ascii="Times New Roman CYR" w:eastAsia="Times New Roman" w:hAnsi="Times New Roman CYR" w:cs="Times New Roman CYR"/>
          <w:sz w:val="24"/>
          <w:szCs w:val="24"/>
          <w:lang w:eastAsia="ru-RU"/>
        </w:rPr>
        <w:t>администрации города Канаш</w:t>
      </w:r>
      <w:r w:rsidRPr="004C7E84">
        <w:rPr>
          <w:rFonts w:ascii="Times New Roman CYR" w:eastAsia="Times New Roman" w:hAnsi="Times New Roman CYR" w:cs="Times New Roman CYR"/>
          <w:sz w:val="24"/>
          <w:szCs w:val="24"/>
          <w:lang w:eastAsia="ru-RU"/>
        </w:rPr>
        <w:t xml:space="preserve"> в сети </w:t>
      </w:r>
      <w:r w:rsidRPr="004C7E84">
        <w:rPr>
          <w:rFonts w:ascii="Times New Roman CYR" w:eastAsia="Times New Roman" w:hAnsi="Times New Roman CYR" w:cs="Times New Roman CYR"/>
          <w:b/>
          <w:sz w:val="24"/>
          <w:szCs w:val="24"/>
          <w:lang w:eastAsia="ru-RU"/>
        </w:rPr>
        <w:t>«</w:t>
      </w:r>
      <w:r w:rsidRPr="004C7E84">
        <w:rPr>
          <w:rFonts w:ascii="Times New Roman CYR" w:eastAsia="Times New Roman" w:hAnsi="Times New Roman CYR" w:cs="Times New Roman CYR"/>
          <w:sz w:val="24"/>
          <w:szCs w:val="24"/>
          <w:lang w:eastAsia="ru-RU"/>
        </w:rPr>
        <w:t>Интернет».</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 xml:space="preserve">При установлении наличия оснований, указанных в пункте 2.8.2.1 настоящего Административного регламента, специалист </w:t>
      </w:r>
      <w:r w:rsidR="009B1871">
        <w:rPr>
          <w:rFonts w:ascii="Times New Roman CYR" w:eastAsia="Times New Roman" w:hAnsi="Times New Roman CYR" w:cs="Times New Roman CYR"/>
          <w:sz w:val="24"/>
          <w:szCs w:val="24"/>
          <w:lang w:eastAsia="ru-RU"/>
        </w:rPr>
        <w:t>отдела строительства</w:t>
      </w:r>
      <w:r w:rsidRPr="004C7E84">
        <w:rPr>
          <w:rFonts w:ascii="Times New Roman CYR" w:eastAsia="Times New Roman" w:hAnsi="Times New Roman CYR" w:cs="Times New Roman CYR"/>
          <w:sz w:val="24"/>
          <w:szCs w:val="24"/>
          <w:lang w:eastAsia="ru-RU"/>
        </w:rPr>
        <w:t xml:space="preserve"> готовит проект уведомления об отказе в предоставлении муниципальной услуги с указанием причин принятого решения. Срок исполнения административной процедуры - 22 рабочих дня.</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59" w:name="sub_3364"/>
      <w:r w:rsidRPr="004C7E84">
        <w:rPr>
          <w:rFonts w:ascii="Times New Roman CYR" w:eastAsia="Times New Roman" w:hAnsi="Times New Roman CYR" w:cs="Times New Roman CYR"/>
          <w:sz w:val="24"/>
          <w:szCs w:val="24"/>
          <w:lang w:eastAsia="ru-RU"/>
        </w:rPr>
        <w:t xml:space="preserve">3.3.6.4. Специалист </w:t>
      </w:r>
      <w:r w:rsidR="009B1871" w:rsidRPr="009B1871">
        <w:rPr>
          <w:rFonts w:ascii="Times New Roman CYR" w:eastAsia="Times New Roman" w:hAnsi="Times New Roman CYR" w:cs="Times New Roman CYR"/>
          <w:sz w:val="24"/>
          <w:szCs w:val="24"/>
          <w:lang w:eastAsia="ru-RU"/>
        </w:rPr>
        <w:t>отдела строительства</w:t>
      </w:r>
      <w:r w:rsidRPr="004C7E84">
        <w:rPr>
          <w:rFonts w:ascii="Times New Roman CYR" w:eastAsia="Times New Roman" w:hAnsi="Times New Roman CYR" w:cs="Times New Roman CYR"/>
          <w:sz w:val="24"/>
          <w:szCs w:val="24"/>
          <w:lang w:eastAsia="ru-RU"/>
        </w:rPr>
        <w:t xml:space="preserve"> в течение 5 рабочих дней со дня принятия постановления направляет его заявителю либо его представителю почтовым отправлением либо вручает под расписку лично.</w:t>
      </w:r>
    </w:p>
    <w:bookmarkEnd w:id="59"/>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 xml:space="preserve">В случае если Заявление с прилагаемыми документами поступило из МФЦ, </w:t>
      </w:r>
      <w:r w:rsidR="00D97113">
        <w:rPr>
          <w:rFonts w:ascii="Times New Roman CYR" w:eastAsia="Times New Roman" w:hAnsi="Times New Roman CYR" w:cs="Times New Roman CYR"/>
          <w:sz w:val="24"/>
          <w:szCs w:val="24"/>
          <w:lang w:eastAsia="ru-RU"/>
        </w:rPr>
        <w:t xml:space="preserve">специалист отдела строительства </w:t>
      </w:r>
      <w:r w:rsidRPr="004C7E84">
        <w:rPr>
          <w:rFonts w:ascii="Times New Roman CYR" w:eastAsia="Times New Roman" w:hAnsi="Times New Roman CYR" w:cs="Times New Roman CYR"/>
          <w:sz w:val="24"/>
          <w:szCs w:val="24"/>
          <w:lang w:eastAsia="ru-RU"/>
        </w:rPr>
        <w:t>организует доставку постановления в МФЦ в течение 1 рабочего дня.</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Возможность предоставления результата муниципальной услуги по выбору заявителя независимо от его места жительства или места пребывания либо места нахождения не предусмотрена.</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60" w:name="sub_337"/>
      <w:r w:rsidRPr="004C7E84">
        <w:rPr>
          <w:rFonts w:ascii="Times New Roman CYR" w:eastAsia="Times New Roman" w:hAnsi="Times New Roman CYR" w:cs="Times New Roman CYR"/>
          <w:sz w:val="24"/>
          <w:szCs w:val="24"/>
          <w:lang w:eastAsia="ru-RU"/>
        </w:rPr>
        <w:t>3.3.7. Необходимость получения дополнительных сведений от заявителя для предоставления муниципальной услуги не предусмотрена.</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61" w:name="sub_338"/>
      <w:bookmarkEnd w:id="60"/>
      <w:r w:rsidRPr="004C7E84">
        <w:rPr>
          <w:rFonts w:ascii="Times New Roman CYR" w:eastAsia="Times New Roman" w:hAnsi="Times New Roman CYR" w:cs="Times New Roman CYR"/>
          <w:sz w:val="24"/>
          <w:szCs w:val="24"/>
          <w:lang w:eastAsia="ru-RU"/>
        </w:rPr>
        <w:t>3.3.8. Предоставление муниципальной услуги в упреждающем (проактивном) режиме не предусмотрено.</w:t>
      </w:r>
    </w:p>
    <w:bookmarkEnd w:id="61"/>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C7E84" w:rsidRPr="00D97113" w:rsidRDefault="004C7E84" w:rsidP="004C7E84">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sz w:val="24"/>
          <w:szCs w:val="24"/>
          <w:lang w:eastAsia="ru-RU"/>
        </w:rPr>
      </w:pPr>
      <w:bookmarkStart w:id="62" w:name="sub_34"/>
      <w:r w:rsidRPr="00D97113">
        <w:rPr>
          <w:rFonts w:ascii="Times New Roman CYR" w:eastAsia="Times New Roman" w:hAnsi="Times New Roman CYR" w:cs="Times New Roman CYR"/>
          <w:b/>
          <w:bCs/>
          <w:sz w:val="24"/>
          <w:szCs w:val="24"/>
          <w:lang w:eastAsia="ru-RU"/>
        </w:rPr>
        <w:t xml:space="preserve">3.4. Вариант 2. </w:t>
      </w:r>
      <w:bookmarkEnd w:id="62"/>
      <w:r w:rsidRPr="00D97113">
        <w:rPr>
          <w:rFonts w:ascii="Times New Roman CYR" w:eastAsia="Times New Roman" w:hAnsi="Times New Roman CYR" w:cs="Times New Roman CYR"/>
          <w:b/>
          <w:bCs/>
          <w:sz w:val="24"/>
          <w:szCs w:val="24"/>
          <w:lang w:eastAsia="ru-RU"/>
        </w:rPr>
        <w:t xml:space="preserve">Принятие решения об утверждении документации по планировке территории на территории </w:t>
      </w:r>
      <w:r w:rsidR="00D97113" w:rsidRPr="00D97113">
        <w:rPr>
          <w:rFonts w:ascii="Times New Roman CYR" w:eastAsia="Times New Roman" w:hAnsi="Times New Roman CYR" w:cs="Times New Roman CYR"/>
          <w:b/>
          <w:bCs/>
          <w:sz w:val="24"/>
          <w:szCs w:val="24"/>
          <w:lang w:eastAsia="ru-RU"/>
        </w:rPr>
        <w:t>города Канаш</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 xml:space="preserve"> </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63" w:name="sub_341"/>
      <w:r w:rsidRPr="004C7E84">
        <w:rPr>
          <w:rFonts w:ascii="Times New Roman CYR" w:eastAsia="Times New Roman" w:hAnsi="Times New Roman CYR" w:cs="Times New Roman CYR"/>
          <w:sz w:val="24"/>
          <w:szCs w:val="24"/>
          <w:lang w:eastAsia="ru-RU"/>
        </w:rPr>
        <w:t>3.4.1. Максимальный срок предоставления муниципальной услуги об утверждении документации по планировке территории составляет 186 календарных дней со дня поступления заявления в администрацию либо в МФЦ, в случае проведения публичных слушаний до утверждения документации по планировке территории.</w:t>
      </w:r>
    </w:p>
    <w:bookmarkEnd w:id="63"/>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 xml:space="preserve">Максимальный срок предоставления муниципальной услуги об утверждении документации по планировке территории составляет 39 календарных дней со дня поступления </w:t>
      </w:r>
      <w:r w:rsidRPr="004C7E84">
        <w:rPr>
          <w:rFonts w:ascii="Times New Roman CYR" w:eastAsia="Times New Roman" w:hAnsi="Times New Roman CYR" w:cs="Times New Roman CYR"/>
          <w:sz w:val="24"/>
          <w:szCs w:val="24"/>
          <w:lang w:eastAsia="ru-RU"/>
        </w:rPr>
        <w:lastRenderedPageBreak/>
        <w:t>заявления в администрацию либо в МФЦ.</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64" w:name="sub_342"/>
      <w:r w:rsidRPr="004C7E84">
        <w:rPr>
          <w:rFonts w:ascii="Times New Roman CYR" w:eastAsia="Times New Roman" w:hAnsi="Times New Roman CYR" w:cs="Times New Roman CYR"/>
          <w:sz w:val="24"/>
          <w:szCs w:val="24"/>
          <w:lang w:eastAsia="ru-RU"/>
        </w:rPr>
        <w:t>3.4.2. Результатом предоставления муниципальной услуги являются решение администрации об утверждении документации по планировке территории или решение администрации об отклонении документации планировке территории и направлении ее на доработку; решение администрации об утверждении документации по внесению изменений в документацию по планировке территории или решение администрации об отклонении документации по внесению изменений в документацию по планировке территории и направлении ее на доработку.</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trike/>
          <w:sz w:val="24"/>
          <w:szCs w:val="24"/>
          <w:lang w:eastAsia="ru-RU"/>
        </w:rPr>
      </w:pPr>
      <w:bookmarkStart w:id="65" w:name="sub_343"/>
      <w:bookmarkEnd w:id="64"/>
      <w:r w:rsidRPr="004C7E84">
        <w:rPr>
          <w:rFonts w:ascii="Times New Roman CYR" w:eastAsia="Times New Roman" w:hAnsi="Times New Roman CYR" w:cs="Times New Roman CYR"/>
          <w:sz w:val="24"/>
          <w:szCs w:val="24"/>
          <w:lang w:eastAsia="ru-RU"/>
        </w:rPr>
        <w:t>3.4.3. Оснований для отка</w:t>
      </w:r>
      <w:r w:rsidR="00D97113">
        <w:rPr>
          <w:rFonts w:ascii="Times New Roman CYR" w:eastAsia="Times New Roman" w:hAnsi="Times New Roman CYR" w:cs="Times New Roman CYR"/>
          <w:sz w:val="24"/>
          <w:szCs w:val="24"/>
          <w:lang w:eastAsia="ru-RU"/>
        </w:rPr>
        <w:t>за в приеме документов,</w:t>
      </w:r>
      <w:r w:rsidRPr="004C7E84">
        <w:rPr>
          <w:rFonts w:ascii="Times New Roman CYR" w:eastAsia="Times New Roman" w:hAnsi="Times New Roman CYR" w:cs="Times New Roman CYR"/>
          <w:sz w:val="24"/>
          <w:szCs w:val="24"/>
          <w:lang w:eastAsia="ru-RU"/>
        </w:rPr>
        <w:t xml:space="preserve"> необходимых для предоставления муниципальной услуги, не предусмотрено.</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66" w:name="sub_344"/>
      <w:bookmarkEnd w:id="65"/>
      <w:r w:rsidRPr="004C7E84">
        <w:rPr>
          <w:rFonts w:ascii="Times New Roman CYR" w:eastAsia="Times New Roman" w:hAnsi="Times New Roman CYR" w:cs="Times New Roman CYR"/>
          <w:sz w:val="24"/>
          <w:szCs w:val="24"/>
          <w:lang w:eastAsia="ru-RU"/>
        </w:rPr>
        <w:t>3.4.4. Оснований для приостановления предоставления муниципальной услуги не предусмотрено.</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67" w:name="sub_345"/>
      <w:bookmarkEnd w:id="66"/>
      <w:r w:rsidRPr="004C7E84">
        <w:rPr>
          <w:rFonts w:ascii="Times New Roman CYR" w:eastAsia="Times New Roman" w:hAnsi="Times New Roman CYR" w:cs="Times New Roman CYR"/>
          <w:sz w:val="24"/>
          <w:szCs w:val="24"/>
          <w:lang w:eastAsia="ru-RU"/>
        </w:rPr>
        <w:t>3.4.5. Основания для отказа в предоставлении муниципальной услуги предусмотрены пунктом 2.8.2.2 раздела II Административного регламента.</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68" w:name="sub_346"/>
      <w:bookmarkEnd w:id="67"/>
      <w:r w:rsidRPr="004C7E84">
        <w:rPr>
          <w:rFonts w:ascii="Times New Roman CYR" w:eastAsia="Times New Roman" w:hAnsi="Times New Roman CYR" w:cs="Times New Roman CYR"/>
          <w:sz w:val="24"/>
          <w:szCs w:val="24"/>
          <w:lang w:eastAsia="ru-RU"/>
        </w:rPr>
        <w:t>3.4.6. Для предоставления муниципальной услуги осуществляются следующие административные процедуры:</w:t>
      </w:r>
    </w:p>
    <w:bookmarkEnd w:id="68"/>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прием и регистрация заявления и документов, необходимых для предоставления муниципальной услуги;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межведомственное информационное взаимодействие;</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рассмотрение заявления, принятых документов и принятие решения о возможности предоставления или об отказе в возможности предоставления муниципальной услуги;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организация и проведение публичных слушаний (в случаях, предусмотренных Градостроительным кодексом Российской Федерации);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 xml:space="preserve">принятие постановления администрации </w:t>
      </w:r>
      <w:r w:rsidR="00D97113">
        <w:rPr>
          <w:rFonts w:ascii="Times New Roman CYR" w:eastAsia="Times New Roman" w:hAnsi="Times New Roman CYR" w:cs="Times New Roman CYR"/>
          <w:sz w:val="24"/>
          <w:szCs w:val="24"/>
          <w:lang w:eastAsia="ru-RU"/>
        </w:rPr>
        <w:t>города Канаш</w:t>
      </w:r>
      <w:r w:rsidRPr="004C7E84">
        <w:rPr>
          <w:rFonts w:ascii="Times New Roman CYR" w:eastAsia="Times New Roman" w:hAnsi="Times New Roman CYR" w:cs="Times New Roman CYR"/>
          <w:sz w:val="24"/>
          <w:szCs w:val="24"/>
          <w:lang w:eastAsia="ru-RU"/>
        </w:rPr>
        <w:t xml:space="preserve"> об утверждении документации по планировке территории или об отклонении документации по планировке территории и направление ее на доработку; постановление администрации </w:t>
      </w:r>
      <w:r w:rsidR="00D97113">
        <w:rPr>
          <w:rFonts w:ascii="Times New Roman CYR" w:eastAsia="Times New Roman" w:hAnsi="Times New Roman CYR" w:cs="Times New Roman CYR"/>
          <w:sz w:val="24"/>
          <w:szCs w:val="24"/>
          <w:lang w:eastAsia="ru-RU"/>
        </w:rPr>
        <w:t>города Канаш</w:t>
      </w:r>
      <w:r w:rsidRPr="004C7E84">
        <w:rPr>
          <w:rFonts w:ascii="Times New Roman CYR" w:eastAsia="Times New Roman" w:hAnsi="Times New Roman CYR" w:cs="Times New Roman CYR"/>
          <w:sz w:val="24"/>
          <w:szCs w:val="24"/>
          <w:lang w:eastAsia="ru-RU"/>
        </w:rPr>
        <w:t xml:space="preserve"> об утверждении документации по внесению изменений в документацию по планировке территории или об отклонении документации по внесению изменений в документацию по планировке территории и направлении ее на доработку;</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выдача (направление) результата предоставления муниципальной услуги.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69" w:name="sub_3461"/>
      <w:r w:rsidRPr="004C7E84">
        <w:rPr>
          <w:rFonts w:ascii="Times New Roman CYR" w:eastAsia="Times New Roman" w:hAnsi="Times New Roman CYR" w:cs="Times New Roman CYR"/>
          <w:sz w:val="24"/>
          <w:szCs w:val="24"/>
          <w:lang w:eastAsia="ru-RU"/>
        </w:rPr>
        <w:t>3.4.6.1. Для получения муниципальной услуги в администрацию представляются документы, указанные в пункте 2.6.1.2 раздела II настоящего Административного регламента. Указанные документы могут быть представлены заявителем посредством Единого портала государственных и муниципальных услуг, МФЦ.</w:t>
      </w:r>
    </w:p>
    <w:bookmarkEnd w:id="69"/>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Прием и регистрация заявления и документов, необходимых для предоставления муниципальной услуги осуществляются в порядке, предусмотренном пунктом 3.3.6.1 подраздела 3.3 раздела III Административного регламента.</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70" w:name="sub_3462"/>
      <w:r w:rsidRPr="004C7E84">
        <w:rPr>
          <w:rFonts w:ascii="Times New Roman CYR" w:eastAsia="Times New Roman" w:hAnsi="Times New Roman CYR" w:cs="Times New Roman CYR"/>
          <w:sz w:val="24"/>
          <w:szCs w:val="24"/>
          <w:lang w:eastAsia="ru-RU"/>
        </w:rPr>
        <w:t>3.4.6.2. Межведомственное информационное взаимодействие при предоставлении муниципальной услуги осуществляется со следующими органами и организациями:</w:t>
      </w:r>
    </w:p>
    <w:bookmarkEnd w:id="70"/>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в Федеральной службе государственной регистрации, кадастра и картографии запрашивается выписка из Единого государственного реестра недвижимости об объекте недвижимости;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в Федеральной налоговой службе запрашиваются сведения из Единого государственного реестра юридических лиц и Единого государственного реестра индивидуальных предпринимателей;</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в Министерстве внутренних дел Российской Федерации – сведения о действительности паспортных данных заявителя (физического лица и индивидуального предпринимателя) и представителя (физического лица и индивидуального предпринимателя).</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 xml:space="preserve">Межведомственное информационное взаимодействие осуществляется с органами и в порядке, предусмотренном пунктом 3.3.6.2 подраздела 3.3 раздела III Административного </w:t>
      </w:r>
      <w:r w:rsidRPr="004C7E84">
        <w:rPr>
          <w:rFonts w:ascii="Times New Roman CYR" w:eastAsia="Times New Roman" w:hAnsi="Times New Roman CYR" w:cs="Times New Roman CYR"/>
          <w:sz w:val="24"/>
          <w:szCs w:val="24"/>
          <w:lang w:eastAsia="ru-RU"/>
        </w:rPr>
        <w:lastRenderedPageBreak/>
        <w:t>регламента.</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71" w:name="sub_3463"/>
      <w:r w:rsidRPr="004C7E84">
        <w:rPr>
          <w:rFonts w:ascii="Times New Roman CYR" w:eastAsia="Times New Roman" w:hAnsi="Times New Roman CYR" w:cs="Times New Roman CYR"/>
          <w:sz w:val="24"/>
          <w:szCs w:val="24"/>
          <w:lang w:eastAsia="ru-RU"/>
        </w:rPr>
        <w:t>3.4.6.3. Решение о предоставлении (об отказе в предоставлении) муниципальной услуги принимается на основании следующих критериев принятия решения:</w:t>
      </w:r>
    </w:p>
    <w:bookmarkEnd w:id="71"/>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отсутствие оснований для отказа в предоставлении муниципальной услуги, указанных в пункте 2.8.2.2 раздела II Административного регламента.</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Срок принятия решения о предоставлении (об отказе в предоставлении) муниципальной услуги - не более 5 рабочих дней с даты получения органом, предоставляющим муниципальную услугу, всех сведений, необходимых для принятия решения.</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 xml:space="preserve">При наличии оснований, предусмотренных пунктом 2.8.2.2 раздела II Административного регламента, специалист </w:t>
      </w:r>
      <w:r w:rsidR="00D97113">
        <w:rPr>
          <w:rFonts w:ascii="Times New Roman CYR" w:eastAsia="Times New Roman" w:hAnsi="Times New Roman CYR" w:cs="Times New Roman CYR"/>
          <w:sz w:val="24"/>
          <w:szCs w:val="24"/>
          <w:lang w:eastAsia="ru-RU"/>
        </w:rPr>
        <w:t>отдела строительства</w:t>
      </w:r>
      <w:r w:rsidRPr="004C7E84">
        <w:rPr>
          <w:rFonts w:ascii="Times New Roman CYR" w:eastAsia="Times New Roman" w:hAnsi="Times New Roman CYR" w:cs="Times New Roman CYR"/>
          <w:sz w:val="24"/>
          <w:szCs w:val="24"/>
          <w:lang w:eastAsia="ru-RU"/>
        </w:rPr>
        <w:t xml:space="preserve"> готовит письменное уведомление об отказе в предоставлении муниципальной услуги с указанием причин отк</w:t>
      </w:r>
      <w:r w:rsidR="00D97113">
        <w:rPr>
          <w:rFonts w:ascii="Times New Roman CYR" w:eastAsia="Times New Roman" w:hAnsi="Times New Roman CYR" w:cs="Times New Roman CYR"/>
          <w:sz w:val="24"/>
          <w:szCs w:val="24"/>
          <w:lang w:eastAsia="ru-RU"/>
        </w:rPr>
        <w:t>аза. Уведомление подписывается заместителем главы- начальником отдела строительства (главным архитектором) администрации.</w:t>
      </w:r>
      <w:r w:rsidRPr="004C7E84">
        <w:rPr>
          <w:rFonts w:ascii="Times New Roman CYR" w:eastAsia="Times New Roman" w:hAnsi="Times New Roman CYR" w:cs="Times New Roman CYR"/>
          <w:sz w:val="24"/>
          <w:szCs w:val="24"/>
          <w:lang w:eastAsia="ru-RU"/>
        </w:rPr>
        <w:t xml:space="preserve"> 1 экз. уведомления (оригинал) с прилагаемыми документами выдается заявителю либо его представителю при личном обращении либо направляется по почте в срок не более 10 рабочих дней со дня поступления заявления.</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 xml:space="preserve">В случае если заявление с прилагаемыми документами поступило из МФЦ, специалист </w:t>
      </w:r>
      <w:r w:rsidR="00D97113">
        <w:rPr>
          <w:rFonts w:ascii="Times New Roman CYR" w:eastAsia="Times New Roman" w:hAnsi="Times New Roman CYR" w:cs="Times New Roman CYR"/>
          <w:sz w:val="24"/>
          <w:szCs w:val="24"/>
          <w:lang w:eastAsia="ru-RU"/>
        </w:rPr>
        <w:t>отдела строительства</w:t>
      </w:r>
      <w:r w:rsidRPr="004C7E84">
        <w:rPr>
          <w:rFonts w:ascii="Times New Roman CYR" w:eastAsia="Times New Roman" w:hAnsi="Times New Roman CYR" w:cs="Times New Roman CYR"/>
          <w:sz w:val="24"/>
          <w:szCs w:val="24"/>
          <w:lang w:eastAsia="ru-RU"/>
        </w:rPr>
        <w:t xml:space="preserve"> организует доставку в МФЦ уведомления в течение 1 рабочего дня. К уведомлению прилагаются все представленные документы. К уведомлению прилагаются все представленные документы.</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В случае отсутствия оснований, предусмотренных пунктом 2.8.2.2 раздела II Административного регламента, специалист</w:t>
      </w:r>
      <w:r w:rsidR="00D97113">
        <w:rPr>
          <w:rFonts w:ascii="Times New Roman CYR" w:eastAsia="Times New Roman" w:hAnsi="Times New Roman CYR" w:cs="Times New Roman CYR"/>
          <w:sz w:val="24"/>
          <w:szCs w:val="24"/>
          <w:lang w:eastAsia="ru-RU"/>
        </w:rPr>
        <w:t xml:space="preserve"> отдела строительства</w:t>
      </w:r>
      <w:r w:rsidRPr="004C7E84">
        <w:rPr>
          <w:rFonts w:ascii="Times New Roman CYR" w:eastAsia="Times New Roman" w:hAnsi="Times New Roman CYR" w:cs="Times New Roman CYR"/>
          <w:sz w:val="24"/>
          <w:szCs w:val="24"/>
          <w:lang w:eastAsia="ru-RU"/>
        </w:rPr>
        <w:t>:</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 xml:space="preserve">готовит проект постановления администрации </w:t>
      </w:r>
      <w:r w:rsidR="00D97113">
        <w:rPr>
          <w:rFonts w:ascii="Times New Roman CYR" w:eastAsia="Times New Roman" w:hAnsi="Times New Roman CYR" w:cs="Times New Roman CYR"/>
          <w:sz w:val="24"/>
          <w:szCs w:val="24"/>
          <w:lang w:eastAsia="ru-RU"/>
        </w:rPr>
        <w:t>города Канаш</w:t>
      </w:r>
      <w:r w:rsidRPr="004C7E84">
        <w:rPr>
          <w:rFonts w:ascii="Times New Roman CYR" w:eastAsia="Times New Roman" w:hAnsi="Times New Roman CYR" w:cs="Times New Roman CYR"/>
          <w:sz w:val="24"/>
          <w:szCs w:val="24"/>
          <w:lang w:eastAsia="ru-RU"/>
        </w:rPr>
        <w:t xml:space="preserve"> об утверждении документации по планировке территории или об отклонении документации по планировке территории и направлении ее на доработку, проект постановления администрации </w:t>
      </w:r>
      <w:r w:rsidR="00D97113">
        <w:rPr>
          <w:rFonts w:ascii="Times New Roman CYR" w:eastAsia="Times New Roman" w:hAnsi="Times New Roman CYR" w:cs="Times New Roman CYR"/>
          <w:sz w:val="24"/>
          <w:szCs w:val="24"/>
          <w:lang w:eastAsia="ru-RU"/>
        </w:rPr>
        <w:t>города Канаш</w:t>
      </w:r>
      <w:r w:rsidRPr="004C7E84">
        <w:rPr>
          <w:rFonts w:ascii="Times New Roman CYR" w:eastAsia="Times New Roman" w:hAnsi="Times New Roman CYR" w:cs="Times New Roman CYR"/>
          <w:sz w:val="24"/>
          <w:szCs w:val="24"/>
          <w:lang w:eastAsia="ru-RU"/>
        </w:rPr>
        <w:t xml:space="preserve"> об утверждении документации по внесению изменений в документацию по планировке территории или об отклонении документации по внесению изменений в документацию по планировке территории и направлении ее на доработку;</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обеспечивает проведение публичных слушаний (в случаях, предусмотренных Градостроительным кодексом Российской Федерации).</w:t>
      </w:r>
    </w:p>
    <w:p w:rsidR="004C7E84" w:rsidRPr="004C7E84" w:rsidRDefault="00D97113"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Отдел строительства</w:t>
      </w:r>
      <w:r w:rsidR="004C7E84" w:rsidRPr="004C7E84">
        <w:rPr>
          <w:rFonts w:ascii="Times New Roman CYR" w:eastAsia="Times New Roman" w:hAnsi="Times New Roman CYR" w:cs="Times New Roman CYR"/>
          <w:sz w:val="24"/>
          <w:szCs w:val="24"/>
          <w:lang w:eastAsia="ru-RU"/>
        </w:rPr>
        <w:t xml:space="preserve"> после проведения публичных слушаний обеспечивает подготовку протокола и заключения о результатах публичных слушаний, опубликование заключения о результатах публичных слушаний в течение 10 дней со дня проведения публичных слушаний в средствах массовой информации и размещение на официальном сайте </w:t>
      </w:r>
      <w:r>
        <w:rPr>
          <w:rFonts w:ascii="Times New Roman CYR" w:eastAsia="Times New Roman" w:hAnsi="Times New Roman CYR" w:cs="Times New Roman CYR"/>
          <w:sz w:val="24"/>
          <w:szCs w:val="24"/>
          <w:lang w:eastAsia="ru-RU"/>
        </w:rPr>
        <w:t>администрации города Канаш</w:t>
      </w:r>
      <w:r w:rsidR="004C7E84" w:rsidRPr="004C7E84">
        <w:rPr>
          <w:rFonts w:ascii="Times New Roman CYR" w:eastAsia="Times New Roman" w:hAnsi="Times New Roman CYR" w:cs="Times New Roman CYR"/>
          <w:sz w:val="24"/>
          <w:szCs w:val="24"/>
          <w:lang w:eastAsia="ru-RU"/>
        </w:rPr>
        <w:t xml:space="preserve"> в сети </w:t>
      </w:r>
      <w:r w:rsidR="004C7E84" w:rsidRPr="004C7E84">
        <w:rPr>
          <w:rFonts w:ascii="Times New Roman CYR" w:eastAsia="Times New Roman" w:hAnsi="Times New Roman CYR" w:cs="Times New Roman CYR"/>
          <w:b/>
          <w:sz w:val="24"/>
          <w:szCs w:val="24"/>
          <w:lang w:eastAsia="ru-RU"/>
        </w:rPr>
        <w:t>«</w:t>
      </w:r>
      <w:r w:rsidR="004C7E84" w:rsidRPr="004C7E84">
        <w:rPr>
          <w:rFonts w:ascii="Times New Roman CYR" w:eastAsia="Times New Roman" w:hAnsi="Times New Roman CYR" w:cs="Times New Roman CYR"/>
          <w:sz w:val="24"/>
          <w:szCs w:val="24"/>
          <w:lang w:eastAsia="ru-RU"/>
        </w:rPr>
        <w:t>Интернет».</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 xml:space="preserve">Глава администрации </w:t>
      </w:r>
      <w:r w:rsidR="00D97113">
        <w:rPr>
          <w:rFonts w:ascii="Times New Roman CYR" w:eastAsia="Times New Roman" w:hAnsi="Times New Roman CYR" w:cs="Times New Roman CYR"/>
          <w:sz w:val="24"/>
          <w:szCs w:val="24"/>
          <w:lang w:eastAsia="ru-RU"/>
        </w:rPr>
        <w:t>города Канаш</w:t>
      </w:r>
      <w:r w:rsidRPr="004C7E84">
        <w:rPr>
          <w:rFonts w:ascii="Times New Roman CYR" w:eastAsia="Times New Roman" w:hAnsi="Times New Roman CYR" w:cs="Times New Roman CYR"/>
          <w:sz w:val="24"/>
          <w:szCs w:val="24"/>
          <w:lang w:eastAsia="ru-RU"/>
        </w:rPr>
        <w:t xml:space="preserve"> принимает решение об утверждении документации по планировке территории либо об отклонении документации по планировке территории и направлении ее на доработку Заявителю, об утверждении документации по внесению изменений в документацию по планировке территории или об отклонении документации по внесению изменений в документацию по планировке территории и направлении ее на доработку Заявителю с учетом протокола публичных слушаний и заключения о результатах публичных слушаний не позднее чем через 20 рабочих дней со дня опубликования заключения о результатах публичных слушаний.</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 xml:space="preserve">Специалистом </w:t>
      </w:r>
      <w:r w:rsidR="00D97113" w:rsidRPr="00D97113">
        <w:rPr>
          <w:rFonts w:ascii="Times New Roman CYR" w:eastAsia="Times New Roman" w:hAnsi="Times New Roman CYR" w:cs="Times New Roman CYR"/>
          <w:sz w:val="24"/>
          <w:szCs w:val="24"/>
          <w:lang w:eastAsia="ru-RU"/>
        </w:rPr>
        <w:t>отдела строительства</w:t>
      </w:r>
      <w:r w:rsidRPr="004C7E84">
        <w:rPr>
          <w:rFonts w:ascii="Times New Roman CYR" w:eastAsia="Times New Roman" w:hAnsi="Times New Roman CYR" w:cs="Times New Roman CYR"/>
          <w:sz w:val="24"/>
          <w:szCs w:val="24"/>
          <w:lang w:eastAsia="ru-RU"/>
        </w:rPr>
        <w:t xml:space="preserve"> по результатам публичных слушаний осуществляется подготовка постановления администрации </w:t>
      </w:r>
      <w:r w:rsidR="00D97113">
        <w:rPr>
          <w:rFonts w:ascii="Times New Roman CYR" w:eastAsia="Times New Roman" w:hAnsi="Times New Roman CYR" w:cs="Times New Roman CYR"/>
          <w:sz w:val="24"/>
          <w:szCs w:val="24"/>
          <w:lang w:eastAsia="ru-RU"/>
        </w:rPr>
        <w:t>города Канаш</w:t>
      </w:r>
      <w:r w:rsidRPr="004C7E84">
        <w:rPr>
          <w:rFonts w:ascii="Times New Roman CYR" w:eastAsia="Times New Roman" w:hAnsi="Times New Roman CYR" w:cs="Times New Roman CYR"/>
          <w:sz w:val="24"/>
          <w:szCs w:val="24"/>
          <w:lang w:eastAsia="ru-RU"/>
        </w:rPr>
        <w:t xml:space="preserve"> об утверждении документации по планировке территории или об отклонении документации по планировке территории и направлении ее на доработку, проект постановления администрации </w:t>
      </w:r>
      <w:r w:rsidR="00D97113">
        <w:rPr>
          <w:rFonts w:ascii="Times New Roman CYR" w:eastAsia="Times New Roman" w:hAnsi="Times New Roman CYR" w:cs="Times New Roman CYR"/>
          <w:sz w:val="24"/>
          <w:szCs w:val="24"/>
          <w:lang w:eastAsia="ru-RU"/>
        </w:rPr>
        <w:t>города Канаш</w:t>
      </w:r>
      <w:r w:rsidRPr="004C7E84">
        <w:rPr>
          <w:rFonts w:ascii="Times New Roman CYR" w:eastAsia="Times New Roman" w:hAnsi="Times New Roman CYR" w:cs="Times New Roman CYR"/>
          <w:sz w:val="24"/>
          <w:szCs w:val="24"/>
          <w:lang w:eastAsia="ru-RU"/>
        </w:rPr>
        <w:t xml:space="preserve"> об утверждении документации по внесению изменений в документацию по планировке территории или об отклонении документации по внесению изменений в документацию по планировке территории и направлении ее на доработку.</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 xml:space="preserve">Проект постановления администрации </w:t>
      </w:r>
      <w:r w:rsidR="00D97113">
        <w:rPr>
          <w:rFonts w:ascii="Times New Roman CYR" w:eastAsia="Times New Roman" w:hAnsi="Times New Roman CYR" w:cs="Times New Roman CYR"/>
          <w:sz w:val="24"/>
          <w:szCs w:val="24"/>
          <w:lang w:eastAsia="ru-RU"/>
        </w:rPr>
        <w:t>города Канаш</w:t>
      </w:r>
      <w:r w:rsidRPr="004C7E84">
        <w:rPr>
          <w:rFonts w:ascii="Times New Roman CYR" w:eastAsia="Times New Roman" w:hAnsi="Times New Roman CYR" w:cs="Times New Roman CYR"/>
          <w:sz w:val="24"/>
          <w:szCs w:val="24"/>
          <w:lang w:eastAsia="ru-RU"/>
        </w:rPr>
        <w:t xml:space="preserve"> об утверждении документации по планировке территории или об отклонении документации по планировке территории и направлении ее на доработку, проект постановления администрации </w:t>
      </w:r>
      <w:r w:rsidR="00D97113">
        <w:rPr>
          <w:rFonts w:ascii="Times New Roman CYR" w:eastAsia="Times New Roman" w:hAnsi="Times New Roman CYR" w:cs="Times New Roman CYR"/>
          <w:sz w:val="24"/>
          <w:szCs w:val="24"/>
          <w:lang w:eastAsia="ru-RU"/>
        </w:rPr>
        <w:t>города Канаш</w:t>
      </w:r>
      <w:r w:rsidRPr="004C7E84">
        <w:rPr>
          <w:rFonts w:ascii="Times New Roman CYR" w:eastAsia="Times New Roman" w:hAnsi="Times New Roman CYR" w:cs="Times New Roman CYR"/>
          <w:sz w:val="24"/>
          <w:szCs w:val="24"/>
          <w:lang w:eastAsia="ru-RU"/>
        </w:rPr>
        <w:t xml:space="preserve"> об </w:t>
      </w:r>
      <w:r w:rsidRPr="004C7E84">
        <w:rPr>
          <w:rFonts w:ascii="Times New Roman CYR" w:eastAsia="Times New Roman" w:hAnsi="Times New Roman CYR" w:cs="Times New Roman CYR"/>
          <w:sz w:val="24"/>
          <w:szCs w:val="24"/>
          <w:lang w:eastAsia="ru-RU"/>
        </w:rPr>
        <w:lastRenderedPageBreak/>
        <w:t xml:space="preserve">утверждении документации по внесению изменений в документацию по планировке территории или об отклонении документации по внесению изменений в документацию по планировке территории и направлении ее на доработку подлежит согласованию </w:t>
      </w:r>
      <w:r w:rsidR="00D97113" w:rsidRPr="00D97113">
        <w:rPr>
          <w:rFonts w:ascii="Times New Roman CYR" w:eastAsia="Times New Roman" w:hAnsi="Times New Roman CYR" w:cs="Times New Roman CYR"/>
          <w:sz w:val="24"/>
          <w:szCs w:val="24"/>
          <w:lang w:eastAsia="ru-RU"/>
        </w:rPr>
        <w:t>правовым отделом администрации</w:t>
      </w:r>
      <w:r w:rsidRPr="00D97113">
        <w:rPr>
          <w:rFonts w:ascii="Times New Roman CYR" w:eastAsia="Times New Roman" w:hAnsi="Times New Roman CYR" w:cs="Times New Roman CYR"/>
          <w:sz w:val="24"/>
          <w:szCs w:val="24"/>
          <w:lang w:eastAsia="ru-RU"/>
        </w:rPr>
        <w:t xml:space="preserve">, после чего подписывается главой администрации </w:t>
      </w:r>
      <w:r w:rsidR="00D97113" w:rsidRPr="00D97113">
        <w:rPr>
          <w:rFonts w:ascii="Times New Roman CYR" w:eastAsia="Times New Roman" w:hAnsi="Times New Roman CYR" w:cs="Times New Roman CYR"/>
          <w:sz w:val="24"/>
          <w:szCs w:val="24"/>
          <w:lang w:eastAsia="ru-RU"/>
        </w:rPr>
        <w:t>города</w:t>
      </w:r>
      <w:r w:rsidR="00D97113">
        <w:rPr>
          <w:rFonts w:ascii="Times New Roman CYR" w:eastAsia="Times New Roman" w:hAnsi="Times New Roman CYR" w:cs="Times New Roman CYR"/>
          <w:sz w:val="24"/>
          <w:szCs w:val="24"/>
          <w:lang w:eastAsia="ru-RU"/>
        </w:rPr>
        <w:t xml:space="preserve"> Канаш</w:t>
      </w:r>
      <w:r w:rsidRPr="004C7E84">
        <w:rPr>
          <w:rFonts w:ascii="Times New Roman CYR" w:eastAsia="Times New Roman" w:hAnsi="Times New Roman CYR" w:cs="Times New Roman CYR"/>
          <w:sz w:val="24"/>
          <w:szCs w:val="24"/>
          <w:lang w:eastAsia="ru-RU"/>
        </w:rPr>
        <w:t xml:space="preserve"> и регистрируется в день подписания.</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 xml:space="preserve">Постановление администрации </w:t>
      </w:r>
      <w:r w:rsidR="00D97113">
        <w:rPr>
          <w:rFonts w:ascii="Times New Roman CYR" w:eastAsia="Times New Roman" w:hAnsi="Times New Roman CYR" w:cs="Times New Roman CYR"/>
          <w:sz w:val="24"/>
          <w:szCs w:val="24"/>
          <w:lang w:eastAsia="ru-RU"/>
        </w:rPr>
        <w:t>города Канаш</w:t>
      </w:r>
      <w:r w:rsidRPr="004C7E84">
        <w:rPr>
          <w:rFonts w:ascii="Times New Roman CYR" w:eastAsia="Times New Roman" w:hAnsi="Times New Roman CYR" w:cs="Times New Roman CYR"/>
          <w:sz w:val="24"/>
          <w:szCs w:val="24"/>
          <w:lang w:eastAsia="ru-RU"/>
        </w:rPr>
        <w:t xml:space="preserve"> об утверждении документации по планировке территорий или об отклонении документации по планировке территорий и направлении ее на доработку, постановление администрации </w:t>
      </w:r>
      <w:r w:rsidR="00D97113">
        <w:rPr>
          <w:rFonts w:ascii="Times New Roman CYR" w:eastAsia="Times New Roman" w:hAnsi="Times New Roman CYR" w:cs="Times New Roman CYR"/>
          <w:sz w:val="24"/>
          <w:szCs w:val="24"/>
          <w:lang w:eastAsia="ru-RU"/>
        </w:rPr>
        <w:t>города Канаш</w:t>
      </w:r>
      <w:r w:rsidRPr="004C7E84">
        <w:rPr>
          <w:rFonts w:ascii="Times New Roman CYR" w:eastAsia="Times New Roman" w:hAnsi="Times New Roman CYR" w:cs="Times New Roman CYR"/>
          <w:sz w:val="24"/>
          <w:szCs w:val="24"/>
          <w:lang w:eastAsia="ru-RU"/>
        </w:rPr>
        <w:t xml:space="preserve"> об утверждении документации по внесению изменений в документацию по планировке территорий или об отклонении документации по внесению изменений в документацию по планировке территории и направлении ее на доработку подлежат опубликованию в порядке, установленном для официального опубликования муниципальных правовых актов, в течение 7 дней со дня принятия такого решения и размещается на официальном сайте</w:t>
      </w:r>
      <w:r w:rsidR="00D97113">
        <w:rPr>
          <w:rFonts w:ascii="Times New Roman CYR" w:eastAsia="Times New Roman" w:hAnsi="Times New Roman CYR" w:cs="Times New Roman CYR"/>
          <w:sz w:val="24"/>
          <w:szCs w:val="24"/>
          <w:lang w:eastAsia="ru-RU"/>
        </w:rPr>
        <w:t xml:space="preserve"> администрации города Канаш</w:t>
      </w:r>
      <w:r w:rsidRPr="004C7E84">
        <w:rPr>
          <w:rFonts w:ascii="Times New Roman CYR" w:eastAsia="Times New Roman" w:hAnsi="Times New Roman CYR" w:cs="Times New Roman CYR"/>
          <w:sz w:val="24"/>
          <w:szCs w:val="24"/>
          <w:lang w:eastAsia="ru-RU"/>
        </w:rPr>
        <w:t xml:space="preserve"> в сети </w:t>
      </w:r>
      <w:r w:rsidRPr="004C7E84">
        <w:rPr>
          <w:rFonts w:ascii="Times New Roman CYR" w:eastAsia="Times New Roman" w:hAnsi="Times New Roman CYR" w:cs="Times New Roman CYR"/>
          <w:b/>
          <w:sz w:val="24"/>
          <w:szCs w:val="24"/>
          <w:lang w:eastAsia="ru-RU"/>
        </w:rPr>
        <w:t>«</w:t>
      </w:r>
      <w:r w:rsidRPr="004C7E84">
        <w:rPr>
          <w:rFonts w:ascii="Times New Roman CYR" w:eastAsia="Times New Roman" w:hAnsi="Times New Roman CYR" w:cs="Times New Roman CYR"/>
          <w:sz w:val="24"/>
          <w:szCs w:val="24"/>
          <w:lang w:eastAsia="ru-RU"/>
        </w:rPr>
        <w:t>Интернет».</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72" w:name="sub_3464"/>
      <w:r w:rsidRPr="004C7E84">
        <w:rPr>
          <w:rFonts w:ascii="Times New Roman CYR" w:eastAsia="Times New Roman" w:hAnsi="Times New Roman CYR" w:cs="Times New Roman CYR"/>
          <w:sz w:val="24"/>
          <w:szCs w:val="24"/>
          <w:lang w:eastAsia="ru-RU"/>
        </w:rPr>
        <w:t xml:space="preserve">3.4.6.4. Специалист </w:t>
      </w:r>
      <w:r w:rsidR="00D97113">
        <w:rPr>
          <w:rFonts w:ascii="Times New Roman CYR" w:eastAsia="Times New Roman" w:hAnsi="Times New Roman CYR" w:cs="Times New Roman CYR"/>
          <w:sz w:val="24"/>
          <w:szCs w:val="24"/>
          <w:lang w:eastAsia="ru-RU"/>
        </w:rPr>
        <w:t>отдела строительства</w:t>
      </w:r>
      <w:r w:rsidRPr="004C7E84">
        <w:rPr>
          <w:rFonts w:ascii="Times New Roman CYR" w:eastAsia="Times New Roman" w:hAnsi="Times New Roman CYR" w:cs="Times New Roman CYR"/>
          <w:sz w:val="24"/>
          <w:szCs w:val="24"/>
          <w:lang w:eastAsia="ru-RU"/>
        </w:rPr>
        <w:t>, в течение 5 рабочих дней со дня принятия постановления направляет его заявителю либо его представителю почтовым отправлением либо вручает под расписку лично.</w:t>
      </w:r>
    </w:p>
    <w:bookmarkEnd w:id="72"/>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В случае если Заявление с прилагаемыми документами поступило из МФЦ, секретарь Комиссии организует доставку постановления в МФЦ в течение 1 рабочего дня.</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Возможность предоставления результата муниципальной услуги по выбору заявителя независимо от его места жительства или места пребывания либо места нахождения не предусмотрена.</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73" w:name="sub_347"/>
      <w:r w:rsidRPr="004C7E84">
        <w:rPr>
          <w:rFonts w:ascii="Times New Roman CYR" w:eastAsia="Times New Roman" w:hAnsi="Times New Roman CYR" w:cs="Times New Roman CYR"/>
          <w:sz w:val="24"/>
          <w:szCs w:val="24"/>
          <w:lang w:eastAsia="ru-RU"/>
        </w:rPr>
        <w:t>3.4.7. Необходимость получения дополнительных сведений от заявителя для предоставления муниципальной услуги не предусмотрена.</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74" w:name="sub_348"/>
      <w:bookmarkEnd w:id="73"/>
      <w:r w:rsidRPr="004C7E84">
        <w:rPr>
          <w:rFonts w:ascii="Times New Roman CYR" w:eastAsia="Times New Roman" w:hAnsi="Times New Roman CYR" w:cs="Times New Roman CYR"/>
          <w:sz w:val="24"/>
          <w:szCs w:val="24"/>
          <w:lang w:eastAsia="ru-RU"/>
        </w:rPr>
        <w:t>3.4.8. Предоставление муниципальной услуги в упреждающем (проактивном) режиме не предусмотрено.</w:t>
      </w:r>
    </w:p>
    <w:bookmarkEnd w:id="74"/>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after="0" w:line="240" w:lineRule="auto"/>
        <w:jc w:val="center"/>
        <w:outlineLvl w:val="0"/>
        <w:rPr>
          <w:rFonts w:ascii="Times New Roman CYR" w:eastAsia="Times New Roman" w:hAnsi="Times New Roman CYR" w:cs="Times New Roman CYR"/>
          <w:b/>
          <w:bCs/>
          <w:sz w:val="24"/>
          <w:szCs w:val="24"/>
          <w:lang w:eastAsia="ru-RU"/>
        </w:rPr>
      </w:pPr>
      <w:bookmarkStart w:id="75" w:name="sub_35"/>
      <w:r w:rsidRPr="004C7E84">
        <w:rPr>
          <w:rFonts w:ascii="Times New Roman CYR" w:eastAsia="Times New Roman" w:hAnsi="Times New Roman CYR" w:cs="Times New Roman CYR"/>
          <w:b/>
          <w:bCs/>
          <w:sz w:val="24"/>
          <w:szCs w:val="24"/>
          <w:lang w:eastAsia="ru-RU"/>
        </w:rPr>
        <w:t>3.5. Вариант 3. Исправление допущенных опечаток и (или) ошибок в выданных в результате предоставления муниципальной услуги документах</w:t>
      </w:r>
    </w:p>
    <w:bookmarkEnd w:id="75"/>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76" w:name="sub_351"/>
      <w:r w:rsidRPr="004C7E84">
        <w:rPr>
          <w:rFonts w:ascii="Times New Roman CYR" w:eastAsia="Times New Roman" w:hAnsi="Times New Roman CYR" w:cs="Times New Roman CYR"/>
          <w:sz w:val="24"/>
          <w:szCs w:val="24"/>
          <w:lang w:eastAsia="ru-RU"/>
        </w:rPr>
        <w:t>3.5.1. Максимальный срок предоставления муниципальной услуги в соответствии с вариантом составляет 3 рабочих дня со дня получения заявления об ошибке.</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77" w:name="sub_352"/>
      <w:bookmarkEnd w:id="76"/>
      <w:r w:rsidRPr="004C7E84">
        <w:rPr>
          <w:rFonts w:ascii="Times New Roman CYR" w:eastAsia="Times New Roman" w:hAnsi="Times New Roman CYR" w:cs="Times New Roman CYR"/>
          <w:sz w:val="24"/>
          <w:szCs w:val="24"/>
          <w:lang w:eastAsia="ru-RU"/>
        </w:rPr>
        <w:t>3.5.2. Результатом предоставления муниципальной услуги является замена документов в случае выявления допущенных опечаток и (или) ошибок либо письменное уведомление об отсутствии таких опечаток и (или) ошибок.</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78" w:name="sub_353"/>
      <w:bookmarkEnd w:id="77"/>
      <w:r w:rsidRPr="004C7E84">
        <w:rPr>
          <w:rFonts w:ascii="Times New Roman CYR" w:eastAsia="Times New Roman" w:hAnsi="Times New Roman CYR" w:cs="Times New Roman CYR"/>
          <w:sz w:val="24"/>
          <w:szCs w:val="24"/>
          <w:lang w:eastAsia="ru-RU"/>
        </w:rPr>
        <w:t>3.5.3. Основания для отказа в приеме заявления и документов и (или) информации предусмотрены пунктом 2.7 раздела II Административного регламента.</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79" w:name="sub_354"/>
      <w:bookmarkEnd w:id="78"/>
      <w:r w:rsidRPr="004C7E84">
        <w:rPr>
          <w:rFonts w:ascii="Times New Roman CYR" w:eastAsia="Times New Roman" w:hAnsi="Times New Roman CYR" w:cs="Times New Roman CYR"/>
          <w:sz w:val="24"/>
          <w:szCs w:val="24"/>
          <w:lang w:eastAsia="ru-RU"/>
        </w:rPr>
        <w:t>3.5.4. Оснований для приостановления предоставления муниципальной услуги не предусмотрено.</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80" w:name="sub_355"/>
      <w:bookmarkEnd w:id="79"/>
      <w:r w:rsidRPr="004C7E84">
        <w:rPr>
          <w:rFonts w:ascii="Times New Roman CYR" w:eastAsia="Times New Roman" w:hAnsi="Times New Roman CYR" w:cs="Times New Roman CYR"/>
          <w:sz w:val="24"/>
          <w:szCs w:val="24"/>
          <w:lang w:eastAsia="ru-RU"/>
        </w:rPr>
        <w:t>3.5.5. 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81" w:name="sub_356"/>
      <w:bookmarkEnd w:id="80"/>
      <w:r w:rsidRPr="004C7E84">
        <w:rPr>
          <w:rFonts w:ascii="Times New Roman CYR" w:eastAsia="Times New Roman" w:hAnsi="Times New Roman CYR" w:cs="Times New Roman CYR"/>
          <w:sz w:val="24"/>
          <w:szCs w:val="24"/>
          <w:lang w:eastAsia="ru-RU"/>
        </w:rPr>
        <w:t>3.5.6. Для получения муниципальной услуги заявитель представляет в администрацию заявление в произвольной форме об исправлении опечаток и (или) ошибок.</w:t>
      </w:r>
    </w:p>
    <w:bookmarkEnd w:id="81"/>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Регистрация заявления в администрации осуществляется в срок, предусмотренный подразделом 2.11 Административного регламента.</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Срок регистрации заявления составляет 15 минут.</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82" w:name="sub_357"/>
      <w:r w:rsidRPr="004C7E84">
        <w:rPr>
          <w:rFonts w:ascii="Times New Roman CYR" w:eastAsia="Times New Roman" w:hAnsi="Times New Roman CYR" w:cs="Times New Roman CYR"/>
          <w:sz w:val="24"/>
          <w:szCs w:val="24"/>
          <w:lang w:eastAsia="ru-RU"/>
        </w:rPr>
        <w:t>3.5.7.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bookmarkEnd w:id="82"/>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 xml:space="preserve">В случае выявления допущенных опечаток и (или) ошибок в выданных в результате предоставления муниципальной услуги документах специалист администрации, уполномоченный рассматривать документы, осуществляет замену указанных документов в </w:t>
      </w:r>
      <w:r w:rsidRPr="004C7E84">
        <w:rPr>
          <w:rFonts w:ascii="Times New Roman CYR" w:eastAsia="Times New Roman" w:hAnsi="Times New Roman CYR" w:cs="Times New Roman CYR"/>
          <w:sz w:val="24"/>
          <w:szCs w:val="24"/>
          <w:lang w:eastAsia="ru-RU"/>
        </w:rPr>
        <w:lastRenderedPageBreak/>
        <w:t>срок, не превышающий 3 рабочих дней со дня получения заявления об ошибке.</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В случае отсутствия опечаток и (или) ошибок в выданных в результате предоставления муниципальной услуги документах специалист структурного подразделения администрации, уполномоченный рассматривать документы, письменно сообщает заявителю об отсутствии таких опечаток и (или) ошибок в срок, не превышающий 3 рабочих дней со дня получения заявления об ошибке.</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Возможность предоставления результата муниципальной услуги по выбору заявителя независимо от его места жительства или места пребывания либо места нахождения не предусмотрена.</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83" w:name="sub_358"/>
      <w:r w:rsidRPr="004C7E84">
        <w:rPr>
          <w:rFonts w:ascii="Times New Roman CYR" w:eastAsia="Times New Roman" w:hAnsi="Times New Roman CYR" w:cs="Times New Roman CYR"/>
          <w:sz w:val="24"/>
          <w:szCs w:val="24"/>
          <w:lang w:eastAsia="ru-RU"/>
        </w:rPr>
        <w:t xml:space="preserve">3.5.8. В случае самостоятельного выявления органом местного самоуправления, предоставляющим муниципальную услугу, допущенных опечаток и (или) ошибок в выданных в результате предоставления муниципальной услуги документах, </w:t>
      </w:r>
      <w:r w:rsidRPr="00BB08A0">
        <w:rPr>
          <w:rFonts w:ascii="Times New Roman CYR" w:eastAsia="Times New Roman" w:hAnsi="Times New Roman CYR" w:cs="Times New Roman CYR"/>
          <w:sz w:val="24"/>
          <w:szCs w:val="24"/>
          <w:lang w:eastAsia="ru-RU"/>
        </w:rPr>
        <w:t>специалист</w:t>
      </w:r>
      <w:r w:rsidR="00BB08A0" w:rsidRPr="00BB08A0">
        <w:rPr>
          <w:rFonts w:ascii="Times New Roman CYR" w:eastAsia="Times New Roman" w:hAnsi="Times New Roman CYR" w:cs="Times New Roman CYR"/>
          <w:sz w:val="24"/>
          <w:szCs w:val="24"/>
          <w:lang w:eastAsia="ru-RU"/>
        </w:rPr>
        <w:t xml:space="preserve"> </w:t>
      </w:r>
      <w:r w:rsidRPr="00BB08A0">
        <w:rPr>
          <w:rFonts w:ascii="Times New Roman CYR" w:eastAsia="Times New Roman" w:hAnsi="Times New Roman CYR" w:cs="Times New Roman CYR"/>
          <w:sz w:val="24"/>
          <w:szCs w:val="24"/>
          <w:lang w:eastAsia="ru-RU"/>
        </w:rPr>
        <w:t>отдела</w:t>
      </w:r>
      <w:r w:rsidRPr="004C7E84">
        <w:rPr>
          <w:rFonts w:ascii="Times New Roman CYR" w:eastAsia="Times New Roman" w:hAnsi="Times New Roman CYR" w:cs="Times New Roman CYR"/>
          <w:sz w:val="24"/>
          <w:szCs w:val="24"/>
          <w:lang w:eastAsia="ru-RU"/>
        </w:rPr>
        <w:t xml:space="preserve"> </w:t>
      </w:r>
      <w:r w:rsidR="00BB08A0">
        <w:rPr>
          <w:rFonts w:ascii="Times New Roman CYR" w:eastAsia="Times New Roman" w:hAnsi="Times New Roman CYR" w:cs="Times New Roman CYR"/>
          <w:sz w:val="24"/>
          <w:szCs w:val="24"/>
          <w:lang w:eastAsia="ru-RU"/>
        </w:rPr>
        <w:t xml:space="preserve">строительства </w:t>
      </w:r>
      <w:r w:rsidRPr="004C7E84">
        <w:rPr>
          <w:rFonts w:ascii="Times New Roman CYR" w:eastAsia="Times New Roman" w:hAnsi="Times New Roman CYR" w:cs="Times New Roman CYR"/>
          <w:sz w:val="24"/>
          <w:szCs w:val="24"/>
          <w:lang w:eastAsia="ru-RU"/>
        </w:rPr>
        <w:t>в срок, не превышающий 1 рабочего дня с момента обнаружения ошибки, готовит документ о внесении исправлений в результат предоставления муниципальной услуги и в срок, не превышающий 1 рабочего дня со дня подписания указанного документа, уведомляет заявителя о необходимости замены указанных документов.</w:t>
      </w:r>
      <w:bookmarkEnd w:id="83"/>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trike/>
          <w:sz w:val="24"/>
          <w:szCs w:val="24"/>
          <w:lang w:eastAsia="ru-RU"/>
        </w:rPr>
      </w:pPr>
    </w:p>
    <w:p w:rsidR="004C7E84" w:rsidRPr="004C7E84" w:rsidRDefault="004C7E84" w:rsidP="004C7E84">
      <w:pPr>
        <w:widowControl w:val="0"/>
        <w:autoSpaceDE w:val="0"/>
        <w:autoSpaceDN w:val="0"/>
        <w:adjustRightInd w:val="0"/>
        <w:spacing w:after="0" w:line="240" w:lineRule="auto"/>
        <w:jc w:val="center"/>
        <w:outlineLvl w:val="0"/>
        <w:rPr>
          <w:rFonts w:ascii="Times New Roman CYR" w:eastAsia="Times New Roman" w:hAnsi="Times New Roman CYR" w:cs="Times New Roman CYR"/>
          <w:b/>
          <w:bCs/>
          <w:sz w:val="24"/>
          <w:szCs w:val="24"/>
          <w:lang w:eastAsia="ru-RU"/>
        </w:rPr>
      </w:pPr>
      <w:bookmarkStart w:id="84" w:name="sub_1004"/>
      <w:r w:rsidRPr="004C7E84">
        <w:rPr>
          <w:rFonts w:ascii="Times New Roman CYR" w:eastAsia="Times New Roman" w:hAnsi="Times New Roman CYR" w:cs="Times New Roman CYR"/>
          <w:b/>
          <w:bCs/>
          <w:sz w:val="24"/>
          <w:szCs w:val="24"/>
          <w:lang w:eastAsia="ru-RU"/>
        </w:rPr>
        <w:t>IV. Формы контроля за исполнением Административного регламента</w:t>
      </w:r>
      <w:bookmarkEnd w:id="84"/>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after="0" w:line="240" w:lineRule="auto"/>
        <w:jc w:val="center"/>
        <w:outlineLvl w:val="0"/>
        <w:rPr>
          <w:rFonts w:ascii="Times New Roman CYR" w:eastAsia="Times New Roman" w:hAnsi="Times New Roman CYR" w:cs="Times New Roman CYR"/>
          <w:b/>
          <w:bCs/>
          <w:sz w:val="24"/>
          <w:szCs w:val="24"/>
          <w:lang w:eastAsia="ru-RU"/>
        </w:rPr>
      </w:pPr>
      <w:bookmarkStart w:id="85" w:name="sub_41"/>
      <w:r w:rsidRPr="004C7E84">
        <w:rPr>
          <w:rFonts w:ascii="Times New Roman CYR" w:eastAsia="Times New Roman" w:hAnsi="Times New Roman CYR" w:cs="Times New Roman CYR"/>
          <w:b/>
          <w:bCs/>
          <w:sz w:val="24"/>
          <w:szCs w:val="24"/>
          <w:lang w:eastAsia="ru-RU"/>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bookmarkEnd w:id="85"/>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Текущий контроль за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w:t>
      </w:r>
      <w:r w:rsidR="00554116">
        <w:rPr>
          <w:rFonts w:ascii="Times New Roman CYR" w:eastAsia="Times New Roman" w:hAnsi="Times New Roman CYR" w:cs="Times New Roman CYR"/>
          <w:sz w:val="24"/>
          <w:szCs w:val="24"/>
          <w:lang w:eastAsia="ru-RU"/>
        </w:rPr>
        <w:t>ципальной услуги, осуществляет заместитель главы –начальник отдела строительства (главный архитектор) администрации</w:t>
      </w:r>
      <w:r w:rsidRPr="004C7E84">
        <w:rPr>
          <w:rFonts w:ascii="Times New Roman CYR" w:eastAsia="Times New Roman" w:hAnsi="Times New Roman CYR" w:cs="Times New Roman CYR"/>
          <w:sz w:val="24"/>
          <w:szCs w:val="24"/>
          <w:lang w:eastAsia="ru-RU"/>
        </w:rPr>
        <w:t xml:space="preserve"> , путем проверки соблюдения сроков и последовательности исполнения административных процедур по предоставлению муниципальной услуги.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after="0" w:line="240" w:lineRule="auto"/>
        <w:jc w:val="center"/>
        <w:outlineLvl w:val="0"/>
        <w:rPr>
          <w:rFonts w:ascii="Times New Roman CYR" w:eastAsia="Times New Roman" w:hAnsi="Times New Roman CYR" w:cs="Times New Roman CYR"/>
          <w:b/>
          <w:bCs/>
          <w:sz w:val="24"/>
          <w:szCs w:val="24"/>
          <w:lang w:eastAsia="ru-RU"/>
        </w:rPr>
      </w:pPr>
      <w:bookmarkStart w:id="86" w:name="sub_42"/>
      <w:r w:rsidRPr="004C7E84">
        <w:rPr>
          <w:rFonts w:ascii="Times New Roman CYR" w:eastAsia="Times New Roman" w:hAnsi="Times New Roman CYR" w:cs="Times New Roman CYR"/>
          <w:b/>
          <w:bCs/>
          <w:sz w:val="24"/>
          <w:szCs w:val="24"/>
          <w:lang w:eastAsia="ru-RU"/>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bookmarkEnd w:id="86"/>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Контроль полноты и качества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настоящим Административным регламентом.</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Периодичность проведения проверок носит плановый характер (осуществляется на основании утвержденного плана работы) и внеплановый характер (по конкретному обращению). 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 xml:space="preserve">Плановые и внеплановые проверки полноты и качества предоставления муниципальной услуги организуются на основании распоряжений администрации </w:t>
      </w:r>
      <w:r w:rsidR="00554116">
        <w:rPr>
          <w:rFonts w:ascii="Times New Roman CYR" w:eastAsia="Times New Roman" w:hAnsi="Times New Roman CYR" w:cs="Times New Roman CYR"/>
          <w:sz w:val="24"/>
          <w:szCs w:val="24"/>
          <w:lang w:eastAsia="ru-RU"/>
        </w:rPr>
        <w:t>города Канаш</w:t>
      </w:r>
      <w:r w:rsidRPr="004C7E84">
        <w:rPr>
          <w:rFonts w:ascii="Times New Roman CYR" w:eastAsia="Times New Roman" w:hAnsi="Times New Roman CYR" w:cs="Times New Roman CYR"/>
          <w:sz w:val="24"/>
          <w:szCs w:val="24"/>
          <w:lang w:eastAsia="ru-RU"/>
        </w:rPr>
        <w:t>.</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Внеплановые проверки проводятся в связи с проверкой устранения ранее выявленных нарушений Административного регламента, а также в случае получения обращений (жалоб) заявителей на решения и действия (бездействие) должностных лиц администрации, муниципальных служащих, руководителей и работников учреждений, предоставляющих муниципальную услугу.</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after="0" w:line="240" w:lineRule="auto"/>
        <w:jc w:val="center"/>
        <w:outlineLvl w:val="0"/>
        <w:rPr>
          <w:rFonts w:ascii="Times New Roman CYR" w:eastAsia="Times New Roman" w:hAnsi="Times New Roman CYR" w:cs="Times New Roman CYR"/>
          <w:b/>
          <w:bCs/>
          <w:sz w:val="24"/>
          <w:szCs w:val="24"/>
          <w:lang w:eastAsia="ru-RU"/>
        </w:rPr>
      </w:pPr>
      <w:bookmarkStart w:id="87" w:name="sub_43"/>
      <w:r w:rsidRPr="004C7E84">
        <w:rPr>
          <w:rFonts w:ascii="Times New Roman CYR" w:eastAsia="Times New Roman" w:hAnsi="Times New Roman CYR" w:cs="Times New Roman CYR"/>
          <w:b/>
          <w:bCs/>
          <w:sz w:val="24"/>
          <w:szCs w:val="24"/>
          <w:lang w:eastAsia="ru-RU"/>
        </w:rPr>
        <w:lastRenderedPageBreak/>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bookmarkEnd w:id="87"/>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Должностные лица, муниципальные служащие администрации,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Персональная ответственность должностных лиц, муниципальных служащих администрации,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after="0" w:line="240" w:lineRule="auto"/>
        <w:jc w:val="center"/>
        <w:outlineLvl w:val="0"/>
        <w:rPr>
          <w:rFonts w:ascii="Times New Roman CYR" w:eastAsia="Times New Roman" w:hAnsi="Times New Roman CYR" w:cs="Times New Roman CYR"/>
          <w:b/>
          <w:bCs/>
          <w:sz w:val="24"/>
          <w:szCs w:val="24"/>
          <w:lang w:eastAsia="ru-RU"/>
        </w:rPr>
      </w:pPr>
      <w:bookmarkStart w:id="88" w:name="sub_44"/>
      <w:r w:rsidRPr="004C7E84">
        <w:rPr>
          <w:rFonts w:ascii="Times New Roman CYR" w:eastAsia="Times New Roman" w:hAnsi="Times New Roman CYR" w:cs="Times New Roman CYR"/>
          <w:b/>
          <w:bCs/>
          <w:sz w:val="24"/>
          <w:szCs w:val="24"/>
          <w:lang w:eastAsia="ru-RU"/>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bookmarkEnd w:id="88"/>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административных процедур и административных действий, предусмотренных настоящим Административным регламентом.</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after="0" w:line="240" w:lineRule="auto"/>
        <w:jc w:val="center"/>
        <w:outlineLvl w:val="0"/>
        <w:rPr>
          <w:rFonts w:ascii="Times New Roman CYR" w:eastAsia="Times New Roman" w:hAnsi="Times New Roman CYR" w:cs="Times New Roman CYR"/>
          <w:b/>
          <w:bCs/>
          <w:color w:val="26282F"/>
          <w:sz w:val="24"/>
          <w:szCs w:val="24"/>
          <w:lang w:eastAsia="ru-RU"/>
        </w:rPr>
      </w:pPr>
      <w:bookmarkStart w:id="89" w:name="sub_1005"/>
      <w:r w:rsidRPr="004C7E84">
        <w:rPr>
          <w:rFonts w:ascii="Times New Roman CYR" w:eastAsia="Times New Roman" w:hAnsi="Times New Roman CYR" w:cs="Times New Roman CYR"/>
          <w:b/>
          <w:bCs/>
          <w:sz w:val="24"/>
          <w:szCs w:val="24"/>
          <w:lang w:eastAsia="ru-RU"/>
        </w:rPr>
        <w:t>V. Досудебный (внесудебный) порядок обжалования решений и действий (бездействия) органа, предоставляющего муниципальную услугу, а также его должностных лиц, муниципальных служащих, МФЦ, его работников</w:t>
      </w:r>
      <w:bookmarkEnd w:id="89"/>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color w:val="FF0000"/>
          <w:sz w:val="24"/>
          <w:szCs w:val="24"/>
          <w:lang w:eastAsia="ru-RU"/>
        </w:rPr>
      </w:pPr>
      <w:r w:rsidRPr="004C7E84">
        <w:rPr>
          <w:rFonts w:ascii="Times New Roman CYR" w:eastAsia="Times New Roman" w:hAnsi="Times New Roman CYR" w:cs="Times New Roman CYR"/>
          <w:color w:val="FF0000"/>
          <w:sz w:val="24"/>
          <w:szCs w:val="24"/>
          <w:lang w:eastAsia="ru-RU"/>
        </w:rPr>
        <w:t xml:space="preserve"> </w:t>
      </w:r>
    </w:p>
    <w:p w:rsidR="004C7E84" w:rsidRPr="004C7E84" w:rsidRDefault="004C7E84" w:rsidP="004C7E84">
      <w:pPr>
        <w:spacing w:after="0" w:line="240" w:lineRule="auto"/>
        <w:ind w:firstLine="709"/>
        <w:jc w:val="both"/>
        <w:rPr>
          <w:rFonts w:ascii="Times New Roman" w:eastAsia="Times New Roman" w:hAnsi="Times New Roman"/>
          <w:b/>
          <w:bCs/>
          <w:sz w:val="24"/>
          <w:szCs w:val="24"/>
          <w:lang w:eastAsia="ru-RU"/>
        </w:rPr>
      </w:pPr>
      <w:r w:rsidRPr="004C7E84">
        <w:rPr>
          <w:rFonts w:ascii="Times New Roman" w:eastAsia="Times New Roman" w:hAnsi="Times New Roman"/>
          <w:b/>
          <w:bCs/>
          <w:sz w:val="24"/>
          <w:szCs w:val="24"/>
        </w:rPr>
        <w:t>5.1. Информация для заявителя о его праве подать жалобу на решение и (или) действие (бездействие) администрации, а также его должностных лиц, муниципальных служащих, МФЦ, его работников при предоставлении муниципальной услуги (далее - жалоба)</w:t>
      </w:r>
    </w:p>
    <w:p w:rsidR="004C7E84" w:rsidRPr="004C7E84" w:rsidRDefault="004C7E84" w:rsidP="004C7E8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Заявитель вправе обжаловать решения и действия (бездействие) администрации, его должностных лиц либо муниципальных служащих, МФЦ, его работников, при предоставлении муниципальной услуги в досудебном (внесудебном) порядке.</w:t>
      </w:r>
    </w:p>
    <w:p w:rsidR="004C7E84" w:rsidRPr="004C7E84" w:rsidRDefault="004C7E84" w:rsidP="004C7E84">
      <w:pPr>
        <w:widowControl w:val="0"/>
        <w:tabs>
          <w:tab w:val="left" w:pos="2122"/>
        </w:tabs>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ab/>
      </w:r>
    </w:p>
    <w:p w:rsidR="004C7E84" w:rsidRPr="004C7E84" w:rsidRDefault="004C7E84" w:rsidP="004C7E84">
      <w:pPr>
        <w:widowControl w:val="0"/>
        <w:autoSpaceDE w:val="0"/>
        <w:autoSpaceDN w:val="0"/>
        <w:adjustRightInd w:val="0"/>
        <w:spacing w:before="108" w:after="108" w:line="240" w:lineRule="auto"/>
        <w:ind w:firstLine="709"/>
        <w:jc w:val="both"/>
        <w:outlineLvl w:val="0"/>
        <w:rPr>
          <w:rFonts w:ascii="Times New Roman CYR" w:eastAsia="Times New Roman" w:hAnsi="Times New Roman CYR" w:cs="Times New Roman CYR"/>
          <w:b/>
          <w:bCs/>
          <w:sz w:val="24"/>
          <w:szCs w:val="24"/>
          <w:lang w:eastAsia="ru-RU"/>
        </w:rPr>
      </w:pPr>
      <w:r w:rsidRPr="004C7E84">
        <w:rPr>
          <w:rFonts w:ascii="Times New Roman CYR" w:eastAsia="Times New Roman" w:hAnsi="Times New Roman CYR" w:cs="Times New Roman CYR"/>
          <w:b/>
          <w:bCs/>
          <w:sz w:val="24"/>
          <w:szCs w:val="24"/>
          <w:lang w:eastAsia="ru-RU"/>
        </w:rPr>
        <w:t>5.2. Предмет жалобы</w:t>
      </w:r>
    </w:p>
    <w:p w:rsidR="004C7E84" w:rsidRPr="004C7E84" w:rsidRDefault="004C7E84" w:rsidP="004C7E8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Заявители имеют право обратиться с жалобой в том числе в следующих случаях:</w:t>
      </w:r>
    </w:p>
    <w:p w:rsidR="004C7E84" w:rsidRPr="004C7E84" w:rsidRDefault="004C7E84" w:rsidP="004C7E8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 xml:space="preserve">нарушение срока регистрации запроса о предоставлении муниципальной услуги, </w:t>
      </w:r>
    </w:p>
    <w:p w:rsidR="004C7E84" w:rsidRPr="004C7E84" w:rsidRDefault="004C7E84" w:rsidP="004C7E84">
      <w:pPr>
        <w:widowControl w:val="0"/>
        <w:autoSpaceDE w:val="0"/>
        <w:autoSpaceDN w:val="0"/>
        <w:adjustRightInd w:val="0"/>
        <w:spacing w:after="0" w:line="240" w:lineRule="auto"/>
        <w:ind w:firstLine="709"/>
        <w:jc w:val="both"/>
        <w:rPr>
          <w:rFonts w:ascii="Times New Roman CYR" w:eastAsia="Times New Roman" w:hAnsi="Times New Roman CYR" w:cs="Times New Roman CYR"/>
          <w:color w:val="FF0000"/>
          <w:sz w:val="24"/>
          <w:szCs w:val="24"/>
          <w:lang w:eastAsia="ru-RU"/>
        </w:rPr>
      </w:pPr>
      <w:r w:rsidRPr="004C7E84">
        <w:rPr>
          <w:rFonts w:ascii="Times New Roman CYR" w:eastAsia="Times New Roman" w:hAnsi="Times New Roman CYR" w:cs="Times New Roman CYR"/>
          <w:sz w:val="24"/>
          <w:szCs w:val="24"/>
          <w:lang w:eastAsia="ru-RU"/>
        </w:rPr>
        <w:t xml:space="preserve">нарушение срока предоставления муниципальной услуги. </w:t>
      </w:r>
    </w:p>
    <w:p w:rsidR="004C7E84" w:rsidRPr="004C7E84" w:rsidRDefault="004C7E84" w:rsidP="004C7E8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4C7E84" w:rsidRPr="004C7E84" w:rsidRDefault="004C7E84" w:rsidP="004C7E8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 для предоставления муниципальной услуги, у заявителя;</w:t>
      </w:r>
    </w:p>
    <w:p w:rsidR="004C7E84" w:rsidRPr="004C7E84" w:rsidRDefault="004C7E84" w:rsidP="004C7E8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w:t>
      </w:r>
      <w:r w:rsidRPr="004C7E84">
        <w:rPr>
          <w:rFonts w:ascii="Times New Roman CYR" w:eastAsia="Times New Roman" w:hAnsi="Times New Roman CYR" w:cs="Times New Roman CYR"/>
          <w:color w:val="FF0000"/>
          <w:sz w:val="24"/>
          <w:szCs w:val="24"/>
          <w:lang w:eastAsia="ru-RU"/>
        </w:rPr>
        <w:t xml:space="preserve">. </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lastRenderedPageBreak/>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 муниципальными правовыми актами;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отказ администрации его должностных лиц, муниципальных служащих, МФЦ, его работника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r w:rsidRPr="004C7E84">
        <w:rPr>
          <w:rFonts w:ascii="Times New Roman CYR" w:eastAsia="Times New Roman" w:hAnsi="Times New Roman CYR" w:cs="Times New Roman CYR"/>
          <w:color w:val="FF0000"/>
          <w:sz w:val="24"/>
          <w:szCs w:val="24"/>
          <w:lang w:eastAsia="ru-RU"/>
        </w:rPr>
        <w:t xml:space="preserve">. </w:t>
      </w:r>
      <w:r w:rsidRPr="004C7E84">
        <w:rPr>
          <w:rFonts w:ascii="Times New Roman CYR" w:eastAsia="Times New Roman" w:hAnsi="Times New Roman CYR" w:cs="Times New Roman CYR"/>
          <w:sz w:val="24"/>
          <w:szCs w:val="24"/>
          <w:lang w:eastAsia="ru-RU"/>
        </w:rPr>
        <w:t>Нарушение срока или порядка выдачи документов по результатам предоставления муниципальной услуги;</w:t>
      </w:r>
    </w:p>
    <w:p w:rsidR="00554116"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color w:val="FF0000"/>
          <w:sz w:val="24"/>
          <w:szCs w:val="24"/>
          <w:lang w:eastAsia="ru-RU"/>
        </w:rPr>
      </w:pPr>
      <w:r w:rsidRPr="004C7E84">
        <w:rPr>
          <w:rFonts w:ascii="Times New Roman CYR" w:eastAsia="Times New Roman" w:hAnsi="Times New Roman CYR" w:cs="Times New Roman CYR"/>
          <w:sz w:val="24"/>
          <w:szCs w:val="24"/>
          <w:lang w:eastAsia="ru-RU"/>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w:t>
      </w:r>
      <w:r w:rsidRPr="004C7E84">
        <w:rPr>
          <w:rFonts w:ascii="Times New Roman CYR" w:eastAsia="Times New Roman" w:hAnsi="Times New Roman CYR" w:cs="Times New Roman CYR"/>
          <w:color w:val="FF0000"/>
          <w:sz w:val="24"/>
          <w:szCs w:val="24"/>
          <w:lang w:eastAsia="ru-RU"/>
        </w:rPr>
        <w:t xml:space="preserve">. </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color w:val="FF0000"/>
          <w:sz w:val="24"/>
          <w:szCs w:val="24"/>
          <w:lang w:eastAsia="ru-RU"/>
        </w:rPr>
      </w:pPr>
      <w:r w:rsidRPr="004C7E84">
        <w:rPr>
          <w:rFonts w:ascii="Times New Roman CYR" w:eastAsia="Times New Roman" w:hAnsi="Times New Roman CYR" w:cs="Times New Roman CYR"/>
          <w:sz w:val="24"/>
          <w:szCs w:val="24"/>
          <w:lang w:eastAsia="ru-RU"/>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b/>
          <w:bCs/>
          <w:sz w:val="24"/>
          <w:szCs w:val="24"/>
          <w:lang w:eastAsia="ru-RU"/>
        </w:rPr>
      </w:pPr>
    </w:p>
    <w:p w:rsidR="004C7E84" w:rsidRPr="004C7E84" w:rsidRDefault="004C7E84" w:rsidP="004C7E84">
      <w:pPr>
        <w:widowControl w:val="0"/>
        <w:autoSpaceDE w:val="0"/>
        <w:autoSpaceDN w:val="0"/>
        <w:adjustRightInd w:val="0"/>
        <w:spacing w:after="0" w:line="240" w:lineRule="auto"/>
        <w:ind w:firstLine="709"/>
        <w:jc w:val="center"/>
        <w:rPr>
          <w:rFonts w:ascii="Times New Roman CYR" w:eastAsia="Times New Roman" w:hAnsi="Times New Roman CYR" w:cs="Times New Roman CYR"/>
          <w:b/>
          <w:bCs/>
          <w:sz w:val="24"/>
          <w:szCs w:val="24"/>
          <w:lang w:eastAsia="ru-RU"/>
        </w:rPr>
      </w:pPr>
      <w:bookmarkStart w:id="90" w:name="sub_53"/>
      <w:r w:rsidRPr="004C7E84">
        <w:rPr>
          <w:rFonts w:ascii="Times New Roman CYR" w:eastAsia="Times New Roman" w:hAnsi="Times New Roman CYR" w:cs="Times New Roman CYR"/>
          <w:b/>
          <w:bCs/>
          <w:sz w:val="24"/>
          <w:szCs w:val="24"/>
          <w:lang w:eastAsia="ru-RU"/>
        </w:rPr>
        <w:t xml:space="preserve">5.3. Органы местного </w:t>
      </w:r>
      <w:r w:rsidRPr="00554116">
        <w:rPr>
          <w:rFonts w:ascii="Times New Roman CYR" w:eastAsia="Times New Roman" w:hAnsi="Times New Roman CYR" w:cs="Times New Roman CYR"/>
          <w:b/>
          <w:bCs/>
          <w:sz w:val="24"/>
          <w:szCs w:val="24"/>
          <w:lang w:eastAsia="ru-RU"/>
        </w:rPr>
        <w:t>самоуправления,</w:t>
      </w:r>
      <w:r w:rsidRPr="004C7E84">
        <w:rPr>
          <w:rFonts w:ascii="Times New Roman CYR" w:eastAsia="Times New Roman" w:hAnsi="Times New Roman CYR" w:cs="Times New Roman CYR"/>
          <w:b/>
          <w:bCs/>
          <w:sz w:val="24"/>
          <w:szCs w:val="24"/>
          <w:lang w:eastAsia="ru-RU"/>
        </w:rPr>
        <w:t xml:space="preserve"> организации и уполномоченные на рассмотрение жалобы должностные лица, которым может быть направлена жалоба</w:t>
      </w:r>
      <w:bookmarkEnd w:id="90"/>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Заявитель может обратиться с жалобой на решение и действие (бездействие), принятое (осуществляемое) в ходе предоставления муниципальной услуги, в письменной форме на бумажном носителе или в форме электронного документа в администрацию, в адрес заместителя главы администрации, курирующего предоставление муниципальной услуги, либо в адрес главы администрации.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color w:val="FF0000"/>
          <w:sz w:val="24"/>
          <w:szCs w:val="24"/>
          <w:lang w:eastAsia="ru-RU"/>
        </w:rPr>
      </w:pPr>
    </w:p>
    <w:p w:rsidR="004C7E84" w:rsidRPr="004C7E84" w:rsidRDefault="004C7E84" w:rsidP="004C7E84">
      <w:pPr>
        <w:widowControl w:val="0"/>
        <w:autoSpaceDE w:val="0"/>
        <w:autoSpaceDN w:val="0"/>
        <w:adjustRightInd w:val="0"/>
        <w:spacing w:after="0" w:line="240" w:lineRule="auto"/>
        <w:ind w:firstLine="709"/>
        <w:jc w:val="both"/>
        <w:outlineLvl w:val="0"/>
        <w:rPr>
          <w:rFonts w:ascii="Times New Roman CYR" w:eastAsia="Times New Roman" w:hAnsi="Times New Roman CYR" w:cs="Times New Roman CYR"/>
          <w:b/>
          <w:bCs/>
          <w:sz w:val="24"/>
          <w:szCs w:val="24"/>
          <w:lang w:eastAsia="ru-RU"/>
        </w:rPr>
      </w:pPr>
      <w:bookmarkStart w:id="91" w:name="sub_54"/>
      <w:r w:rsidRPr="004C7E84">
        <w:rPr>
          <w:rFonts w:ascii="Times New Roman CYR" w:eastAsia="Times New Roman" w:hAnsi="Times New Roman CYR" w:cs="Times New Roman CYR"/>
          <w:b/>
          <w:bCs/>
          <w:sz w:val="24"/>
          <w:szCs w:val="24"/>
          <w:lang w:eastAsia="ru-RU"/>
        </w:rPr>
        <w:t>5.4. Порядок подачи и рассмотрения жалобы</w:t>
      </w:r>
    </w:p>
    <w:bookmarkEnd w:id="91"/>
    <w:p w:rsidR="004C7E84" w:rsidRPr="004C7E84" w:rsidRDefault="004C7E84" w:rsidP="004C7E8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92" w:name="sub_542"/>
      <w:r w:rsidRPr="004C7E84">
        <w:rPr>
          <w:rFonts w:ascii="Times New Roman CYR" w:eastAsia="Times New Roman" w:hAnsi="Times New Roman CYR" w:cs="Times New Roman CYR"/>
          <w:color w:val="FF0000"/>
          <w:sz w:val="24"/>
          <w:szCs w:val="24"/>
          <w:lang w:eastAsia="ru-RU"/>
        </w:rPr>
        <w:t xml:space="preserve"> </w:t>
      </w:r>
      <w:r w:rsidRPr="004C7E84">
        <w:rPr>
          <w:rFonts w:ascii="Times New Roman CYR" w:eastAsia="Times New Roman" w:hAnsi="Times New Roman CYR" w:cs="Times New Roman CYR"/>
          <w:sz w:val="24"/>
          <w:szCs w:val="24"/>
          <w:lang w:eastAsia="ru-RU"/>
        </w:rPr>
        <w:t>Жалоба должна содержать:</w:t>
      </w:r>
    </w:p>
    <w:bookmarkEnd w:id="92"/>
    <w:p w:rsidR="004C7E84" w:rsidRPr="004C7E84" w:rsidRDefault="004C7E84" w:rsidP="004C7E84">
      <w:pPr>
        <w:spacing w:after="0" w:line="240" w:lineRule="auto"/>
        <w:ind w:firstLine="709"/>
        <w:jc w:val="both"/>
        <w:rPr>
          <w:rFonts w:ascii="Times New Roman" w:eastAsia="Times New Roman" w:hAnsi="Times New Roman"/>
          <w:sz w:val="24"/>
          <w:szCs w:val="24"/>
        </w:rPr>
      </w:pPr>
      <w:r w:rsidRPr="004C7E84">
        <w:rPr>
          <w:rFonts w:ascii="Times New Roman" w:eastAsia="Times New Roman" w:hAnsi="Times New Roman"/>
          <w:sz w:val="24"/>
          <w:szCs w:val="24"/>
        </w:rPr>
        <w:t>1) наименование администрации, его должностных лиц, муниципальных служащих решения и действия (бездействие) которых обжалуются;</w:t>
      </w:r>
    </w:p>
    <w:p w:rsidR="004C7E84" w:rsidRPr="004C7E84" w:rsidRDefault="004C7E84" w:rsidP="004C7E84">
      <w:pPr>
        <w:spacing w:after="0" w:line="240" w:lineRule="auto"/>
        <w:ind w:firstLine="709"/>
        <w:jc w:val="both"/>
        <w:rPr>
          <w:rFonts w:ascii="Times New Roman" w:eastAsia="Times New Roman" w:hAnsi="Times New Roman"/>
          <w:sz w:val="24"/>
          <w:szCs w:val="24"/>
        </w:rPr>
      </w:pPr>
      <w:r w:rsidRPr="004C7E84">
        <w:rPr>
          <w:rFonts w:ascii="Times New Roman" w:eastAsia="Times New Roman" w:hAnsi="Times New Roman"/>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C7E84" w:rsidRPr="004C7E84" w:rsidRDefault="004C7E84" w:rsidP="004C7E84">
      <w:pPr>
        <w:spacing w:after="0" w:line="240" w:lineRule="auto"/>
        <w:ind w:firstLine="709"/>
        <w:jc w:val="both"/>
        <w:rPr>
          <w:rFonts w:ascii="Times New Roman" w:eastAsia="Times New Roman" w:hAnsi="Times New Roman"/>
          <w:sz w:val="24"/>
          <w:szCs w:val="24"/>
        </w:rPr>
      </w:pPr>
      <w:r w:rsidRPr="004C7E84">
        <w:rPr>
          <w:rFonts w:ascii="Times New Roman" w:eastAsia="Times New Roman" w:hAnsi="Times New Roman"/>
          <w:sz w:val="24"/>
          <w:szCs w:val="24"/>
        </w:rPr>
        <w:t>4) сведения об обжалуемых решениях и действиях (бездействии) администрации, должностного лица администрации, либо муниципального служащего;</w:t>
      </w:r>
    </w:p>
    <w:p w:rsidR="004C7E84" w:rsidRPr="004C7E84" w:rsidRDefault="004C7E84" w:rsidP="004C7E84">
      <w:pPr>
        <w:spacing w:after="0" w:line="240" w:lineRule="auto"/>
        <w:ind w:firstLine="709"/>
        <w:jc w:val="both"/>
        <w:rPr>
          <w:rFonts w:ascii="Times New Roman" w:eastAsia="Times New Roman" w:hAnsi="Times New Roman"/>
          <w:sz w:val="24"/>
          <w:szCs w:val="24"/>
        </w:rPr>
      </w:pPr>
      <w:r w:rsidRPr="004C7E84">
        <w:rPr>
          <w:rFonts w:ascii="Times New Roman" w:eastAsia="Times New Roman" w:hAnsi="Times New Roman"/>
          <w:sz w:val="24"/>
          <w:szCs w:val="24"/>
        </w:rPr>
        <w:t>5) доводы, на основании которых заявитель не согласен с решением и действием (бездействием) администрации, должностного лица администрации, либо муниципального служащего. Заявителем могут быть представлены документы (при наличии), подтверждающие доводы заявителя, либо их копии.</w:t>
      </w:r>
    </w:p>
    <w:p w:rsidR="004C7E84" w:rsidRPr="004C7E84" w:rsidRDefault="004C7E84" w:rsidP="004C7E8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4C7E84" w:rsidRPr="004C7E84" w:rsidRDefault="004C7E84" w:rsidP="004C7E8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а) оформленная в соответствии с законодательством Российской Федерации доверенность (для физических лиц);</w:t>
      </w:r>
    </w:p>
    <w:p w:rsidR="004C7E84" w:rsidRPr="004C7E84" w:rsidRDefault="004C7E84" w:rsidP="004C7E8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 xml:space="preserve">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w:t>
      </w:r>
      <w:r w:rsidRPr="004C7E84">
        <w:rPr>
          <w:rFonts w:ascii="Times New Roman CYR" w:eastAsia="Times New Roman" w:hAnsi="Times New Roman CYR" w:cs="Times New Roman CYR"/>
          <w:sz w:val="24"/>
          <w:szCs w:val="24"/>
          <w:lang w:eastAsia="ru-RU"/>
        </w:rPr>
        <w:lastRenderedPageBreak/>
        <w:t>лиц);</w:t>
      </w:r>
    </w:p>
    <w:p w:rsidR="004C7E84" w:rsidRPr="004C7E84" w:rsidRDefault="004C7E84" w:rsidP="004C7E8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4C7E84" w:rsidRPr="004C7E84" w:rsidRDefault="004C7E84" w:rsidP="004C7E8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4C7E84" w:rsidRPr="004C7E84" w:rsidRDefault="004C7E84" w:rsidP="004C7E8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При подаче жалобы в электронной форме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4C7E84" w:rsidRPr="004C7E84" w:rsidRDefault="004C7E84" w:rsidP="004C7E84">
      <w:pPr>
        <w:widowControl w:val="0"/>
        <w:autoSpaceDE w:val="0"/>
        <w:autoSpaceDN w:val="0"/>
        <w:adjustRightInd w:val="0"/>
        <w:spacing w:after="0" w:line="240" w:lineRule="auto"/>
        <w:ind w:firstLine="709"/>
        <w:jc w:val="both"/>
        <w:rPr>
          <w:rFonts w:ascii="Times New Roman CYR" w:eastAsia="Times New Roman" w:hAnsi="Times New Roman CYR" w:cs="Times New Roman CYR"/>
          <w:color w:val="FF0000"/>
          <w:sz w:val="24"/>
          <w:szCs w:val="24"/>
          <w:lang w:eastAsia="ru-RU"/>
        </w:rPr>
      </w:pPr>
      <w:bookmarkStart w:id="93" w:name="sub_5412"/>
    </w:p>
    <w:p w:rsidR="004C7E84" w:rsidRPr="004C7E84" w:rsidRDefault="004C7E84" w:rsidP="004C7E84">
      <w:pPr>
        <w:widowControl w:val="0"/>
        <w:autoSpaceDE w:val="0"/>
        <w:autoSpaceDN w:val="0"/>
        <w:adjustRightInd w:val="0"/>
        <w:spacing w:after="0" w:line="240" w:lineRule="auto"/>
        <w:ind w:firstLine="709"/>
        <w:jc w:val="both"/>
        <w:rPr>
          <w:rFonts w:ascii="Times New Roman CYR" w:eastAsia="Times New Roman" w:hAnsi="Times New Roman CYR" w:cs="Times New Roman CYR"/>
          <w:b/>
          <w:sz w:val="24"/>
          <w:szCs w:val="24"/>
          <w:lang w:eastAsia="ru-RU"/>
        </w:rPr>
      </w:pPr>
      <w:r w:rsidRPr="004C7E84">
        <w:rPr>
          <w:rFonts w:ascii="Times New Roman CYR" w:eastAsia="Times New Roman" w:hAnsi="Times New Roman CYR" w:cs="Times New Roman CYR"/>
          <w:b/>
          <w:sz w:val="24"/>
          <w:szCs w:val="24"/>
          <w:lang w:eastAsia="ru-RU"/>
        </w:rPr>
        <w:t>5.5. Сроки рассмотрения жалобы</w:t>
      </w:r>
    </w:p>
    <w:p w:rsidR="004C7E84" w:rsidRPr="004C7E84" w:rsidRDefault="004C7E84" w:rsidP="004C7E8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Жалоба, поступившая в администрацию, подлежит обязательной регистрации в срок не позднее следующего рабочего дня со дня ее поступления. Жалоба рассматривается в течение 15 рабочих дней со дня ее регистрации.</w:t>
      </w:r>
    </w:p>
    <w:p w:rsidR="004C7E84" w:rsidRPr="004C7E84" w:rsidRDefault="004C7E84" w:rsidP="004C7E8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В случае обжалования отказа администрации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4C7E84" w:rsidRPr="004C7E84" w:rsidRDefault="004C7E84" w:rsidP="004C7E8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after="0" w:line="240" w:lineRule="auto"/>
        <w:ind w:firstLine="709"/>
        <w:jc w:val="both"/>
        <w:rPr>
          <w:rFonts w:ascii="Times New Roman CYR" w:eastAsia="Times New Roman" w:hAnsi="Times New Roman CYR" w:cs="Times New Roman CYR"/>
          <w:b/>
          <w:sz w:val="24"/>
          <w:szCs w:val="24"/>
          <w:lang w:eastAsia="ru-RU"/>
        </w:rPr>
      </w:pPr>
      <w:bookmarkStart w:id="94" w:name="sub_56"/>
      <w:r w:rsidRPr="004C7E84">
        <w:rPr>
          <w:rFonts w:ascii="Times New Roman CYR" w:eastAsia="Times New Roman" w:hAnsi="Times New Roman CYR" w:cs="Times New Roman CYR"/>
          <w:b/>
          <w:sz w:val="24"/>
          <w:szCs w:val="24"/>
          <w:lang w:eastAsia="ru-RU"/>
        </w:rPr>
        <w:t>5.6. Результат рассмотрения жалобы</w:t>
      </w:r>
    </w:p>
    <w:bookmarkEnd w:id="94"/>
    <w:p w:rsidR="004C7E84" w:rsidRPr="004C7E84" w:rsidRDefault="004C7E84" w:rsidP="004C7E8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По результатам рассмотрения жалобы в соответствии с частью 7 статьи 11.2 Федерального закона № 210-ФЗ принимается одно из следующих решений:</w:t>
      </w:r>
    </w:p>
    <w:p w:rsidR="004C7E84" w:rsidRPr="004C7E84" w:rsidRDefault="004C7E84" w:rsidP="004C7E8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а также в иных формах;</w:t>
      </w:r>
    </w:p>
    <w:p w:rsidR="004C7E84" w:rsidRPr="004C7E84" w:rsidRDefault="004C7E84" w:rsidP="004C7E8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 в удовлетворении жалобы отказывается.</w:t>
      </w:r>
    </w:p>
    <w:p w:rsidR="004C7E84" w:rsidRPr="004C7E84" w:rsidRDefault="004C7E84" w:rsidP="004C7E8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При удовлетворении жалобы администрация принимает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rsidR="004C7E84" w:rsidRPr="004C7E84" w:rsidRDefault="004C7E84" w:rsidP="004C7E8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должностные лица администрации, наделенные полномочиями по рассмотрению жалоб, незамедлительно направляют имеющиеся материалы в органы прокуратуры.</w:t>
      </w:r>
    </w:p>
    <w:p w:rsidR="004C7E84" w:rsidRPr="004C7E84" w:rsidRDefault="004C7E84" w:rsidP="004C7E8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after="0" w:line="240" w:lineRule="auto"/>
        <w:ind w:firstLine="709"/>
        <w:jc w:val="both"/>
        <w:rPr>
          <w:rFonts w:ascii="Times New Roman CYR" w:eastAsia="Times New Roman" w:hAnsi="Times New Roman CYR" w:cs="Times New Roman CYR"/>
          <w:b/>
          <w:sz w:val="24"/>
          <w:szCs w:val="24"/>
          <w:lang w:eastAsia="ru-RU"/>
        </w:rPr>
      </w:pPr>
      <w:bookmarkStart w:id="95" w:name="sub_57"/>
      <w:r w:rsidRPr="004C7E84">
        <w:rPr>
          <w:rFonts w:ascii="Times New Roman CYR" w:eastAsia="Times New Roman" w:hAnsi="Times New Roman CYR" w:cs="Times New Roman CYR"/>
          <w:b/>
          <w:sz w:val="24"/>
          <w:szCs w:val="24"/>
          <w:lang w:eastAsia="ru-RU"/>
        </w:rPr>
        <w:t>5.7. Порядок информирования заявителя о результатах рассмотрения жалобы</w:t>
      </w:r>
    </w:p>
    <w:bookmarkEnd w:id="95"/>
    <w:p w:rsidR="004C7E84" w:rsidRPr="004C7E84" w:rsidRDefault="004C7E84" w:rsidP="004C7E8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 В случае подачи жалобы посредством информационной системы досудебного (внесудебного) обжалования, ответ заявителю направляется посредством указанной системы.</w:t>
      </w:r>
    </w:p>
    <w:p w:rsidR="004C7E84" w:rsidRPr="004C7E84" w:rsidRDefault="004C7E84" w:rsidP="004C7E8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В случае признания жалобы подлежащей удовлетворению в ответе заявителю дается информация о действиях, осуществляемых администрацией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4C7E84" w:rsidRPr="004C7E84" w:rsidRDefault="004C7E84" w:rsidP="004C7E8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lastRenderedPageBreak/>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4C7E84" w:rsidRPr="004C7E84" w:rsidRDefault="004C7E84" w:rsidP="004C7E84">
      <w:pPr>
        <w:spacing w:after="0" w:line="240" w:lineRule="auto"/>
        <w:ind w:firstLine="709"/>
        <w:jc w:val="both"/>
        <w:rPr>
          <w:rFonts w:ascii="Times New Roman" w:eastAsia="Times New Roman" w:hAnsi="Times New Roman"/>
          <w:sz w:val="24"/>
          <w:szCs w:val="24"/>
        </w:rPr>
      </w:pPr>
    </w:p>
    <w:p w:rsidR="004C7E84" w:rsidRPr="004C7E84" w:rsidRDefault="004C7E84" w:rsidP="004C7E84">
      <w:pPr>
        <w:widowControl w:val="0"/>
        <w:autoSpaceDE w:val="0"/>
        <w:autoSpaceDN w:val="0"/>
        <w:adjustRightInd w:val="0"/>
        <w:spacing w:after="0" w:line="240" w:lineRule="auto"/>
        <w:ind w:firstLine="709"/>
        <w:jc w:val="both"/>
        <w:rPr>
          <w:rFonts w:ascii="Times New Roman CYR" w:eastAsia="Times New Roman" w:hAnsi="Times New Roman CYR" w:cs="Times New Roman CYR"/>
          <w:b/>
          <w:sz w:val="24"/>
          <w:szCs w:val="24"/>
          <w:lang w:eastAsia="ru-RU"/>
        </w:rPr>
      </w:pPr>
      <w:bookmarkStart w:id="96" w:name="sub_510"/>
      <w:r w:rsidRPr="004C7E84">
        <w:rPr>
          <w:rFonts w:ascii="Times New Roman CYR" w:eastAsia="Times New Roman" w:hAnsi="Times New Roman CYR" w:cs="Times New Roman CYR"/>
          <w:b/>
          <w:sz w:val="24"/>
          <w:szCs w:val="24"/>
          <w:lang w:eastAsia="ru-RU"/>
        </w:rPr>
        <w:t>5.10. Способы информирования заявителей о порядке подачи и рассмотрения жалобы</w:t>
      </w:r>
    </w:p>
    <w:bookmarkEnd w:id="96"/>
    <w:p w:rsidR="004C7E84" w:rsidRPr="004C7E84" w:rsidRDefault="004C7E84" w:rsidP="004C7E8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Информацию о порядке подачи и рассмотрения жалобы заявители могут получить на информационном стенде в администрации, на Едином портале государственных и муниципальных услуг, на официальном сайте администрации, в ходе личного приема, а также по телефону, электронной почте.</w:t>
      </w:r>
    </w:p>
    <w:p w:rsidR="004C7E84" w:rsidRPr="004C7E84" w:rsidRDefault="004C7E84" w:rsidP="004C7E8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Для получения информации о порядке подачи и рассмотрения жалобы заявитель вправе обратиться:</w:t>
      </w:r>
    </w:p>
    <w:p w:rsidR="004C7E84" w:rsidRPr="004C7E84" w:rsidRDefault="004C7E84" w:rsidP="004C7E8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 в устной форме;</w:t>
      </w:r>
    </w:p>
    <w:p w:rsidR="004C7E84" w:rsidRPr="004C7E84" w:rsidRDefault="004C7E84" w:rsidP="004C7E8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 в форме электронного документа;</w:t>
      </w:r>
    </w:p>
    <w:p w:rsidR="004C7E84" w:rsidRPr="004C7E84" w:rsidRDefault="004C7E84" w:rsidP="004C7E8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 по телефону;</w:t>
      </w:r>
    </w:p>
    <w:p w:rsidR="004C7E84" w:rsidRPr="004C7E84" w:rsidRDefault="004C7E84" w:rsidP="004C7E84">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 в письменной форме.</w:t>
      </w:r>
    </w:p>
    <w:bookmarkEnd w:id="93"/>
    <w:p w:rsidR="004C7E84" w:rsidRPr="004C7E84" w:rsidRDefault="004C7E84" w:rsidP="004C7E84">
      <w:pPr>
        <w:widowControl w:val="0"/>
        <w:autoSpaceDE w:val="0"/>
        <w:autoSpaceDN w:val="0"/>
        <w:adjustRightInd w:val="0"/>
        <w:spacing w:after="0" w:line="240" w:lineRule="auto"/>
        <w:ind w:left="4820"/>
        <w:jc w:val="right"/>
        <w:rPr>
          <w:rFonts w:ascii="Times New Roman CYR" w:eastAsia="Times New Roman" w:hAnsi="Times New Roman CYR" w:cs="Times New Roman CYR"/>
          <w:sz w:val="24"/>
          <w:szCs w:val="24"/>
          <w:lang w:eastAsia="ru-RU"/>
        </w:rPr>
      </w:pPr>
      <w:r w:rsidRPr="004C7E84">
        <w:rPr>
          <w:rFonts w:ascii="Arial" w:eastAsia="Times New Roman" w:hAnsi="Arial" w:cs="Arial"/>
          <w:b/>
          <w:bCs/>
          <w:color w:val="26282F"/>
          <w:sz w:val="24"/>
          <w:szCs w:val="24"/>
          <w:lang w:eastAsia="ru-RU"/>
        </w:rPr>
        <w:br w:type="page"/>
      </w:r>
      <w:r w:rsidRPr="004C7E84">
        <w:rPr>
          <w:rFonts w:ascii="Times New Roman CYR" w:eastAsia="Times New Roman" w:hAnsi="Times New Roman CYR" w:cs="Times New Roman CYR"/>
          <w:sz w:val="24"/>
          <w:szCs w:val="24"/>
          <w:lang w:eastAsia="ru-RU"/>
        </w:rPr>
        <w:lastRenderedPageBreak/>
        <w:t>Приложение № 1</w:t>
      </w:r>
    </w:p>
    <w:p w:rsidR="004C7E84" w:rsidRPr="004C7E84" w:rsidRDefault="004C7E84" w:rsidP="004C7E84">
      <w:pPr>
        <w:widowControl w:val="0"/>
        <w:autoSpaceDE w:val="0"/>
        <w:autoSpaceDN w:val="0"/>
        <w:adjustRightInd w:val="0"/>
        <w:spacing w:after="0" w:line="240" w:lineRule="auto"/>
        <w:ind w:left="4820"/>
        <w:jc w:val="right"/>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к Административному регламенту</w:t>
      </w:r>
    </w:p>
    <w:p w:rsidR="004C7E84" w:rsidRPr="004C7E84" w:rsidRDefault="004C7E84" w:rsidP="004C7E84">
      <w:pPr>
        <w:widowControl w:val="0"/>
        <w:autoSpaceDE w:val="0"/>
        <w:autoSpaceDN w:val="0"/>
        <w:adjustRightInd w:val="0"/>
        <w:spacing w:after="0" w:line="240" w:lineRule="auto"/>
        <w:ind w:left="4820"/>
        <w:jc w:val="right"/>
        <w:rPr>
          <w:rFonts w:ascii="Times New Roman CYR" w:eastAsia="Times New Roman" w:hAnsi="Times New Roman CYR" w:cs="Times New Roman CYR"/>
          <w:sz w:val="24"/>
          <w:szCs w:val="24"/>
          <w:highlight w:val="yellow"/>
          <w:lang w:eastAsia="ru-RU"/>
        </w:rPr>
      </w:pPr>
      <w:r w:rsidRPr="004C7E84">
        <w:rPr>
          <w:rFonts w:ascii="Times New Roman CYR" w:eastAsia="Times New Roman" w:hAnsi="Times New Roman CYR" w:cs="Times New Roman CYR"/>
          <w:sz w:val="24"/>
          <w:szCs w:val="24"/>
          <w:lang w:eastAsia="ru-RU"/>
        </w:rPr>
        <w:t xml:space="preserve">администрации </w:t>
      </w:r>
      <w:r w:rsidR="00554116">
        <w:rPr>
          <w:rFonts w:ascii="Times New Roman CYR" w:eastAsia="Times New Roman" w:hAnsi="Times New Roman CYR" w:cs="Times New Roman CYR"/>
          <w:sz w:val="24"/>
          <w:szCs w:val="24"/>
          <w:lang w:eastAsia="ru-RU"/>
        </w:rPr>
        <w:t>города Канаш</w:t>
      </w:r>
    </w:p>
    <w:p w:rsidR="004C7E84" w:rsidRPr="004C7E84" w:rsidRDefault="004C7E84" w:rsidP="004C7E84">
      <w:pPr>
        <w:widowControl w:val="0"/>
        <w:autoSpaceDE w:val="0"/>
        <w:autoSpaceDN w:val="0"/>
        <w:adjustRightInd w:val="0"/>
        <w:spacing w:after="0" w:line="240" w:lineRule="auto"/>
        <w:ind w:left="4820"/>
        <w:jc w:val="right"/>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Чувашской Республики предоставления муниципальной услуги «Подготовка и утверждение документации по планировке территории»</w:t>
      </w:r>
    </w:p>
    <w:p w:rsidR="004C7E84" w:rsidRPr="004C7E84" w:rsidRDefault="004C7E84" w:rsidP="004C7E84">
      <w:pPr>
        <w:widowControl w:val="0"/>
        <w:autoSpaceDE w:val="0"/>
        <w:autoSpaceDN w:val="0"/>
        <w:adjustRightInd w:val="0"/>
        <w:spacing w:after="0" w:line="240" w:lineRule="auto"/>
        <w:ind w:firstLine="720"/>
        <w:jc w:val="right"/>
        <w:rPr>
          <w:rFonts w:ascii="Times New Roman CYR" w:eastAsia="Times New Roman" w:hAnsi="Times New Roman CYR" w:cs="Times New Roman CYR"/>
          <w:b/>
          <w:sz w:val="24"/>
          <w:szCs w:val="24"/>
          <w:lang w:eastAsia="ru-RU"/>
        </w:rPr>
      </w:pP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after="0" w:line="240" w:lineRule="auto"/>
        <w:jc w:val="right"/>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 xml:space="preserve">                   Главе </w:t>
      </w:r>
      <w:r w:rsidR="00554116">
        <w:rPr>
          <w:rFonts w:ascii="Courier New" w:eastAsia="Times New Roman" w:hAnsi="Courier New" w:cs="Courier New"/>
          <w:sz w:val="22"/>
          <w:szCs w:val="22"/>
          <w:lang w:eastAsia="ru-RU"/>
        </w:rPr>
        <w:t>администрации города Канаш</w:t>
      </w:r>
    </w:p>
    <w:p w:rsidR="004C7E84" w:rsidRPr="004C7E84" w:rsidRDefault="004C7E84" w:rsidP="004C7E84">
      <w:pPr>
        <w:widowControl w:val="0"/>
        <w:autoSpaceDE w:val="0"/>
        <w:autoSpaceDN w:val="0"/>
        <w:adjustRightInd w:val="0"/>
        <w:spacing w:after="0" w:line="240" w:lineRule="auto"/>
        <w:ind w:left="4820"/>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 xml:space="preserve"> ____________________________________</w:t>
      </w:r>
    </w:p>
    <w:p w:rsidR="004C7E84" w:rsidRPr="004C7E84" w:rsidRDefault="004C7E84" w:rsidP="004C7E84">
      <w:pPr>
        <w:widowControl w:val="0"/>
        <w:autoSpaceDE w:val="0"/>
        <w:autoSpaceDN w:val="0"/>
        <w:adjustRightInd w:val="0"/>
        <w:spacing w:after="0" w:line="240" w:lineRule="auto"/>
        <w:ind w:left="4820"/>
        <w:jc w:val="center"/>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____________________________________</w:t>
      </w:r>
    </w:p>
    <w:p w:rsidR="004C7E84" w:rsidRPr="004C7E84" w:rsidRDefault="004C7E84" w:rsidP="004C7E84">
      <w:pPr>
        <w:widowControl w:val="0"/>
        <w:autoSpaceDE w:val="0"/>
        <w:autoSpaceDN w:val="0"/>
        <w:adjustRightInd w:val="0"/>
        <w:spacing w:after="0" w:line="240" w:lineRule="auto"/>
        <w:ind w:left="4820"/>
        <w:jc w:val="center"/>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(сведения о заявителе) &lt;1&gt;</w:t>
      </w:r>
    </w:p>
    <w:p w:rsidR="004C7E84" w:rsidRPr="004C7E84" w:rsidRDefault="004C7E84" w:rsidP="004C7E84">
      <w:pPr>
        <w:widowControl w:val="0"/>
        <w:autoSpaceDE w:val="0"/>
        <w:autoSpaceDN w:val="0"/>
        <w:adjustRightInd w:val="0"/>
        <w:spacing w:after="0" w:line="240" w:lineRule="auto"/>
        <w:ind w:left="4820"/>
        <w:jc w:val="center"/>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____________________________________</w:t>
      </w:r>
    </w:p>
    <w:p w:rsidR="004C7E84" w:rsidRPr="004C7E84" w:rsidRDefault="004C7E84" w:rsidP="004C7E84">
      <w:pPr>
        <w:widowControl w:val="0"/>
        <w:autoSpaceDE w:val="0"/>
        <w:autoSpaceDN w:val="0"/>
        <w:adjustRightInd w:val="0"/>
        <w:spacing w:after="0" w:line="240" w:lineRule="auto"/>
        <w:ind w:left="4820"/>
        <w:jc w:val="center"/>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____________________________________</w:t>
      </w:r>
    </w:p>
    <w:p w:rsidR="004C7E84" w:rsidRPr="004C7E84" w:rsidRDefault="004C7E84" w:rsidP="004C7E84">
      <w:pPr>
        <w:widowControl w:val="0"/>
        <w:autoSpaceDE w:val="0"/>
        <w:autoSpaceDN w:val="0"/>
        <w:adjustRightInd w:val="0"/>
        <w:spacing w:after="0" w:line="240" w:lineRule="auto"/>
        <w:ind w:left="4820"/>
        <w:jc w:val="center"/>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(адрес регистрации)</w:t>
      </w:r>
    </w:p>
    <w:p w:rsidR="004C7E84" w:rsidRPr="004C7E84" w:rsidRDefault="004C7E84" w:rsidP="004C7E84">
      <w:pPr>
        <w:widowControl w:val="0"/>
        <w:autoSpaceDE w:val="0"/>
        <w:autoSpaceDN w:val="0"/>
        <w:adjustRightInd w:val="0"/>
        <w:spacing w:after="0" w:line="240" w:lineRule="auto"/>
        <w:ind w:left="4820"/>
        <w:jc w:val="center"/>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____________________________________</w:t>
      </w:r>
    </w:p>
    <w:p w:rsidR="004C7E84" w:rsidRPr="004C7E84" w:rsidRDefault="004C7E84" w:rsidP="004C7E84">
      <w:pPr>
        <w:widowControl w:val="0"/>
        <w:autoSpaceDE w:val="0"/>
        <w:autoSpaceDN w:val="0"/>
        <w:adjustRightInd w:val="0"/>
        <w:spacing w:after="0" w:line="240" w:lineRule="auto"/>
        <w:ind w:left="4820"/>
        <w:jc w:val="center"/>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(адрес фактического проживания)</w:t>
      </w:r>
    </w:p>
    <w:p w:rsidR="004C7E84" w:rsidRPr="004C7E84" w:rsidRDefault="004C7E84" w:rsidP="004C7E84">
      <w:pPr>
        <w:widowControl w:val="0"/>
        <w:autoSpaceDE w:val="0"/>
        <w:autoSpaceDN w:val="0"/>
        <w:adjustRightInd w:val="0"/>
        <w:spacing w:after="0" w:line="240" w:lineRule="auto"/>
        <w:ind w:left="4820"/>
        <w:jc w:val="center"/>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тел.: ______________________________</w:t>
      </w:r>
    </w:p>
    <w:p w:rsidR="004C7E84" w:rsidRPr="004C7E84" w:rsidRDefault="004C7E84" w:rsidP="004C7E84">
      <w:pPr>
        <w:widowControl w:val="0"/>
        <w:autoSpaceDE w:val="0"/>
        <w:autoSpaceDN w:val="0"/>
        <w:adjustRightInd w:val="0"/>
        <w:spacing w:after="0" w:line="240" w:lineRule="auto"/>
        <w:ind w:left="4820"/>
        <w:jc w:val="center"/>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E-mail: ____________________________</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sz w:val="24"/>
          <w:szCs w:val="24"/>
          <w:lang w:eastAsia="ru-RU"/>
        </w:rPr>
      </w:pPr>
      <w:r w:rsidRPr="004C7E84">
        <w:rPr>
          <w:rFonts w:ascii="Times New Roman CYR" w:eastAsia="Times New Roman" w:hAnsi="Times New Roman CYR" w:cs="Times New Roman CYR"/>
          <w:b/>
          <w:bCs/>
          <w:sz w:val="24"/>
          <w:szCs w:val="24"/>
          <w:lang w:eastAsia="ru-RU"/>
        </w:rPr>
        <w:t>Заявление</w:t>
      </w:r>
      <w:r w:rsidRPr="004C7E84">
        <w:rPr>
          <w:rFonts w:ascii="Times New Roman CYR" w:eastAsia="Times New Roman" w:hAnsi="Times New Roman CYR" w:cs="Times New Roman CYR"/>
          <w:b/>
          <w:bCs/>
          <w:sz w:val="24"/>
          <w:szCs w:val="24"/>
          <w:lang w:eastAsia="ru-RU"/>
        </w:rPr>
        <w:br/>
        <w:t>о предложении по подготовке документации по планировке территории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after="0" w:line="240" w:lineRule="auto"/>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Заявитель в лице ________________________________________________________</w:t>
      </w:r>
    </w:p>
    <w:p w:rsidR="004C7E84" w:rsidRPr="004C7E84" w:rsidRDefault="004C7E84" w:rsidP="004C7E84">
      <w:pPr>
        <w:widowControl w:val="0"/>
        <w:autoSpaceDE w:val="0"/>
        <w:autoSpaceDN w:val="0"/>
        <w:adjustRightInd w:val="0"/>
        <w:spacing w:after="0" w:line="240" w:lineRule="auto"/>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 xml:space="preserve">               (Ф.И.О. ответственного лица)</w:t>
      </w:r>
    </w:p>
    <w:p w:rsidR="004C7E84" w:rsidRPr="004C7E84" w:rsidRDefault="004C7E84" w:rsidP="004C7E84">
      <w:pPr>
        <w:widowControl w:val="0"/>
        <w:autoSpaceDE w:val="0"/>
        <w:autoSpaceDN w:val="0"/>
        <w:adjustRightInd w:val="0"/>
        <w:spacing w:after="0" w:line="240" w:lineRule="auto"/>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предлагает подготовить документацию по планировке территории ____________</w:t>
      </w:r>
    </w:p>
    <w:p w:rsidR="004C7E84" w:rsidRPr="004C7E84" w:rsidRDefault="004C7E84" w:rsidP="004C7E84">
      <w:pPr>
        <w:widowControl w:val="0"/>
        <w:autoSpaceDE w:val="0"/>
        <w:autoSpaceDN w:val="0"/>
        <w:adjustRightInd w:val="0"/>
        <w:spacing w:after="0" w:line="240" w:lineRule="auto"/>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_________________________________________________________________________</w:t>
      </w:r>
    </w:p>
    <w:p w:rsidR="004C7E84" w:rsidRPr="004C7E84" w:rsidRDefault="004C7E84" w:rsidP="004C7E84">
      <w:pPr>
        <w:widowControl w:val="0"/>
        <w:autoSpaceDE w:val="0"/>
        <w:autoSpaceDN w:val="0"/>
        <w:adjustRightInd w:val="0"/>
        <w:spacing w:after="0" w:line="240" w:lineRule="auto"/>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 xml:space="preserve">    (микрорайон, квартала, вид и наименование территориальной</w:t>
      </w:r>
    </w:p>
    <w:p w:rsidR="004C7E84" w:rsidRPr="004C7E84" w:rsidRDefault="004C7E84" w:rsidP="004C7E84">
      <w:pPr>
        <w:widowControl w:val="0"/>
        <w:autoSpaceDE w:val="0"/>
        <w:autoSpaceDN w:val="0"/>
        <w:adjustRightInd w:val="0"/>
        <w:spacing w:after="0" w:line="240" w:lineRule="auto"/>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 xml:space="preserve">              или функциональной зоны)</w:t>
      </w:r>
    </w:p>
    <w:p w:rsidR="004C7E84" w:rsidRPr="004C7E84" w:rsidRDefault="004C7E84" w:rsidP="004C7E84">
      <w:pPr>
        <w:widowControl w:val="0"/>
        <w:autoSpaceDE w:val="0"/>
        <w:autoSpaceDN w:val="0"/>
        <w:adjustRightInd w:val="0"/>
        <w:spacing w:after="0" w:line="240" w:lineRule="auto"/>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в соответствии с прилагаемой схемой за счет собственных средств.</w:t>
      </w:r>
    </w:p>
    <w:p w:rsidR="004C7E84" w:rsidRPr="004C7E84" w:rsidRDefault="004C7E84" w:rsidP="004C7E84">
      <w:pPr>
        <w:widowControl w:val="0"/>
        <w:autoSpaceDE w:val="0"/>
        <w:autoSpaceDN w:val="0"/>
        <w:adjustRightInd w:val="0"/>
        <w:spacing w:after="0" w:line="240" w:lineRule="auto"/>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Виды и объем разрабатываемой документации по планировке территории</w:t>
      </w:r>
    </w:p>
    <w:p w:rsidR="004C7E84" w:rsidRPr="004C7E84" w:rsidRDefault="004C7E84" w:rsidP="004C7E84">
      <w:pPr>
        <w:widowControl w:val="0"/>
        <w:autoSpaceDE w:val="0"/>
        <w:autoSpaceDN w:val="0"/>
        <w:adjustRightInd w:val="0"/>
        <w:spacing w:after="0" w:line="240" w:lineRule="auto"/>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_________________________________________________________________________</w:t>
      </w:r>
    </w:p>
    <w:p w:rsidR="004C7E84" w:rsidRPr="004C7E84" w:rsidRDefault="004C7E84" w:rsidP="004C7E84">
      <w:pPr>
        <w:widowControl w:val="0"/>
        <w:autoSpaceDE w:val="0"/>
        <w:autoSpaceDN w:val="0"/>
        <w:adjustRightInd w:val="0"/>
        <w:spacing w:after="0" w:line="240" w:lineRule="auto"/>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 xml:space="preserve">   (Проект планировки территории, проект планировки территории</w:t>
      </w:r>
    </w:p>
    <w:p w:rsidR="004C7E84" w:rsidRPr="004C7E84" w:rsidRDefault="004C7E84" w:rsidP="004C7E84">
      <w:pPr>
        <w:widowControl w:val="0"/>
        <w:autoSpaceDE w:val="0"/>
        <w:autoSpaceDN w:val="0"/>
        <w:adjustRightInd w:val="0"/>
        <w:spacing w:after="0" w:line="240" w:lineRule="auto"/>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 xml:space="preserve">              и проект межевания</w:t>
      </w:r>
    </w:p>
    <w:p w:rsidR="004C7E84" w:rsidRPr="004C7E84" w:rsidRDefault="004C7E84" w:rsidP="004C7E84">
      <w:pPr>
        <w:widowControl w:val="0"/>
        <w:autoSpaceDE w:val="0"/>
        <w:autoSpaceDN w:val="0"/>
        <w:adjustRightInd w:val="0"/>
        <w:spacing w:after="0" w:line="240" w:lineRule="auto"/>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_________________________________________________________________________</w:t>
      </w:r>
    </w:p>
    <w:p w:rsidR="004C7E84" w:rsidRPr="004C7E84" w:rsidRDefault="004C7E84" w:rsidP="004C7E84">
      <w:pPr>
        <w:widowControl w:val="0"/>
        <w:autoSpaceDE w:val="0"/>
        <w:autoSpaceDN w:val="0"/>
        <w:adjustRightInd w:val="0"/>
        <w:spacing w:after="0" w:line="240" w:lineRule="auto"/>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 xml:space="preserve">         территории, проект межевания территории)</w:t>
      </w:r>
    </w:p>
    <w:p w:rsidR="004C7E84" w:rsidRPr="004C7E84" w:rsidRDefault="004C7E84" w:rsidP="004C7E84">
      <w:pPr>
        <w:widowControl w:val="0"/>
        <w:autoSpaceDE w:val="0"/>
        <w:autoSpaceDN w:val="0"/>
        <w:adjustRightInd w:val="0"/>
        <w:spacing w:after="0" w:line="240" w:lineRule="auto"/>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Цель подготовки документации по планировке территории: __________________</w:t>
      </w:r>
    </w:p>
    <w:p w:rsidR="004C7E84" w:rsidRPr="004C7E84" w:rsidRDefault="004C7E84" w:rsidP="004C7E84">
      <w:pPr>
        <w:widowControl w:val="0"/>
        <w:autoSpaceDE w:val="0"/>
        <w:autoSpaceDN w:val="0"/>
        <w:adjustRightInd w:val="0"/>
        <w:spacing w:after="0" w:line="240" w:lineRule="auto"/>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_________________________________________________________________________</w:t>
      </w:r>
    </w:p>
    <w:p w:rsidR="004C7E84" w:rsidRPr="004C7E84" w:rsidRDefault="004C7E84" w:rsidP="004C7E84">
      <w:pPr>
        <w:widowControl w:val="0"/>
        <w:autoSpaceDE w:val="0"/>
        <w:autoSpaceDN w:val="0"/>
        <w:adjustRightInd w:val="0"/>
        <w:spacing w:after="0" w:line="240" w:lineRule="auto"/>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Перечень объектов капитального строительства, планируемых к размещению, и</w:t>
      </w:r>
    </w:p>
    <w:p w:rsidR="004C7E84" w:rsidRPr="004C7E84" w:rsidRDefault="004C7E84" w:rsidP="004C7E84">
      <w:pPr>
        <w:widowControl w:val="0"/>
        <w:autoSpaceDE w:val="0"/>
        <w:autoSpaceDN w:val="0"/>
        <w:adjustRightInd w:val="0"/>
        <w:spacing w:after="0" w:line="240" w:lineRule="auto"/>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их основные характеристики: _____________________________________________</w:t>
      </w:r>
    </w:p>
    <w:p w:rsidR="004C7E84" w:rsidRPr="004C7E84" w:rsidRDefault="004C7E84" w:rsidP="004C7E84">
      <w:pPr>
        <w:widowControl w:val="0"/>
        <w:autoSpaceDE w:val="0"/>
        <w:autoSpaceDN w:val="0"/>
        <w:adjustRightInd w:val="0"/>
        <w:spacing w:after="0" w:line="240" w:lineRule="auto"/>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________________________________________________________________________.</w:t>
      </w:r>
    </w:p>
    <w:p w:rsidR="004C7E84" w:rsidRPr="004C7E84" w:rsidRDefault="004C7E84" w:rsidP="004C7E84">
      <w:pPr>
        <w:widowControl w:val="0"/>
        <w:autoSpaceDE w:val="0"/>
        <w:autoSpaceDN w:val="0"/>
        <w:adjustRightInd w:val="0"/>
        <w:spacing w:after="0" w:line="240" w:lineRule="auto"/>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Обязуюсь осуществить:</w:t>
      </w:r>
    </w:p>
    <w:p w:rsidR="004C7E84" w:rsidRPr="004C7E84" w:rsidRDefault="004C7E84" w:rsidP="004C7E84">
      <w:pPr>
        <w:widowControl w:val="0"/>
        <w:autoSpaceDE w:val="0"/>
        <w:autoSpaceDN w:val="0"/>
        <w:adjustRightInd w:val="0"/>
        <w:spacing w:after="0" w:line="240" w:lineRule="auto"/>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(применительно к территории: ____________________________________________</w:t>
      </w:r>
    </w:p>
    <w:p w:rsidR="004C7E84" w:rsidRPr="004C7E84" w:rsidRDefault="004C7E84" w:rsidP="004C7E84">
      <w:pPr>
        <w:widowControl w:val="0"/>
        <w:autoSpaceDE w:val="0"/>
        <w:autoSpaceDN w:val="0"/>
        <w:adjustRightInd w:val="0"/>
        <w:spacing w:after="0" w:line="240" w:lineRule="auto"/>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 xml:space="preserve">                (указывается местонахождение территории,</w:t>
      </w:r>
    </w:p>
    <w:p w:rsidR="004C7E84" w:rsidRPr="004C7E84" w:rsidRDefault="004C7E84" w:rsidP="004C7E84">
      <w:pPr>
        <w:widowControl w:val="0"/>
        <w:autoSpaceDE w:val="0"/>
        <w:autoSpaceDN w:val="0"/>
        <w:adjustRightInd w:val="0"/>
        <w:spacing w:after="0" w:line="240" w:lineRule="auto"/>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 xml:space="preserve">                      описание границ</w:t>
      </w:r>
    </w:p>
    <w:p w:rsidR="004C7E84" w:rsidRPr="004C7E84" w:rsidRDefault="004C7E84" w:rsidP="004C7E84">
      <w:pPr>
        <w:widowControl w:val="0"/>
        <w:autoSpaceDE w:val="0"/>
        <w:autoSpaceDN w:val="0"/>
        <w:adjustRightInd w:val="0"/>
        <w:spacing w:after="0" w:line="240" w:lineRule="auto"/>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________________________________________________________________________.</w:t>
      </w:r>
    </w:p>
    <w:p w:rsidR="004C7E84" w:rsidRPr="004C7E84" w:rsidRDefault="004C7E84" w:rsidP="004C7E84">
      <w:pPr>
        <w:widowControl w:val="0"/>
        <w:autoSpaceDE w:val="0"/>
        <w:autoSpaceDN w:val="0"/>
        <w:adjustRightInd w:val="0"/>
        <w:spacing w:after="0" w:line="240" w:lineRule="auto"/>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 xml:space="preserve">       территории, ориентировочная площадь территории)</w:t>
      </w:r>
    </w:p>
    <w:p w:rsidR="004C7E84" w:rsidRPr="004C7E84" w:rsidRDefault="004C7E84" w:rsidP="00554116">
      <w:pPr>
        <w:widowControl w:val="0"/>
        <w:autoSpaceDE w:val="0"/>
        <w:autoSpaceDN w:val="0"/>
        <w:adjustRightInd w:val="0"/>
        <w:spacing w:after="0" w:line="240" w:lineRule="auto"/>
        <w:jc w:val="both"/>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В срок __________________________________________________________________</w:t>
      </w:r>
    </w:p>
    <w:p w:rsidR="004C7E84" w:rsidRPr="004C7E84" w:rsidRDefault="004C7E84" w:rsidP="00554116">
      <w:pPr>
        <w:widowControl w:val="0"/>
        <w:autoSpaceDE w:val="0"/>
        <w:autoSpaceDN w:val="0"/>
        <w:adjustRightInd w:val="0"/>
        <w:spacing w:after="0" w:line="240" w:lineRule="auto"/>
        <w:jc w:val="both"/>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 xml:space="preserve">   (планируемый срок разработки документации по планировке территории)</w:t>
      </w:r>
    </w:p>
    <w:p w:rsidR="004C7E84" w:rsidRPr="004C7E84" w:rsidRDefault="004C7E84" w:rsidP="00554116">
      <w:pPr>
        <w:widowControl w:val="0"/>
        <w:autoSpaceDE w:val="0"/>
        <w:autoSpaceDN w:val="0"/>
        <w:adjustRightInd w:val="0"/>
        <w:spacing w:after="0" w:line="240" w:lineRule="auto"/>
        <w:jc w:val="both"/>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Сбор, подготовку и анализ исходных данных, необходимых для подготовки</w:t>
      </w:r>
      <w:r w:rsidR="00554116">
        <w:rPr>
          <w:rFonts w:ascii="Courier New" w:eastAsia="Times New Roman" w:hAnsi="Courier New" w:cs="Courier New"/>
          <w:sz w:val="22"/>
          <w:szCs w:val="22"/>
          <w:lang w:eastAsia="ru-RU"/>
        </w:rPr>
        <w:t xml:space="preserve"> </w:t>
      </w:r>
      <w:r w:rsidRPr="004C7E84">
        <w:rPr>
          <w:rFonts w:ascii="Courier New" w:eastAsia="Times New Roman" w:hAnsi="Courier New" w:cs="Courier New"/>
          <w:sz w:val="22"/>
          <w:szCs w:val="22"/>
          <w:lang w:eastAsia="ru-RU"/>
        </w:rPr>
        <w:t>документации по планировке территории в соответствии с техническим</w:t>
      </w:r>
      <w:r w:rsidR="00554116">
        <w:rPr>
          <w:rFonts w:ascii="Courier New" w:eastAsia="Times New Roman" w:hAnsi="Courier New" w:cs="Courier New"/>
          <w:sz w:val="22"/>
          <w:szCs w:val="22"/>
          <w:lang w:eastAsia="ru-RU"/>
        </w:rPr>
        <w:t xml:space="preserve"> </w:t>
      </w:r>
      <w:r w:rsidRPr="004C7E84">
        <w:rPr>
          <w:rFonts w:ascii="Courier New" w:eastAsia="Times New Roman" w:hAnsi="Courier New" w:cs="Courier New"/>
          <w:sz w:val="22"/>
          <w:szCs w:val="22"/>
          <w:lang w:eastAsia="ru-RU"/>
        </w:rPr>
        <w:t>заданием на разработку Документации, разработку разделов проекта в</w:t>
      </w:r>
      <w:r w:rsidR="00554116">
        <w:rPr>
          <w:rFonts w:ascii="Courier New" w:eastAsia="Times New Roman" w:hAnsi="Courier New" w:cs="Courier New"/>
          <w:sz w:val="22"/>
          <w:szCs w:val="22"/>
          <w:lang w:eastAsia="ru-RU"/>
        </w:rPr>
        <w:t xml:space="preserve"> </w:t>
      </w:r>
      <w:r w:rsidRPr="004C7E84">
        <w:rPr>
          <w:rFonts w:ascii="Courier New" w:eastAsia="Times New Roman" w:hAnsi="Courier New" w:cs="Courier New"/>
          <w:sz w:val="22"/>
          <w:szCs w:val="22"/>
          <w:lang w:eastAsia="ru-RU"/>
        </w:rPr>
        <w:t>объеме, предусмотренном Градостроительным кодексом Российской Федерации в</w:t>
      </w:r>
      <w:r w:rsidR="00554116">
        <w:rPr>
          <w:rFonts w:ascii="Courier New" w:eastAsia="Times New Roman" w:hAnsi="Courier New" w:cs="Courier New"/>
          <w:sz w:val="22"/>
          <w:szCs w:val="22"/>
          <w:lang w:eastAsia="ru-RU"/>
        </w:rPr>
        <w:t xml:space="preserve"> соответствии </w:t>
      </w:r>
      <w:r w:rsidRPr="004C7E84">
        <w:rPr>
          <w:rFonts w:ascii="Courier New" w:eastAsia="Times New Roman" w:hAnsi="Courier New" w:cs="Courier New"/>
          <w:sz w:val="22"/>
          <w:szCs w:val="22"/>
          <w:lang w:eastAsia="ru-RU"/>
        </w:rPr>
        <w:t xml:space="preserve">с техническим заданием </w:t>
      </w:r>
      <w:r w:rsidR="00554116">
        <w:rPr>
          <w:rFonts w:ascii="Courier New" w:eastAsia="Times New Roman" w:hAnsi="Courier New" w:cs="Courier New"/>
          <w:sz w:val="22"/>
          <w:szCs w:val="22"/>
          <w:lang w:eastAsia="ru-RU"/>
        </w:rPr>
        <w:t>на</w:t>
      </w:r>
      <w:r w:rsidRPr="004C7E84">
        <w:rPr>
          <w:rFonts w:ascii="Courier New" w:eastAsia="Times New Roman" w:hAnsi="Courier New" w:cs="Courier New"/>
          <w:sz w:val="22"/>
          <w:szCs w:val="22"/>
          <w:lang w:eastAsia="ru-RU"/>
        </w:rPr>
        <w:t xml:space="preserve"> </w:t>
      </w:r>
      <w:r w:rsidR="00554116">
        <w:rPr>
          <w:rFonts w:ascii="Courier New" w:eastAsia="Times New Roman" w:hAnsi="Courier New" w:cs="Courier New"/>
          <w:sz w:val="22"/>
          <w:szCs w:val="22"/>
          <w:lang w:eastAsia="ru-RU"/>
        </w:rPr>
        <w:t>р</w:t>
      </w:r>
      <w:r w:rsidRPr="004C7E84">
        <w:rPr>
          <w:rFonts w:ascii="Courier New" w:eastAsia="Times New Roman" w:hAnsi="Courier New" w:cs="Courier New"/>
          <w:sz w:val="22"/>
          <w:szCs w:val="22"/>
          <w:lang w:eastAsia="ru-RU"/>
        </w:rPr>
        <w:t>азработку Документации,</w:t>
      </w:r>
      <w:r w:rsidR="00554116">
        <w:rPr>
          <w:rFonts w:ascii="Courier New" w:eastAsia="Times New Roman" w:hAnsi="Courier New" w:cs="Courier New"/>
          <w:sz w:val="22"/>
          <w:szCs w:val="22"/>
          <w:lang w:eastAsia="ru-RU"/>
        </w:rPr>
        <w:t xml:space="preserve"> </w:t>
      </w:r>
      <w:r w:rsidRPr="004C7E84">
        <w:rPr>
          <w:rFonts w:ascii="Courier New" w:eastAsia="Times New Roman" w:hAnsi="Courier New" w:cs="Courier New"/>
          <w:sz w:val="22"/>
          <w:szCs w:val="22"/>
          <w:lang w:eastAsia="ru-RU"/>
        </w:rPr>
        <w:t>представление материалов проекта на рассмотрение в администрацию города</w:t>
      </w:r>
      <w:r w:rsidR="00554116">
        <w:rPr>
          <w:rFonts w:ascii="Courier New" w:eastAsia="Times New Roman" w:hAnsi="Courier New" w:cs="Courier New"/>
          <w:sz w:val="22"/>
          <w:szCs w:val="22"/>
          <w:lang w:eastAsia="ru-RU"/>
        </w:rPr>
        <w:t xml:space="preserve"> </w:t>
      </w:r>
      <w:r w:rsidR="00554116">
        <w:rPr>
          <w:rFonts w:ascii="Courier New" w:eastAsia="Times New Roman" w:hAnsi="Courier New" w:cs="Courier New"/>
          <w:sz w:val="22"/>
          <w:szCs w:val="22"/>
          <w:lang w:eastAsia="ru-RU"/>
        </w:rPr>
        <w:lastRenderedPageBreak/>
        <w:t>Канаш</w:t>
      </w:r>
      <w:r w:rsidRPr="004C7E84">
        <w:rPr>
          <w:rFonts w:ascii="Courier New" w:eastAsia="Times New Roman" w:hAnsi="Courier New" w:cs="Courier New"/>
          <w:sz w:val="22"/>
          <w:szCs w:val="22"/>
          <w:lang w:eastAsia="ru-RU"/>
        </w:rPr>
        <w:t>, устранение всех замечаний по итогам рассмотрения,проектирование будет осуществлять:</w:t>
      </w:r>
    </w:p>
    <w:p w:rsidR="004C7E84" w:rsidRPr="004C7E84" w:rsidRDefault="004C7E84" w:rsidP="00554116">
      <w:pPr>
        <w:widowControl w:val="0"/>
        <w:autoSpaceDE w:val="0"/>
        <w:autoSpaceDN w:val="0"/>
        <w:adjustRightInd w:val="0"/>
        <w:spacing w:after="0" w:line="240" w:lineRule="auto"/>
        <w:jc w:val="both"/>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_________________________________________________________________________</w:t>
      </w:r>
    </w:p>
    <w:p w:rsidR="004C7E84" w:rsidRPr="004C7E84" w:rsidRDefault="004C7E84" w:rsidP="00554116">
      <w:pPr>
        <w:widowControl w:val="0"/>
        <w:autoSpaceDE w:val="0"/>
        <w:autoSpaceDN w:val="0"/>
        <w:adjustRightInd w:val="0"/>
        <w:spacing w:after="0" w:line="240" w:lineRule="auto"/>
        <w:jc w:val="both"/>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 xml:space="preserve">  (наименование юридического лица, сведения о проектировщике, и т.д.)</w:t>
      </w:r>
    </w:p>
    <w:p w:rsidR="004C7E84" w:rsidRPr="004C7E84" w:rsidRDefault="004C7E84" w:rsidP="00554116">
      <w:pPr>
        <w:widowControl w:val="0"/>
        <w:autoSpaceDE w:val="0"/>
        <w:autoSpaceDN w:val="0"/>
        <w:adjustRightInd w:val="0"/>
        <w:spacing w:after="0" w:line="240" w:lineRule="auto"/>
        <w:jc w:val="both"/>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К заявлению прилагаются следующие документы &lt;2&gt;:</w:t>
      </w:r>
    </w:p>
    <w:p w:rsidR="004C7E84" w:rsidRPr="004C7E84" w:rsidRDefault="004C7E84" w:rsidP="00554116">
      <w:pPr>
        <w:widowControl w:val="0"/>
        <w:autoSpaceDE w:val="0"/>
        <w:autoSpaceDN w:val="0"/>
        <w:adjustRightInd w:val="0"/>
        <w:spacing w:after="0" w:line="240" w:lineRule="auto"/>
        <w:jc w:val="both"/>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1. ______________________________________________________________________</w:t>
      </w:r>
    </w:p>
    <w:p w:rsidR="004C7E84" w:rsidRPr="004C7E84" w:rsidRDefault="004C7E84" w:rsidP="00554116">
      <w:pPr>
        <w:widowControl w:val="0"/>
        <w:autoSpaceDE w:val="0"/>
        <w:autoSpaceDN w:val="0"/>
        <w:adjustRightInd w:val="0"/>
        <w:spacing w:after="0" w:line="240" w:lineRule="auto"/>
        <w:jc w:val="both"/>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2. ______________________________________________________________________</w:t>
      </w:r>
    </w:p>
    <w:p w:rsidR="004C7E84" w:rsidRPr="004C7E84" w:rsidRDefault="004C7E84" w:rsidP="00554116">
      <w:pPr>
        <w:widowControl w:val="0"/>
        <w:autoSpaceDE w:val="0"/>
        <w:autoSpaceDN w:val="0"/>
        <w:adjustRightInd w:val="0"/>
        <w:spacing w:after="0" w:line="240" w:lineRule="auto"/>
        <w:jc w:val="both"/>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3. ______________________________________________________________________</w:t>
      </w:r>
    </w:p>
    <w:p w:rsidR="004C7E84" w:rsidRPr="004C7E84" w:rsidRDefault="004C7E84" w:rsidP="00554116">
      <w:pPr>
        <w:widowControl w:val="0"/>
        <w:autoSpaceDE w:val="0"/>
        <w:autoSpaceDN w:val="0"/>
        <w:adjustRightInd w:val="0"/>
        <w:spacing w:after="0" w:line="240" w:lineRule="auto"/>
        <w:jc w:val="both"/>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4. ______________________________________________________________________</w:t>
      </w:r>
    </w:p>
    <w:p w:rsidR="004C7E84" w:rsidRPr="004C7E84" w:rsidRDefault="004C7E84" w:rsidP="00554116">
      <w:pPr>
        <w:widowControl w:val="0"/>
        <w:autoSpaceDE w:val="0"/>
        <w:autoSpaceDN w:val="0"/>
        <w:adjustRightInd w:val="0"/>
        <w:spacing w:after="0" w:line="240" w:lineRule="auto"/>
        <w:jc w:val="both"/>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5. ______________________________________________________________________</w:t>
      </w:r>
    </w:p>
    <w:p w:rsidR="004C7E84" w:rsidRPr="004C7E84" w:rsidRDefault="004C7E84" w:rsidP="00554116">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C7E84" w:rsidRPr="004C7E84" w:rsidRDefault="004C7E84" w:rsidP="00554116">
      <w:pPr>
        <w:widowControl w:val="0"/>
        <w:autoSpaceDE w:val="0"/>
        <w:autoSpaceDN w:val="0"/>
        <w:adjustRightInd w:val="0"/>
        <w:spacing w:after="0" w:line="240" w:lineRule="auto"/>
        <w:ind w:firstLine="567"/>
        <w:jc w:val="both"/>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Я даю свое согласие на сбор, обработку, проверку и распространение</w:t>
      </w:r>
      <w:r w:rsidR="00554116">
        <w:rPr>
          <w:rFonts w:ascii="Courier New" w:eastAsia="Times New Roman" w:hAnsi="Courier New" w:cs="Courier New"/>
          <w:sz w:val="22"/>
          <w:szCs w:val="22"/>
          <w:lang w:eastAsia="ru-RU"/>
        </w:rPr>
        <w:t xml:space="preserve"> </w:t>
      </w:r>
      <w:r w:rsidRPr="004C7E84">
        <w:rPr>
          <w:rFonts w:ascii="Courier New" w:eastAsia="Times New Roman" w:hAnsi="Courier New" w:cs="Courier New"/>
          <w:sz w:val="22"/>
          <w:szCs w:val="22"/>
          <w:lang w:eastAsia="ru-RU"/>
        </w:rPr>
        <w:t>(определенному кругу лиц) моих персональных данных, а также их</w:t>
      </w:r>
      <w:r w:rsidR="00554116">
        <w:rPr>
          <w:rFonts w:ascii="Courier New" w:eastAsia="Times New Roman" w:hAnsi="Courier New" w:cs="Courier New"/>
          <w:sz w:val="22"/>
          <w:szCs w:val="22"/>
          <w:lang w:eastAsia="ru-RU"/>
        </w:rPr>
        <w:t xml:space="preserve"> </w:t>
      </w:r>
      <w:r w:rsidRPr="004C7E84">
        <w:rPr>
          <w:rFonts w:ascii="Courier New" w:eastAsia="Times New Roman" w:hAnsi="Courier New" w:cs="Courier New"/>
          <w:sz w:val="22"/>
          <w:szCs w:val="22"/>
          <w:lang w:eastAsia="ru-RU"/>
        </w:rPr>
        <w:t>размещение на сайте уполномоченного органа в</w:t>
      </w:r>
      <w:r w:rsidR="00554116">
        <w:rPr>
          <w:rFonts w:ascii="Courier New" w:eastAsia="Times New Roman" w:hAnsi="Courier New" w:cs="Courier New"/>
          <w:sz w:val="22"/>
          <w:szCs w:val="22"/>
          <w:lang w:eastAsia="ru-RU"/>
        </w:rPr>
        <w:t xml:space="preserve"> </w:t>
      </w:r>
      <w:r w:rsidRPr="004C7E84">
        <w:rPr>
          <w:rFonts w:ascii="Courier New" w:eastAsia="Times New Roman" w:hAnsi="Courier New" w:cs="Courier New"/>
          <w:sz w:val="22"/>
          <w:szCs w:val="22"/>
          <w:lang w:eastAsia="ru-RU"/>
        </w:rPr>
        <w:t>информационно-телекоммуникационной сети «Интернет</w:t>
      </w:r>
      <w:r w:rsidRPr="004C7E84">
        <w:rPr>
          <w:rFonts w:ascii="Courier New" w:eastAsia="Times New Roman" w:hAnsi="Courier New" w:cs="Courier New"/>
          <w:sz w:val="24"/>
          <w:szCs w:val="24"/>
          <w:lang w:eastAsia="ru-RU"/>
        </w:rPr>
        <w:t>»</w:t>
      </w:r>
      <w:r w:rsidRPr="004C7E84">
        <w:rPr>
          <w:rFonts w:ascii="Courier New" w:eastAsia="Times New Roman" w:hAnsi="Courier New" w:cs="Courier New"/>
          <w:sz w:val="22"/>
          <w:szCs w:val="22"/>
          <w:lang w:eastAsia="ru-RU"/>
        </w:rPr>
        <w:t xml:space="preserve"> и совершение иных</w:t>
      </w:r>
      <w:r w:rsidR="00554116">
        <w:rPr>
          <w:rFonts w:ascii="Courier New" w:eastAsia="Times New Roman" w:hAnsi="Courier New" w:cs="Courier New"/>
          <w:sz w:val="22"/>
          <w:szCs w:val="22"/>
          <w:lang w:eastAsia="ru-RU"/>
        </w:rPr>
        <w:t xml:space="preserve"> </w:t>
      </w:r>
      <w:r w:rsidRPr="004C7E84">
        <w:rPr>
          <w:rFonts w:ascii="Courier New" w:eastAsia="Times New Roman" w:hAnsi="Courier New" w:cs="Courier New"/>
          <w:sz w:val="22"/>
          <w:szCs w:val="22"/>
          <w:lang w:eastAsia="ru-RU"/>
        </w:rPr>
        <w:t>действий, связанных с выдачей решения о подгото</w:t>
      </w:r>
      <w:r w:rsidR="00554116">
        <w:rPr>
          <w:rFonts w:ascii="Courier New" w:eastAsia="Times New Roman" w:hAnsi="Courier New" w:cs="Courier New"/>
          <w:sz w:val="22"/>
          <w:szCs w:val="22"/>
          <w:lang w:eastAsia="ru-RU"/>
        </w:rPr>
        <w:t xml:space="preserve">вке документации </w:t>
      </w:r>
      <w:r w:rsidRPr="004C7E84">
        <w:rPr>
          <w:rFonts w:ascii="Courier New" w:eastAsia="Times New Roman" w:hAnsi="Courier New" w:cs="Courier New"/>
          <w:sz w:val="22"/>
          <w:szCs w:val="22"/>
          <w:lang w:eastAsia="ru-RU"/>
        </w:rPr>
        <w:t>по</w:t>
      </w:r>
      <w:r w:rsidR="00554116">
        <w:rPr>
          <w:rFonts w:ascii="Courier New" w:eastAsia="Times New Roman" w:hAnsi="Courier New" w:cs="Courier New"/>
          <w:sz w:val="22"/>
          <w:szCs w:val="22"/>
          <w:lang w:eastAsia="ru-RU"/>
        </w:rPr>
        <w:t xml:space="preserve"> </w:t>
      </w:r>
      <w:r w:rsidRPr="004C7E84">
        <w:rPr>
          <w:rFonts w:ascii="Courier New" w:eastAsia="Times New Roman" w:hAnsi="Courier New" w:cs="Courier New"/>
          <w:sz w:val="22"/>
          <w:szCs w:val="22"/>
          <w:lang w:eastAsia="ru-RU"/>
        </w:rPr>
        <w:t>планировке территории.</w:t>
      </w:r>
    </w:p>
    <w:p w:rsidR="004C7E84" w:rsidRPr="004C7E84" w:rsidRDefault="00554116" w:rsidP="00554116">
      <w:pPr>
        <w:widowControl w:val="0"/>
        <w:autoSpaceDE w:val="0"/>
        <w:autoSpaceDN w:val="0"/>
        <w:adjustRightInd w:val="0"/>
        <w:spacing w:after="0" w:line="240" w:lineRule="auto"/>
        <w:ind w:firstLine="567"/>
        <w:jc w:val="both"/>
        <w:rPr>
          <w:rFonts w:ascii="Courier New" w:eastAsia="Times New Roman" w:hAnsi="Courier New" w:cs="Courier New"/>
          <w:sz w:val="22"/>
          <w:szCs w:val="22"/>
          <w:lang w:eastAsia="ru-RU"/>
        </w:rPr>
      </w:pPr>
      <w:r>
        <w:rPr>
          <w:rFonts w:ascii="Courier New" w:eastAsia="Times New Roman" w:hAnsi="Courier New" w:cs="Courier New"/>
          <w:sz w:val="22"/>
          <w:szCs w:val="22"/>
          <w:lang w:eastAsia="ru-RU"/>
        </w:rPr>
        <w:t>Настоящее согласие действует с момента подписания</w:t>
      </w:r>
      <w:r w:rsidR="004C7E84" w:rsidRPr="004C7E84">
        <w:rPr>
          <w:rFonts w:ascii="Courier New" w:eastAsia="Times New Roman" w:hAnsi="Courier New" w:cs="Courier New"/>
          <w:sz w:val="22"/>
          <w:szCs w:val="22"/>
          <w:lang w:eastAsia="ru-RU"/>
        </w:rPr>
        <w:t xml:space="preserve"> до истечения</w:t>
      </w:r>
      <w:r>
        <w:rPr>
          <w:rFonts w:ascii="Courier New" w:eastAsia="Times New Roman" w:hAnsi="Courier New" w:cs="Courier New"/>
          <w:sz w:val="22"/>
          <w:szCs w:val="22"/>
          <w:lang w:eastAsia="ru-RU"/>
        </w:rPr>
        <w:t xml:space="preserve"> </w:t>
      </w:r>
      <w:r w:rsidR="004C7E84" w:rsidRPr="004C7E84">
        <w:rPr>
          <w:rFonts w:ascii="Courier New" w:eastAsia="Times New Roman" w:hAnsi="Courier New" w:cs="Courier New"/>
          <w:sz w:val="22"/>
          <w:szCs w:val="22"/>
          <w:lang w:eastAsia="ru-RU"/>
        </w:rPr>
        <w:t>сроков хранения соответствующей информации или документов, содержащих</w:t>
      </w:r>
      <w:r>
        <w:rPr>
          <w:rFonts w:ascii="Courier New" w:eastAsia="Times New Roman" w:hAnsi="Courier New" w:cs="Courier New"/>
          <w:sz w:val="22"/>
          <w:szCs w:val="22"/>
          <w:lang w:eastAsia="ru-RU"/>
        </w:rPr>
        <w:t xml:space="preserve"> </w:t>
      </w:r>
      <w:r w:rsidR="004C7E84" w:rsidRPr="004C7E84">
        <w:rPr>
          <w:rFonts w:ascii="Courier New" w:eastAsia="Times New Roman" w:hAnsi="Courier New" w:cs="Courier New"/>
          <w:sz w:val="22"/>
          <w:szCs w:val="22"/>
          <w:lang w:eastAsia="ru-RU"/>
        </w:rPr>
        <w:t>указанную информацию, определяемых в соответствии с законодательством</w:t>
      </w:r>
      <w:r>
        <w:rPr>
          <w:rFonts w:ascii="Courier New" w:eastAsia="Times New Roman" w:hAnsi="Courier New" w:cs="Courier New"/>
          <w:sz w:val="22"/>
          <w:szCs w:val="22"/>
          <w:lang w:eastAsia="ru-RU"/>
        </w:rPr>
        <w:t xml:space="preserve"> </w:t>
      </w:r>
      <w:r w:rsidR="004C7E84" w:rsidRPr="004C7E84">
        <w:rPr>
          <w:rFonts w:ascii="Courier New" w:eastAsia="Times New Roman" w:hAnsi="Courier New" w:cs="Courier New"/>
          <w:sz w:val="22"/>
          <w:szCs w:val="22"/>
          <w:lang w:eastAsia="ru-RU"/>
        </w:rPr>
        <w:t>Российской Федерации.</w:t>
      </w:r>
    </w:p>
    <w:p w:rsidR="004C7E84" w:rsidRPr="004C7E84" w:rsidRDefault="004C7E84" w:rsidP="00554116">
      <w:pPr>
        <w:widowControl w:val="0"/>
        <w:autoSpaceDE w:val="0"/>
        <w:autoSpaceDN w:val="0"/>
        <w:adjustRightInd w:val="0"/>
        <w:spacing w:after="0" w:line="240" w:lineRule="auto"/>
        <w:ind w:firstLine="567"/>
        <w:jc w:val="both"/>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Отзыв настоящего согласия в случаях, предусмотренных Федеральным законом</w:t>
      </w:r>
      <w:r w:rsidR="00554116">
        <w:rPr>
          <w:rFonts w:ascii="Courier New" w:eastAsia="Times New Roman" w:hAnsi="Courier New" w:cs="Courier New"/>
          <w:sz w:val="22"/>
          <w:szCs w:val="22"/>
          <w:lang w:eastAsia="ru-RU"/>
        </w:rPr>
        <w:t xml:space="preserve"> </w:t>
      </w:r>
      <w:r w:rsidRPr="004C7E84">
        <w:rPr>
          <w:rFonts w:ascii="Courier New" w:eastAsia="Times New Roman" w:hAnsi="Courier New" w:cs="Courier New"/>
          <w:sz w:val="22"/>
          <w:szCs w:val="22"/>
          <w:lang w:eastAsia="ru-RU"/>
        </w:rPr>
        <w:t>«О персональных данных</w:t>
      </w:r>
      <w:r w:rsidRPr="004C7E84">
        <w:rPr>
          <w:rFonts w:ascii="Courier New" w:eastAsia="Times New Roman" w:hAnsi="Courier New" w:cs="Courier New"/>
          <w:sz w:val="24"/>
          <w:szCs w:val="24"/>
          <w:lang w:eastAsia="ru-RU"/>
        </w:rPr>
        <w:t>»</w:t>
      </w:r>
      <w:r w:rsidRPr="004C7E84">
        <w:rPr>
          <w:rFonts w:ascii="Courier New" w:eastAsia="Times New Roman" w:hAnsi="Courier New" w:cs="Courier New"/>
          <w:sz w:val="22"/>
          <w:szCs w:val="22"/>
          <w:lang w:eastAsia="ru-RU"/>
        </w:rPr>
        <w:t>, осуществляется на основании моего заявления,</w:t>
      </w:r>
      <w:r w:rsidR="00554116">
        <w:rPr>
          <w:rFonts w:ascii="Courier New" w:eastAsia="Times New Roman" w:hAnsi="Courier New" w:cs="Courier New"/>
          <w:sz w:val="22"/>
          <w:szCs w:val="22"/>
          <w:lang w:eastAsia="ru-RU"/>
        </w:rPr>
        <w:t xml:space="preserve"> </w:t>
      </w:r>
      <w:r w:rsidRPr="004C7E84">
        <w:rPr>
          <w:rFonts w:ascii="Courier New" w:eastAsia="Times New Roman" w:hAnsi="Courier New" w:cs="Courier New"/>
          <w:sz w:val="22"/>
          <w:szCs w:val="22"/>
          <w:lang w:eastAsia="ru-RU"/>
        </w:rPr>
        <w:t>поданного в администра</w:t>
      </w:r>
      <w:r w:rsidR="00554116">
        <w:rPr>
          <w:rFonts w:ascii="Courier New" w:eastAsia="Times New Roman" w:hAnsi="Courier New" w:cs="Courier New"/>
          <w:sz w:val="22"/>
          <w:szCs w:val="22"/>
          <w:lang w:eastAsia="ru-RU"/>
        </w:rPr>
        <w:t>цию города Канаш</w:t>
      </w:r>
      <w:r w:rsidRPr="004C7E84">
        <w:rPr>
          <w:rFonts w:ascii="Courier New" w:eastAsia="Times New Roman" w:hAnsi="Courier New" w:cs="Courier New"/>
          <w:sz w:val="22"/>
          <w:szCs w:val="22"/>
          <w:lang w:eastAsia="ru-RU"/>
        </w:rPr>
        <w:t xml:space="preserve"> Чувашской</w:t>
      </w:r>
      <w:r w:rsidR="00554116">
        <w:rPr>
          <w:rFonts w:ascii="Courier New" w:eastAsia="Times New Roman" w:hAnsi="Courier New" w:cs="Courier New"/>
          <w:sz w:val="22"/>
          <w:szCs w:val="22"/>
          <w:lang w:eastAsia="ru-RU"/>
        </w:rPr>
        <w:t xml:space="preserve"> </w:t>
      </w:r>
      <w:r w:rsidRPr="004C7E84">
        <w:rPr>
          <w:rFonts w:ascii="Courier New" w:eastAsia="Times New Roman" w:hAnsi="Courier New" w:cs="Courier New"/>
          <w:sz w:val="22"/>
          <w:szCs w:val="22"/>
          <w:lang w:eastAsia="ru-RU"/>
        </w:rPr>
        <w:t>Республики.</w:t>
      </w:r>
    </w:p>
    <w:p w:rsidR="004C7E84" w:rsidRPr="004C7E84" w:rsidRDefault="004C7E84" w:rsidP="00554116">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C7E84" w:rsidRPr="004C7E84" w:rsidRDefault="004C7E84" w:rsidP="00554116">
      <w:pPr>
        <w:widowControl w:val="0"/>
        <w:autoSpaceDE w:val="0"/>
        <w:autoSpaceDN w:val="0"/>
        <w:adjustRightInd w:val="0"/>
        <w:spacing w:after="0" w:line="240" w:lineRule="auto"/>
        <w:jc w:val="both"/>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Ответ направить по адресу: ______________________________________________</w:t>
      </w:r>
    </w:p>
    <w:p w:rsidR="004C7E84" w:rsidRPr="004C7E84" w:rsidRDefault="004C7E84" w:rsidP="00554116">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C7E84" w:rsidRPr="004C7E84" w:rsidRDefault="004C7E84" w:rsidP="00554116">
      <w:pPr>
        <w:widowControl w:val="0"/>
        <w:autoSpaceDE w:val="0"/>
        <w:autoSpaceDN w:val="0"/>
        <w:adjustRightInd w:val="0"/>
        <w:spacing w:after="0" w:line="240" w:lineRule="auto"/>
        <w:jc w:val="both"/>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Заявитель(и) ___________________ ______________________________</w:t>
      </w:r>
    </w:p>
    <w:p w:rsidR="004C7E84" w:rsidRPr="004C7E84" w:rsidRDefault="004C7E84" w:rsidP="00554116">
      <w:pPr>
        <w:widowControl w:val="0"/>
        <w:autoSpaceDE w:val="0"/>
        <w:autoSpaceDN w:val="0"/>
        <w:adjustRightInd w:val="0"/>
        <w:spacing w:after="0" w:line="240" w:lineRule="auto"/>
        <w:jc w:val="both"/>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 xml:space="preserve">          (подпись)      (инициалы, фамилия)</w:t>
      </w:r>
    </w:p>
    <w:p w:rsidR="004C7E84" w:rsidRPr="004C7E84" w:rsidRDefault="004C7E84" w:rsidP="00554116">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C7E84" w:rsidRPr="004C7E84" w:rsidRDefault="004C7E84" w:rsidP="00554116">
      <w:pPr>
        <w:widowControl w:val="0"/>
        <w:autoSpaceDE w:val="0"/>
        <w:autoSpaceDN w:val="0"/>
        <w:adjustRightInd w:val="0"/>
        <w:spacing w:after="0" w:line="240" w:lineRule="auto"/>
        <w:jc w:val="both"/>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Дата _________________</w:t>
      </w:r>
    </w:p>
    <w:p w:rsidR="004C7E84" w:rsidRPr="004C7E84" w:rsidRDefault="004C7E84" w:rsidP="00554116">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after="0" w:line="240" w:lineRule="auto"/>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w:t>
      </w:r>
    </w:p>
    <w:p w:rsidR="004C7E84" w:rsidRPr="004C7E84" w:rsidRDefault="004C7E84" w:rsidP="004C7E84">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bookmarkStart w:id="97" w:name="sub_1111"/>
      <w:r w:rsidRPr="004C7E84">
        <w:rPr>
          <w:rFonts w:ascii="Times New Roman CYR" w:eastAsia="Times New Roman" w:hAnsi="Times New Roman CYR" w:cs="Times New Roman CYR"/>
          <w:sz w:val="20"/>
          <w:szCs w:val="20"/>
          <w:lang w:eastAsia="ru-RU"/>
        </w:rPr>
        <w:t xml:space="preserve">     Сведения о заявителе:</w:t>
      </w:r>
    </w:p>
    <w:bookmarkEnd w:id="97"/>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4C7E84">
        <w:rPr>
          <w:rFonts w:ascii="Times New Roman CYR" w:eastAsia="Times New Roman" w:hAnsi="Times New Roman CYR" w:cs="Times New Roman CYR"/>
          <w:sz w:val="20"/>
          <w:szCs w:val="20"/>
          <w:lang w:eastAsia="ru-RU"/>
        </w:rPr>
        <w:t>Для физических лиц (индивидуальных предпринимателей) указываются: фамилия, имя, отчество (последнее при наличии) заявителя (его уполномоченного представителя), с реквизитами документа, удостоверяющего эти полномочия и прилагаемого к заявлению.</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4C7E84">
        <w:rPr>
          <w:rFonts w:ascii="Times New Roman CYR" w:eastAsia="Times New Roman" w:hAnsi="Times New Roman CYR" w:cs="Times New Roman CYR"/>
          <w:sz w:val="20"/>
          <w:szCs w:val="20"/>
          <w:lang w:eastAsia="ru-RU"/>
        </w:rPr>
        <w:t>В случае долевой собственности заявление составляется от всех правообладателей.</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4C7E84">
        <w:rPr>
          <w:rFonts w:ascii="Times New Roman CYR" w:eastAsia="Times New Roman" w:hAnsi="Times New Roman CYR" w:cs="Times New Roman CYR"/>
          <w:sz w:val="20"/>
          <w:szCs w:val="20"/>
          <w:lang w:eastAsia="ru-RU"/>
        </w:rPr>
        <w:t>Для юридических лиц указываются: фамилия, имя, отчество (последнее при наличии) руководителя (его уполномоченного представителя) - юридического лица, с реквизитами документа, удостоверяющего эти полномочия и прилагаемого к заявлению; полное и сокращенное наименование заявителя - юридического лица.</w:t>
      </w:r>
    </w:p>
    <w:p w:rsidR="004C7E84" w:rsidRPr="004C7E84" w:rsidRDefault="004C7E84" w:rsidP="004C7E84">
      <w:pPr>
        <w:widowControl w:val="0"/>
        <w:autoSpaceDE w:val="0"/>
        <w:autoSpaceDN w:val="0"/>
        <w:adjustRightInd w:val="0"/>
        <w:spacing w:after="0" w:line="240" w:lineRule="auto"/>
        <w:ind w:left="709" w:firstLine="720"/>
        <w:jc w:val="both"/>
        <w:rPr>
          <w:rFonts w:ascii="Times New Roman CYR" w:eastAsia="Times New Roman" w:hAnsi="Times New Roman CYR" w:cs="Times New Roman CYR"/>
          <w:sz w:val="20"/>
          <w:szCs w:val="20"/>
          <w:lang w:eastAsia="ru-RU"/>
        </w:rPr>
      </w:pPr>
      <w:bookmarkStart w:id="98" w:name="sub_1222"/>
      <w:r w:rsidRPr="004C7E84">
        <w:rPr>
          <w:rFonts w:ascii="Times New Roman CYR" w:eastAsia="Times New Roman" w:hAnsi="Times New Roman CYR" w:cs="Times New Roman CYR"/>
          <w:sz w:val="20"/>
          <w:szCs w:val="20"/>
          <w:lang w:eastAsia="ru-RU"/>
        </w:rPr>
        <w:t xml:space="preserve"> К заявлению прилагаются следующие документы:</w:t>
      </w:r>
    </w:p>
    <w:bookmarkEnd w:id="98"/>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4C7E84">
        <w:rPr>
          <w:rFonts w:ascii="Times New Roman CYR" w:eastAsia="Times New Roman" w:hAnsi="Times New Roman CYR" w:cs="Times New Roman CYR"/>
          <w:sz w:val="20"/>
          <w:szCs w:val="20"/>
          <w:lang w:eastAsia="ru-RU"/>
        </w:rPr>
        <w:t>- полное и сокращенное наименование заявителя - юридического лица (для юридических лиц);</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4C7E84">
        <w:rPr>
          <w:rFonts w:ascii="Times New Roman CYR" w:eastAsia="Times New Roman" w:hAnsi="Times New Roman CYR" w:cs="Times New Roman CYR"/>
          <w:sz w:val="20"/>
          <w:szCs w:val="20"/>
          <w:lang w:eastAsia="ru-RU"/>
        </w:rPr>
        <w:t>- фамилия, имя, отчество (последнее - при наличии) руководителя заявителя (его уполномоченного представителя) - юридического лица (для юридических лиц);</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4C7E84">
        <w:rPr>
          <w:rFonts w:ascii="Times New Roman CYR" w:eastAsia="Times New Roman" w:hAnsi="Times New Roman CYR" w:cs="Times New Roman CYR"/>
          <w:sz w:val="20"/>
          <w:szCs w:val="20"/>
          <w:lang w:eastAsia="ru-RU"/>
        </w:rPr>
        <w:t>- фамилия, имя, отчество (последнее - при наличии) заявителя (его уполномоченного представителя) (для физических лиц);</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4C7E84">
        <w:rPr>
          <w:rFonts w:ascii="Times New Roman CYR" w:eastAsia="Times New Roman" w:hAnsi="Times New Roman CYR" w:cs="Times New Roman CYR"/>
          <w:sz w:val="20"/>
          <w:szCs w:val="20"/>
          <w:lang w:eastAsia="ru-RU"/>
        </w:rPr>
        <w:t>- сведения о месте нахождения Заявителя - юридического лица (для юридических лиц);</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4C7E84">
        <w:rPr>
          <w:rFonts w:ascii="Times New Roman CYR" w:eastAsia="Times New Roman" w:hAnsi="Times New Roman CYR" w:cs="Times New Roman CYR"/>
          <w:sz w:val="20"/>
          <w:szCs w:val="20"/>
          <w:lang w:eastAsia="ru-RU"/>
        </w:rPr>
        <w:t>- сведения о месте жительства Заявителя (регистрации) - физического лица (для физических лиц);</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4C7E84">
        <w:rPr>
          <w:rFonts w:ascii="Times New Roman CYR" w:eastAsia="Times New Roman" w:hAnsi="Times New Roman CYR" w:cs="Times New Roman CYR"/>
          <w:sz w:val="20"/>
          <w:szCs w:val="20"/>
          <w:lang w:eastAsia="ru-RU"/>
        </w:rPr>
        <w:t>- номер контактного телефона (при наличии);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4C7E84">
        <w:rPr>
          <w:rFonts w:ascii="Times New Roman CYR" w:eastAsia="Times New Roman" w:hAnsi="Times New Roman CYR" w:cs="Times New Roman CYR"/>
          <w:sz w:val="20"/>
          <w:szCs w:val="20"/>
          <w:lang w:eastAsia="ru-RU"/>
        </w:rPr>
        <w:t>- адрес электронной почты (при наличии) или почтовый адрес, по которому должен быть направлен ответ заявителю;</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4C7E84">
        <w:rPr>
          <w:rFonts w:ascii="Times New Roman CYR" w:eastAsia="Times New Roman" w:hAnsi="Times New Roman CYR" w:cs="Times New Roman CYR"/>
          <w:sz w:val="20"/>
          <w:szCs w:val="20"/>
          <w:lang w:eastAsia="ru-RU"/>
        </w:rPr>
        <w:t>- способ направления ответа заявителю;</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4C7E84">
        <w:rPr>
          <w:rFonts w:ascii="Times New Roman CYR" w:eastAsia="Times New Roman" w:hAnsi="Times New Roman CYR" w:cs="Times New Roman CYR"/>
          <w:sz w:val="20"/>
          <w:szCs w:val="20"/>
          <w:lang w:eastAsia="ru-RU"/>
        </w:rPr>
        <w:t>- личная подпись руководителя заявителя - юридического лица (его уполномоченного представителя) и дата (для юридических лиц);</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4C7E84">
        <w:rPr>
          <w:rFonts w:ascii="Times New Roman CYR" w:eastAsia="Times New Roman" w:hAnsi="Times New Roman CYR" w:cs="Times New Roman CYR"/>
          <w:sz w:val="20"/>
          <w:szCs w:val="20"/>
          <w:lang w:eastAsia="ru-RU"/>
        </w:rPr>
        <w:t>- личная подпись заявителя (его уполномоченного представителя) и дата (для физических лиц);</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4C7E84">
        <w:rPr>
          <w:rFonts w:ascii="Times New Roman CYR" w:eastAsia="Times New Roman" w:hAnsi="Times New Roman CYR" w:cs="Times New Roman CYR"/>
          <w:sz w:val="20"/>
          <w:szCs w:val="20"/>
          <w:lang w:eastAsia="ru-RU"/>
        </w:rPr>
        <w:t>- согласие на обработку персональных данных;</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4C7E84">
        <w:rPr>
          <w:rFonts w:ascii="Times New Roman CYR" w:eastAsia="Times New Roman" w:hAnsi="Times New Roman CYR" w:cs="Times New Roman CYR"/>
          <w:sz w:val="20"/>
          <w:szCs w:val="20"/>
          <w:lang w:eastAsia="ru-RU"/>
        </w:rPr>
        <w:t>- документ, удостоверяющий личность заявителя, представителя заявителя;</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4C7E84">
        <w:rPr>
          <w:rFonts w:ascii="Times New Roman CYR" w:eastAsia="Times New Roman" w:hAnsi="Times New Roman CYR" w:cs="Times New Roman CYR"/>
          <w:sz w:val="20"/>
          <w:szCs w:val="20"/>
          <w:lang w:eastAsia="ru-RU"/>
        </w:rPr>
        <w:t>- документ, удостоверяющий полномочия представителя заявителя;</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4C7E84">
        <w:rPr>
          <w:rFonts w:ascii="Times New Roman CYR" w:eastAsia="Times New Roman" w:hAnsi="Times New Roman CYR" w:cs="Times New Roman CYR"/>
          <w:sz w:val="20"/>
          <w:szCs w:val="20"/>
          <w:lang w:eastAsia="ru-RU"/>
        </w:rPr>
        <w:t>- решение о назначении руководителя исполнительного органа юридического лица или иного лица, имеющего право без доверенности действовать от имени такого юридического лица;</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4C7E84">
        <w:rPr>
          <w:rFonts w:ascii="Times New Roman CYR" w:eastAsia="Times New Roman" w:hAnsi="Times New Roman CYR" w:cs="Times New Roman CYR"/>
          <w:sz w:val="20"/>
          <w:szCs w:val="20"/>
          <w:lang w:eastAsia="ru-RU"/>
        </w:rPr>
        <w:t xml:space="preserve">- правоустанавливающие документы на объект капитального строительства, права на которые не </w:t>
      </w:r>
      <w:r w:rsidRPr="004C7E84">
        <w:rPr>
          <w:rFonts w:ascii="Times New Roman CYR" w:eastAsia="Times New Roman" w:hAnsi="Times New Roman CYR" w:cs="Times New Roman CYR"/>
          <w:sz w:val="20"/>
          <w:szCs w:val="20"/>
          <w:lang w:eastAsia="ru-RU"/>
        </w:rPr>
        <w:lastRenderedPageBreak/>
        <w:t>зарегистрированы в Едином государственном реестре недвижимости;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4C7E84">
        <w:rPr>
          <w:rFonts w:ascii="Times New Roman CYR" w:eastAsia="Times New Roman" w:hAnsi="Times New Roman CYR" w:cs="Times New Roman CYR"/>
          <w:sz w:val="20"/>
          <w:szCs w:val="20"/>
          <w:lang w:eastAsia="ru-RU"/>
        </w:rPr>
        <w:t>- схема границ территории в отношении, которой планируется подготовка документации по планировке территории; в случае подготовки документации по планировке территории, предусматривающей размещение линейного объекта, прилагается схема прохождения трассы линейного объекта в масштабе, позволяющем обеспечить читаемость и наглядность отображаемой информации (схема предоставляется на бумажном и электронном носителях в формате программы AutoCAD, MapInfo);</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4C7E84">
        <w:rPr>
          <w:rFonts w:ascii="Times New Roman CYR" w:eastAsia="Times New Roman" w:hAnsi="Times New Roman CYR" w:cs="Times New Roman CYR"/>
          <w:sz w:val="20"/>
          <w:szCs w:val="20"/>
          <w:lang w:eastAsia="ru-RU"/>
        </w:rPr>
        <w:t>- проекты технических заданий на выполнение инженерных изысканий (геологические, геодезические, экологические, гидрометеорологические), в случаях недостаточности материалов инженерных изысканий, размещенных в государственных информационных системах обеспечения градостроительной деятельности, Едином государственном фонде данных о состоянии окружающей среды, ее загрязнении, схемах комплексного использования и охраны водных объектов и государственном водном реестре; невозможности использования ранее выполненных инженерных изысканий с учетом срока их давности, определенного в соответствии с законодательством Российской Федерации (приложение № 2 к Административному регламенту);</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4C7E84">
        <w:rPr>
          <w:rFonts w:ascii="Times New Roman CYR" w:eastAsia="Times New Roman" w:hAnsi="Times New Roman CYR" w:cs="Times New Roman CYR"/>
          <w:sz w:val="20"/>
          <w:szCs w:val="20"/>
          <w:lang w:eastAsia="ru-RU"/>
        </w:rPr>
        <w:t>- пояснительная записка, содержащая обоснование отсутствия необходимости выполнения инженерных изысканий для подготовки документации по планировке территории, в случае отсутствия необходимости выполнения таких работ для подготовки документации по планировке территории.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4C7E84">
        <w:rPr>
          <w:rFonts w:ascii="Times New Roman CYR" w:eastAsia="Times New Roman" w:hAnsi="Times New Roman CYR" w:cs="Times New Roman CYR"/>
          <w:sz w:val="20"/>
          <w:szCs w:val="20"/>
          <w:lang w:eastAsia="ru-RU"/>
        </w:rPr>
        <w:t>Заявитель представляет оригиналы вышеперечисленных документов либо их копии с приложением оригиналов, которые после сличения специалистом и проставления на копии подписи и даты возвращается заявителю. В случае если копии документов заверены нотариально, оригиналы документов не прикладываются.</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4C7E84">
        <w:rPr>
          <w:rFonts w:ascii="Times New Roman CYR" w:eastAsia="Times New Roman" w:hAnsi="Times New Roman CYR" w:cs="Times New Roman CYR"/>
          <w:sz w:val="20"/>
          <w:szCs w:val="20"/>
          <w:lang w:eastAsia="ru-RU"/>
        </w:rPr>
        <w:t>Документы, которые заявитель вправе представить по собственной инициативе, так как они подлежат представлению в рамках межведомственного взаимодействия.</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4C7E84">
        <w:rPr>
          <w:rFonts w:ascii="Times New Roman CYR" w:eastAsia="Times New Roman" w:hAnsi="Times New Roman CYR" w:cs="Times New Roman CYR"/>
          <w:sz w:val="20"/>
          <w:szCs w:val="20"/>
          <w:lang w:eastAsia="ru-RU"/>
        </w:rPr>
        <w:t>В соответствии с Федеральным законом «Об организации предоставления государственных и муниципальных услуг» при предоставлении муниципальной услуги не вправе требовать от заявителя:</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bookmarkStart w:id="99" w:name="sub_101"/>
      <w:r w:rsidRPr="004C7E84">
        <w:rPr>
          <w:rFonts w:ascii="Times New Roman CYR" w:eastAsia="Times New Roman" w:hAnsi="Times New Roman CYR" w:cs="Times New Roman CYR"/>
          <w:sz w:val="20"/>
          <w:szCs w:val="20"/>
          <w:lang w:eastAsia="ru-RU"/>
        </w:rPr>
        <w:t>1) правоустанавливающие документы на объекты капитального строительства, располагающиеся на земельном участке на момент обращения (при наличии таковых на земельном участке);</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bookmarkStart w:id="100" w:name="sub_102"/>
      <w:bookmarkEnd w:id="99"/>
      <w:r w:rsidRPr="004C7E84">
        <w:rPr>
          <w:rFonts w:ascii="Times New Roman CYR" w:eastAsia="Times New Roman" w:hAnsi="Times New Roman CYR" w:cs="Times New Roman CYR"/>
          <w:sz w:val="20"/>
          <w:szCs w:val="20"/>
          <w:lang w:eastAsia="ru-RU"/>
        </w:rPr>
        <w:t>2) правоустанавливающие документы на земельный участок;</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bookmarkStart w:id="101" w:name="sub_103"/>
      <w:bookmarkEnd w:id="100"/>
      <w:r w:rsidRPr="004C7E84">
        <w:rPr>
          <w:rFonts w:ascii="Times New Roman CYR" w:eastAsia="Times New Roman" w:hAnsi="Times New Roman CYR" w:cs="Times New Roman CYR"/>
          <w:sz w:val="20"/>
          <w:szCs w:val="20"/>
          <w:lang w:eastAsia="ru-RU"/>
        </w:rPr>
        <w:t>3) кадастровый паспорт земельного участка (либо выписка из государственного кадастра недвижимости).</w:t>
      </w:r>
    </w:p>
    <w:bookmarkEnd w:id="101"/>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4C7E84">
        <w:rPr>
          <w:rFonts w:ascii="Times New Roman CYR" w:eastAsia="Times New Roman" w:hAnsi="Times New Roman CYR" w:cs="Times New Roman CYR"/>
          <w:sz w:val="20"/>
          <w:szCs w:val="20"/>
          <w:lang w:eastAsia="ru-RU"/>
        </w:rPr>
        <w:t>Исключение составляют документы, предусмотренные п.п. 1</w:t>
      </w:r>
      <w:r w:rsidRPr="004C7E84">
        <w:rPr>
          <w:rFonts w:ascii="Times New Roman CYR" w:eastAsia="Times New Roman" w:hAnsi="Times New Roman CYR" w:cs="Times New Roman CYR"/>
          <w:b/>
          <w:sz w:val="20"/>
          <w:szCs w:val="20"/>
          <w:lang w:eastAsia="ru-RU"/>
        </w:rPr>
        <w:t xml:space="preserve">, </w:t>
      </w:r>
      <w:r w:rsidRPr="004C7E84">
        <w:rPr>
          <w:rFonts w:ascii="Times New Roman CYR" w:eastAsia="Times New Roman" w:hAnsi="Times New Roman CYR" w:cs="Times New Roman CYR"/>
          <w:sz w:val="20"/>
          <w:szCs w:val="20"/>
          <w:lang w:eastAsia="ru-RU"/>
        </w:rPr>
        <w:t>2</w:t>
      </w:r>
      <w:r w:rsidRPr="004C7E84">
        <w:rPr>
          <w:rFonts w:ascii="Times New Roman CYR" w:eastAsia="Times New Roman" w:hAnsi="Times New Roman CYR" w:cs="Times New Roman CYR"/>
          <w:b/>
          <w:sz w:val="20"/>
          <w:szCs w:val="20"/>
          <w:lang w:eastAsia="ru-RU"/>
        </w:rPr>
        <w:t xml:space="preserve"> </w:t>
      </w:r>
      <w:r w:rsidRPr="004C7E84">
        <w:rPr>
          <w:rFonts w:ascii="Times New Roman CYR" w:eastAsia="Times New Roman" w:hAnsi="Times New Roman CYR" w:cs="Times New Roman CYR"/>
          <w:sz w:val="20"/>
          <w:szCs w:val="20"/>
          <w:lang w:eastAsia="ru-RU"/>
        </w:rPr>
        <w:t>настоящего пункта, права на которые не зарегистрированы в ЕГРН. В данном случае такие документы заявитель обязан предоставить самостоятельно.</w:t>
      </w:r>
    </w:p>
    <w:p w:rsidR="004C7E84" w:rsidRPr="004C7E84" w:rsidRDefault="004C7E84" w:rsidP="004C7E84">
      <w:pPr>
        <w:widowControl w:val="0"/>
        <w:autoSpaceDE w:val="0"/>
        <w:autoSpaceDN w:val="0"/>
        <w:adjustRightInd w:val="0"/>
        <w:spacing w:after="0" w:line="240" w:lineRule="auto"/>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after="0" w:line="240" w:lineRule="auto"/>
        <w:ind w:firstLine="720"/>
        <w:jc w:val="right"/>
        <w:rPr>
          <w:rFonts w:ascii="Times New Roman CYR" w:eastAsia="Times New Roman" w:hAnsi="Times New Roman CYR" w:cs="Times New Roman CYR"/>
          <w:b/>
          <w:sz w:val="24"/>
          <w:szCs w:val="24"/>
          <w:lang w:eastAsia="ru-RU"/>
        </w:rPr>
      </w:pPr>
    </w:p>
    <w:p w:rsidR="004C7E84" w:rsidRPr="004C7E84" w:rsidRDefault="004C7E84" w:rsidP="004C7E84">
      <w:pPr>
        <w:widowControl w:val="0"/>
        <w:autoSpaceDE w:val="0"/>
        <w:autoSpaceDN w:val="0"/>
        <w:adjustRightInd w:val="0"/>
        <w:spacing w:after="0" w:line="240" w:lineRule="auto"/>
        <w:ind w:firstLine="720"/>
        <w:jc w:val="right"/>
        <w:rPr>
          <w:rFonts w:ascii="Times New Roman CYR" w:eastAsia="Times New Roman" w:hAnsi="Times New Roman CYR" w:cs="Times New Roman CYR"/>
          <w:b/>
          <w:sz w:val="24"/>
          <w:szCs w:val="24"/>
          <w:lang w:eastAsia="ru-RU"/>
        </w:rPr>
      </w:pPr>
    </w:p>
    <w:p w:rsidR="004C7E84" w:rsidRPr="004C7E84" w:rsidRDefault="004C7E84" w:rsidP="004C7E84">
      <w:pPr>
        <w:widowControl w:val="0"/>
        <w:autoSpaceDE w:val="0"/>
        <w:autoSpaceDN w:val="0"/>
        <w:adjustRightInd w:val="0"/>
        <w:spacing w:after="0" w:line="240" w:lineRule="auto"/>
        <w:ind w:firstLine="720"/>
        <w:jc w:val="right"/>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b/>
          <w:sz w:val="24"/>
          <w:szCs w:val="24"/>
          <w:lang w:eastAsia="ru-RU"/>
        </w:rPr>
        <w:br w:type="page"/>
      </w:r>
      <w:r w:rsidRPr="004C7E84">
        <w:rPr>
          <w:rFonts w:ascii="Times New Roman CYR" w:eastAsia="Times New Roman" w:hAnsi="Times New Roman CYR" w:cs="Times New Roman CYR"/>
          <w:sz w:val="24"/>
          <w:szCs w:val="24"/>
          <w:lang w:eastAsia="ru-RU"/>
        </w:rPr>
        <w:lastRenderedPageBreak/>
        <w:t>Приложение № 2</w:t>
      </w:r>
    </w:p>
    <w:p w:rsidR="004C7E84" w:rsidRPr="004C7E84" w:rsidRDefault="004C7E84" w:rsidP="004C7E84">
      <w:pPr>
        <w:widowControl w:val="0"/>
        <w:autoSpaceDE w:val="0"/>
        <w:autoSpaceDN w:val="0"/>
        <w:adjustRightInd w:val="0"/>
        <w:spacing w:after="0" w:line="240" w:lineRule="auto"/>
        <w:ind w:left="4820"/>
        <w:jc w:val="right"/>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к Административному регламенту</w:t>
      </w:r>
    </w:p>
    <w:p w:rsidR="004C7E84" w:rsidRPr="004C7E84" w:rsidRDefault="004C7E84" w:rsidP="004C7E84">
      <w:pPr>
        <w:widowControl w:val="0"/>
        <w:autoSpaceDE w:val="0"/>
        <w:autoSpaceDN w:val="0"/>
        <w:adjustRightInd w:val="0"/>
        <w:spacing w:after="0" w:line="240" w:lineRule="auto"/>
        <w:ind w:left="4820"/>
        <w:jc w:val="right"/>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 xml:space="preserve">администрации </w:t>
      </w:r>
      <w:r w:rsidR="00554116">
        <w:rPr>
          <w:rFonts w:ascii="Times New Roman CYR" w:eastAsia="Times New Roman" w:hAnsi="Times New Roman CYR" w:cs="Times New Roman CYR"/>
          <w:sz w:val="24"/>
          <w:szCs w:val="24"/>
          <w:lang w:eastAsia="ru-RU"/>
        </w:rPr>
        <w:t>города Канаш</w:t>
      </w:r>
      <w:r w:rsidRPr="004C7E84">
        <w:rPr>
          <w:rFonts w:ascii="Times New Roman CYR" w:eastAsia="Times New Roman" w:hAnsi="Times New Roman CYR" w:cs="Times New Roman CYR"/>
          <w:sz w:val="24"/>
          <w:szCs w:val="24"/>
          <w:lang w:eastAsia="ru-RU"/>
        </w:rPr>
        <w:t xml:space="preserve"> Чувашской Республики предоставления муниципальной услуги «Подготовка и утверждение документации по планировке территории»</w:t>
      </w:r>
    </w:p>
    <w:p w:rsidR="004C7E84" w:rsidRPr="004C7E84" w:rsidRDefault="004C7E84" w:rsidP="004C7E84">
      <w:pPr>
        <w:widowControl w:val="0"/>
        <w:autoSpaceDE w:val="0"/>
        <w:autoSpaceDN w:val="0"/>
        <w:adjustRightInd w:val="0"/>
        <w:spacing w:after="0" w:line="240" w:lineRule="auto"/>
        <w:ind w:firstLine="720"/>
        <w:jc w:val="right"/>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sz w:val="24"/>
          <w:szCs w:val="24"/>
          <w:lang w:eastAsia="ru-RU"/>
        </w:rPr>
      </w:pPr>
      <w:r w:rsidRPr="004C7E84">
        <w:rPr>
          <w:rFonts w:ascii="Times New Roman CYR" w:eastAsia="Times New Roman" w:hAnsi="Times New Roman CYR" w:cs="Times New Roman CYR"/>
          <w:b/>
          <w:bCs/>
          <w:sz w:val="24"/>
          <w:szCs w:val="24"/>
          <w:lang w:eastAsia="ru-RU"/>
        </w:rPr>
        <w:t xml:space="preserve">Задание </w:t>
      </w:r>
      <w:r w:rsidRPr="004C7E84">
        <w:rPr>
          <w:rFonts w:ascii="Times New Roman CYR" w:eastAsia="Times New Roman" w:hAnsi="Times New Roman CYR" w:cs="Times New Roman CYR"/>
          <w:b/>
          <w:bCs/>
          <w:sz w:val="24"/>
          <w:szCs w:val="24"/>
          <w:lang w:eastAsia="ru-RU"/>
        </w:rPr>
        <w:br/>
        <w:t>на выполнение инженерных изысканий для подготовки документации по планировки территории или внесения изменений в документацию по планировке территории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4760"/>
        <w:gridCol w:w="4181"/>
      </w:tblGrid>
      <w:tr w:rsidR="004C7E84" w:rsidRPr="004C7E84" w:rsidTr="004C7E84">
        <w:tblPrEx>
          <w:tblCellMar>
            <w:top w:w="0" w:type="dxa"/>
            <w:bottom w:w="0" w:type="dxa"/>
          </w:tblCellMar>
        </w:tblPrEx>
        <w:tc>
          <w:tcPr>
            <w:tcW w:w="840" w:type="dxa"/>
            <w:tcBorders>
              <w:top w:val="single" w:sz="4" w:space="0" w:color="auto"/>
              <w:bottom w:val="single" w:sz="4" w:space="0" w:color="auto"/>
              <w:right w:val="single" w:sz="4" w:space="0" w:color="auto"/>
            </w:tcBorders>
          </w:tcPr>
          <w:p w:rsidR="004C7E84" w:rsidRPr="004C7E84" w:rsidRDefault="004C7E84" w:rsidP="004C7E84">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N</w:t>
            </w:r>
          </w:p>
        </w:tc>
        <w:tc>
          <w:tcPr>
            <w:tcW w:w="4760" w:type="dxa"/>
            <w:tcBorders>
              <w:top w:val="single" w:sz="4" w:space="0" w:color="auto"/>
              <w:left w:val="single" w:sz="4" w:space="0" w:color="auto"/>
              <w:bottom w:val="single" w:sz="4" w:space="0" w:color="auto"/>
              <w:right w:val="single" w:sz="4" w:space="0" w:color="auto"/>
            </w:tcBorders>
          </w:tcPr>
          <w:p w:rsidR="004C7E84" w:rsidRPr="004C7E84" w:rsidRDefault="004C7E84" w:rsidP="004C7E84">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Перечень основных данных и требований</w:t>
            </w:r>
          </w:p>
        </w:tc>
        <w:tc>
          <w:tcPr>
            <w:tcW w:w="4181" w:type="dxa"/>
            <w:tcBorders>
              <w:top w:val="single" w:sz="4" w:space="0" w:color="auto"/>
              <w:left w:val="single" w:sz="4" w:space="0" w:color="auto"/>
              <w:bottom w:val="single" w:sz="4" w:space="0" w:color="auto"/>
            </w:tcBorders>
          </w:tcPr>
          <w:p w:rsidR="004C7E84" w:rsidRPr="004C7E84" w:rsidRDefault="004C7E84" w:rsidP="004C7E84">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Основные данные и требования</w:t>
            </w:r>
          </w:p>
        </w:tc>
      </w:tr>
      <w:tr w:rsidR="004C7E84" w:rsidRPr="004C7E84" w:rsidTr="004C7E84">
        <w:tblPrEx>
          <w:tblCellMar>
            <w:top w:w="0" w:type="dxa"/>
            <w:bottom w:w="0" w:type="dxa"/>
          </w:tblCellMar>
        </w:tblPrEx>
        <w:tc>
          <w:tcPr>
            <w:tcW w:w="840" w:type="dxa"/>
            <w:tcBorders>
              <w:top w:val="single" w:sz="4" w:space="0" w:color="auto"/>
              <w:bottom w:val="single" w:sz="4" w:space="0" w:color="auto"/>
              <w:right w:val="single" w:sz="4" w:space="0" w:color="auto"/>
            </w:tcBorders>
          </w:tcPr>
          <w:p w:rsidR="004C7E84" w:rsidRPr="004C7E84" w:rsidRDefault="004C7E84" w:rsidP="004C7E84">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1.</w:t>
            </w:r>
          </w:p>
        </w:tc>
        <w:tc>
          <w:tcPr>
            <w:tcW w:w="4760" w:type="dxa"/>
            <w:tcBorders>
              <w:top w:val="single" w:sz="4" w:space="0" w:color="auto"/>
              <w:left w:val="single" w:sz="4" w:space="0" w:color="auto"/>
              <w:bottom w:val="single" w:sz="4" w:space="0" w:color="auto"/>
              <w:right w:val="single" w:sz="4" w:space="0" w:color="auto"/>
            </w:tcBorders>
          </w:tcPr>
          <w:p w:rsidR="004C7E84" w:rsidRPr="004C7E84" w:rsidRDefault="004C7E84" w:rsidP="004C7E84">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Описание работ</w:t>
            </w:r>
          </w:p>
        </w:tc>
        <w:tc>
          <w:tcPr>
            <w:tcW w:w="4181" w:type="dxa"/>
            <w:tcBorders>
              <w:top w:val="single" w:sz="4" w:space="0" w:color="auto"/>
              <w:left w:val="single" w:sz="4" w:space="0" w:color="auto"/>
              <w:bottom w:val="single" w:sz="4" w:space="0" w:color="auto"/>
            </w:tcBorders>
          </w:tcPr>
          <w:p w:rsidR="004C7E84" w:rsidRPr="004C7E84" w:rsidRDefault="004C7E84" w:rsidP="004C7E84">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r w:rsidR="004C7E84" w:rsidRPr="004C7E84" w:rsidTr="004C7E84">
        <w:tblPrEx>
          <w:tblCellMar>
            <w:top w:w="0" w:type="dxa"/>
            <w:bottom w:w="0" w:type="dxa"/>
          </w:tblCellMar>
        </w:tblPrEx>
        <w:tc>
          <w:tcPr>
            <w:tcW w:w="840" w:type="dxa"/>
            <w:tcBorders>
              <w:top w:val="single" w:sz="4" w:space="0" w:color="auto"/>
              <w:bottom w:val="single" w:sz="4" w:space="0" w:color="auto"/>
              <w:right w:val="single" w:sz="4" w:space="0" w:color="auto"/>
            </w:tcBorders>
          </w:tcPr>
          <w:p w:rsidR="004C7E84" w:rsidRPr="004C7E84" w:rsidRDefault="004C7E84" w:rsidP="004C7E84">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2.</w:t>
            </w:r>
          </w:p>
        </w:tc>
        <w:tc>
          <w:tcPr>
            <w:tcW w:w="4760" w:type="dxa"/>
            <w:tcBorders>
              <w:top w:val="single" w:sz="4" w:space="0" w:color="auto"/>
              <w:left w:val="single" w:sz="4" w:space="0" w:color="auto"/>
              <w:bottom w:val="single" w:sz="4" w:space="0" w:color="auto"/>
              <w:right w:val="single" w:sz="4" w:space="0" w:color="auto"/>
            </w:tcBorders>
          </w:tcPr>
          <w:p w:rsidR="004C7E84" w:rsidRPr="004C7E84" w:rsidRDefault="004C7E84" w:rsidP="004C7E84">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Описание объекта планируемого размещения капитального строительства</w:t>
            </w:r>
          </w:p>
        </w:tc>
        <w:tc>
          <w:tcPr>
            <w:tcW w:w="4181" w:type="dxa"/>
            <w:tcBorders>
              <w:top w:val="single" w:sz="4" w:space="0" w:color="auto"/>
              <w:left w:val="single" w:sz="4" w:space="0" w:color="auto"/>
              <w:bottom w:val="single" w:sz="4" w:space="0" w:color="auto"/>
            </w:tcBorders>
          </w:tcPr>
          <w:p w:rsidR="004C7E84" w:rsidRPr="004C7E84" w:rsidRDefault="004C7E84" w:rsidP="004C7E84">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r w:rsidR="004C7E84" w:rsidRPr="004C7E84" w:rsidTr="004C7E84">
        <w:tblPrEx>
          <w:tblCellMar>
            <w:top w:w="0" w:type="dxa"/>
            <w:bottom w:w="0" w:type="dxa"/>
          </w:tblCellMar>
        </w:tblPrEx>
        <w:tc>
          <w:tcPr>
            <w:tcW w:w="840" w:type="dxa"/>
            <w:tcBorders>
              <w:top w:val="single" w:sz="4" w:space="0" w:color="auto"/>
              <w:bottom w:val="single" w:sz="4" w:space="0" w:color="auto"/>
              <w:right w:val="single" w:sz="4" w:space="0" w:color="auto"/>
            </w:tcBorders>
          </w:tcPr>
          <w:p w:rsidR="004C7E84" w:rsidRPr="004C7E84" w:rsidRDefault="004C7E84" w:rsidP="004C7E84">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3.</w:t>
            </w:r>
          </w:p>
        </w:tc>
        <w:tc>
          <w:tcPr>
            <w:tcW w:w="4760" w:type="dxa"/>
            <w:tcBorders>
              <w:top w:val="single" w:sz="4" w:space="0" w:color="auto"/>
              <w:left w:val="single" w:sz="4" w:space="0" w:color="auto"/>
              <w:bottom w:val="single" w:sz="4" w:space="0" w:color="auto"/>
              <w:right w:val="single" w:sz="4" w:space="0" w:color="auto"/>
            </w:tcBorders>
          </w:tcPr>
          <w:p w:rsidR="004C7E84" w:rsidRPr="004C7E84" w:rsidRDefault="004C7E84" w:rsidP="004C7E84">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Границы территорий проведения инженерных изысканий</w:t>
            </w:r>
          </w:p>
        </w:tc>
        <w:tc>
          <w:tcPr>
            <w:tcW w:w="4181" w:type="dxa"/>
            <w:tcBorders>
              <w:top w:val="single" w:sz="4" w:space="0" w:color="auto"/>
              <w:left w:val="single" w:sz="4" w:space="0" w:color="auto"/>
              <w:bottom w:val="single" w:sz="4" w:space="0" w:color="auto"/>
            </w:tcBorders>
          </w:tcPr>
          <w:p w:rsidR="004C7E84" w:rsidRPr="004C7E84" w:rsidRDefault="004C7E84" w:rsidP="004C7E84">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r w:rsidR="004C7E84" w:rsidRPr="004C7E84" w:rsidTr="004C7E84">
        <w:tblPrEx>
          <w:tblCellMar>
            <w:top w:w="0" w:type="dxa"/>
            <w:bottom w:w="0" w:type="dxa"/>
          </w:tblCellMar>
        </w:tblPrEx>
        <w:tc>
          <w:tcPr>
            <w:tcW w:w="840" w:type="dxa"/>
            <w:tcBorders>
              <w:top w:val="single" w:sz="4" w:space="0" w:color="auto"/>
              <w:bottom w:val="single" w:sz="4" w:space="0" w:color="auto"/>
              <w:right w:val="single" w:sz="4" w:space="0" w:color="auto"/>
            </w:tcBorders>
          </w:tcPr>
          <w:p w:rsidR="004C7E84" w:rsidRPr="004C7E84" w:rsidRDefault="004C7E84" w:rsidP="004C7E84">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4.</w:t>
            </w:r>
          </w:p>
        </w:tc>
        <w:tc>
          <w:tcPr>
            <w:tcW w:w="4760" w:type="dxa"/>
            <w:tcBorders>
              <w:top w:val="single" w:sz="4" w:space="0" w:color="auto"/>
              <w:left w:val="single" w:sz="4" w:space="0" w:color="auto"/>
              <w:bottom w:val="single" w:sz="4" w:space="0" w:color="auto"/>
              <w:right w:val="single" w:sz="4" w:space="0" w:color="auto"/>
            </w:tcBorders>
          </w:tcPr>
          <w:p w:rsidR="004C7E84" w:rsidRPr="004C7E84" w:rsidRDefault="004C7E84" w:rsidP="004C7E84">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Основные требования к результатам инженерных изысканий</w:t>
            </w:r>
          </w:p>
        </w:tc>
        <w:tc>
          <w:tcPr>
            <w:tcW w:w="4181" w:type="dxa"/>
            <w:tcBorders>
              <w:top w:val="single" w:sz="4" w:space="0" w:color="auto"/>
              <w:left w:val="single" w:sz="4" w:space="0" w:color="auto"/>
              <w:bottom w:val="single" w:sz="4" w:space="0" w:color="auto"/>
            </w:tcBorders>
          </w:tcPr>
          <w:p w:rsidR="004C7E84" w:rsidRPr="004C7E84" w:rsidRDefault="004C7E84" w:rsidP="004C7E84">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r w:rsidR="004C7E84" w:rsidRPr="004C7E84" w:rsidTr="004C7E84">
        <w:tblPrEx>
          <w:tblCellMar>
            <w:top w:w="0" w:type="dxa"/>
            <w:bottom w:w="0" w:type="dxa"/>
          </w:tblCellMar>
        </w:tblPrEx>
        <w:tc>
          <w:tcPr>
            <w:tcW w:w="840" w:type="dxa"/>
            <w:tcBorders>
              <w:top w:val="single" w:sz="4" w:space="0" w:color="auto"/>
              <w:bottom w:val="single" w:sz="4" w:space="0" w:color="auto"/>
              <w:right w:val="single" w:sz="4" w:space="0" w:color="auto"/>
            </w:tcBorders>
          </w:tcPr>
          <w:p w:rsidR="004C7E84" w:rsidRPr="004C7E84" w:rsidRDefault="004C7E84" w:rsidP="004C7E84">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5.</w:t>
            </w:r>
          </w:p>
        </w:tc>
        <w:tc>
          <w:tcPr>
            <w:tcW w:w="4760" w:type="dxa"/>
            <w:tcBorders>
              <w:top w:val="single" w:sz="4" w:space="0" w:color="auto"/>
              <w:left w:val="single" w:sz="4" w:space="0" w:color="auto"/>
              <w:bottom w:val="single" w:sz="4" w:space="0" w:color="auto"/>
              <w:right w:val="single" w:sz="4" w:space="0" w:color="auto"/>
            </w:tcBorders>
          </w:tcPr>
          <w:p w:rsidR="004C7E84" w:rsidRPr="004C7E84" w:rsidRDefault="004C7E84" w:rsidP="004C7E84">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Виды инженерных изысканий</w:t>
            </w:r>
          </w:p>
        </w:tc>
        <w:tc>
          <w:tcPr>
            <w:tcW w:w="4181" w:type="dxa"/>
            <w:tcBorders>
              <w:top w:val="single" w:sz="4" w:space="0" w:color="auto"/>
              <w:left w:val="single" w:sz="4" w:space="0" w:color="auto"/>
              <w:bottom w:val="single" w:sz="4" w:space="0" w:color="auto"/>
            </w:tcBorders>
          </w:tcPr>
          <w:p w:rsidR="004C7E84" w:rsidRPr="004C7E84" w:rsidRDefault="004C7E84" w:rsidP="004C7E84">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bl>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after="0" w:line="240" w:lineRule="auto"/>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bookmarkStart w:id="102" w:name="sub_2111"/>
      <w:r w:rsidRPr="004C7E84">
        <w:rPr>
          <w:rFonts w:ascii="Times New Roman CYR" w:eastAsia="Times New Roman" w:hAnsi="Times New Roman CYR" w:cs="Times New Roman CYR"/>
          <w:sz w:val="20"/>
          <w:szCs w:val="20"/>
          <w:lang w:eastAsia="ru-RU"/>
        </w:rPr>
        <w:t>Содержание технического задания определено постановлением Правительства Российской Федерации от 31 марта 2017 г. № 402 «Об утверждении Правил выполнения инженерных изысканий, необходимых для подготовки документации по планировке территории, перечня видов инженерных изысканий, необходимых для подготовки документации по планировке территории, и о внесении изменений в постановление Правительства Российской Федерации от 19 января 2006 г. № 20».</w:t>
      </w:r>
    </w:p>
    <w:bookmarkEnd w:id="102"/>
    <w:p w:rsidR="004C7E84" w:rsidRPr="004C7E84" w:rsidRDefault="004C7E84" w:rsidP="004C7E84">
      <w:pPr>
        <w:widowControl w:val="0"/>
        <w:autoSpaceDE w:val="0"/>
        <w:autoSpaceDN w:val="0"/>
        <w:adjustRightInd w:val="0"/>
        <w:spacing w:after="0" w:line="240" w:lineRule="auto"/>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w:t>
      </w:r>
    </w:p>
    <w:p w:rsidR="004C7E84" w:rsidRPr="004C7E84" w:rsidRDefault="004C7E84" w:rsidP="004C7E84">
      <w:pPr>
        <w:widowControl w:val="0"/>
        <w:autoSpaceDE w:val="0"/>
        <w:autoSpaceDN w:val="0"/>
        <w:adjustRightInd w:val="0"/>
        <w:spacing w:after="0" w:line="240" w:lineRule="auto"/>
        <w:ind w:firstLine="720"/>
        <w:jc w:val="right"/>
        <w:rPr>
          <w:rFonts w:ascii="Times New Roman CYR" w:eastAsia="Times New Roman" w:hAnsi="Times New Roman CYR" w:cs="Times New Roman CYR"/>
          <w:b/>
          <w:sz w:val="24"/>
          <w:szCs w:val="24"/>
          <w:lang w:eastAsia="ru-RU"/>
        </w:rPr>
      </w:pPr>
    </w:p>
    <w:p w:rsidR="004C7E84" w:rsidRPr="004C7E84" w:rsidRDefault="004C7E84" w:rsidP="004C7E84">
      <w:pPr>
        <w:widowControl w:val="0"/>
        <w:autoSpaceDE w:val="0"/>
        <w:autoSpaceDN w:val="0"/>
        <w:adjustRightInd w:val="0"/>
        <w:spacing w:after="0" w:line="240" w:lineRule="auto"/>
        <w:ind w:firstLine="720"/>
        <w:jc w:val="right"/>
        <w:rPr>
          <w:rFonts w:ascii="Times New Roman CYR" w:eastAsia="Times New Roman" w:hAnsi="Times New Roman CYR" w:cs="Times New Roman CYR"/>
          <w:b/>
          <w:sz w:val="24"/>
          <w:szCs w:val="24"/>
          <w:lang w:eastAsia="ru-RU"/>
        </w:rPr>
      </w:pPr>
    </w:p>
    <w:p w:rsidR="004C7E84" w:rsidRPr="004C7E84" w:rsidRDefault="004C7E84" w:rsidP="004C7E84">
      <w:pPr>
        <w:widowControl w:val="0"/>
        <w:autoSpaceDE w:val="0"/>
        <w:autoSpaceDN w:val="0"/>
        <w:adjustRightInd w:val="0"/>
        <w:spacing w:after="0" w:line="240" w:lineRule="auto"/>
        <w:ind w:firstLine="720"/>
        <w:jc w:val="right"/>
        <w:rPr>
          <w:rFonts w:ascii="Times New Roman CYR" w:eastAsia="Times New Roman" w:hAnsi="Times New Roman CYR" w:cs="Times New Roman CYR"/>
          <w:b/>
          <w:sz w:val="24"/>
          <w:szCs w:val="24"/>
          <w:lang w:eastAsia="ru-RU"/>
        </w:rPr>
      </w:pPr>
    </w:p>
    <w:p w:rsidR="004C7E84" w:rsidRPr="004C7E84" w:rsidRDefault="004C7E84" w:rsidP="004C7E84">
      <w:pPr>
        <w:widowControl w:val="0"/>
        <w:autoSpaceDE w:val="0"/>
        <w:autoSpaceDN w:val="0"/>
        <w:adjustRightInd w:val="0"/>
        <w:spacing w:after="0" w:line="240" w:lineRule="auto"/>
        <w:ind w:firstLine="720"/>
        <w:jc w:val="right"/>
        <w:rPr>
          <w:rFonts w:ascii="Times New Roman CYR" w:eastAsia="Times New Roman" w:hAnsi="Times New Roman CYR" w:cs="Times New Roman CYR"/>
          <w:b/>
          <w:sz w:val="24"/>
          <w:szCs w:val="24"/>
          <w:lang w:eastAsia="ru-RU"/>
        </w:rPr>
      </w:pPr>
    </w:p>
    <w:p w:rsidR="004C7E84" w:rsidRPr="004C7E84" w:rsidRDefault="004C7E84" w:rsidP="004C7E84">
      <w:pPr>
        <w:widowControl w:val="0"/>
        <w:autoSpaceDE w:val="0"/>
        <w:autoSpaceDN w:val="0"/>
        <w:adjustRightInd w:val="0"/>
        <w:spacing w:after="0" w:line="240" w:lineRule="auto"/>
        <w:ind w:left="4820"/>
        <w:jc w:val="right"/>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b/>
          <w:sz w:val="24"/>
          <w:szCs w:val="24"/>
          <w:lang w:eastAsia="ru-RU"/>
        </w:rPr>
        <w:br w:type="page"/>
      </w:r>
      <w:r w:rsidRPr="004C7E84">
        <w:rPr>
          <w:rFonts w:ascii="Times New Roman CYR" w:eastAsia="Times New Roman" w:hAnsi="Times New Roman CYR" w:cs="Times New Roman CYR"/>
          <w:sz w:val="24"/>
          <w:szCs w:val="24"/>
          <w:lang w:eastAsia="ru-RU"/>
        </w:rPr>
        <w:lastRenderedPageBreak/>
        <w:t>Приложение № 3</w:t>
      </w:r>
    </w:p>
    <w:p w:rsidR="004C7E84" w:rsidRPr="004C7E84" w:rsidRDefault="004C7E84" w:rsidP="004C7E84">
      <w:pPr>
        <w:widowControl w:val="0"/>
        <w:autoSpaceDE w:val="0"/>
        <w:autoSpaceDN w:val="0"/>
        <w:adjustRightInd w:val="0"/>
        <w:spacing w:after="0" w:line="240" w:lineRule="auto"/>
        <w:ind w:left="4820"/>
        <w:jc w:val="right"/>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к Административному регламенту</w:t>
      </w:r>
    </w:p>
    <w:p w:rsidR="004C7E84" w:rsidRPr="004C7E84" w:rsidRDefault="004C7E84" w:rsidP="004C7E84">
      <w:pPr>
        <w:widowControl w:val="0"/>
        <w:autoSpaceDE w:val="0"/>
        <w:autoSpaceDN w:val="0"/>
        <w:adjustRightInd w:val="0"/>
        <w:spacing w:after="0" w:line="240" w:lineRule="auto"/>
        <w:ind w:left="4820"/>
        <w:jc w:val="right"/>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администрации</w:t>
      </w:r>
      <w:r w:rsidR="00554116">
        <w:rPr>
          <w:rFonts w:ascii="Times New Roman CYR" w:eastAsia="Times New Roman" w:hAnsi="Times New Roman CYR" w:cs="Times New Roman CYR"/>
          <w:sz w:val="24"/>
          <w:szCs w:val="24"/>
          <w:lang w:eastAsia="ru-RU"/>
        </w:rPr>
        <w:t xml:space="preserve"> города Канаш</w:t>
      </w:r>
      <w:r w:rsidRPr="004C7E84">
        <w:rPr>
          <w:rFonts w:ascii="Times New Roman CYR" w:eastAsia="Times New Roman" w:hAnsi="Times New Roman CYR" w:cs="Times New Roman CYR"/>
          <w:sz w:val="24"/>
          <w:szCs w:val="24"/>
          <w:lang w:eastAsia="ru-RU"/>
        </w:rPr>
        <w:t xml:space="preserve"> Чувашской Республики предоставления муниципальной услуги «Подготовка и утверждение документации по планировке территории»</w:t>
      </w:r>
    </w:p>
    <w:p w:rsidR="004C7E84" w:rsidRPr="004C7E84" w:rsidRDefault="004C7E84" w:rsidP="004C7E84">
      <w:pPr>
        <w:widowControl w:val="0"/>
        <w:autoSpaceDE w:val="0"/>
        <w:autoSpaceDN w:val="0"/>
        <w:adjustRightInd w:val="0"/>
        <w:spacing w:after="0" w:line="240" w:lineRule="auto"/>
        <w:ind w:firstLine="720"/>
        <w:jc w:val="right"/>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after="0" w:line="240" w:lineRule="auto"/>
        <w:ind w:right="661"/>
        <w:jc w:val="right"/>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 xml:space="preserve">                   Главе </w:t>
      </w:r>
      <w:r w:rsidR="00554116">
        <w:rPr>
          <w:rFonts w:ascii="Courier New" w:eastAsia="Times New Roman" w:hAnsi="Courier New" w:cs="Courier New"/>
          <w:sz w:val="22"/>
          <w:szCs w:val="22"/>
          <w:lang w:eastAsia="ru-RU"/>
        </w:rPr>
        <w:t>администрации города Канаш</w:t>
      </w:r>
    </w:p>
    <w:p w:rsidR="004C7E84" w:rsidRPr="004C7E84" w:rsidRDefault="004C7E84" w:rsidP="004C7E84">
      <w:pPr>
        <w:widowControl w:val="0"/>
        <w:autoSpaceDE w:val="0"/>
        <w:autoSpaceDN w:val="0"/>
        <w:adjustRightInd w:val="0"/>
        <w:spacing w:after="0" w:line="240" w:lineRule="auto"/>
        <w:ind w:left="3969" w:right="424"/>
        <w:jc w:val="center"/>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 xml:space="preserve">   ____________________________________</w:t>
      </w:r>
    </w:p>
    <w:p w:rsidR="004C7E84" w:rsidRPr="004C7E84" w:rsidRDefault="004C7E84" w:rsidP="004C7E84">
      <w:pPr>
        <w:widowControl w:val="0"/>
        <w:autoSpaceDE w:val="0"/>
        <w:autoSpaceDN w:val="0"/>
        <w:adjustRightInd w:val="0"/>
        <w:spacing w:after="0" w:line="240" w:lineRule="auto"/>
        <w:ind w:left="3969"/>
        <w:jc w:val="center"/>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____________________________________</w:t>
      </w:r>
    </w:p>
    <w:p w:rsidR="004C7E84" w:rsidRPr="004C7E84" w:rsidRDefault="004C7E84" w:rsidP="004C7E84">
      <w:pPr>
        <w:widowControl w:val="0"/>
        <w:autoSpaceDE w:val="0"/>
        <w:autoSpaceDN w:val="0"/>
        <w:adjustRightInd w:val="0"/>
        <w:spacing w:after="0" w:line="240" w:lineRule="auto"/>
        <w:ind w:left="3969"/>
        <w:jc w:val="center"/>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(сведения о заявителе) &lt;1&gt;</w:t>
      </w:r>
    </w:p>
    <w:p w:rsidR="004C7E84" w:rsidRPr="004C7E84" w:rsidRDefault="004C7E84" w:rsidP="004C7E84">
      <w:pPr>
        <w:widowControl w:val="0"/>
        <w:autoSpaceDE w:val="0"/>
        <w:autoSpaceDN w:val="0"/>
        <w:adjustRightInd w:val="0"/>
        <w:spacing w:after="0" w:line="240" w:lineRule="auto"/>
        <w:ind w:left="3969"/>
        <w:jc w:val="center"/>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____________________________________</w:t>
      </w:r>
    </w:p>
    <w:p w:rsidR="004C7E84" w:rsidRPr="004C7E84" w:rsidRDefault="004C7E84" w:rsidP="004C7E84">
      <w:pPr>
        <w:widowControl w:val="0"/>
        <w:autoSpaceDE w:val="0"/>
        <w:autoSpaceDN w:val="0"/>
        <w:adjustRightInd w:val="0"/>
        <w:spacing w:after="0" w:line="240" w:lineRule="auto"/>
        <w:ind w:left="3969"/>
        <w:jc w:val="center"/>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____________________________________</w:t>
      </w:r>
    </w:p>
    <w:p w:rsidR="004C7E84" w:rsidRPr="004C7E84" w:rsidRDefault="004C7E84" w:rsidP="004C7E84">
      <w:pPr>
        <w:widowControl w:val="0"/>
        <w:autoSpaceDE w:val="0"/>
        <w:autoSpaceDN w:val="0"/>
        <w:adjustRightInd w:val="0"/>
        <w:spacing w:after="0" w:line="240" w:lineRule="auto"/>
        <w:ind w:left="3969"/>
        <w:jc w:val="center"/>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(адрес регистрации)</w:t>
      </w:r>
    </w:p>
    <w:p w:rsidR="004C7E84" w:rsidRPr="004C7E84" w:rsidRDefault="004C7E84" w:rsidP="004C7E84">
      <w:pPr>
        <w:widowControl w:val="0"/>
        <w:autoSpaceDE w:val="0"/>
        <w:autoSpaceDN w:val="0"/>
        <w:adjustRightInd w:val="0"/>
        <w:spacing w:after="0" w:line="240" w:lineRule="auto"/>
        <w:ind w:left="3969"/>
        <w:jc w:val="center"/>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____________________________________</w:t>
      </w:r>
    </w:p>
    <w:p w:rsidR="004C7E84" w:rsidRPr="004C7E84" w:rsidRDefault="004C7E84" w:rsidP="004C7E84">
      <w:pPr>
        <w:widowControl w:val="0"/>
        <w:autoSpaceDE w:val="0"/>
        <w:autoSpaceDN w:val="0"/>
        <w:adjustRightInd w:val="0"/>
        <w:spacing w:after="0" w:line="240" w:lineRule="auto"/>
        <w:ind w:left="3969"/>
        <w:jc w:val="center"/>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(адрес фактического проживания)</w:t>
      </w:r>
    </w:p>
    <w:p w:rsidR="004C7E84" w:rsidRPr="004C7E84" w:rsidRDefault="004C7E84" w:rsidP="004C7E84">
      <w:pPr>
        <w:widowControl w:val="0"/>
        <w:autoSpaceDE w:val="0"/>
        <w:autoSpaceDN w:val="0"/>
        <w:adjustRightInd w:val="0"/>
        <w:spacing w:after="0" w:line="240" w:lineRule="auto"/>
        <w:ind w:left="3969"/>
        <w:jc w:val="center"/>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тел.: ______________________________</w:t>
      </w:r>
    </w:p>
    <w:p w:rsidR="004C7E84" w:rsidRPr="004C7E84" w:rsidRDefault="004C7E84" w:rsidP="004C7E84">
      <w:pPr>
        <w:widowControl w:val="0"/>
        <w:autoSpaceDE w:val="0"/>
        <w:autoSpaceDN w:val="0"/>
        <w:adjustRightInd w:val="0"/>
        <w:spacing w:after="0" w:line="240" w:lineRule="auto"/>
        <w:ind w:left="3969"/>
        <w:jc w:val="center"/>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E-mail: ____________________________</w:t>
      </w:r>
    </w:p>
    <w:p w:rsidR="004C7E84" w:rsidRPr="004C7E84" w:rsidRDefault="004C7E84" w:rsidP="004C7E84">
      <w:pPr>
        <w:widowControl w:val="0"/>
        <w:autoSpaceDE w:val="0"/>
        <w:autoSpaceDN w:val="0"/>
        <w:adjustRightInd w:val="0"/>
        <w:spacing w:after="0" w:line="240" w:lineRule="auto"/>
        <w:ind w:left="3969" w:firstLine="720"/>
        <w:jc w:val="center"/>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sz w:val="24"/>
          <w:szCs w:val="24"/>
          <w:lang w:eastAsia="ru-RU"/>
        </w:rPr>
      </w:pPr>
      <w:r w:rsidRPr="004C7E84">
        <w:rPr>
          <w:rFonts w:ascii="Times New Roman CYR" w:eastAsia="Times New Roman" w:hAnsi="Times New Roman CYR" w:cs="Times New Roman CYR"/>
          <w:b/>
          <w:bCs/>
          <w:sz w:val="24"/>
          <w:szCs w:val="24"/>
          <w:lang w:eastAsia="ru-RU"/>
        </w:rPr>
        <w:t>Заявление</w:t>
      </w:r>
      <w:r w:rsidRPr="004C7E84">
        <w:rPr>
          <w:rFonts w:ascii="Times New Roman CYR" w:eastAsia="Times New Roman" w:hAnsi="Times New Roman CYR" w:cs="Times New Roman CYR"/>
          <w:b/>
          <w:bCs/>
          <w:sz w:val="24"/>
          <w:szCs w:val="24"/>
          <w:lang w:eastAsia="ru-RU"/>
        </w:rPr>
        <w:br/>
        <w:t>на утверждение документации по планировке территории или документации по внесению изменений в документацию по планировке территории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after="0" w:line="240" w:lineRule="auto"/>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 xml:space="preserve">   На основании заключения о результатах публичных слушаний прошу</w:t>
      </w:r>
    </w:p>
    <w:p w:rsidR="004C7E84" w:rsidRPr="004C7E84" w:rsidRDefault="004C7E84" w:rsidP="004C7E84">
      <w:pPr>
        <w:widowControl w:val="0"/>
        <w:autoSpaceDE w:val="0"/>
        <w:autoSpaceDN w:val="0"/>
        <w:adjustRightInd w:val="0"/>
        <w:spacing w:after="0" w:line="240" w:lineRule="auto"/>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утвердить документацию по планировке территории ____________, выполненную</w:t>
      </w:r>
    </w:p>
    <w:p w:rsidR="004C7E84" w:rsidRPr="004C7E84" w:rsidRDefault="004C7E84" w:rsidP="004C7E84">
      <w:pPr>
        <w:widowControl w:val="0"/>
        <w:autoSpaceDE w:val="0"/>
        <w:autoSpaceDN w:val="0"/>
        <w:adjustRightInd w:val="0"/>
        <w:spacing w:after="0" w:line="240" w:lineRule="auto"/>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 xml:space="preserve">на основании постановления администрации </w:t>
      </w:r>
      <w:r w:rsidR="00554116">
        <w:rPr>
          <w:rFonts w:ascii="Courier New" w:eastAsia="Times New Roman" w:hAnsi="Courier New" w:cs="Courier New"/>
          <w:sz w:val="22"/>
          <w:szCs w:val="22"/>
          <w:lang w:eastAsia="ru-RU"/>
        </w:rPr>
        <w:t xml:space="preserve"> города Канаш</w:t>
      </w:r>
      <w:r w:rsidRPr="004C7E84">
        <w:rPr>
          <w:rFonts w:ascii="Courier New" w:eastAsia="Times New Roman" w:hAnsi="Courier New" w:cs="Courier New"/>
          <w:sz w:val="24"/>
          <w:szCs w:val="24"/>
          <w:lang w:eastAsia="ru-RU"/>
        </w:rPr>
        <w:t xml:space="preserve"> </w:t>
      </w:r>
      <w:r w:rsidRPr="004C7E84">
        <w:rPr>
          <w:rFonts w:ascii="Courier New" w:eastAsia="Times New Roman" w:hAnsi="Courier New" w:cs="Courier New"/>
          <w:sz w:val="22"/>
          <w:szCs w:val="22"/>
          <w:lang w:eastAsia="ru-RU"/>
        </w:rPr>
        <w:t>от ____________N ___________.</w:t>
      </w:r>
    </w:p>
    <w:p w:rsidR="004C7E84" w:rsidRPr="004C7E84" w:rsidRDefault="004C7E84" w:rsidP="004C7E84">
      <w:pPr>
        <w:widowControl w:val="0"/>
        <w:autoSpaceDE w:val="0"/>
        <w:autoSpaceDN w:val="0"/>
        <w:adjustRightInd w:val="0"/>
        <w:spacing w:after="0" w:line="240" w:lineRule="auto"/>
        <w:jc w:val="both"/>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 xml:space="preserve">   Разрешаю </w:t>
      </w:r>
      <w:r w:rsidRPr="00554116">
        <w:rPr>
          <w:rFonts w:ascii="Courier New" w:eastAsia="Times New Roman" w:hAnsi="Courier New" w:cs="Courier New"/>
          <w:sz w:val="24"/>
          <w:szCs w:val="24"/>
          <w:lang w:eastAsia="ru-RU"/>
        </w:rPr>
        <w:t>_____________</w:t>
      </w:r>
      <w:r w:rsidRPr="004C7E84">
        <w:rPr>
          <w:rFonts w:ascii="Courier New" w:eastAsia="Times New Roman" w:hAnsi="Courier New" w:cs="Courier New"/>
          <w:sz w:val="24"/>
          <w:szCs w:val="24"/>
          <w:lang w:eastAsia="ru-RU"/>
        </w:rPr>
        <w:t xml:space="preserve"> </w:t>
      </w:r>
      <w:r w:rsidRPr="004C7E84">
        <w:rPr>
          <w:rFonts w:ascii="Courier New" w:eastAsia="Times New Roman" w:hAnsi="Courier New" w:cs="Courier New"/>
          <w:sz w:val="22"/>
          <w:szCs w:val="22"/>
          <w:lang w:eastAsia="ru-RU"/>
        </w:rPr>
        <w:t xml:space="preserve"> использовать переданную документацию по планировке территории в интересах администрации </w:t>
      </w:r>
      <w:r w:rsidR="00554116">
        <w:rPr>
          <w:rFonts w:ascii="Courier New" w:eastAsia="Times New Roman" w:hAnsi="Courier New" w:cs="Courier New"/>
          <w:sz w:val="22"/>
          <w:szCs w:val="22"/>
          <w:lang w:eastAsia="ru-RU"/>
        </w:rPr>
        <w:t>города Канаш</w:t>
      </w:r>
      <w:r w:rsidRPr="004C7E84">
        <w:rPr>
          <w:rFonts w:ascii="Courier New" w:eastAsia="Times New Roman" w:hAnsi="Courier New" w:cs="Courier New"/>
          <w:sz w:val="22"/>
          <w:szCs w:val="22"/>
          <w:lang w:eastAsia="ru-RU"/>
        </w:rPr>
        <w:t>.</w:t>
      </w:r>
    </w:p>
    <w:p w:rsidR="004C7E84" w:rsidRPr="004C7E84" w:rsidRDefault="004C7E84" w:rsidP="004C7E84">
      <w:pPr>
        <w:widowControl w:val="0"/>
        <w:autoSpaceDE w:val="0"/>
        <w:autoSpaceDN w:val="0"/>
        <w:adjustRightInd w:val="0"/>
        <w:spacing w:after="0" w:line="240" w:lineRule="auto"/>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 xml:space="preserve">   К заявлению прилагаются следующие документы &lt;2&gt;:</w:t>
      </w:r>
    </w:p>
    <w:p w:rsidR="004C7E84" w:rsidRPr="004C7E84" w:rsidRDefault="004C7E84" w:rsidP="004C7E84">
      <w:pPr>
        <w:widowControl w:val="0"/>
        <w:autoSpaceDE w:val="0"/>
        <w:autoSpaceDN w:val="0"/>
        <w:adjustRightInd w:val="0"/>
        <w:spacing w:after="0" w:line="240" w:lineRule="auto"/>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 xml:space="preserve">   1. _________________________________________________________________</w:t>
      </w:r>
    </w:p>
    <w:p w:rsidR="004C7E84" w:rsidRPr="004C7E84" w:rsidRDefault="004C7E84" w:rsidP="004C7E84">
      <w:pPr>
        <w:widowControl w:val="0"/>
        <w:autoSpaceDE w:val="0"/>
        <w:autoSpaceDN w:val="0"/>
        <w:adjustRightInd w:val="0"/>
        <w:spacing w:after="0" w:line="240" w:lineRule="auto"/>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 xml:space="preserve">   2. _________________________________________________________________</w:t>
      </w:r>
    </w:p>
    <w:p w:rsidR="004C7E84" w:rsidRPr="004C7E84" w:rsidRDefault="004C7E84" w:rsidP="004C7E84">
      <w:pPr>
        <w:widowControl w:val="0"/>
        <w:autoSpaceDE w:val="0"/>
        <w:autoSpaceDN w:val="0"/>
        <w:adjustRightInd w:val="0"/>
        <w:spacing w:after="0" w:line="240" w:lineRule="auto"/>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 xml:space="preserve">   3. _________________________________________________________________</w:t>
      </w:r>
    </w:p>
    <w:p w:rsidR="004C7E84" w:rsidRPr="004C7E84" w:rsidRDefault="004C7E84" w:rsidP="004C7E84">
      <w:pPr>
        <w:widowControl w:val="0"/>
        <w:autoSpaceDE w:val="0"/>
        <w:autoSpaceDN w:val="0"/>
        <w:adjustRightInd w:val="0"/>
        <w:spacing w:after="0" w:line="240" w:lineRule="auto"/>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 xml:space="preserve">   4. _________________________________________________________________</w:t>
      </w:r>
    </w:p>
    <w:p w:rsidR="004C7E84" w:rsidRPr="004C7E84" w:rsidRDefault="004C7E84" w:rsidP="004C7E84">
      <w:pPr>
        <w:widowControl w:val="0"/>
        <w:autoSpaceDE w:val="0"/>
        <w:autoSpaceDN w:val="0"/>
        <w:adjustRightInd w:val="0"/>
        <w:spacing w:after="0" w:line="240" w:lineRule="auto"/>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 xml:space="preserve">   5. _________________________________________________________________</w:t>
      </w:r>
    </w:p>
    <w:p w:rsidR="004C7E84" w:rsidRPr="004C7E84" w:rsidRDefault="004C7E84" w:rsidP="00554116">
      <w:pPr>
        <w:widowControl w:val="0"/>
        <w:autoSpaceDE w:val="0"/>
        <w:autoSpaceDN w:val="0"/>
        <w:adjustRightInd w:val="0"/>
        <w:spacing w:after="0" w:line="240" w:lineRule="auto"/>
        <w:jc w:val="both"/>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 xml:space="preserve">   Я даю свое согласие на сбор, обработку, проверку и распространение</w:t>
      </w:r>
    </w:p>
    <w:p w:rsidR="004C7E84" w:rsidRPr="004C7E84" w:rsidRDefault="004C7E84" w:rsidP="00554116">
      <w:pPr>
        <w:widowControl w:val="0"/>
        <w:autoSpaceDE w:val="0"/>
        <w:autoSpaceDN w:val="0"/>
        <w:adjustRightInd w:val="0"/>
        <w:spacing w:after="0" w:line="240" w:lineRule="auto"/>
        <w:jc w:val="both"/>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(определенному кругу лиц) моих персональных данных, а также их размещение</w:t>
      </w:r>
    </w:p>
    <w:p w:rsidR="004C7E84" w:rsidRPr="004C7E84" w:rsidRDefault="004C7E84" w:rsidP="00554116">
      <w:pPr>
        <w:widowControl w:val="0"/>
        <w:autoSpaceDE w:val="0"/>
        <w:autoSpaceDN w:val="0"/>
        <w:adjustRightInd w:val="0"/>
        <w:spacing w:after="0" w:line="240" w:lineRule="auto"/>
        <w:jc w:val="both"/>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на сайте уполномоченного органа в информационно-телекоммуникационной сети</w:t>
      </w:r>
    </w:p>
    <w:p w:rsidR="004C7E84" w:rsidRPr="004C7E84" w:rsidRDefault="004C7E84" w:rsidP="00554116">
      <w:pPr>
        <w:widowControl w:val="0"/>
        <w:autoSpaceDE w:val="0"/>
        <w:autoSpaceDN w:val="0"/>
        <w:adjustRightInd w:val="0"/>
        <w:spacing w:after="0" w:line="240" w:lineRule="auto"/>
        <w:jc w:val="both"/>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«Интернет</w:t>
      </w:r>
      <w:r w:rsidRPr="004C7E84">
        <w:rPr>
          <w:rFonts w:ascii="Courier New" w:eastAsia="Times New Roman" w:hAnsi="Courier New" w:cs="Courier New"/>
          <w:sz w:val="24"/>
          <w:szCs w:val="24"/>
          <w:lang w:eastAsia="ru-RU"/>
        </w:rPr>
        <w:t>»</w:t>
      </w:r>
      <w:r w:rsidRPr="004C7E84">
        <w:rPr>
          <w:rFonts w:ascii="Courier New" w:eastAsia="Times New Roman" w:hAnsi="Courier New" w:cs="Courier New"/>
          <w:sz w:val="22"/>
          <w:szCs w:val="22"/>
          <w:lang w:eastAsia="ru-RU"/>
        </w:rPr>
        <w:t xml:space="preserve"> и совершение иных действий, связанных с выдачей решений об</w:t>
      </w:r>
      <w:r w:rsidR="00554116">
        <w:rPr>
          <w:rFonts w:ascii="Courier New" w:eastAsia="Times New Roman" w:hAnsi="Courier New" w:cs="Courier New"/>
          <w:sz w:val="22"/>
          <w:szCs w:val="22"/>
          <w:lang w:eastAsia="ru-RU"/>
        </w:rPr>
        <w:t xml:space="preserve"> </w:t>
      </w:r>
      <w:r w:rsidRPr="004C7E84">
        <w:rPr>
          <w:rFonts w:ascii="Courier New" w:eastAsia="Times New Roman" w:hAnsi="Courier New" w:cs="Courier New"/>
          <w:sz w:val="22"/>
          <w:szCs w:val="22"/>
          <w:lang w:eastAsia="ru-RU"/>
        </w:rPr>
        <w:t>утверждении  документации  по  планировке  территории  ____________ или об отклонении и направлении ее на доработку.</w:t>
      </w:r>
    </w:p>
    <w:p w:rsidR="004C7E84" w:rsidRPr="004C7E84" w:rsidRDefault="004C7E84" w:rsidP="00554116">
      <w:pPr>
        <w:widowControl w:val="0"/>
        <w:autoSpaceDE w:val="0"/>
        <w:autoSpaceDN w:val="0"/>
        <w:adjustRightInd w:val="0"/>
        <w:spacing w:after="0" w:line="240" w:lineRule="auto"/>
        <w:jc w:val="both"/>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 xml:space="preserve">   Настоящее согласие действует с момента подписания до истечения</w:t>
      </w:r>
      <w:r w:rsidR="00554116">
        <w:rPr>
          <w:rFonts w:ascii="Courier New" w:eastAsia="Times New Roman" w:hAnsi="Courier New" w:cs="Courier New"/>
          <w:sz w:val="22"/>
          <w:szCs w:val="22"/>
          <w:lang w:eastAsia="ru-RU"/>
        </w:rPr>
        <w:t xml:space="preserve"> </w:t>
      </w:r>
      <w:r w:rsidRPr="004C7E84">
        <w:rPr>
          <w:rFonts w:ascii="Courier New" w:eastAsia="Times New Roman" w:hAnsi="Courier New" w:cs="Courier New"/>
          <w:sz w:val="22"/>
          <w:szCs w:val="22"/>
          <w:lang w:eastAsia="ru-RU"/>
        </w:rPr>
        <w:t>сроков хранения соответствующей информации или документов, содержащих</w:t>
      </w:r>
      <w:r w:rsidR="00554116">
        <w:rPr>
          <w:rFonts w:ascii="Courier New" w:eastAsia="Times New Roman" w:hAnsi="Courier New" w:cs="Courier New"/>
          <w:sz w:val="22"/>
          <w:szCs w:val="22"/>
          <w:lang w:eastAsia="ru-RU"/>
        </w:rPr>
        <w:t xml:space="preserve"> </w:t>
      </w:r>
      <w:r w:rsidRPr="004C7E84">
        <w:rPr>
          <w:rFonts w:ascii="Courier New" w:eastAsia="Times New Roman" w:hAnsi="Courier New" w:cs="Courier New"/>
          <w:sz w:val="22"/>
          <w:szCs w:val="22"/>
          <w:lang w:eastAsia="ru-RU"/>
        </w:rPr>
        <w:t>указанную информацию, определяемых в соответствии с законодательством</w:t>
      </w:r>
      <w:r w:rsidR="00554116">
        <w:rPr>
          <w:rFonts w:ascii="Courier New" w:eastAsia="Times New Roman" w:hAnsi="Courier New" w:cs="Courier New"/>
          <w:sz w:val="22"/>
          <w:szCs w:val="22"/>
          <w:lang w:eastAsia="ru-RU"/>
        </w:rPr>
        <w:t xml:space="preserve"> </w:t>
      </w:r>
      <w:r w:rsidRPr="004C7E84">
        <w:rPr>
          <w:rFonts w:ascii="Courier New" w:eastAsia="Times New Roman" w:hAnsi="Courier New" w:cs="Courier New"/>
          <w:sz w:val="22"/>
          <w:szCs w:val="22"/>
          <w:lang w:eastAsia="ru-RU"/>
        </w:rPr>
        <w:t>Российской Федерации.</w:t>
      </w:r>
    </w:p>
    <w:p w:rsidR="004C7E84" w:rsidRPr="004C7E84" w:rsidRDefault="004C7E84" w:rsidP="00554116">
      <w:pPr>
        <w:widowControl w:val="0"/>
        <w:autoSpaceDE w:val="0"/>
        <w:autoSpaceDN w:val="0"/>
        <w:adjustRightInd w:val="0"/>
        <w:spacing w:after="0" w:line="240" w:lineRule="auto"/>
        <w:jc w:val="both"/>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 xml:space="preserve">   Отзыв </w:t>
      </w:r>
      <w:r w:rsidR="00554116">
        <w:rPr>
          <w:rFonts w:ascii="Courier New" w:eastAsia="Times New Roman" w:hAnsi="Courier New" w:cs="Courier New"/>
          <w:sz w:val="22"/>
          <w:szCs w:val="22"/>
          <w:lang w:eastAsia="ru-RU"/>
        </w:rPr>
        <w:t>настоящего согласия в случаях, предусмотренных</w:t>
      </w:r>
      <w:r w:rsidRPr="004C7E84">
        <w:rPr>
          <w:rFonts w:ascii="Courier New" w:eastAsia="Times New Roman" w:hAnsi="Courier New" w:cs="Courier New"/>
          <w:sz w:val="22"/>
          <w:szCs w:val="22"/>
          <w:lang w:eastAsia="ru-RU"/>
        </w:rPr>
        <w:t xml:space="preserve"> Федеральным</w:t>
      </w:r>
      <w:r w:rsidR="00554116">
        <w:rPr>
          <w:rFonts w:ascii="Courier New" w:eastAsia="Times New Roman" w:hAnsi="Courier New" w:cs="Courier New"/>
          <w:sz w:val="22"/>
          <w:szCs w:val="22"/>
          <w:lang w:eastAsia="ru-RU"/>
        </w:rPr>
        <w:t xml:space="preserve"> </w:t>
      </w:r>
      <w:r w:rsidRPr="004C7E84">
        <w:rPr>
          <w:rFonts w:ascii="Courier New" w:eastAsia="Times New Roman" w:hAnsi="Courier New" w:cs="Courier New"/>
          <w:sz w:val="22"/>
          <w:szCs w:val="22"/>
          <w:lang w:eastAsia="ru-RU"/>
        </w:rPr>
        <w:t>законом</w:t>
      </w:r>
      <w:r w:rsidRPr="004C7E84">
        <w:rPr>
          <w:rFonts w:ascii="Courier New" w:eastAsia="Times New Roman" w:hAnsi="Courier New" w:cs="Courier New"/>
          <w:b/>
          <w:sz w:val="22"/>
          <w:szCs w:val="22"/>
          <w:lang w:eastAsia="ru-RU"/>
        </w:rPr>
        <w:t xml:space="preserve"> </w:t>
      </w:r>
      <w:r w:rsidRPr="004C7E84">
        <w:rPr>
          <w:rFonts w:ascii="Courier New" w:eastAsia="Times New Roman" w:hAnsi="Courier New" w:cs="Courier New"/>
          <w:sz w:val="22"/>
          <w:szCs w:val="22"/>
          <w:lang w:eastAsia="ru-RU"/>
        </w:rPr>
        <w:t>«О персональных данных</w:t>
      </w:r>
      <w:r w:rsidRPr="004C7E84">
        <w:rPr>
          <w:rFonts w:ascii="Courier New" w:eastAsia="Times New Roman" w:hAnsi="Courier New" w:cs="Courier New"/>
          <w:sz w:val="24"/>
          <w:szCs w:val="24"/>
          <w:lang w:eastAsia="ru-RU"/>
        </w:rPr>
        <w:t>»</w:t>
      </w:r>
      <w:r w:rsidR="00554116">
        <w:rPr>
          <w:rFonts w:ascii="Courier New" w:eastAsia="Times New Roman" w:hAnsi="Courier New" w:cs="Courier New"/>
          <w:sz w:val="22"/>
          <w:szCs w:val="22"/>
          <w:lang w:eastAsia="ru-RU"/>
        </w:rPr>
        <w:t>, осуществляется на основании</w:t>
      </w:r>
      <w:r w:rsidRPr="004C7E84">
        <w:rPr>
          <w:rFonts w:ascii="Courier New" w:eastAsia="Times New Roman" w:hAnsi="Courier New" w:cs="Courier New"/>
          <w:sz w:val="22"/>
          <w:szCs w:val="22"/>
          <w:lang w:eastAsia="ru-RU"/>
        </w:rPr>
        <w:t xml:space="preserve"> моего</w:t>
      </w:r>
      <w:r w:rsidR="00554116">
        <w:rPr>
          <w:rFonts w:ascii="Courier New" w:eastAsia="Times New Roman" w:hAnsi="Courier New" w:cs="Courier New"/>
          <w:sz w:val="22"/>
          <w:szCs w:val="22"/>
          <w:lang w:eastAsia="ru-RU"/>
        </w:rPr>
        <w:t xml:space="preserve"> </w:t>
      </w:r>
      <w:r w:rsidRPr="004C7E84">
        <w:rPr>
          <w:rFonts w:ascii="Courier New" w:eastAsia="Times New Roman" w:hAnsi="Courier New" w:cs="Courier New"/>
          <w:sz w:val="22"/>
          <w:szCs w:val="22"/>
          <w:lang w:eastAsia="ru-RU"/>
        </w:rPr>
        <w:t xml:space="preserve">заявления, поданного в  администрацию </w:t>
      </w:r>
      <w:r w:rsidR="00554116">
        <w:rPr>
          <w:rFonts w:ascii="Courier New" w:eastAsia="Times New Roman" w:hAnsi="Courier New" w:cs="Courier New"/>
          <w:sz w:val="22"/>
          <w:szCs w:val="22"/>
          <w:lang w:eastAsia="ru-RU"/>
        </w:rPr>
        <w:t>города Канаш</w:t>
      </w:r>
      <w:r w:rsidRPr="004C7E84">
        <w:rPr>
          <w:rFonts w:ascii="Courier New" w:eastAsia="Times New Roman" w:hAnsi="Courier New" w:cs="Courier New"/>
          <w:sz w:val="22"/>
          <w:szCs w:val="22"/>
          <w:lang w:eastAsia="ru-RU"/>
        </w:rPr>
        <w:t xml:space="preserve"> Чувашской Республики.</w:t>
      </w:r>
    </w:p>
    <w:p w:rsidR="004C7E84" w:rsidRPr="004C7E84" w:rsidRDefault="004C7E84" w:rsidP="00554116">
      <w:pPr>
        <w:widowControl w:val="0"/>
        <w:autoSpaceDE w:val="0"/>
        <w:autoSpaceDN w:val="0"/>
        <w:adjustRightInd w:val="0"/>
        <w:spacing w:after="0" w:line="240" w:lineRule="auto"/>
        <w:jc w:val="both"/>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 xml:space="preserve">   Ответ направить по адресу: _________________________________________</w:t>
      </w:r>
    </w:p>
    <w:p w:rsidR="004C7E84" w:rsidRPr="004C7E84" w:rsidRDefault="004C7E84" w:rsidP="004C7E84">
      <w:pPr>
        <w:widowControl w:val="0"/>
        <w:autoSpaceDE w:val="0"/>
        <w:autoSpaceDN w:val="0"/>
        <w:adjustRightInd w:val="0"/>
        <w:spacing w:after="0" w:line="240" w:lineRule="auto"/>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 xml:space="preserve">   Заявитель (и) ___________________ ______________________________</w:t>
      </w:r>
    </w:p>
    <w:p w:rsidR="004C7E84" w:rsidRPr="004C7E84" w:rsidRDefault="004C7E84" w:rsidP="004C7E84">
      <w:pPr>
        <w:widowControl w:val="0"/>
        <w:autoSpaceDE w:val="0"/>
        <w:autoSpaceDN w:val="0"/>
        <w:adjustRightInd w:val="0"/>
        <w:spacing w:after="0" w:line="240" w:lineRule="auto"/>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 xml:space="preserve">            </w:t>
      </w:r>
      <w:r w:rsidR="00554116">
        <w:rPr>
          <w:rFonts w:ascii="Courier New" w:eastAsia="Times New Roman" w:hAnsi="Courier New" w:cs="Courier New"/>
          <w:sz w:val="22"/>
          <w:szCs w:val="22"/>
          <w:lang w:eastAsia="ru-RU"/>
        </w:rPr>
        <w:t xml:space="preserve">             </w:t>
      </w:r>
      <w:r w:rsidRPr="004C7E84">
        <w:rPr>
          <w:rFonts w:ascii="Courier New" w:eastAsia="Times New Roman" w:hAnsi="Courier New" w:cs="Courier New"/>
          <w:sz w:val="22"/>
          <w:szCs w:val="22"/>
          <w:lang w:eastAsia="ru-RU"/>
        </w:rPr>
        <w:t>(подпись)      (инициалы, фамилия)</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after="0" w:line="240" w:lineRule="auto"/>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Дата _________________</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after="0" w:line="240" w:lineRule="auto"/>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w:t>
      </w:r>
    </w:p>
    <w:p w:rsidR="004C7E84" w:rsidRPr="004C7E84" w:rsidRDefault="004C7E84" w:rsidP="004C7E84">
      <w:pPr>
        <w:widowControl w:val="0"/>
        <w:autoSpaceDE w:val="0"/>
        <w:autoSpaceDN w:val="0"/>
        <w:adjustRightInd w:val="0"/>
        <w:spacing w:after="0" w:line="240" w:lineRule="auto"/>
        <w:jc w:val="both"/>
        <w:rPr>
          <w:rFonts w:ascii="Times New Roman CYR" w:eastAsia="Times New Roman" w:hAnsi="Times New Roman CYR" w:cs="Times New Roman CYR"/>
          <w:sz w:val="20"/>
          <w:szCs w:val="20"/>
          <w:lang w:eastAsia="ru-RU"/>
        </w:rPr>
      </w:pPr>
      <w:bookmarkStart w:id="103" w:name="sub_3111"/>
      <w:r w:rsidRPr="004C7E84">
        <w:rPr>
          <w:rFonts w:ascii="Times New Roman CYR" w:eastAsia="Times New Roman" w:hAnsi="Times New Roman CYR" w:cs="Times New Roman CYR"/>
          <w:sz w:val="20"/>
          <w:szCs w:val="20"/>
          <w:lang w:eastAsia="ru-RU"/>
        </w:rPr>
        <w:t xml:space="preserve">     Сведения о заявителе:</w:t>
      </w:r>
    </w:p>
    <w:bookmarkEnd w:id="103"/>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4C7E84">
        <w:rPr>
          <w:rFonts w:ascii="Times New Roman CYR" w:eastAsia="Times New Roman" w:hAnsi="Times New Roman CYR" w:cs="Times New Roman CYR"/>
          <w:sz w:val="20"/>
          <w:szCs w:val="20"/>
          <w:lang w:eastAsia="ru-RU"/>
        </w:rPr>
        <w:t xml:space="preserve">Для физических лиц (индивидуальных предпринимателей) указываются: фамилия, имя, отчество </w:t>
      </w:r>
      <w:r w:rsidRPr="004C7E84">
        <w:rPr>
          <w:rFonts w:ascii="Times New Roman CYR" w:eastAsia="Times New Roman" w:hAnsi="Times New Roman CYR" w:cs="Times New Roman CYR"/>
          <w:sz w:val="20"/>
          <w:szCs w:val="20"/>
          <w:lang w:eastAsia="ru-RU"/>
        </w:rPr>
        <w:lastRenderedPageBreak/>
        <w:t>(последнее при наличии) заявителя (его уполномоченного представителя), с реквизитами документа, удостоверяющего эти полномочия и прилагаемого к заявлению.</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4C7E84">
        <w:rPr>
          <w:rFonts w:ascii="Times New Roman CYR" w:eastAsia="Times New Roman" w:hAnsi="Times New Roman CYR" w:cs="Times New Roman CYR"/>
          <w:sz w:val="20"/>
          <w:szCs w:val="20"/>
          <w:lang w:eastAsia="ru-RU"/>
        </w:rPr>
        <w:t>В случае долевой собственности заявление составляется от всех правообладателей.</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4C7E84">
        <w:rPr>
          <w:rFonts w:ascii="Times New Roman CYR" w:eastAsia="Times New Roman" w:hAnsi="Times New Roman CYR" w:cs="Times New Roman CYR"/>
          <w:sz w:val="20"/>
          <w:szCs w:val="20"/>
          <w:lang w:eastAsia="ru-RU"/>
        </w:rPr>
        <w:t>Для юридических лиц указываются: фамилия, имя, отчество (последнее при наличии) руководителя (его уполномоченного представителя) - юридического лица, с реквизитами документа, удостоверяющего эти полномочия и прилагаемого к заявлению; полное и сокращенное наименование заявителя - юридического лица.</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bookmarkStart w:id="104" w:name="sub_3222"/>
      <w:r w:rsidRPr="004C7E84">
        <w:rPr>
          <w:rFonts w:ascii="Times New Roman CYR" w:eastAsia="Times New Roman" w:hAnsi="Times New Roman CYR" w:cs="Times New Roman CYR"/>
          <w:sz w:val="20"/>
          <w:szCs w:val="20"/>
          <w:lang w:eastAsia="ru-RU"/>
        </w:rPr>
        <w:t xml:space="preserve"> К заявлению прилагаются следующие документы:</w:t>
      </w:r>
    </w:p>
    <w:bookmarkEnd w:id="104"/>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4C7E84">
        <w:rPr>
          <w:rFonts w:ascii="Times New Roman CYR" w:eastAsia="Times New Roman" w:hAnsi="Times New Roman CYR" w:cs="Times New Roman CYR"/>
          <w:sz w:val="20"/>
          <w:szCs w:val="20"/>
          <w:lang w:eastAsia="ru-RU"/>
        </w:rPr>
        <w:t>- документ, удостоверяющий личность заявителя, представителя заявителя;</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4C7E84">
        <w:rPr>
          <w:rFonts w:ascii="Times New Roman CYR" w:eastAsia="Times New Roman" w:hAnsi="Times New Roman CYR" w:cs="Times New Roman CYR"/>
          <w:sz w:val="20"/>
          <w:szCs w:val="20"/>
          <w:lang w:eastAsia="ru-RU"/>
        </w:rPr>
        <w:t>- документ, удостоверяющий полномочия представителя заявителя;</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4C7E84">
        <w:rPr>
          <w:rFonts w:ascii="Times New Roman CYR" w:eastAsia="Times New Roman" w:hAnsi="Times New Roman CYR" w:cs="Times New Roman CYR"/>
          <w:sz w:val="20"/>
          <w:szCs w:val="20"/>
          <w:lang w:eastAsia="ru-RU"/>
        </w:rPr>
        <w:t>- решение о назначении руководителя исполнительного органа юридического лица или иного лица, имеющего право без доверенности действовать от имени такого юридического лица;</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4C7E84">
        <w:rPr>
          <w:rFonts w:ascii="Times New Roman CYR" w:eastAsia="Times New Roman" w:hAnsi="Times New Roman CYR" w:cs="Times New Roman CYR"/>
          <w:sz w:val="20"/>
          <w:szCs w:val="20"/>
          <w:lang w:eastAsia="ru-RU"/>
        </w:rPr>
        <w:t>- документация по планировке территории (в составе, определенном статьями 41 - 43 Градостроительного кодекса Российской Федерации), в отношении которой подано заявление (в 4-х экземплярах на бумажном носителе и в 1 экземпляре в электронном виде на DVD или CD диске в формате pdf, jpg - текстовая и графическая части, в формате программы AutoCAD, MapInfo - чертежи, схемы), координаты характерных точек границ территории, в отношении, которого подготовлен проект межевания территории, земельных участков, образуемых по проекту межевания территории в формате mid/mif);</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4C7E84">
        <w:rPr>
          <w:rFonts w:ascii="Times New Roman CYR" w:eastAsia="Times New Roman" w:hAnsi="Times New Roman CYR" w:cs="Times New Roman CYR"/>
          <w:sz w:val="20"/>
          <w:szCs w:val="20"/>
          <w:lang w:eastAsia="ru-RU"/>
        </w:rPr>
        <w:t>- к заявлению об утверждении проекта планировки территории и (или) проекта межевания территории садоводческого или огороднического некоммерческого объединения должно быть приложено подтверждение, что документация по планировке территории одобрена общим собранием членов соответствующего объединения (собранием уполномоченных);</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4C7E84">
        <w:rPr>
          <w:rFonts w:ascii="Times New Roman CYR" w:eastAsia="Times New Roman" w:hAnsi="Times New Roman CYR" w:cs="Times New Roman CYR"/>
          <w:sz w:val="20"/>
          <w:szCs w:val="20"/>
          <w:lang w:eastAsia="ru-RU"/>
        </w:rPr>
        <w:t>- согласование документации по планировке территории в случаях, предусмотренных статьей 45 Градостроительного кодекса Российской Федерации.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4C7E84">
        <w:rPr>
          <w:rFonts w:ascii="Times New Roman CYR" w:eastAsia="Times New Roman" w:hAnsi="Times New Roman CYR" w:cs="Times New Roman CYR"/>
          <w:sz w:val="20"/>
          <w:szCs w:val="20"/>
          <w:lang w:eastAsia="ru-RU"/>
        </w:rPr>
        <w:t>Заявителем по его инициативе могут быть дополнительно представлены документы либо их копии, которые, по его мнению, имеют значение для получения муниципальной услуги.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4C7E84">
        <w:rPr>
          <w:rFonts w:ascii="Times New Roman CYR" w:eastAsia="Times New Roman" w:hAnsi="Times New Roman CYR" w:cs="Times New Roman CYR"/>
          <w:sz w:val="20"/>
          <w:szCs w:val="20"/>
          <w:lang w:eastAsia="ru-RU"/>
        </w:rPr>
        <w:t>Документы, которые заявитель вправе представить по собственной инициативе, так как они подлежат представлению в рамках межведомственного взаимодействия.</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4C7E84">
        <w:rPr>
          <w:rFonts w:ascii="Times New Roman CYR" w:eastAsia="Times New Roman" w:hAnsi="Times New Roman CYR" w:cs="Times New Roman CYR"/>
          <w:sz w:val="20"/>
          <w:szCs w:val="20"/>
          <w:lang w:eastAsia="ru-RU"/>
        </w:rPr>
        <w:t>В соответствии с Федеральным законом «Об организации предоставления государственных и муниципальных услуг» при предоставлении муниципальной услуги не вправе требовать от заявителя:</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bookmarkStart w:id="105" w:name="sub_301"/>
      <w:r w:rsidRPr="004C7E84">
        <w:rPr>
          <w:rFonts w:ascii="Times New Roman CYR" w:eastAsia="Times New Roman" w:hAnsi="Times New Roman CYR" w:cs="Times New Roman CYR"/>
          <w:sz w:val="20"/>
          <w:szCs w:val="20"/>
          <w:lang w:eastAsia="ru-RU"/>
        </w:rPr>
        <w:t>1) правоустанавливающие документы на объекты капитального строительства, располагающиеся на земельном участке на момент обращения (при наличии таковых на земельном участке);</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bookmarkStart w:id="106" w:name="sub_302"/>
      <w:bookmarkEnd w:id="105"/>
      <w:r w:rsidRPr="004C7E84">
        <w:rPr>
          <w:rFonts w:ascii="Times New Roman CYR" w:eastAsia="Times New Roman" w:hAnsi="Times New Roman CYR" w:cs="Times New Roman CYR"/>
          <w:sz w:val="20"/>
          <w:szCs w:val="20"/>
          <w:lang w:eastAsia="ru-RU"/>
        </w:rPr>
        <w:t>2) правоустанавливающие документы на земельный участок;</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bookmarkStart w:id="107" w:name="sub_303"/>
      <w:bookmarkEnd w:id="106"/>
      <w:r w:rsidRPr="004C7E84">
        <w:rPr>
          <w:rFonts w:ascii="Times New Roman CYR" w:eastAsia="Times New Roman" w:hAnsi="Times New Roman CYR" w:cs="Times New Roman CYR"/>
          <w:sz w:val="20"/>
          <w:szCs w:val="20"/>
          <w:lang w:eastAsia="ru-RU"/>
        </w:rPr>
        <w:t>3) градостроительный план земельного участка (при наличии);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bookmarkStart w:id="108" w:name="sub_304"/>
      <w:bookmarkEnd w:id="107"/>
      <w:r w:rsidRPr="004C7E84">
        <w:rPr>
          <w:rFonts w:ascii="Times New Roman CYR" w:eastAsia="Times New Roman" w:hAnsi="Times New Roman CYR" w:cs="Times New Roman CYR"/>
          <w:sz w:val="20"/>
          <w:szCs w:val="20"/>
          <w:lang w:eastAsia="ru-RU"/>
        </w:rPr>
        <w:t>4) кадастровый паспорт земельного участка (либо выписка из государственного кадастра недвижимости).</w:t>
      </w:r>
    </w:p>
    <w:bookmarkEnd w:id="108"/>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4C7E84">
        <w:rPr>
          <w:rFonts w:ascii="Times New Roman CYR" w:eastAsia="Times New Roman" w:hAnsi="Times New Roman CYR" w:cs="Times New Roman CYR"/>
          <w:sz w:val="20"/>
          <w:szCs w:val="20"/>
          <w:lang w:eastAsia="ru-RU"/>
        </w:rPr>
        <w:t>Исключение составляют документы, предусмотренные п.п. 1</w:t>
      </w:r>
      <w:r w:rsidRPr="004C7E84">
        <w:rPr>
          <w:rFonts w:ascii="Times New Roman CYR" w:eastAsia="Times New Roman" w:hAnsi="Times New Roman CYR" w:cs="Times New Roman CYR"/>
          <w:b/>
          <w:sz w:val="20"/>
          <w:szCs w:val="20"/>
          <w:lang w:eastAsia="ru-RU"/>
        </w:rPr>
        <w:t xml:space="preserve">, </w:t>
      </w:r>
      <w:r w:rsidRPr="004C7E84">
        <w:rPr>
          <w:rFonts w:ascii="Times New Roman CYR" w:eastAsia="Times New Roman" w:hAnsi="Times New Roman CYR" w:cs="Times New Roman CYR"/>
          <w:sz w:val="20"/>
          <w:szCs w:val="20"/>
          <w:lang w:eastAsia="ru-RU"/>
        </w:rPr>
        <w:t>2 настоящего пункта, права на которые не зарегистрированы в ЕГРН. В данном случае такие документы заявитель обязан предоставить самостоятельно.</w:t>
      </w:r>
    </w:p>
    <w:p w:rsidR="004C7E84" w:rsidRPr="004C7E84" w:rsidRDefault="004C7E84" w:rsidP="004C7E84">
      <w:pPr>
        <w:widowControl w:val="0"/>
        <w:autoSpaceDE w:val="0"/>
        <w:autoSpaceDN w:val="0"/>
        <w:adjustRightInd w:val="0"/>
        <w:spacing w:after="0" w:line="240" w:lineRule="auto"/>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after="0" w:line="240" w:lineRule="auto"/>
        <w:ind w:firstLine="720"/>
        <w:jc w:val="right"/>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br w:type="page"/>
      </w:r>
      <w:r w:rsidRPr="004C7E84">
        <w:rPr>
          <w:rFonts w:ascii="Times New Roman CYR" w:eastAsia="Times New Roman" w:hAnsi="Times New Roman CYR" w:cs="Times New Roman CYR"/>
          <w:sz w:val="24"/>
          <w:szCs w:val="24"/>
          <w:lang w:eastAsia="ru-RU"/>
        </w:rPr>
        <w:lastRenderedPageBreak/>
        <w:t>Приложение № 4</w:t>
      </w:r>
    </w:p>
    <w:p w:rsidR="004C7E84" w:rsidRPr="004C7E84" w:rsidRDefault="004C7E84" w:rsidP="004C7E84">
      <w:pPr>
        <w:widowControl w:val="0"/>
        <w:autoSpaceDE w:val="0"/>
        <w:autoSpaceDN w:val="0"/>
        <w:adjustRightInd w:val="0"/>
        <w:spacing w:after="0" w:line="240" w:lineRule="auto"/>
        <w:ind w:left="4820"/>
        <w:jc w:val="right"/>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к Административному регламенту</w:t>
      </w:r>
    </w:p>
    <w:p w:rsidR="004C7E84" w:rsidRPr="004C7E84" w:rsidRDefault="004C7E84" w:rsidP="004C7E84">
      <w:pPr>
        <w:widowControl w:val="0"/>
        <w:autoSpaceDE w:val="0"/>
        <w:autoSpaceDN w:val="0"/>
        <w:adjustRightInd w:val="0"/>
        <w:spacing w:after="0" w:line="240" w:lineRule="auto"/>
        <w:ind w:left="4820"/>
        <w:jc w:val="right"/>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 xml:space="preserve">администрации </w:t>
      </w:r>
      <w:r w:rsidR="00554116" w:rsidRPr="00554116">
        <w:rPr>
          <w:rFonts w:ascii="Times New Roman CYR" w:eastAsia="Times New Roman" w:hAnsi="Times New Roman CYR" w:cs="Times New Roman CYR"/>
          <w:sz w:val="24"/>
          <w:szCs w:val="24"/>
          <w:lang w:eastAsia="ru-RU"/>
        </w:rPr>
        <w:t>города Канаш</w:t>
      </w:r>
      <w:r w:rsidR="00554116">
        <w:rPr>
          <w:rFonts w:ascii="Times New Roman CYR" w:eastAsia="Times New Roman" w:hAnsi="Times New Roman CYR" w:cs="Times New Roman CYR"/>
          <w:sz w:val="24"/>
          <w:szCs w:val="24"/>
          <w:lang w:eastAsia="ru-RU"/>
        </w:rPr>
        <w:t xml:space="preserve"> </w:t>
      </w:r>
      <w:r w:rsidRPr="00554116">
        <w:rPr>
          <w:rFonts w:ascii="Times New Roman CYR" w:eastAsia="Times New Roman" w:hAnsi="Times New Roman CYR" w:cs="Times New Roman CYR"/>
          <w:sz w:val="24"/>
          <w:szCs w:val="24"/>
          <w:lang w:eastAsia="ru-RU"/>
        </w:rPr>
        <w:t>Чувашской</w:t>
      </w:r>
      <w:r w:rsidRPr="004C7E84">
        <w:rPr>
          <w:rFonts w:ascii="Times New Roman CYR" w:eastAsia="Times New Roman" w:hAnsi="Times New Roman CYR" w:cs="Times New Roman CYR"/>
          <w:sz w:val="24"/>
          <w:szCs w:val="24"/>
          <w:lang w:eastAsia="ru-RU"/>
        </w:rPr>
        <w:t xml:space="preserve"> Республики предоставления муниципальной услуги «Подготовка и утверждение документации по планировке территории»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tabs>
          <w:tab w:val="left" w:pos="9498"/>
        </w:tabs>
        <w:autoSpaceDE w:val="0"/>
        <w:autoSpaceDN w:val="0"/>
        <w:adjustRightInd w:val="0"/>
        <w:spacing w:after="0" w:line="240" w:lineRule="auto"/>
        <w:ind w:right="661"/>
        <w:jc w:val="right"/>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 xml:space="preserve">                   Главе </w:t>
      </w:r>
      <w:r w:rsidR="00554116">
        <w:rPr>
          <w:rFonts w:ascii="Courier New" w:eastAsia="Times New Roman" w:hAnsi="Courier New" w:cs="Courier New"/>
          <w:sz w:val="22"/>
          <w:szCs w:val="22"/>
          <w:lang w:eastAsia="ru-RU"/>
        </w:rPr>
        <w:t>администрации города Канаш</w:t>
      </w:r>
    </w:p>
    <w:p w:rsidR="004C7E84" w:rsidRPr="004C7E84" w:rsidRDefault="004C7E84" w:rsidP="004C7E84">
      <w:pPr>
        <w:widowControl w:val="0"/>
        <w:autoSpaceDE w:val="0"/>
        <w:autoSpaceDN w:val="0"/>
        <w:adjustRightInd w:val="0"/>
        <w:spacing w:after="0" w:line="240" w:lineRule="auto"/>
        <w:ind w:left="3969"/>
        <w:jc w:val="center"/>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____________________________________</w:t>
      </w:r>
    </w:p>
    <w:p w:rsidR="004C7E84" w:rsidRPr="004C7E84" w:rsidRDefault="004C7E84" w:rsidP="004C7E84">
      <w:pPr>
        <w:widowControl w:val="0"/>
        <w:autoSpaceDE w:val="0"/>
        <w:autoSpaceDN w:val="0"/>
        <w:adjustRightInd w:val="0"/>
        <w:spacing w:after="0" w:line="240" w:lineRule="auto"/>
        <w:ind w:left="3969"/>
        <w:jc w:val="center"/>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____________________________________</w:t>
      </w:r>
    </w:p>
    <w:p w:rsidR="004C7E84" w:rsidRPr="004C7E84" w:rsidRDefault="004C7E84" w:rsidP="004C7E84">
      <w:pPr>
        <w:widowControl w:val="0"/>
        <w:autoSpaceDE w:val="0"/>
        <w:autoSpaceDN w:val="0"/>
        <w:adjustRightInd w:val="0"/>
        <w:spacing w:after="0" w:line="240" w:lineRule="auto"/>
        <w:ind w:left="3969"/>
        <w:jc w:val="center"/>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(сведения о заявителе) &lt;1&gt;</w:t>
      </w:r>
    </w:p>
    <w:p w:rsidR="004C7E84" w:rsidRPr="004C7E84" w:rsidRDefault="004C7E84" w:rsidP="004C7E84">
      <w:pPr>
        <w:widowControl w:val="0"/>
        <w:autoSpaceDE w:val="0"/>
        <w:autoSpaceDN w:val="0"/>
        <w:adjustRightInd w:val="0"/>
        <w:spacing w:after="0" w:line="240" w:lineRule="auto"/>
        <w:ind w:left="3969"/>
        <w:jc w:val="center"/>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____________________________________</w:t>
      </w:r>
    </w:p>
    <w:p w:rsidR="004C7E84" w:rsidRPr="004C7E84" w:rsidRDefault="004C7E84" w:rsidP="004C7E84">
      <w:pPr>
        <w:widowControl w:val="0"/>
        <w:autoSpaceDE w:val="0"/>
        <w:autoSpaceDN w:val="0"/>
        <w:adjustRightInd w:val="0"/>
        <w:spacing w:after="0" w:line="240" w:lineRule="auto"/>
        <w:ind w:left="3969"/>
        <w:jc w:val="center"/>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____________________________________</w:t>
      </w:r>
    </w:p>
    <w:p w:rsidR="004C7E84" w:rsidRPr="004C7E84" w:rsidRDefault="004C7E84" w:rsidP="004C7E84">
      <w:pPr>
        <w:widowControl w:val="0"/>
        <w:autoSpaceDE w:val="0"/>
        <w:autoSpaceDN w:val="0"/>
        <w:adjustRightInd w:val="0"/>
        <w:spacing w:after="0" w:line="240" w:lineRule="auto"/>
        <w:ind w:left="3969"/>
        <w:jc w:val="center"/>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(адрес регистрации)</w:t>
      </w:r>
    </w:p>
    <w:p w:rsidR="004C7E84" w:rsidRPr="004C7E84" w:rsidRDefault="004C7E84" w:rsidP="004C7E84">
      <w:pPr>
        <w:widowControl w:val="0"/>
        <w:autoSpaceDE w:val="0"/>
        <w:autoSpaceDN w:val="0"/>
        <w:adjustRightInd w:val="0"/>
        <w:spacing w:after="0" w:line="240" w:lineRule="auto"/>
        <w:ind w:left="3969"/>
        <w:jc w:val="center"/>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____________________________________</w:t>
      </w:r>
    </w:p>
    <w:p w:rsidR="004C7E84" w:rsidRPr="004C7E84" w:rsidRDefault="004C7E84" w:rsidP="004C7E84">
      <w:pPr>
        <w:widowControl w:val="0"/>
        <w:autoSpaceDE w:val="0"/>
        <w:autoSpaceDN w:val="0"/>
        <w:adjustRightInd w:val="0"/>
        <w:spacing w:after="0" w:line="240" w:lineRule="auto"/>
        <w:ind w:left="3969"/>
        <w:jc w:val="center"/>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(адрес фактического проживания)</w:t>
      </w:r>
    </w:p>
    <w:p w:rsidR="004C7E84" w:rsidRPr="004C7E84" w:rsidRDefault="004C7E84" w:rsidP="004C7E84">
      <w:pPr>
        <w:widowControl w:val="0"/>
        <w:autoSpaceDE w:val="0"/>
        <w:autoSpaceDN w:val="0"/>
        <w:adjustRightInd w:val="0"/>
        <w:spacing w:after="0" w:line="240" w:lineRule="auto"/>
        <w:ind w:left="3969"/>
        <w:jc w:val="center"/>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тел.: ______________________________</w:t>
      </w:r>
    </w:p>
    <w:p w:rsidR="004C7E84" w:rsidRPr="004C7E84" w:rsidRDefault="004C7E84" w:rsidP="004C7E84">
      <w:pPr>
        <w:widowControl w:val="0"/>
        <w:autoSpaceDE w:val="0"/>
        <w:autoSpaceDN w:val="0"/>
        <w:adjustRightInd w:val="0"/>
        <w:spacing w:after="0" w:line="240" w:lineRule="auto"/>
        <w:ind w:left="3969"/>
        <w:jc w:val="center"/>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E-mail: ____________________________</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sz w:val="24"/>
          <w:szCs w:val="24"/>
          <w:lang w:eastAsia="ru-RU"/>
        </w:rPr>
      </w:pPr>
      <w:r w:rsidRPr="004C7E84">
        <w:rPr>
          <w:rFonts w:ascii="Times New Roman CYR" w:eastAsia="Times New Roman" w:hAnsi="Times New Roman CYR" w:cs="Times New Roman CYR"/>
          <w:b/>
          <w:bCs/>
          <w:sz w:val="24"/>
          <w:szCs w:val="24"/>
          <w:lang w:eastAsia="ru-RU"/>
        </w:rPr>
        <w:t>Заявление</w:t>
      </w:r>
      <w:r w:rsidRPr="004C7E84">
        <w:rPr>
          <w:rFonts w:ascii="Times New Roman CYR" w:eastAsia="Times New Roman" w:hAnsi="Times New Roman CYR" w:cs="Times New Roman CYR"/>
          <w:b/>
          <w:bCs/>
          <w:sz w:val="24"/>
          <w:szCs w:val="24"/>
          <w:lang w:eastAsia="ru-RU"/>
        </w:rPr>
        <w:br/>
        <w:t>о предложении по подготовке документации по внесению изменений в документацию по планировке территории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after="0" w:line="240" w:lineRule="auto"/>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Заявитель в лице ________________________________________________________</w:t>
      </w:r>
    </w:p>
    <w:p w:rsidR="004C7E84" w:rsidRPr="004C7E84" w:rsidRDefault="004C7E84" w:rsidP="004C7E84">
      <w:pPr>
        <w:widowControl w:val="0"/>
        <w:autoSpaceDE w:val="0"/>
        <w:autoSpaceDN w:val="0"/>
        <w:adjustRightInd w:val="0"/>
        <w:spacing w:after="0" w:line="240" w:lineRule="auto"/>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 xml:space="preserve">              (Ф.И.О. ответственного лица)</w:t>
      </w:r>
    </w:p>
    <w:p w:rsidR="004C7E84" w:rsidRPr="004C7E84" w:rsidRDefault="004C7E84" w:rsidP="004C7E84">
      <w:pPr>
        <w:widowControl w:val="0"/>
        <w:autoSpaceDE w:val="0"/>
        <w:autoSpaceDN w:val="0"/>
        <w:adjustRightInd w:val="0"/>
        <w:spacing w:after="0" w:line="240" w:lineRule="auto"/>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предлагает подготовить документацию по внесению изменений в документацию</w:t>
      </w:r>
    </w:p>
    <w:p w:rsidR="004C7E84" w:rsidRPr="004C7E84" w:rsidRDefault="004C7E84" w:rsidP="004C7E84">
      <w:pPr>
        <w:widowControl w:val="0"/>
        <w:autoSpaceDE w:val="0"/>
        <w:autoSpaceDN w:val="0"/>
        <w:adjustRightInd w:val="0"/>
        <w:spacing w:after="0" w:line="240" w:lineRule="auto"/>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по планировке территории, утвержденную __________________________________</w:t>
      </w:r>
    </w:p>
    <w:p w:rsidR="004C7E84" w:rsidRPr="004C7E84" w:rsidRDefault="004C7E84" w:rsidP="004C7E84">
      <w:pPr>
        <w:widowControl w:val="0"/>
        <w:autoSpaceDE w:val="0"/>
        <w:autoSpaceDN w:val="0"/>
        <w:adjustRightInd w:val="0"/>
        <w:spacing w:after="0" w:line="240" w:lineRule="auto"/>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_________________________________________________________________________</w:t>
      </w:r>
    </w:p>
    <w:p w:rsidR="004C7E84" w:rsidRPr="004C7E84" w:rsidRDefault="004C7E84" w:rsidP="004C7E84">
      <w:pPr>
        <w:widowControl w:val="0"/>
        <w:autoSpaceDE w:val="0"/>
        <w:autoSpaceDN w:val="0"/>
        <w:adjustRightInd w:val="0"/>
        <w:spacing w:after="0" w:line="240" w:lineRule="auto"/>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(указываются реквизиты решения об утверждении документации по планировке</w:t>
      </w:r>
    </w:p>
    <w:p w:rsidR="004C7E84" w:rsidRPr="004C7E84" w:rsidRDefault="004C7E84" w:rsidP="004C7E84">
      <w:pPr>
        <w:widowControl w:val="0"/>
        <w:autoSpaceDE w:val="0"/>
        <w:autoSpaceDN w:val="0"/>
        <w:adjustRightInd w:val="0"/>
        <w:spacing w:after="0" w:line="240" w:lineRule="auto"/>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 xml:space="preserve">                территории)</w:t>
      </w:r>
    </w:p>
    <w:p w:rsidR="004C7E84" w:rsidRPr="004C7E84" w:rsidRDefault="004C7E84" w:rsidP="004C7E84">
      <w:pPr>
        <w:widowControl w:val="0"/>
        <w:autoSpaceDE w:val="0"/>
        <w:autoSpaceDN w:val="0"/>
        <w:adjustRightInd w:val="0"/>
        <w:spacing w:after="0" w:line="240" w:lineRule="auto"/>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в соответствии с прилагаемой схемой за счет собственных средств в</w:t>
      </w:r>
    </w:p>
    <w:p w:rsidR="004C7E84" w:rsidRPr="004C7E84" w:rsidRDefault="004C7E84" w:rsidP="004C7E84">
      <w:pPr>
        <w:widowControl w:val="0"/>
        <w:autoSpaceDE w:val="0"/>
        <w:autoSpaceDN w:val="0"/>
        <w:adjustRightInd w:val="0"/>
        <w:spacing w:after="0" w:line="240" w:lineRule="auto"/>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отношении территории (ее отдельных частей) ______________________________</w:t>
      </w:r>
    </w:p>
    <w:p w:rsidR="004C7E84" w:rsidRPr="004C7E84" w:rsidRDefault="004C7E84" w:rsidP="004C7E84">
      <w:pPr>
        <w:widowControl w:val="0"/>
        <w:autoSpaceDE w:val="0"/>
        <w:autoSpaceDN w:val="0"/>
        <w:adjustRightInd w:val="0"/>
        <w:spacing w:after="0" w:line="240" w:lineRule="auto"/>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________________________________________________________________________.</w:t>
      </w:r>
    </w:p>
    <w:p w:rsidR="004C7E84" w:rsidRPr="004C7E84" w:rsidRDefault="004C7E84" w:rsidP="004C7E84">
      <w:pPr>
        <w:widowControl w:val="0"/>
        <w:autoSpaceDE w:val="0"/>
        <w:autoSpaceDN w:val="0"/>
        <w:adjustRightInd w:val="0"/>
        <w:spacing w:after="0" w:line="240" w:lineRule="auto"/>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 xml:space="preserve"> (кадастровый номер земельного участка или описание границ территории)</w:t>
      </w:r>
    </w:p>
    <w:p w:rsidR="004C7E84" w:rsidRPr="004C7E84" w:rsidRDefault="004C7E84" w:rsidP="004C7E84">
      <w:pPr>
        <w:widowControl w:val="0"/>
        <w:autoSpaceDE w:val="0"/>
        <w:autoSpaceDN w:val="0"/>
        <w:adjustRightInd w:val="0"/>
        <w:spacing w:after="0" w:line="240" w:lineRule="auto"/>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Виды и объем  разрабатываемой  документации  внесению  изменений в</w:t>
      </w:r>
    </w:p>
    <w:p w:rsidR="004C7E84" w:rsidRPr="004C7E84" w:rsidRDefault="004C7E84" w:rsidP="004C7E84">
      <w:pPr>
        <w:widowControl w:val="0"/>
        <w:autoSpaceDE w:val="0"/>
        <w:autoSpaceDN w:val="0"/>
        <w:adjustRightInd w:val="0"/>
        <w:spacing w:after="0" w:line="240" w:lineRule="auto"/>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документацию по планировке территории ___________________________________</w:t>
      </w:r>
    </w:p>
    <w:p w:rsidR="004C7E84" w:rsidRPr="004C7E84" w:rsidRDefault="004C7E84" w:rsidP="004C7E84">
      <w:pPr>
        <w:widowControl w:val="0"/>
        <w:autoSpaceDE w:val="0"/>
        <w:autoSpaceDN w:val="0"/>
        <w:adjustRightInd w:val="0"/>
        <w:spacing w:after="0" w:line="240" w:lineRule="auto"/>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________________________________________________________________________.</w:t>
      </w:r>
    </w:p>
    <w:p w:rsidR="004C7E84" w:rsidRPr="004C7E84" w:rsidRDefault="004C7E84" w:rsidP="004C7E84">
      <w:pPr>
        <w:widowControl w:val="0"/>
        <w:autoSpaceDE w:val="0"/>
        <w:autoSpaceDN w:val="0"/>
        <w:adjustRightInd w:val="0"/>
        <w:spacing w:after="0" w:line="240" w:lineRule="auto"/>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 xml:space="preserve"> (Проект планировки территории, проект планировки территории и проект</w:t>
      </w:r>
    </w:p>
    <w:p w:rsidR="004C7E84" w:rsidRPr="004C7E84" w:rsidRDefault="004C7E84" w:rsidP="004C7E84">
      <w:pPr>
        <w:widowControl w:val="0"/>
        <w:autoSpaceDE w:val="0"/>
        <w:autoSpaceDN w:val="0"/>
        <w:adjustRightInd w:val="0"/>
        <w:spacing w:after="0" w:line="240" w:lineRule="auto"/>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 xml:space="preserve">      межевания территории, проект межевания территории)</w:t>
      </w:r>
    </w:p>
    <w:p w:rsidR="004C7E84" w:rsidRPr="004C7E84" w:rsidRDefault="004C7E84" w:rsidP="004C7E84">
      <w:pPr>
        <w:widowControl w:val="0"/>
        <w:autoSpaceDE w:val="0"/>
        <w:autoSpaceDN w:val="0"/>
        <w:adjustRightInd w:val="0"/>
        <w:spacing w:after="0" w:line="240" w:lineRule="auto"/>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Цель подготовки документации по внесению изменений документацию по</w:t>
      </w:r>
    </w:p>
    <w:p w:rsidR="004C7E84" w:rsidRPr="004C7E84" w:rsidRDefault="004C7E84" w:rsidP="004C7E84">
      <w:pPr>
        <w:widowControl w:val="0"/>
        <w:autoSpaceDE w:val="0"/>
        <w:autoSpaceDN w:val="0"/>
        <w:adjustRightInd w:val="0"/>
        <w:spacing w:after="0" w:line="240" w:lineRule="auto"/>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планировке территории: _________________________________________________.</w:t>
      </w:r>
    </w:p>
    <w:p w:rsidR="004C7E84" w:rsidRPr="004C7E84" w:rsidRDefault="004C7E84" w:rsidP="004C7E84">
      <w:pPr>
        <w:widowControl w:val="0"/>
        <w:autoSpaceDE w:val="0"/>
        <w:autoSpaceDN w:val="0"/>
        <w:adjustRightInd w:val="0"/>
        <w:spacing w:after="0" w:line="240" w:lineRule="auto"/>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Описание планируемых изменений в назначении  и  параметрах  развития</w:t>
      </w:r>
    </w:p>
    <w:p w:rsidR="004C7E84" w:rsidRPr="004C7E84" w:rsidRDefault="004C7E84" w:rsidP="004C7E84">
      <w:pPr>
        <w:widowControl w:val="0"/>
        <w:autoSpaceDE w:val="0"/>
        <w:autoSpaceDN w:val="0"/>
        <w:adjustRightInd w:val="0"/>
        <w:spacing w:after="0" w:line="240" w:lineRule="auto"/>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территории, характеристиках планируемого к размещению объекта (объектов):</w:t>
      </w:r>
    </w:p>
    <w:p w:rsidR="004C7E84" w:rsidRPr="004C7E84" w:rsidRDefault="004C7E84" w:rsidP="004C7E84">
      <w:pPr>
        <w:widowControl w:val="0"/>
        <w:autoSpaceDE w:val="0"/>
        <w:autoSpaceDN w:val="0"/>
        <w:adjustRightInd w:val="0"/>
        <w:spacing w:after="0" w:line="240" w:lineRule="auto"/>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________________________________________________________________________.</w:t>
      </w:r>
    </w:p>
    <w:p w:rsidR="004C7E84" w:rsidRPr="004C7E84" w:rsidRDefault="004C7E84" w:rsidP="00554116">
      <w:pPr>
        <w:widowControl w:val="0"/>
        <w:autoSpaceDE w:val="0"/>
        <w:autoSpaceDN w:val="0"/>
        <w:adjustRightInd w:val="0"/>
        <w:spacing w:after="0" w:line="240" w:lineRule="auto"/>
        <w:jc w:val="both"/>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В срок __________________________________________________________________</w:t>
      </w:r>
    </w:p>
    <w:p w:rsidR="004C7E84" w:rsidRPr="004C7E84" w:rsidRDefault="004C7E84" w:rsidP="00554116">
      <w:pPr>
        <w:widowControl w:val="0"/>
        <w:autoSpaceDE w:val="0"/>
        <w:autoSpaceDN w:val="0"/>
        <w:adjustRightInd w:val="0"/>
        <w:spacing w:after="0" w:line="240" w:lineRule="auto"/>
        <w:jc w:val="both"/>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 xml:space="preserve">   (планируемый срок разработки документации по планировке территории)</w:t>
      </w:r>
    </w:p>
    <w:p w:rsidR="004C7E84" w:rsidRPr="004C7E84" w:rsidRDefault="004C7E84" w:rsidP="00554116">
      <w:pPr>
        <w:widowControl w:val="0"/>
        <w:autoSpaceDE w:val="0"/>
        <w:autoSpaceDN w:val="0"/>
        <w:adjustRightInd w:val="0"/>
        <w:spacing w:after="0" w:line="240" w:lineRule="auto"/>
        <w:jc w:val="both"/>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Сбор, подготовку и анализ исходных данных, необходимых для подготовки</w:t>
      </w:r>
      <w:r w:rsidR="00554116">
        <w:rPr>
          <w:rFonts w:ascii="Courier New" w:eastAsia="Times New Roman" w:hAnsi="Courier New" w:cs="Courier New"/>
          <w:sz w:val="22"/>
          <w:szCs w:val="22"/>
          <w:lang w:eastAsia="ru-RU"/>
        </w:rPr>
        <w:t xml:space="preserve"> </w:t>
      </w:r>
      <w:r w:rsidRPr="004C7E84">
        <w:rPr>
          <w:rFonts w:ascii="Courier New" w:eastAsia="Times New Roman" w:hAnsi="Courier New" w:cs="Courier New"/>
          <w:sz w:val="22"/>
          <w:szCs w:val="22"/>
          <w:lang w:eastAsia="ru-RU"/>
        </w:rPr>
        <w:t>документации по планировке территории в соответствии с техническим</w:t>
      </w:r>
      <w:r w:rsidR="00554116">
        <w:rPr>
          <w:rFonts w:ascii="Courier New" w:eastAsia="Times New Roman" w:hAnsi="Courier New" w:cs="Courier New"/>
          <w:sz w:val="22"/>
          <w:szCs w:val="22"/>
          <w:lang w:eastAsia="ru-RU"/>
        </w:rPr>
        <w:t xml:space="preserve"> </w:t>
      </w:r>
      <w:r w:rsidRPr="004C7E84">
        <w:rPr>
          <w:rFonts w:ascii="Courier New" w:eastAsia="Times New Roman" w:hAnsi="Courier New" w:cs="Courier New"/>
          <w:sz w:val="22"/>
          <w:szCs w:val="22"/>
          <w:lang w:eastAsia="ru-RU"/>
        </w:rPr>
        <w:t>заданием на разработку Документации, разработку разделов проекта в</w:t>
      </w:r>
      <w:r w:rsidR="00554116">
        <w:rPr>
          <w:rFonts w:ascii="Courier New" w:eastAsia="Times New Roman" w:hAnsi="Courier New" w:cs="Courier New"/>
          <w:sz w:val="22"/>
          <w:szCs w:val="22"/>
          <w:lang w:eastAsia="ru-RU"/>
        </w:rPr>
        <w:t xml:space="preserve"> </w:t>
      </w:r>
      <w:r w:rsidRPr="004C7E84">
        <w:rPr>
          <w:rFonts w:ascii="Courier New" w:eastAsia="Times New Roman" w:hAnsi="Courier New" w:cs="Courier New"/>
          <w:sz w:val="22"/>
          <w:szCs w:val="22"/>
          <w:lang w:eastAsia="ru-RU"/>
        </w:rPr>
        <w:t>объеме, предусмотренном Градостроительным кодексом Российской Федерации в</w:t>
      </w:r>
      <w:r w:rsidR="00554116">
        <w:rPr>
          <w:rFonts w:ascii="Courier New" w:eastAsia="Times New Roman" w:hAnsi="Courier New" w:cs="Courier New"/>
          <w:sz w:val="22"/>
          <w:szCs w:val="22"/>
          <w:lang w:eastAsia="ru-RU"/>
        </w:rPr>
        <w:t xml:space="preserve"> </w:t>
      </w:r>
      <w:r w:rsidRPr="004C7E84">
        <w:rPr>
          <w:rFonts w:ascii="Courier New" w:eastAsia="Times New Roman" w:hAnsi="Courier New" w:cs="Courier New"/>
          <w:sz w:val="22"/>
          <w:szCs w:val="22"/>
          <w:lang w:eastAsia="ru-RU"/>
        </w:rPr>
        <w:t>соответствии с техническим  заданием  на  разработку  Документации,</w:t>
      </w:r>
      <w:r w:rsidR="00554116">
        <w:rPr>
          <w:rFonts w:ascii="Courier New" w:eastAsia="Times New Roman" w:hAnsi="Courier New" w:cs="Courier New"/>
          <w:sz w:val="22"/>
          <w:szCs w:val="22"/>
          <w:lang w:eastAsia="ru-RU"/>
        </w:rPr>
        <w:t xml:space="preserve"> </w:t>
      </w:r>
      <w:r w:rsidRPr="004C7E84">
        <w:rPr>
          <w:rFonts w:ascii="Courier New" w:eastAsia="Times New Roman" w:hAnsi="Courier New" w:cs="Courier New"/>
          <w:sz w:val="22"/>
          <w:szCs w:val="22"/>
          <w:lang w:eastAsia="ru-RU"/>
        </w:rPr>
        <w:t>представление материалов проекта на рассмотрение в администрацию города</w:t>
      </w:r>
      <w:r w:rsidR="00554116">
        <w:rPr>
          <w:rFonts w:ascii="Courier New" w:eastAsia="Times New Roman" w:hAnsi="Courier New" w:cs="Courier New"/>
          <w:sz w:val="22"/>
          <w:szCs w:val="22"/>
          <w:lang w:eastAsia="ru-RU"/>
        </w:rPr>
        <w:t xml:space="preserve"> Канаш</w:t>
      </w:r>
      <w:r w:rsidRPr="004C7E84">
        <w:rPr>
          <w:rFonts w:ascii="Courier New" w:eastAsia="Times New Roman" w:hAnsi="Courier New" w:cs="Courier New"/>
          <w:sz w:val="22"/>
          <w:szCs w:val="22"/>
          <w:lang w:eastAsia="ru-RU"/>
        </w:rPr>
        <w:t>,  устранение  всех  замечаний  по  итогам  рассмотрения,</w:t>
      </w:r>
    </w:p>
    <w:p w:rsidR="004C7E84" w:rsidRPr="004C7E84" w:rsidRDefault="004C7E84" w:rsidP="00554116">
      <w:pPr>
        <w:widowControl w:val="0"/>
        <w:autoSpaceDE w:val="0"/>
        <w:autoSpaceDN w:val="0"/>
        <w:adjustRightInd w:val="0"/>
        <w:spacing w:after="0" w:line="240" w:lineRule="auto"/>
        <w:jc w:val="both"/>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проектирование будет осуществлять:</w:t>
      </w:r>
    </w:p>
    <w:p w:rsidR="004C7E84" w:rsidRPr="004C7E84" w:rsidRDefault="004C7E84" w:rsidP="00554116">
      <w:pPr>
        <w:widowControl w:val="0"/>
        <w:autoSpaceDE w:val="0"/>
        <w:autoSpaceDN w:val="0"/>
        <w:adjustRightInd w:val="0"/>
        <w:spacing w:after="0" w:line="240" w:lineRule="auto"/>
        <w:jc w:val="both"/>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_________________________________________________________________________</w:t>
      </w:r>
    </w:p>
    <w:p w:rsidR="004C7E84" w:rsidRPr="004C7E84" w:rsidRDefault="004C7E84" w:rsidP="00554116">
      <w:pPr>
        <w:widowControl w:val="0"/>
        <w:autoSpaceDE w:val="0"/>
        <w:autoSpaceDN w:val="0"/>
        <w:adjustRightInd w:val="0"/>
        <w:spacing w:after="0" w:line="240" w:lineRule="auto"/>
        <w:jc w:val="both"/>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 xml:space="preserve">  (наименование юридического лица, сведения о проектировщике, и т.д.)</w:t>
      </w:r>
    </w:p>
    <w:p w:rsidR="004C7E84" w:rsidRPr="004C7E84" w:rsidRDefault="004C7E84" w:rsidP="00554116">
      <w:pPr>
        <w:widowControl w:val="0"/>
        <w:autoSpaceDE w:val="0"/>
        <w:autoSpaceDN w:val="0"/>
        <w:adjustRightInd w:val="0"/>
        <w:spacing w:after="0" w:line="240" w:lineRule="auto"/>
        <w:jc w:val="both"/>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К заявлению прилагаются следующие документы &lt;2&gt;:</w:t>
      </w:r>
    </w:p>
    <w:p w:rsidR="004C7E84" w:rsidRPr="004C7E84" w:rsidRDefault="004C7E84" w:rsidP="00554116">
      <w:pPr>
        <w:widowControl w:val="0"/>
        <w:autoSpaceDE w:val="0"/>
        <w:autoSpaceDN w:val="0"/>
        <w:adjustRightInd w:val="0"/>
        <w:spacing w:after="0" w:line="240" w:lineRule="auto"/>
        <w:jc w:val="both"/>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lastRenderedPageBreak/>
        <w:t>1. ______________________________________________________________________</w:t>
      </w:r>
    </w:p>
    <w:p w:rsidR="004C7E84" w:rsidRPr="004C7E84" w:rsidRDefault="004C7E84" w:rsidP="00554116">
      <w:pPr>
        <w:widowControl w:val="0"/>
        <w:autoSpaceDE w:val="0"/>
        <w:autoSpaceDN w:val="0"/>
        <w:adjustRightInd w:val="0"/>
        <w:spacing w:after="0" w:line="240" w:lineRule="auto"/>
        <w:jc w:val="both"/>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2. ______________________________________________________________________</w:t>
      </w:r>
    </w:p>
    <w:p w:rsidR="004C7E84" w:rsidRPr="004C7E84" w:rsidRDefault="004C7E84" w:rsidP="00554116">
      <w:pPr>
        <w:widowControl w:val="0"/>
        <w:autoSpaceDE w:val="0"/>
        <w:autoSpaceDN w:val="0"/>
        <w:adjustRightInd w:val="0"/>
        <w:spacing w:after="0" w:line="240" w:lineRule="auto"/>
        <w:jc w:val="both"/>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3. ______________________________________________________________________</w:t>
      </w:r>
    </w:p>
    <w:p w:rsidR="004C7E84" w:rsidRPr="004C7E84" w:rsidRDefault="004C7E84" w:rsidP="00554116">
      <w:pPr>
        <w:widowControl w:val="0"/>
        <w:autoSpaceDE w:val="0"/>
        <w:autoSpaceDN w:val="0"/>
        <w:adjustRightInd w:val="0"/>
        <w:spacing w:after="0" w:line="240" w:lineRule="auto"/>
        <w:jc w:val="both"/>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4. ______________________________________________________________________</w:t>
      </w:r>
    </w:p>
    <w:p w:rsidR="004C7E84" w:rsidRPr="004C7E84" w:rsidRDefault="004C7E84" w:rsidP="00554116">
      <w:pPr>
        <w:widowControl w:val="0"/>
        <w:autoSpaceDE w:val="0"/>
        <w:autoSpaceDN w:val="0"/>
        <w:adjustRightInd w:val="0"/>
        <w:spacing w:after="0" w:line="240" w:lineRule="auto"/>
        <w:jc w:val="both"/>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5. ______________________________________________________________________</w:t>
      </w:r>
    </w:p>
    <w:p w:rsidR="004C7E84" w:rsidRPr="004C7E84" w:rsidRDefault="004C7E84" w:rsidP="00554116">
      <w:pPr>
        <w:widowControl w:val="0"/>
        <w:autoSpaceDE w:val="0"/>
        <w:autoSpaceDN w:val="0"/>
        <w:adjustRightInd w:val="0"/>
        <w:spacing w:after="0" w:line="240" w:lineRule="auto"/>
        <w:jc w:val="both"/>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Я даю свое согласие на сбор, обработку, проверку и распространение</w:t>
      </w:r>
      <w:r w:rsidR="00554116">
        <w:rPr>
          <w:rFonts w:ascii="Courier New" w:eastAsia="Times New Roman" w:hAnsi="Courier New" w:cs="Courier New"/>
          <w:sz w:val="22"/>
          <w:szCs w:val="22"/>
          <w:lang w:eastAsia="ru-RU"/>
        </w:rPr>
        <w:t xml:space="preserve"> </w:t>
      </w:r>
      <w:r w:rsidRPr="004C7E84">
        <w:rPr>
          <w:rFonts w:ascii="Courier New" w:eastAsia="Times New Roman" w:hAnsi="Courier New" w:cs="Courier New"/>
          <w:sz w:val="22"/>
          <w:szCs w:val="22"/>
          <w:lang w:eastAsia="ru-RU"/>
        </w:rPr>
        <w:t>(определенному кругу лиц) моих персональных данных, а также их размещение</w:t>
      </w:r>
    </w:p>
    <w:p w:rsidR="004C7E84" w:rsidRPr="004C7E84" w:rsidRDefault="004C7E84" w:rsidP="00554116">
      <w:pPr>
        <w:widowControl w:val="0"/>
        <w:autoSpaceDE w:val="0"/>
        <w:autoSpaceDN w:val="0"/>
        <w:adjustRightInd w:val="0"/>
        <w:spacing w:after="0" w:line="240" w:lineRule="auto"/>
        <w:jc w:val="both"/>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на сайте уполномоченного органа в информационно-телекоммуникационной сети</w:t>
      </w:r>
    </w:p>
    <w:p w:rsidR="004C7E84" w:rsidRPr="004C7E84" w:rsidRDefault="004C7E84" w:rsidP="00554116">
      <w:pPr>
        <w:widowControl w:val="0"/>
        <w:autoSpaceDE w:val="0"/>
        <w:autoSpaceDN w:val="0"/>
        <w:adjustRightInd w:val="0"/>
        <w:spacing w:after="0" w:line="240" w:lineRule="auto"/>
        <w:jc w:val="both"/>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«Интернет</w:t>
      </w:r>
      <w:r w:rsidRPr="004C7E84">
        <w:rPr>
          <w:rFonts w:ascii="Courier New" w:eastAsia="Times New Roman" w:hAnsi="Courier New" w:cs="Courier New"/>
          <w:sz w:val="24"/>
          <w:szCs w:val="24"/>
          <w:lang w:eastAsia="ru-RU"/>
        </w:rPr>
        <w:t>»</w:t>
      </w:r>
      <w:r w:rsidRPr="004C7E84">
        <w:rPr>
          <w:rFonts w:ascii="Courier New" w:eastAsia="Times New Roman" w:hAnsi="Courier New" w:cs="Courier New"/>
          <w:sz w:val="22"/>
          <w:szCs w:val="22"/>
          <w:lang w:eastAsia="ru-RU"/>
        </w:rPr>
        <w:t xml:space="preserve"> и совершение иных действий, связанных с выдачей решения о</w:t>
      </w:r>
      <w:r w:rsidR="00554116">
        <w:rPr>
          <w:rFonts w:ascii="Courier New" w:eastAsia="Times New Roman" w:hAnsi="Courier New" w:cs="Courier New"/>
          <w:sz w:val="22"/>
          <w:szCs w:val="22"/>
          <w:lang w:eastAsia="ru-RU"/>
        </w:rPr>
        <w:t xml:space="preserve"> </w:t>
      </w:r>
      <w:r w:rsidRPr="004C7E84">
        <w:rPr>
          <w:rFonts w:ascii="Courier New" w:eastAsia="Times New Roman" w:hAnsi="Courier New" w:cs="Courier New"/>
          <w:sz w:val="22"/>
          <w:szCs w:val="22"/>
          <w:lang w:eastAsia="ru-RU"/>
        </w:rPr>
        <w:t>подготовке документации по планировке территории.</w:t>
      </w:r>
    </w:p>
    <w:p w:rsidR="004C7E84" w:rsidRPr="004C7E84" w:rsidRDefault="004C7E84" w:rsidP="00554116">
      <w:pPr>
        <w:widowControl w:val="0"/>
        <w:autoSpaceDE w:val="0"/>
        <w:autoSpaceDN w:val="0"/>
        <w:adjustRightInd w:val="0"/>
        <w:spacing w:after="0" w:line="240" w:lineRule="auto"/>
        <w:jc w:val="both"/>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Настоящее согласие действует с момента подписания до истечения сроков</w:t>
      </w:r>
      <w:r w:rsidR="00554116">
        <w:rPr>
          <w:rFonts w:ascii="Courier New" w:eastAsia="Times New Roman" w:hAnsi="Courier New" w:cs="Courier New"/>
          <w:sz w:val="22"/>
          <w:szCs w:val="22"/>
          <w:lang w:eastAsia="ru-RU"/>
        </w:rPr>
        <w:t xml:space="preserve"> </w:t>
      </w:r>
      <w:r w:rsidRPr="004C7E84">
        <w:rPr>
          <w:rFonts w:ascii="Courier New" w:eastAsia="Times New Roman" w:hAnsi="Courier New" w:cs="Courier New"/>
          <w:sz w:val="22"/>
          <w:szCs w:val="22"/>
          <w:lang w:eastAsia="ru-RU"/>
        </w:rPr>
        <w:t>хранения соответствующей информации или документов, содержащих указанную</w:t>
      </w:r>
    </w:p>
    <w:p w:rsidR="004C7E84" w:rsidRPr="004C7E84" w:rsidRDefault="004C7E84" w:rsidP="00554116">
      <w:pPr>
        <w:widowControl w:val="0"/>
        <w:autoSpaceDE w:val="0"/>
        <w:autoSpaceDN w:val="0"/>
        <w:adjustRightInd w:val="0"/>
        <w:spacing w:after="0" w:line="240" w:lineRule="auto"/>
        <w:jc w:val="both"/>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информацию, определяемых в соответствии с законодательством Российской</w:t>
      </w:r>
      <w:r w:rsidR="00554116">
        <w:rPr>
          <w:rFonts w:ascii="Courier New" w:eastAsia="Times New Roman" w:hAnsi="Courier New" w:cs="Courier New"/>
          <w:sz w:val="22"/>
          <w:szCs w:val="22"/>
          <w:lang w:eastAsia="ru-RU"/>
        </w:rPr>
        <w:t xml:space="preserve"> </w:t>
      </w:r>
      <w:r w:rsidRPr="004C7E84">
        <w:rPr>
          <w:rFonts w:ascii="Courier New" w:eastAsia="Times New Roman" w:hAnsi="Courier New" w:cs="Courier New"/>
          <w:sz w:val="22"/>
          <w:szCs w:val="22"/>
          <w:lang w:eastAsia="ru-RU"/>
        </w:rPr>
        <w:t>Федерации.</w:t>
      </w:r>
    </w:p>
    <w:p w:rsidR="004C7E84" w:rsidRPr="004C7E84" w:rsidRDefault="004C7E84" w:rsidP="00554116">
      <w:pPr>
        <w:widowControl w:val="0"/>
        <w:autoSpaceDE w:val="0"/>
        <w:autoSpaceDN w:val="0"/>
        <w:adjustRightInd w:val="0"/>
        <w:spacing w:after="0" w:line="240" w:lineRule="auto"/>
        <w:jc w:val="both"/>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Отзыв настоящего согласия в случаях, предусмотренных Федеральным законом</w:t>
      </w:r>
    </w:p>
    <w:p w:rsidR="004C7E84" w:rsidRPr="004C7E84" w:rsidRDefault="004C7E84" w:rsidP="00554116">
      <w:pPr>
        <w:widowControl w:val="0"/>
        <w:autoSpaceDE w:val="0"/>
        <w:autoSpaceDN w:val="0"/>
        <w:adjustRightInd w:val="0"/>
        <w:spacing w:after="0" w:line="240" w:lineRule="auto"/>
        <w:jc w:val="both"/>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«О персональных данных</w:t>
      </w:r>
      <w:r w:rsidRPr="004C7E84">
        <w:rPr>
          <w:rFonts w:ascii="Courier New" w:eastAsia="Times New Roman" w:hAnsi="Courier New" w:cs="Courier New"/>
          <w:sz w:val="24"/>
          <w:szCs w:val="24"/>
          <w:lang w:eastAsia="ru-RU"/>
        </w:rPr>
        <w:t>»</w:t>
      </w:r>
      <w:r w:rsidRPr="004C7E84">
        <w:rPr>
          <w:rFonts w:ascii="Courier New" w:eastAsia="Times New Roman" w:hAnsi="Courier New" w:cs="Courier New"/>
          <w:sz w:val="22"/>
          <w:szCs w:val="22"/>
          <w:lang w:eastAsia="ru-RU"/>
        </w:rPr>
        <w:t>, осуществляется на основании моего заявления,</w:t>
      </w:r>
      <w:r w:rsidR="00554116">
        <w:rPr>
          <w:rFonts w:ascii="Courier New" w:eastAsia="Times New Roman" w:hAnsi="Courier New" w:cs="Courier New"/>
          <w:sz w:val="22"/>
          <w:szCs w:val="22"/>
          <w:lang w:eastAsia="ru-RU"/>
        </w:rPr>
        <w:t xml:space="preserve"> </w:t>
      </w:r>
      <w:r w:rsidRPr="004C7E84">
        <w:rPr>
          <w:rFonts w:ascii="Courier New" w:eastAsia="Times New Roman" w:hAnsi="Courier New" w:cs="Courier New"/>
          <w:sz w:val="22"/>
          <w:szCs w:val="22"/>
          <w:lang w:eastAsia="ru-RU"/>
        </w:rPr>
        <w:t xml:space="preserve">поданного в администрацию </w:t>
      </w:r>
      <w:r w:rsidR="00554116">
        <w:rPr>
          <w:rFonts w:ascii="Courier New" w:eastAsia="Times New Roman" w:hAnsi="Courier New" w:cs="Courier New"/>
          <w:sz w:val="22"/>
          <w:szCs w:val="22"/>
          <w:lang w:eastAsia="ru-RU"/>
        </w:rPr>
        <w:t>города Канаш</w:t>
      </w:r>
      <w:r w:rsidRPr="004C7E84">
        <w:rPr>
          <w:rFonts w:ascii="Courier New" w:eastAsia="Times New Roman" w:hAnsi="Courier New" w:cs="Courier New"/>
          <w:sz w:val="24"/>
          <w:szCs w:val="24"/>
          <w:lang w:eastAsia="ru-RU"/>
        </w:rPr>
        <w:t xml:space="preserve"> </w:t>
      </w:r>
      <w:r w:rsidRPr="004C7E84">
        <w:rPr>
          <w:rFonts w:ascii="Courier New" w:eastAsia="Times New Roman" w:hAnsi="Courier New" w:cs="Courier New"/>
          <w:sz w:val="22"/>
          <w:szCs w:val="22"/>
          <w:lang w:eastAsia="ru-RU"/>
        </w:rPr>
        <w:t xml:space="preserve"> Чувашской Республики.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after="0" w:line="240" w:lineRule="auto"/>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Ответ направить по адресу: ____________________________________________</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after="0" w:line="240" w:lineRule="auto"/>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Заявитель(и) ___________________ ______________________________</w:t>
      </w:r>
    </w:p>
    <w:p w:rsidR="004C7E84" w:rsidRPr="004C7E84" w:rsidRDefault="004C7E84" w:rsidP="004C7E84">
      <w:pPr>
        <w:widowControl w:val="0"/>
        <w:autoSpaceDE w:val="0"/>
        <w:autoSpaceDN w:val="0"/>
        <w:adjustRightInd w:val="0"/>
        <w:spacing w:after="0" w:line="240" w:lineRule="auto"/>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 xml:space="preserve">         (подпись)      (инициалы, фамилия)</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after="0" w:line="240" w:lineRule="auto"/>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Дата _________________</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after="0" w:line="240" w:lineRule="auto"/>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bookmarkStart w:id="109" w:name="sub_4111"/>
      <w:r w:rsidRPr="004C7E84">
        <w:rPr>
          <w:rFonts w:ascii="Times New Roman CYR" w:eastAsia="Times New Roman" w:hAnsi="Times New Roman CYR" w:cs="Times New Roman CYR"/>
          <w:sz w:val="20"/>
          <w:szCs w:val="20"/>
          <w:lang w:eastAsia="ru-RU"/>
        </w:rPr>
        <w:t>&lt;1&gt; Сведения о заявителе:</w:t>
      </w:r>
    </w:p>
    <w:bookmarkEnd w:id="109"/>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4C7E84">
        <w:rPr>
          <w:rFonts w:ascii="Times New Roman CYR" w:eastAsia="Times New Roman" w:hAnsi="Times New Roman CYR" w:cs="Times New Roman CYR"/>
          <w:sz w:val="20"/>
          <w:szCs w:val="20"/>
          <w:lang w:eastAsia="ru-RU"/>
        </w:rPr>
        <w:t>Для физических лиц (индивидуальных предпринимателей) указываются: фамилия, имя, отчество (последнее при наличии) заявителя (его уполномоченного представителя), с реквизитами документа, удостоверяющего эти полномочия и прилагаемого к заявлению.</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4C7E84">
        <w:rPr>
          <w:rFonts w:ascii="Times New Roman CYR" w:eastAsia="Times New Roman" w:hAnsi="Times New Roman CYR" w:cs="Times New Roman CYR"/>
          <w:sz w:val="20"/>
          <w:szCs w:val="20"/>
          <w:lang w:eastAsia="ru-RU"/>
        </w:rPr>
        <w:t>В случае долевой собственности заявление составляется от всех правообладателей.</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4C7E84">
        <w:rPr>
          <w:rFonts w:ascii="Times New Roman CYR" w:eastAsia="Times New Roman" w:hAnsi="Times New Roman CYR" w:cs="Times New Roman CYR"/>
          <w:sz w:val="20"/>
          <w:szCs w:val="20"/>
          <w:lang w:eastAsia="ru-RU"/>
        </w:rPr>
        <w:t>Для юридических лиц указываются: фамилия, имя, отчество (последнее при наличии) руководителя (его уполномоченного представителя) - юридического лица, с реквизитами документа, удостоверяющего эти полномочия и прилагаемого к заявлению; полное и сокращенное наименование заявителя - юридического лица.</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bookmarkStart w:id="110" w:name="sub_4222"/>
      <w:r w:rsidRPr="004C7E84">
        <w:rPr>
          <w:rFonts w:ascii="Times New Roman CYR" w:eastAsia="Times New Roman" w:hAnsi="Times New Roman CYR" w:cs="Times New Roman CYR"/>
          <w:sz w:val="20"/>
          <w:szCs w:val="20"/>
          <w:lang w:eastAsia="ru-RU"/>
        </w:rPr>
        <w:t>&lt;2&gt; К заявлению прилагаются следующие документы:</w:t>
      </w:r>
    </w:p>
    <w:bookmarkEnd w:id="110"/>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4C7E84">
        <w:rPr>
          <w:rFonts w:ascii="Times New Roman CYR" w:eastAsia="Times New Roman" w:hAnsi="Times New Roman CYR" w:cs="Times New Roman CYR"/>
          <w:sz w:val="20"/>
          <w:szCs w:val="20"/>
          <w:lang w:eastAsia="ru-RU"/>
        </w:rPr>
        <w:t>- полное и сокращенное наименование заявителя - юридического лица (для юридических лиц);</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4C7E84">
        <w:rPr>
          <w:rFonts w:ascii="Times New Roman CYR" w:eastAsia="Times New Roman" w:hAnsi="Times New Roman CYR" w:cs="Times New Roman CYR"/>
          <w:sz w:val="20"/>
          <w:szCs w:val="20"/>
          <w:lang w:eastAsia="ru-RU"/>
        </w:rPr>
        <w:t>- фамилия, имя, отчество (последнее - при наличии) руководителя заявителя (его уполномоченного представителя) - юридического лица (для юридических лиц);</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4C7E84">
        <w:rPr>
          <w:rFonts w:ascii="Times New Roman CYR" w:eastAsia="Times New Roman" w:hAnsi="Times New Roman CYR" w:cs="Times New Roman CYR"/>
          <w:sz w:val="20"/>
          <w:szCs w:val="20"/>
          <w:lang w:eastAsia="ru-RU"/>
        </w:rPr>
        <w:t>- фамилия, имя, отчество (последнее - при наличии) заявителя (его уполномоченного представителя) (для физических лиц);</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4C7E84">
        <w:rPr>
          <w:rFonts w:ascii="Times New Roman CYR" w:eastAsia="Times New Roman" w:hAnsi="Times New Roman CYR" w:cs="Times New Roman CYR"/>
          <w:sz w:val="20"/>
          <w:szCs w:val="20"/>
          <w:lang w:eastAsia="ru-RU"/>
        </w:rPr>
        <w:t>- сведения о месте нахождения Заявителя - юридического лица (для юридических лиц);</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4C7E84">
        <w:rPr>
          <w:rFonts w:ascii="Times New Roman CYR" w:eastAsia="Times New Roman" w:hAnsi="Times New Roman CYR" w:cs="Times New Roman CYR"/>
          <w:sz w:val="20"/>
          <w:szCs w:val="20"/>
          <w:lang w:eastAsia="ru-RU"/>
        </w:rPr>
        <w:t>- сведения о месте жительства Заявителя (регистрации) - физического лица (для физических лиц);</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4C7E84">
        <w:rPr>
          <w:rFonts w:ascii="Times New Roman CYR" w:eastAsia="Times New Roman" w:hAnsi="Times New Roman CYR" w:cs="Times New Roman CYR"/>
          <w:sz w:val="20"/>
          <w:szCs w:val="20"/>
          <w:lang w:eastAsia="ru-RU"/>
        </w:rPr>
        <w:t>- номер контактного телефона (при наличии);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4C7E84">
        <w:rPr>
          <w:rFonts w:ascii="Times New Roman CYR" w:eastAsia="Times New Roman" w:hAnsi="Times New Roman CYR" w:cs="Times New Roman CYR"/>
          <w:sz w:val="20"/>
          <w:szCs w:val="20"/>
          <w:lang w:eastAsia="ru-RU"/>
        </w:rPr>
        <w:t>- адрес электронной почты (при наличии) или почтовый адрес, по которому должен быть направлен ответ заявителю;</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4C7E84">
        <w:rPr>
          <w:rFonts w:ascii="Times New Roman CYR" w:eastAsia="Times New Roman" w:hAnsi="Times New Roman CYR" w:cs="Times New Roman CYR"/>
          <w:sz w:val="20"/>
          <w:szCs w:val="20"/>
          <w:lang w:eastAsia="ru-RU"/>
        </w:rPr>
        <w:t>- способ направления ответа заявителю;</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4C7E84">
        <w:rPr>
          <w:rFonts w:ascii="Times New Roman CYR" w:eastAsia="Times New Roman" w:hAnsi="Times New Roman CYR" w:cs="Times New Roman CYR"/>
          <w:sz w:val="20"/>
          <w:szCs w:val="20"/>
          <w:lang w:eastAsia="ru-RU"/>
        </w:rPr>
        <w:t>- личная подпись руководителя заявителя - юридического лица (его уполномоченного представителя) и дата (для юридических лиц);</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4C7E84">
        <w:rPr>
          <w:rFonts w:ascii="Times New Roman CYR" w:eastAsia="Times New Roman" w:hAnsi="Times New Roman CYR" w:cs="Times New Roman CYR"/>
          <w:sz w:val="20"/>
          <w:szCs w:val="20"/>
          <w:lang w:eastAsia="ru-RU"/>
        </w:rPr>
        <w:t>- личная подпись заявителя (его уполномоченного представителя) и дата (для физических лиц);</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4C7E84">
        <w:rPr>
          <w:rFonts w:ascii="Times New Roman CYR" w:eastAsia="Times New Roman" w:hAnsi="Times New Roman CYR" w:cs="Times New Roman CYR"/>
          <w:sz w:val="20"/>
          <w:szCs w:val="20"/>
          <w:lang w:eastAsia="ru-RU"/>
        </w:rPr>
        <w:t>- согласие на обработку персональных данных;</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4C7E84">
        <w:rPr>
          <w:rFonts w:ascii="Times New Roman CYR" w:eastAsia="Times New Roman" w:hAnsi="Times New Roman CYR" w:cs="Times New Roman CYR"/>
          <w:sz w:val="20"/>
          <w:szCs w:val="20"/>
          <w:lang w:eastAsia="ru-RU"/>
        </w:rPr>
        <w:t>- документ, удостоверяющий личность заявителя, представителя заявителя;</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4C7E84">
        <w:rPr>
          <w:rFonts w:ascii="Times New Roman CYR" w:eastAsia="Times New Roman" w:hAnsi="Times New Roman CYR" w:cs="Times New Roman CYR"/>
          <w:sz w:val="20"/>
          <w:szCs w:val="20"/>
          <w:lang w:eastAsia="ru-RU"/>
        </w:rPr>
        <w:t>- документ, удостоверяющий полномочия представителя заявителя;</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4C7E84">
        <w:rPr>
          <w:rFonts w:ascii="Times New Roman CYR" w:eastAsia="Times New Roman" w:hAnsi="Times New Roman CYR" w:cs="Times New Roman CYR"/>
          <w:sz w:val="20"/>
          <w:szCs w:val="20"/>
          <w:lang w:eastAsia="ru-RU"/>
        </w:rPr>
        <w:t>- решение о назначении руководителя исполнительного органа юридического лица или иного лица, имеющего право без доверенности действовать от имени такого юридического лица;</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4C7E84">
        <w:rPr>
          <w:rFonts w:ascii="Times New Roman CYR" w:eastAsia="Times New Roman" w:hAnsi="Times New Roman CYR" w:cs="Times New Roman CYR"/>
          <w:sz w:val="20"/>
          <w:szCs w:val="20"/>
          <w:lang w:eastAsia="ru-RU"/>
        </w:rPr>
        <w:t>- правоустанавливающие документы на объект капитального строительства, права на которые не зарегистрированы в Едином государственном реестре недвижимости;</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4C7E84">
        <w:rPr>
          <w:rFonts w:ascii="Times New Roman CYR" w:eastAsia="Times New Roman" w:hAnsi="Times New Roman CYR" w:cs="Times New Roman CYR"/>
          <w:sz w:val="20"/>
          <w:szCs w:val="20"/>
          <w:lang w:eastAsia="ru-RU"/>
        </w:rPr>
        <w:t>- схема границ территории в отношении, которой планируется подготовка документации по планировке территории; в случае подготовки документации по планировке территории, предусматривающей размещение линейного объекта, прилагается схема прохождения трассы линейного объекта в масштабе, позволяющем обеспечить читаемость и наглядность отображаемой информации (схема предоставляется на бумажном и электронном носителях в формате программы AutoCAD, MapInfo);</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4C7E84">
        <w:rPr>
          <w:rFonts w:ascii="Times New Roman CYR" w:eastAsia="Times New Roman" w:hAnsi="Times New Roman CYR" w:cs="Times New Roman CYR"/>
          <w:sz w:val="20"/>
          <w:szCs w:val="20"/>
          <w:lang w:eastAsia="ru-RU"/>
        </w:rPr>
        <w:lastRenderedPageBreak/>
        <w:t>- проекты технических заданий на выполнение инженерных изысканий (геологические, геодезические, экологические, гидрометеорологические), в случаях недостаточности материалов инженерных изысканий, размещенных в государственных информационных системах обеспечения градостроительной деятельности, Едином государственном фонде данных о состоянии окружающей среды, ее загрязнении, схемах комплексного использования и охраны водных объектов и государственном водном реестре; невозможности использования ранее выполненных инженерных изысканий с учетом срока их давности, определенного в соответствии с законодательством Российской Федерации (приложение № 2);</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4C7E84">
        <w:rPr>
          <w:rFonts w:ascii="Times New Roman CYR" w:eastAsia="Times New Roman" w:hAnsi="Times New Roman CYR" w:cs="Times New Roman CYR"/>
          <w:sz w:val="20"/>
          <w:szCs w:val="20"/>
          <w:lang w:eastAsia="ru-RU"/>
        </w:rPr>
        <w:t>- пояснительная записка, содержащая обоснование отсутствия необходимости выполнения инженерных изысканий для подготовки документации по планировке территории, в случае отсутствия необходимости выполнения таких работ для подготовки документации по планировке территории. Заявитель представляет оригиналы вышеперечисленных документов либо их копии с приложением оригиналов, которые после сличения специалистом и проставления на копии подписи и даты возвращается заявителю. В случае если копии документов заверены нотариально, оригиналы документов не прикладываются.</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4C7E84">
        <w:rPr>
          <w:rFonts w:ascii="Times New Roman CYR" w:eastAsia="Times New Roman" w:hAnsi="Times New Roman CYR" w:cs="Times New Roman CYR"/>
          <w:sz w:val="20"/>
          <w:szCs w:val="20"/>
          <w:lang w:eastAsia="ru-RU"/>
        </w:rPr>
        <w:t>Документы, которые заявитель вправе представить по собственной инициативе, так как они подлежат представлению в рамках межведомственного взаимодействия.</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4C7E84">
        <w:rPr>
          <w:rFonts w:ascii="Times New Roman CYR" w:eastAsia="Times New Roman" w:hAnsi="Times New Roman CYR" w:cs="Times New Roman CYR"/>
          <w:sz w:val="20"/>
          <w:szCs w:val="20"/>
          <w:lang w:eastAsia="ru-RU"/>
        </w:rPr>
        <w:t>В соответствии с Федеральным законом «Об организации предоставления государственных и муниципальных услуг» при предоставлении муниципальной услуги не вправе требовать от заявителя:</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bookmarkStart w:id="111" w:name="sub_401"/>
      <w:r w:rsidRPr="004C7E84">
        <w:rPr>
          <w:rFonts w:ascii="Times New Roman CYR" w:eastAsia="Times New Roman" w:hAnsi="Times New Roman CYR" w:cs="Times New Roman CYR"/>
          <w:sz w:val="20"/>
          <w:szCs w:val="20"/>
          <w:lang w:eastAsia="ru-RU"/>
        </w:rPr>
        <w:t>1) правоустанавливающие документы на объекты капитального строительства, располагающиеся на земельном участке на момент обращения (при наличии таковых на земельном участке);</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bookmarkStart w:id="112" w:name="sub_402"/>
      <w:bookmarkEnd w:id="111"/>
      <w:r w:rsidRPr="004C7E84">
        <w:rPr>
          <w:rFonts w:ascii="Times New Roman CYR" w:eastAsia="Times New Roman" w:hAnsi="Times New Roman CYR" w:cs="Times New Roman CYR"/>
          <w:sz w:val="20"/>
          <w:szCs w:val="20"/>
          <w:lang w:eastAsia="ru-RU"/>
        </w:rPr>
        <w:t>2) правоустанавливающие документы на земельный участок;</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bookmarkStart w:id="113" w:name="sub_403"/>
      <w:bookmarkEnd w:id="112"/>
      <w:r w:rsidRPr="004C7E84">
        <w:rPr>
          <w:rFonts w:ascii="Times New Roman CYR" w:eastAsia="Times New Roman" w:hAnsi="Times New Roman CYR" w:cs="Times New Roman CYR"/>
          <w:sz w:val="20"/>
          <w:szCs w:val="20"/>
          <w:lang w:eastAsia="ru-RU"/>
        </w:rPr>
        <w:t>3) кадастровый паспорт земельного участка (либо выписка из государственного кадастра недвижимости).</w:t>
      </w:r>
    </w:p>
    <w:bookmarkEnd w:id="113"/>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4C7E84">
        <w:rPr>
          <w:rFonts w:ascii="Times New Roman CYR" w:eastAsia="Times New Roman" w:hAnsi="Times New Roman CYR" w:cs="Times New Roman CYR"/>
          <w:sz w:val="20"/>
          <w:szCs w:val="20"/>
          <w:lang w:eastAsia="ru-RU"/>
        </w:rPr>
        <w:t>Исключение составляют документы, предусмотренные п.п. 1</w:t>
      </w:r>
      <w:r w:rsidRPr="004C7E84">
        <w:rPr>
          <w:rFonts w:ascii="Times New Roman CYR" w:eastAsia="Times New Roman" w:hAnsi="Times New Roman CYR" w:cs="Times New Roman CYR"/>
          <w:b/>
          <w:sz w:val="20"/>
          <w:szCs w:val="20"/>
          <w:lang w:eastAsia="ru-RU"/>
        </w:rPr>
        <w:t xml:space="preserve">, </w:t>
      </w:r>
      <w:r w:rsidRPr="004C7E84">
        <w:rPr>
          <w:rFonts w:ascii="Times New Roman CYR" w:eastAsia="Times New Roman" w:hAnsi="Times New Roman CYR" w:cs="Times New Roman CYR"/>
          <w:sz w:val="20"/>
          <w:szCs w:val="20"/>
          <w:lang w:eastAsia="ru-RU"/>
        </w:rPr>
        <w:t>2</w:t>
      </w:r>
      <w:r w:rsidRPr="004C7E84">
        <w:rPr>
          <w:rFonts w:ascii="Times New Roman CYR" w:eastAsia="Times New Roman" w:hAnsi="Times New Roman CYR" w:cs="Times New Roman CYR"/>
          <w:b/>
          <w:sz w:val="20"/>
          <w:szCs w:val="20"/>
          <w:lang w:eastAsia="ru-RU"/>
        </w:rPr>
        <w:t xml:space="preserve"> </w:t>
      </w:r>
      <w:r w:rsidRPr="004C7E84">
        <w:rPr>
          <w:rFonts w:ascii="Times New Roman CYR" w:eastAsia="Times New Roman" w:hAnsi="Times New Roman CYR" w:cs="Times New Roman CYR"/>
          <w:sz w:val="20"/>
          <w:szCs w:val="20"/>
          <w:lang w:eastAsia="ru-RU"/>
        </w:rPr>
        <w:t>настоящего пункта, права на которые не зарегистрированы в ЕГРН. В данном случае такие документы заявитель обязан предоставить самостоятельно.</w:t>
      </w:r>
    </w:p>
    <w:p w:rsidR="004C7E84" w:rsidRPr="004C7E84" w:rsidRDefault="004C7E84" w:rsidP="004C7E84">
      <w:pPr>
        <w:widowControl w:val="0"/>
        <w:autoSpaceDE w:val="0"/>
        <w:autoSpaceDN w:val="0"/>
        <w:adjustRightInd w:val="0"/>
        <w:spacing w:after="0" w:line="240" w:lineRule="auto"/>
        <w:rPr>
          <w:rFonts w:ascii="Courier New" w:eastAsia="Times New Roman" w:hAnsi="Courier New" w:cs="Courier New"/>
          <w:sz w:val="22"/>
          <w:szCs w:val="22"/>
          <w:lang w:eastAsia="ru-RU"/>
        </w:rPr>
      </w:pPr>
      <w:r w:rsidRPr="004C7E84">
        <w:rPr>
          <w:rFonts w:ascii="Courier New" w:eastAsia="Times New Roman" w:hAnsi="Courier New" w:cs="Courier New"/>
          <w:sz w:val="22"/>
          <w:szCs w:val="22"/>
          <w:lang w:eastAsia="ru-RU"/>
        </w:rPr>
        <w:t>──────────────────────────────</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after="0" w:line="240" w:lineRule="auto"/>
        <w:ind w:firstLine="720"/>
        <w:jc w:val="right"/>
        <w:rPr>
          <w:rFonts w:ascii="Times New Roman CYR" w:eastAsia="Times New Roman" w:hAnsi="Times New Roman CYR" w:cs="Times New Roman CYR"/>
          <w:b/>
          <w:sz w:val="24"/>
          <w:szCs w:val="24"/>
          <w:lang w:eastAsia="ru-RU"/>
        </w:rPr>
      </w:pPr>
    </w:p>
    <w:p w:rsidR="004C7E84" w:rsidRPr="004C7E84" w:rsidRDefault="004C7E84" w:rsidP="004C7E84">
      <w:pPr>
        <w:widowControl w:val="0"/>
        <w:autoSpaceDE w:val="0"/>
        <w:autoSpaceDN w:val="0"/>
        <w:adjustRightInd w:val="0"/>
        <w:spacing w:after="0" w:line="240" w:lineRule="auto"/>
        <w:ind w:left="4820"/>
        <w:jc w:val="right"/>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b/>
          <w:sz w:val="24"/>
          <w:szCs w:val="24"/>
          <w:lang w:eastAsia="ru-RU"/>
        </w:rPr>
        <w:br w:type="page"/>
      </w:r>
      <w:r w:rsidRPr="004C7E84">
        <w:rPr>
          <w:rFonts w:ascii="Times New Roman CYR" w:eastAsia="Times New Roman" w:hAnsi="Times New Roman CYR" w:cs="Times New Roman CYR"/>
          <w:sz w:val="24"/>
          <w:szCs w:val="24"/>
          <w:lang w:eastAsia="ru-RU"/>
        </w:rPr>
        <w:lastRenderedPageBreak/>
        <w:t>Приложение № 5</w:t>
      </w:r>
    </w:p>
    <w:p w:rsidR="004C7E84" w:rsidRPr="004C7E84" w:rsidRDefault="004C7E84" w:rsidP="004C7E84">
      <w:pPr>
        <w:widowControl w:val="0"/>
        <w:autoSpaceDE w:val="0"/>
        <w:autoSpaceDN w:val="0"/>
        <w:adjustRightInd w:val="0"/>
        <w:spacing w:after="0" w:line="240" w:lineRule="auto"/>
        <w:ind w:left="4820"/>
        <w:jc w:val="right"/>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к Административному регламенту</w:t>
      </w:r>
    </w:p>
    <w:p w:rsidR="004C7E84" w:rsidRPr="004C7E84" w:rsidRDefault="004C7E84" w:rsidP="004C7E84">
      <w:pPr>
        <w:widowControl w:val="0"/>
        <w:autoSpaceDE w:val="0"/>
        <w:autoSpaceDN w:val="0"/>
        <w:adjustRightInd w:val="0"/>
        <w:spacing w:after="0" w:line="240" w:lineRule="auto"/>
        <w:ind w:left="4820"/>
        <w:jc w:val="right"/>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 xml:space="preserve">администрации </w:t>
      </w:r>
      <w:r w:rsidR="00554116">
        <w:rPr>
          <w:rFonts w:ascii="Times New Roman CYR" w:eastAsia="Times New Roman" w:hAnsi="Times New Roman CYR" w:cs="Times New Roman CYR"/>
          <w:sz w:val="24"/>
          <w:szCs w:val="24"/>
          <w:lang w:eastAsia="ru-RU"/>
        </w:rPr>
        <w:t>города Канаш</w:t>
      </w:r>
      <w:r w:rsidRPr="004C7E84">
        <w:rPr>
          <w:rFonts w:ascii="Times New Roman CYR" w:eastAsia="Times New Roman" w:hAnsi="Times New Roman CYR" w:cs="Times New Roman CYR"/>
          <w:sz w:val="24"/>
          <w:szCs w:val="24"/>
          <w:lang w:eastAsia="ru-RU"/>
        </w:rPr>
        <w:t xml:space="preserve"> Чувашской Республики предоставления муниципальной услуги «Подготовка и утверждение документации по планировке территории»</w:t>
      </w:r>
    </w:p>
    <w:p w:rsidR="004C7E84" w:rsidRPr="004C7E84" w:rsidRDefault="004C7E84" w:rsidP="004C7E84">
      <w:pPr>
        <w:widowControl w:val="0"/>
        <w:autoSpaceDE w:val="0"/>
        <w:autoSpaceDN w:val="0"/>
        <w:adjustRightInd w:val="0"/>
        <w:spacing w:after="0" w:line="240" w:lineRule="auto"/>
        <w:ind w:firstLine="720"/>
        <w:jc w:val="center"/>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 xml:space="preserve">             </w:t>
      </w:r>
    </w:p>
    <w:p w:rsidR="004C7E84" w:rsidRPr="004C7E84" w:rsidRDefault="004C7E84" w:rsidP="004C7E84">
      <w:pPr>
        <w:widowControl w:val="0"/>
        <w:autoSpaceDE w:val="0"/>
        <w:autoSpaceDN w:val="0"/>
        <w:adjustRightInd w:val="0"/>
        <w:spacing w:after="0" w:line="240" w:lineRule="auto"/>
        <w:ind w:firstLine="720"/>
        <w:jc w:val="center"/>
        <w:rPr>
          <w:rFonts w:ascii="Times New Roman CYR" w:eastAsia="Times New Roman" w:hAnsi="Times New Roman CYR" w:cs="Times New Roman CYR"/>
          <w:b/>
          <w:sz w:val="24"/>
          <w:szCs w:val="24"/>
          <w:lang w:eastAsia="ru-RU"/>
        </w:rPr>
      </w:pPr>
      <w:r w:rsidRPr="004C7E84">
        <w:rPr>
          <w:rFonts w:ascii="Times New Roman CYR" w:eastAsia="Times New Roman" w:hAnsi="Times New Roman CYR" w:cs="Times New Roman CYR"/>
          <w:b/>
          <w:sz w:val="24"/>
          <w:szCs w:val="24"/>
          <w:lang w:eastAsia="ru-RU"/>
        </w:rPr>
        <w:t>Перечень признаков заявителей</w:t>
      </w:r>
    </w:p>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240"/>
        <w:gridCol w:w="840"/>
        <w:gridCol w:w="6701"/>
      </w:tblGrid>
      <w:tr w:rsidR="004C7E84" w:rsidRPr="004C7E84" w:rsidTr="004C7E84">
        <w:tblPrEx>
          <w:tblCellMar>
            <w:top w:w="0" w:type="dxa"/>
            <w:bottom w:w="0" w:type="dxa"/>
          </w:tblCellMar>
        </w:tblPrEx>
        <w:tc>
          <w:tcPr>
            <w:tcW w:w="2240" w:type="dxa"/>
            <w:tcBorders>
              <w:top w:val="single" w:sz="4" w:space="0" w:color="auto"/>
              <w:bottom w:val="single" w:sz="4" w:space="0" w:color="auto"/>
              <w:right w:val="single" w:sz="4" w:space="0" w:color="auto"/>
            </w:tcBorders>
          </w:tcPr>
          <w:p w:rsidR="004C7E84" w:rsidRPr="004C7E84" w:rsidRDefault="004C7E84" w:rsidP="004C7E84">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Признак заявителя</w:t>
            </w:r>
          </w:p>
        </w:tc>
        <w:tc>
          <w:tcPr>
            <w:tcW w:w="840" w:type="dxa"/>
            <w:tcBorders>
              <w:top w:val="single" w:sz="4" w:space="0" w:color="auto"/>
              <w:left w:val="single" w:sz="4" w:space="0" w:color="auto"/>
              <w:bottom w:val="single" w:sz="4" w:space="0" w:color="auto"/>
              <w:right w:val="single" w:sz="4" w:space="0" w:color="auto"/>
            </w:tcBorders>
          </w:tcPr>
          <w:p w:rsidR="004C7E84" w:rsidRPr="004C7E84" w:rsidRDefault="004C7E84" w:rsidP="004C7E84">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w:t>
            </w:r>
          </w:p>
        </w:tc>
        <w:tc>
          <w:tcPr>
            <w:tcW w:w="6701" w:type="dxa"/>
            <w:tcBorders>
              <w:top w:val="single" w:sz="4" w:space="0" w:color="auto"/>
              <w:left w:val="single" w:sz="4" w:space="0" w:color="auto"/>
              <w:bottom w:val="single" w:sz="4" w:space="0" w:color="auto"/>
            </w:tcBorders>
          </w:tcPr>
          <w:p w:rsidR="004C7E84" w:rsidRPr="004C7E84" w:rsidRDefault="004C7E84" w:rsidP="004C7E84">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Значения признака заявителя</w:t>
            </w:r>
          </w:p>
        </w:tc>
      </w:tr>
      <w:tr w:rsidR="004C7E84" w:rsidRPr="004C7E84" w:rsidTr="004C7E84">
        <w:tblPrEx>
          <w:tblCellMar>
            <w:top w:w="0" w:type="dxa"/>
            <w:bottom w:w="0" w:type="dxa"/>
          </w:tblCellMar>
        </w:tblPrEx>
        <w:tc>
          <w:tcPr>
            <w:tcW w:w="2240" w:type="dxa"/>
            <w:tcBorders>
              <w:top w:val="single" w:sz="4" w:space="0" w:color="auto"/>
              <w:bottom w:val="single" w:sz="4" w:space="0" w:color="auto"/>
              <w:right w:val="single" w:sz="4" w:space="0" w:color="auto"/>
            </w:tcBorders>
            <w:vAlign w:val="center"/>
          </w:tcPr>
          <w:p w:rsidR="004C7E84" w:rsidRPr="004C7E84" w:rsidRDefault="004C7E84" w:rsidP="004C7E84">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Статус заявителя</w:t>
            </w:r>
          </w:p>
        </w:tc>
        <w:tc>
          <w:tcPr>
            <w:tcW w:w="840" w:type="dxa"/>
            <w:tcBorders>
              <w:top w:val="single" w:sz="4" w:space="0" w:color="auto"/>
              <w:left w:val="single" w:sz="4" w:space="0" w:color="auto"/>
              <w:bottom w:val="single" w:sz="4" w:space="0" w:color="auto"/>
              <w:right w:val="single" w:sz="4" w:space="0" w:color="auto"/>
            </w:tcBorders>
            <w:vAlign w:val="center"/>
          </w:tcPr>
          <w:p w:rsidR="004C7E84" w:rsidRPr="004C7E84" w:rsidRDefault="004C7E84" w:rsidP="004C7E84">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1</w:t>
            </w:r>
          </w:p>
        </w:tc>
        <w:tc>
          <w:tcPr>
            <w:tcW w:w="6701" w:type="dxa"/>
            <w:tcBorders>
              <w:top w:val="single" w:sz="4" w:space="0" w:color="auto"/>
              <w:left w:val="single" w:sz="4" w:space="0" w:color="auto"/>
              <w:bottom w:val="single" w:sz="4" w:space="0" w:color="auto"/>
            </w:tcBorders>
          </w:tcPr>
          <w:p w:rsidR="004C7E84" w:rsidRPr="004C7E84" w:rsidRDefault="004C7E84" w:rsidP="004C7E84">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 xml:space="preserve">физические лица, в том числе индивидуальные предприниматели и юридические лица, за исключением лиц, которые самостоятельно принимают решения о подготовке документации по планировке территории в соответствии с Градостроительным кодексом Российской Федерации. </w:t>
            </w:r>
          </w:p>
        </w:tc>
      </w:tr>
      <w:tr w:rsidR="004C7E84" w:rsidRPr="004C7E84" w:rsidTr="004C7E84">
        <w:tblPrEx>
          <w:tblCellMar>
            <w:top w:w="0" w:type="dxa"/>
            <w:bottom w:w="0" w:type="dxa"/>
          </w:tblCellMar>
        </w:tblPrEx>
        <w:trPr>
          <w:trHeight w:val="428"/>
        </w:trPr>
        <w:tc>
          <w:tcPr>
            <w:tcW w:w="2240" w:type="dxa"/>
            <w:vMerge w:val="restart"/>
            <w:tcBorders>
              <w:top w:val="single" w:sz="4" w:space="0" w:color="auto"/>
              <w:right w:val="single" w:sz="4" w:space="0" w:color="auto"/>
            </w:tcBorders>
            <w:vAlign w:val="center"/>
          </w:tcPr>
          <w:p w:rsidR="004C7E84" w:rsidRPr="004C7E84" w:rsidRDefault="004C7E84" w:rsidP="004C7E84">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Цель обращения</w:t>
            </w:r>
          </w:p>
        </w:tc>
        <w:tc>
          <w:tcPr>
            <w:tcW w:w="840" w:type="dxa"/>
            <w:tcBorders>
              <w:top w:val="single" w:sz="4" w:space="0" w:color="auto"/>
              <w:left w:val="single" w:sz="4" w:space="0" w:color="auto"/>
              <w:bottom w:val="single" w:sz="4" w:space="0" w:color="auto"/>
              <w:right w:val="single" w:sz="4" w:space="0" w:color="auto"/>
            </w:tcBorders>
            <w:vAlign w:val="center"/>
          </w:tcPr>
          <w:p w:rsidR="004C7E84" w:rsidRPr="004C7E84" w:rsidRDefault="004C7E84" w:rsidP="004C7E84">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1</w:t>
            </w:r>
          </w:p>
        </w:tc>
        <w:tc>
          <w:tcPr>
            <w:tcW w:w="6701" w:type="dxa"/>
            <w:tcBorders>
              <w:top w:val="single" w:sz="4" w:space="0" w:color="auto"/>
              <w:left w:val="single" w:sz="4" w:space="0" w:color="auto"/>
              <w:bottom w:val="single" w:sz="4" w:space="0" w:color="auto"/>
            </w:tcBorders>
          </w:tcPr>
          <w:p w:rsidR="004C7E84" w:rsidRPr="004C7E84" w:rsidRDefault="004C7E84" w:rsidP="00554116">
            <w:pPr>
              <w:widowControl w:val="0"/>
              <w:autoSpaceDE w:val="0"/>
              <w:autoSpaceDN w:val="0"/>
              <w:adjustRightInd w:val="0"/>
              <w:spacing w:after="0" w:line="240" w:lineRule="auto"/>
              <w:jc w:val="both"/>
              <w:outlineLvl w:val="0"/>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 xml:space="preserve">принятие решения о подготовке документации по планировке территории на территории </w:t>
            </w:r>
            <w:r w:rsidR="00554116">
              <w:rPr>
                <w:rFonts w:ascii="Times New Roman CYR" w:eastAsia="Times New Roman" w:hAnsi="Times New Roman CYR" w:cs="Times New Roman CYR"/>
                <w:sz w:val="24"/>
                <w:szCs w:val="24"/>
                <w:lang w:eastAsia="ru-RU"/>
              </w:rPr>
              <w:t>города Канаш</w:t>
            </w:r>
          </w:p>
        </w:tc>
      </w:tr>
      <w:tr w:rsidR="004C7E84" w:rsidRPr="004C7E84" w:rsidTr="004C7E84">
        <w:tblPrEx>
          <w:tblCellMar>
            <w:top w:w="0" w:type="dxa"/>
            <w:bottom w:w="0" w:type="dxa"/>
          </w:tblCellMar>
        </w:tblPrEx>
        <w:tc>
          <w:tcPr>
            <w:tcW w:w="2240" w:type="dxa"/>
            <w:vMerge/>
            <w:tcBorders>
              <w:right w:val="single" w:sz="4" w:space="0" w:color="auto"/>
            </w:tcBorders>
          </w:tcPr>
          <w:p w:rsidR="004C7E84" w:rsidRPr="004C7E84" w:rsidRDefault="004C7E84" w:rsidP="004C7E84">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tc>
        <w:tc>
          <w:tcPr>
            <w:tcW w:w="840" w:type="dxa"/>
            <w:tcBorders>
              <w:top w:val="single" w:sz="4" w:space="0" w:color="auto"/>
              <w:left w:val="single" w:sz="4" w:space="0" w:color="auto"/>
              <w:bottom w:val="single" w:sz="4" w:space="0" w:color="auto"/>
              <w:right w:val="single" w:sz="4" w:space="0" w:color="auto"/>
            </w:tcBorders>
            <w:vAlign w:val="center"/>
          </w:tcPr>
          <w:p w:rsidR="004C7E84" w:rsidRPr="004C7E84" w:rsidRDefault="004C7E84" w:rsidP="004C7E84">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2</w:t>
            </w:r>
          </w:p>
        </w:tc>
        <w:tc>
          <w:tcPr>
            <w:tcW w:w="6701" w:type="dxa"/>
            <w:tcBorders>
              <w:top w:val="single" w:sz="4" w:space="0" w:color="auto"/>
              <w:left w:val="single" w:sz="4" w:space="0" w:color="auto"/>
              <w:bottom w:val="single" w:sz="4" w:space="0" w:color="auto"/>
            </w:tcBorders>
          </w:tcPr>
          <w:p w:rsidR="004C7E84" w:rsidRPr="004C7E84" w:rsidRDefault="004C7E84" w:rsidP="00554116">
            <w:pPr>
              <w:widowControl w:val="0"/>
              <w:autoSpaceDE w:val="0"/>
              <w:autoSpaceDN w:val="0"/>
              <w:adjustRightInd w:val="0"/>
              <w:spacing w:after="0" w:line="240" w:lineRule="auto"/>
              <w:jc w:val="both"/>
              <w:outlineLvl w:val="0"/>
              <w:rPr>
                <w:rFonts w:ascii="Times New Roman CYR" w:eastAsia="Times New Roman" w:hAnsi="Times New Roman CYR" w:cs="Times New Roman CYR"/>
                <w:b/>
                <w:bCs/>
                <w:color w:val="26282F"/>
                <w:sz w:val="24"/>
                <w:szCs w:val="24"/>
                <w:lang w:eastAsia="ru-RU"/>
              </w:rPr>
            </w:pPr>
            <w:r w:rsidRPr="004C7E84">
              <w:rPr>
                <w:rFonts w:ascii="Times New Roman CYR" w:eastAsia="Times New Roman" w:hAnsi="Times New Roman CYR" w:cs="Times New Roman CYR"/>
                <w:sz w:val="24"/>
                <w:szCs w:val="24"/>
                <w:lang w:eastAsia="ru-RU"/>
              </w:rPr>
              <w:t xml:space="preserve">принятие решения об утверждении документации по планировке территории на территории </w:t>
            </w:r>
            <w:r w:rsidR="00554116">
              <w:rPr>
                <w:rFonts w:ascii="Times New Roman CYR" w:eastAsia="Times New Roman" w:hAnsi="Times New Roman CYR" w:cs="Times New Roman CYR"/>
                <w:sz w:val="24"/>
                <w:szCs w:val="24"/>
                <w:lang w:eastAsia="ru-RU"/>
              </w:rPr>
              <w:t>города Канаш</w:t>
            </w:r>
          </w:p>
        </w:tc>
      </w:tr>
      <w:tr w:rsidR="004C7E84" w:rsidRPr="004C7E84" w:rsidTr="004C7E84">
        <w:tblPrEx>
          <w:tblCellMar>
            <w:top w:w="0" w:type="dxa"/>
            <w:bottom w:w="0" w:type="dxa"/>
          </w:tblCellMar>
        </w:tblPrEx>
        <w:tc>
          <w:tcPr>
            <w:tcW w:w="2240" w:type="dxa"/>
            <w:vMerge/>
            <w:tcBorders>
              <w:bottom w:val="single" w:sz="4" w:space="0" w:color="auto"/>
              <w:right w:val="single" w:sz="4" w:space="0" w:color="auto"/>
            </w:tcBorders>
          </w:tcPr>
          <w:p w:rsidR="004C7E84" w:rsidRPr="004C7E84" w:rsidRDefault="004C7E84" w:rsidP="004C7E84">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tc>
        <w:tc>
          <w:tcPr>
            <w:tcW w:w="840" w:type="dxa"/>
            <w:tcBorders>
              <w:top w:val="single" w:sz="4" w:space="0" w:color="auto"/>
              <w:left w:val="single" w:sz="4" w:space="0" w:color="auto"/>
              <w:bottom w:val="single" w:sz="4" w:space="0" w:color="auto"/>
              <w:right w:val="single" w:sz="4" w:space="0" w:color="auto"/>
            </w:tcBorders>
            <w:vAlign w:val="center"/>
          </w:tcPr>
          <w:p w:rsidR="004C7E84" w:rsidRPr="004C7E84" w:rsidRDefault="004C7E84" w:rsidP="004C7E84">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4C7E84">
              <w:rPr>
                <w:rFonts w:ascii="Times New Roman CYR" w:eastAsia="Times New Roman" w:hAnsi="Times New Roman CYR" w:cs="Times New Roman CYR"/>
                <w:sz w:val="24"/>
                <w:szCs w:val="24"/>
                <w:lang w:eastAsia="ru-RU"/>
              </w:rPr>
              <w:t>3</w:t>
            </w:r>
          </w:p>
        </w:tc>
        <w:tc>
          <w:tcPr>
            <w:tcW w:w="6701" w:type="dxa"/>
            <w:tcBorders>
              <w:top w:val="single" w:sz="4" w:space="0" w:color="auto"/>
              <w:left w:val="single" w:sz="4" w:space="0" w:color="auto"/>
              <w:bottom w:val="single" w:sz="4" w:space="0" w:color="auto"/>
            </w:tcBorders>
          </w:tcPr>
          <w:p w:rsidR="004C7E84" w:rsidRPr="004C7E84" w:rsidRDefault="00554116" w:rsidP="004C7E84">
            <w:pPr>
              <w:widowControl w:val="0"/>
              <w:autoSpaceDE w:val="0"/>
              <w:autoSpaceDN w:val="0"/>
              <w:adjustRightInd w:val="0"/>
              <w:spacing w:after="0" w:line="240" w:lineRule="auto"/>
              <w:jc w:val="both"/>
              <w:outlineLvl w:val="0"/>
              <w:rPr>
                <w:rFonts w:ascii="Times New Roman CYR" w:eastAsia="Times New Roman" w:hAnsi="Times New Roman CYR" w:cs="Times New Roman CYR"/>
                <w:b/>
                <w:bCs/>
                <w:color w:val="26282F"/>
                <w:sz w:val="24"/>
                <w:szCs w:val="24"/>
                <w:lang w:eastAsia="ru-RU"/>
              </w:rPr>
            </w:pPr>
            <w:r>
              <w:rPr>
                <w:rFonts w:ascii="Times New Roman CYR" w:eastAsia="Times New Roman" w:hAnsi="Times New Roman CYR" w:cs="Times New Roman CYR"/>
                <w:sz w:val="24"/>
                <w:szCs w:val="24"/>
                <w:lang w:eastAsia="ru-RU"/>
              </w:rPr>
              <w:t>и</w:t>
            </w:r>
            <w:r w:rsidR="004C7E84" w:rsidRPr="004C7E84">
              <w:rPr>
                <w:rFonts w:ascii="Times New Roman CYR" w:eastAsia="Times New Roman" w:hAnsi="Times New Roman CYR" w:cs="Times New Roman CYR"/>
                <w:sz w:val="24"/>
                <w:szCs w:val="24"/>
                <w:lang w:eastAsia="ru-RU"/>
              </w:rPr>
              <w:t>справление допущенных опечаток и (или) ошибок в выданных в результате предоставления муниципальной услуги документах</w:t>
            </w:r>
          </w:p>
        </w:tc>
      </w:tr>
    </w:tbl>
    <w:p w:rsidR="004C7E84" w:rsidRPr="004C7E84" w:rsidRDefault="004C7E84" w:rsidP="004C7E8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C7E84" w:rsidRPr="004C7E84" w:rsidRDefault="004C7E84" w:rsidP="004C7E84">
      <w:pPr>
        <w:widowControl w:val="0"/>
        <w:autoSpaceDE w:val="0"/>
        <w:autoSpaceDN w:val="0"/>
        <w:adjustRightInd w:val="0"/>
        <w:spacing w:after="0" w:line="240" w:lineRule="auto"/>
        <w:ind w:firstLine="720"/>
        <w:jc w:val="right"/>
        <w:rPr>
          <w:rFonts w:ascii="Times New Roman CYR" w:eastAsia="Times New Roman" w:hAnsi="Times New Roman CYR" w:cs="Times New Roman CYR"/>
          <w:b/>
          <w:sz w:val="24"/>
          <w:szCs w:val="24"/>
          <w:lang w:eastAsia="ru-RU"/>
        </w:rPr>
      </w:pPr>
    </w:p>
    <w:p w:rsidR="004C7E84" w:rsidRPr="004C7E84" w:rsidRDefault="004C7E84" w:rsidP="004C7E84">
      <w:pPr>
        <w:widowControl w:val="0"/>
        <w:autoSpaceDE w:val="0"/>
        <w:autoSpaceDN w:val="0"/>
        <w:adjustRightInd w:val="0"/>
        <w:spacing w:after="0" w:line="240" w:lineRule="auto"/>
        <w:ind w:firstLine="720"/>
        <w:jc w:val="right"/>
        <w:rPr>
          <w:rFonts w:ascii="Times New Roman CYR" w:eastAsia="Times New Roman" w:hAnsi="Times New Roman CYR" w:cs="Times New Roman CYR"/>
          <w:b/>
          <w:sz w:val="24"/>
          <w:szCs w:val="24"/>
          <w:lang w:eastAsia="ru-RU"/>
        </w:rPr>
      </w:pPr>
    </w:p>
    <w:p w:rsidR="004C7E84" w:rsidRPr="004C7E84" w:rsidRDefault="004C7E84" w:rsidP="004C7E84">
      <w:pPr>
        <w:widowControl w:val="0"/>
        <w:autoSpaceDE w:val="0"/>
        <w:autoSpaceDN w:val="0"/>
        <w:adjustRightInd w:val="0"/>
        <w:spacing w:after="0" w:line="240" w:lineRule="auto"/>
        <w:ind w:firstLine="720"/>
        <w:jc w:val="right"/>
        <w:rPr>
          <w:rFonts w:ascii="Times New Roman CYR" w:eastAsia="Times New Roman" w:hAnsi="Times New Roman CYR" w:cs="Times New Roman CYR"/>
          <w:b/>
          <w:sz w:val="24"/>
          <w:szCs w:val="24"/>
          <w:lang w:eastAsia="ru-RU"/>
        </w:rPr>
      </w:pPr>
    </w:p>
    <w:p w:rsidR="004C7E84" w:rsidRPr="004C7E84" w:rsidRDefault="004C7E84" w:rsidP="004C7E84">
      <w:pPr>
        <w:widowControl w:val="0"/>
        <w:autoSpaceDE w:val="0"/>
        <w:autoSpaceDN w:val="0"/>
        <w:adjustRightInd w:val="0"/>
        <w:spacing w:after="0" w:line="240" w:lineRule="auto"/>
        <w:ind w:firstLine="720"/>
        <w:jc w:val="right"/>
        <w:rPr>
          <w:rFonts w:ascii="Times New Roman CYR" w:eastAsia="Times New Roman" w:hAnsi="Times New Roman CYR" w:cs="Times New Roman CYR"/>
          <w:b/>
          <w:sz w:val="24"/>
          <w:szCs w:val="24"/>
          <w:lang w:eastAsia="ru-RU"/>
        </w:rPr>
      </w:pPr>
    </w:p>
    <w:p w:rsidR="004C7E84" w:rsidRPr="004C7E84" w:rsidRDefault="004C7E84" w:rsidP="004C7E84">
      <w:pPr>
        <w:widowControl w:val="0"/>
        <w:autoSpaceDE w:val="0"/>
        <w:autoSpaceDN w:val="0"/>
        <w:adjustRightInd w:val="0"/>
        <w:spacing w:after="0" w:line="240" w:lineRule="auto"/>
        <w:ind w:firstLine="720"/>
        <w:jc w:val="right"/>
        <w:rPr>
          <w:rFonts w:ascii="Times New Roman CYR" w:eastAsia="Times New Roman" w:hAnsi="Times New Roman CYR" w:cs="Times New Roman CYR"/>
          <w:b/>
          <w:sz w:val="24"/>
          <w:szCs w:val="24"/>
          <w:lang w:eastAsia="ru-RU"/>
        </w:rPr>
      </w:pPr>
    </w:p>
    <w:p w:rsidR="004C7E84" w:rsidRPr="004C7E84" w:rsidRDefault="004C7E84" w:rsidP="004C7E84">
      <w:pPr>
        <w:widowControl w:val="0"/>
        <w:autoSpaceDE w:val="0"/>
        <w:autoSpaceDN w:val="0"/>
        <w:adjustRightInd w:val="0"/>
        <w:spacing w:after="0" w:line="240" w:lineRule="auto"/>
        <w:ind w:firstLine="720"/>
        <w:jc w:val="right"/>
        <w:rPr>
          <w:rFonts w:ascii="Times New Roman CYR" w:eastAsia="Times New Roman" w:hAnsi="Times New Roman CYR" w:cs="Times New Roman CYR"/>
          <w:b/>
          <w:sz w:val="24"/>
          <w:szCs w:val="24"/>
          <w:lang w:eastAsia="ru-RU"/>
        </w:rPr>
      </w:pPr>
    </w:p>
    <w:p w:rsidR="004C7E84" w:rsidRPr="004C7E84" w:rsidRDefault="004C7E84" w:rsidP="004C7E84">
      <w:pPr>
        <w:widowControl w:val="0"/>
        <w:autoSpaceDE w:val="0"/>
        <w:autoSpaceDN w:val="0"/>
        <w:adjustRightInd w:val="0"/>
        <w:spacing w:after="0" w:line="240" w:lineRule="auto"/>
        <w:ind w:firstLine="720"/>
        <w:jc w:val="right"/>
        <w:rPr>
          <w:rFonts w:ascii="Times New Roman CYR" w:eastAsia="Times New Roman" w:hAnsi="Times New Roman CYR" w:cs="Times New Roman CYR"/>
          <w:b/>
          <w:sz w:val="24"/>
          <w:szCs w:val="24"/>
          <w:lang w:eastAsia="ru-RU"/>
        </w:rPr>
      </w:pPr>
    </w:p>
    <w:p w:rsidR="004C7E84" w:rsidRPr="004C7E84" w:rsidRDefault="004C7E84" w:rsidP="004C7E84">
      <w:pPr>
        <w:widowControl w:val="0"/>
        <w:autoSpaceDE w:val="0"/>
        <w:autoSpaceDN w:val="0"/>
        <w:adjustRightInd w:val="0"/>
        <w:spacing w:after="0" w:line="240" w:lineRule="auto"/>
        <w:ind w:firstLine="720"/>
        <w:jc w:val="right"/>
        <w:rPr>
          <w:rFonts w:ascii="Times New Roman CYR" w:eastAsia="Times New Roman" w:hAnsi="Times New Roman CYR" w:cs="Times New Roman CYR"/>
          <w:b/>
          <w:sz w:val="24"/>
          <w:szCs w:val="24"/>
          <w:lang w:eastAsia="ru-RU"/>
        </w:rPr>
      </w:pPr>
    </w:p>
    <w:p w:rsidR="004C7E84" w:rsidRPr="004C7E84" w:rsidRDefault="004C7E84" w:rsidP="004C7E84">
      <w:pPr>
        <w:widowControl w:val="0"/>
        <w:autoSpaceDE w:val="0"/>
        <w:autoSpaceDN w:val="0"/>
        <w:adjustRightInd w:val="0"/>
        <w:spacing w:after="0" w:line="240" w:lineRule="auto"/>
        <w:ind w:firstLine="720"/>
        <w:jc w:val="right"/>
        <w:rPr>
          <w:rFonts w:ascii="Times New Roman CYR" w:eastAsia="Times New Roman" w:hAnsi="Times New Roman CYR" w:cs="Times New Roman CYR"/>
          <w:b/>
          <w:sz w:val="24"/>
          <w:szCs w:val="24"/>
          <w:lang w:eastAsia="ru-RU"/>
        </w:rPr>
      </w:pPr>
    </w:p>
    <w:p w:rsidR="004C7E84" w:rsidRPr="004C7E84" w:rsidRDefault="004C7E84" w:rsidP="004C7E84">
      <w:pPr>
        <w:widowControl w:val="0"/>
        <w:autoSpaceDE w:val="0"/>
        <w:autoSpaceDN w:val="0"/>
        <w:adjustRightInd w:val="0"/>
        <w:spacing w:after="0" w:line="240" w:lineRule="auto"/>
        <w:ind w:firstLine="720"/>
        <w:jc w:val="right"/>
        <w:rPr>
          <w:rFonts w:ascii="Times New Roman CYR" w:eastAsia="Times New Roman" w:hAnsi="Times New Roman CYR" w:cs="Times New Roman CYR"/>
          <w:b/>
          <w:sz w:val="24"/>
          <w:szCs w:val="24"/>
          <w:lang w:eastAsia="ru-RU"/>
        </w:rPr>
      </w:pPr>
    </w:p>
    <w:p w:rsidR="004C7E84" w:rsidRPr="004C7E84" w:rsidRDefault="004C7E84" w:rsidP="004C7E84">
      <w:pPr>
        <w:widowControl w:val="0"/>
        <w:autoSpaceDE w:val="0"/>
        <w:autoSpaceDN w:val="0"/>
        <w:adjustRightInd w:val="0"/>
        <w:spacing w:after="0" w:line="240" w:lineRule="auto"/>
        <w:ind w:firstLine="720"/>
        <w:jc w:val="right"/>
        <w:rPr>
          <w:rFonts w:ascii="Times New Roman CYR" w:eastAsia="Times New Roman" w:hAnsi="Times New Roman CYR" w:cs="Times New Roman CYR"/>
          <w:b/>
          <w:sz w:val="24"/>
          <w:szCs w:val="24"/>
          <w:lang w:eastAsia="ru-RU"/>
        </w:rPr>
      </w:pPr>
    </w:p>
    <w:p w:rsidR="004C7E84" w:rsidRPr="004C7E84" w:rsidRDefault="004C7E84" w:rsidP="004C7E84">
      <w:pPr>
        <w:widowControl w:val="0"/>
        <w:autoSpaceDE w:val="0"/>
        <w:autoSpaceDN w:val="0"/>
        <w:adjustRightInd w:val="0"/>
        <w:spacing w:after="0" w:line="240" w:lineRule="auto"/>
        <w:ind w:firstLine="720"/>
        <w:jc w:val="right"/>
        <w:rPr>
          <w:rFonts w:ascii="Times New Roman CYR" w:eastAsia="Times New Roman" w:hAnsi="Times New Roman CYR" w:cs="Times New Roman CYR"/>
          <w:b/>
          <w:sz w:val="24"/>
          <w:szCs w:val="24"/>
          <w:lang w:eastAsia="ru-RU"/>
        </w:rPr>
      </w:pPr>
    </w:p>
    <w:p w:rsidR="004C7E84" w:rsidRPr="004C7E84" w:rsidRDefault="004C7E84" w:rsidP="004C7E84">
      <w:pPr>
        <w:widowControl w:val="0"/>
        <w:autoSpaceDE w:val="0"/>
        <w:autoSpaceDN w:val="0"/>
        <w:adjustRightInd w:val="0"/>
        <w:spacing w:after="0" w:line="240" w:lineRule="auto"/>
        <w:ind w:firstLine="720"/>
        <w:jc w:val="right"/>
        <w:rPr>
          <w:rFonts w:ascii="Times New Roman CYR" w:eastAsia="Times New Roman" w:hAnsi="Times New Roman CYR" w:cs="Times New Roman CYR"/>
          <w:b/>
          <w:sz w:val="24"/>
          <w:szCs w:val="24"/>
          <w:lang w:eastAsia="ru-RU"/>
        </w:rPr>
      </w:pPr>
    </w:p>
    <w:p w:rsidR="004C7E84" w:rsidRPr="004C7E84" w:rsidRDefault="004C7E84" w:rsidP="004C7E84">
      <w:pPr>
        <w:widowControl w:val="0"/>
        <w:autoSpaceDE w:val="0"/>
        <w:autoSpaceDN w:val="0"/>
        <w:adjustRightInd w:val="0"/>
        <w:spacing w:after="0" w:line="240" w:lineRule="auto"/>
        <w:ind w:firstLine="720"/>
        <w:jc w:val="right"/>
        <w:rPr>
          <w:rFonts w:ascii="Times New Roman CYR" w:eastAsia="Times New Roman" w:hAnsi="Times New Roman CYR" w:cs="Times New Roman CYR"/>
          <w:b/>
          <w:sz w:val="24"/>
          <w:szCs w:val="24"/>
          <w:lang w:eastAsia="ru-RU"/>
        </w:rPr>
      </w:pPr>
    </w:p>
    <w:p w:rsidR="004C7E84" w:rsidRPr="004C7E84" w:rsidRDefault="004C7E84" w:rsidP="004C7E84">
      <w:pPr>
        <w:widowControl w:val="0"/>
        <w:autoSpaceDE w:val="0"/>
        <w:autoSpaceDN w:val="0"/>
        <w:adjustRightInd w:val="0"/>
        <w:spacing w:after="0" w:line="240" w:lineRule="auto"/>
        <w:ind w:firstLine="720"/>
        <w:jc w:val="right"/>
        <w:rPr>
          <w:rFonts w:ascii="Times New Roman CYR" w:eastAsia="Times New Roman" w:hAnsi="Times New Roman CYR" w:cs="Times New Roman CYR"/>
          <w:b/>
          <w:sz w:val="24"/>
          <w:szCs w:val="24"/>
          <w:lang w:eastAsia="ru-RU"/>
        </w:rPr>
      </w:pPr>
    </w:p>
    <w:p w:rsidR="004C7E84" w:rsidRPr="004C7E84" w:rsidRDefault="004C7E84" w:rsidP="004C7E84">
      <w:pPr>
        <w:widowControl w:val="0"/>
        <w:autoSpaceDE w:val="0"/>
        <w:autoSpaceDN w:val="0"/>
        <w:adjustRightInd w:val="0"/>
        <w:spacing w:after="0" w:line="240" w:lineRule="auto"/>
        <w:ind w:firstLine="720"/>
        <w:jc w:val="right"/>
        <w:rPr>
          <w:rFonts w:ascii="Times New Roman CYR" w:eastAsia="Times New Roman" w:hAnsi="Times New Roman CYR" w:cs="Times New Roman CYR"/>
          <w:b/>
          <w:sz w:val="24"/>
          <w:szCs w:val="24"/>
          <w:lang w:eastAsia="ru-RU"/>
        </w:rPr>
      </w:pPr>
    </w:p>
    <w:p w:rsidR="004C7E84" w:rsidRPr="004C7E84" w:rsidRDefault="004C7E84" w:rsidP="004C7E84">
      <w:pPr>
        <w:widowControl w:val="0"/>
        <w:autoSpaceDE w:val="0"/>
        <w:autoSpaceDN w:val="0"/>
        <w:adjustRightInd w:val="0"/>
        <w:spacing w:after="0" w:line="240" w:lineRule="auto"/>
        <w:ind w:firstLine="720"/>
        <w:jc w:val="right"/>
        <w:rPr>
          <w:rFonts w:ascii="Times New Roman CYR" w:eastAsia="Times New Roman" w:hAnsi="Times New Roman CYR" w:cs="Times New Roman CYR"/>
          <w:b/>
          <w:sz w:val="24"/>
          <w:szCs w:val="24"/>
          <w:lang w:eastAsia="ru-RU"/>
        </w:rPr>
      </w:pPr>
    </w:p>
    <w:p w:rsidR="004C7E84" w:rsidRPr="004C7E84" w:rsidRDefault="004C7E84" w:rsidP="004C7E84">
      <w:pPr>
        <w:widowControl w:val="0"/>
        <w:autoSpaceDE w:val="0"/>
        <w:autoSpaceDN w:val="0"/>
        <w:adjustRightInd w:val="0"/>
        <w:spacing w:after="0" w:line="240" w:lineRule="auto"/>
        <w:ind w:firstLine="720"/>
        <w:jc w:val="right"/>
        <w:rPr>
          <w:rFonts w:ascii="Times New Roman CYR" w:eastAsia="Times New Roman" w:hAnsi="Times New Roman CYR" w:cs="Times New Roman CYR"/>
          <w:b/>
          <w:sz w:val="24"/>
          <w:szCs w:val="24"/>
          <w:lang w:eastAsia="ru-RU"/>
        </w:rPr>
      </w:pPr>
    </w:p>
    <w:p w:rsidR="004C7E84" w:rsidRPr="004C7E84" w:rsidRDefault="004C7E84" w:rsidP="004C7E84">
      <w:pPr>
        <w:widowControl w:val="0"/>
        <w:autoSpaceDE w:val="0"/>
        <w:autoSpaceDN w:val="0"/>
        <w:adjustRightInd w:val="0"/>
        <w:spacing w:after="0" w:line="240" w:lineRule="auto"/>
        <w:ind w:firstLine="720"/>
        <w:jc w:val="right"/>
        <w:rPr>
          <w:rFonts w:ascii="Times New Roman CYR" w:eastAsia="Times New Roman" w:hAnsi="Times New Roman CYR" w:cs="Times New Roman CYR"/>
          <w:b/>
          <w:sz w:val="24"/>
          <w:szCs w:val="24"/>
          <w:lang w:eastAsia="ru-RU"/>
        </w:rPr>
      </w:pPr>
    </w:p>
    <w:p w:rsidR="004C7E84" w:rsidRPr="004C7E84" w:rsidRDefault="004C7E84" w:rsidP="004C7E84">
      <w:pPr>
        <w:widowControl w:val="0"/>
        <w:autoSpaceDE w:val="0"/>
        <w:autoSpaceDN w:val="0"/>
        <w:adjustRightInd w:val="0"/>
        <w:spacing w:after="0" w:line="240" w:lineRule="auto"/>
        <w:ind w:firstLine="720"/>
        <w:jc w:val="right"/>
        <w:rPr>
          <w:rFonts w:ascii="Times New Roman CYR" w:eastAsia="Times New Roman" w:hAnsi="Times New Roman CYR" w:cs="Times New Roman CYR"/>
          <w:b/>
          <w:sz w:val="24"/>
          <w:szCs w:val="24"/>
          <w:lang w:eastAsia="ru-RU"/>
        </w:rPr>
      </w:pPr>
    </w:p>
    <w:p w:rsidR="004C7E84" w:rsidRPr="004C7E84" w:rsidRDefault="004C7E84" w:rsidP="004C7E84">
      <w:pPr>
        <w:widowControl w:val="0"/>
        <w:autoSpaceDE w:val="0"/>
        <w:autoSpaceDN w:val="0"/>
        <w:adjustRightInd w:val="0"/>
        <w:spacing w:after="0" w:line="240" w:lineRule="auto"/>
        <w:ind w:firstLine="720"/>
        <w:jc w:val="right"/>
        <w:rPr>
          <w:rFonts w:ascii="Times New Roman CYR" w:eastAsia="Times New Roman" w:hAnsi="Times New Roman CYR" w:cs="Times New Roman CYR"/>
          <w:b/>
          <w:sz w:val="24"/>
          <w:szCs w:val="24"/>
          <w:lang w:eastAsia="ru-RU"/>
        </w:rPr>
      </w:pPr>
    </w:p>
    <w:p w:rsidR="004C7E84" w:rsidRPr="004C7E84" w:rsidRDefault="004C7E84" w:rsidP="004C7E84">
      <w:pPr>
        <w:widowControl w:val="0"/>
        <w:autoSpaceDE w:val="0"/>
        <w:autoSpaceDN w:val="0"/>
        <w:adjustRightInd w:val="0"/>
        <w:spacing w:after="0" w:line="240" w:lineRule="auto"/>
        <w:ind w:firstLine="720"/>
        <w:jc w:val="right"/>
        <w:rPr>
          <w:rFonts w:ascii="Times New Roman CYR" w:eastAsia="Times New Roman" w:hAnsi="Times New Roman CYR" w:cs="Times New Roman CYR"/>
          <w:b/>
          <w:sz w:val="24"/>
          <w:szCs w:val="24"/>
          <w:lang w:eastAsia="ru-RU"/>
        </w:rPr>
      </w:pPr>
    </w:p>
    <w:p w:rsidR="004C7E84" w:rsidRPr="004C7E84" w:rsidRDefault="004C7E84" w:rsidP="004C7E84">
      <w:pPr>
        <w:widowControl w:val="0"/>
        <w:autoSpaceDE w:val="0"/>
        <w:autoSpaceDN w:val="0"/>
        <w:adjustRightInd w:val="0"/>
        <w:spacing w:after="0" w:line="240" w:lineRule="auto"/>
        <w:ind w:firstLine="720"/>
        <w:jc w:val="right"/>
        <w:rPr>
          <w:rFonts w:ascii="Times New Roman CYR" w:eastAsia="Times New Roman" w:hAnsi="Times New Roman CYR" w:cs="Times New Roman CYR"/>
          <w:b/>
          <w:sz w:val="24"/>
          <w:szCs w:val="24"/>
          <w:lang w:eastAsia="ru-RU"/>
        </w:rPr>
      </w:pPr>
    </w:p>
    <w:p w:rsidR="004C7E84" w:rsidRPr="004C7E84" w:rsidRDefault="004C7E84" w:rsidP="004C7E84">
      <w:pPr>
        <w:widowControl w:val="0"/>
        <w:autoSpaceDE w:val="0"/>
        <w:autoSpaceDN w:val="0"/>
        <w:adjustRightInd w:val="0"/>
        <w:spacing w:after="0" w:line="240" w:lineRule="auto"/>
        <w:ind w:firstLine="720"/>
        <w:jc w:val="right"/>
        <w:rPr>
          <w:rFonts w:ascii="Times New Roman CYR" w:eastAsia="Times New Roman" w:hAnsi="Times New Roman CYR" w:cs="Times New Roman CYR"/>
          <w:b/>
          <w:sz w:val="24"/>
          <w:szCs w:val="24"/>
          <w:lang w:eastAsia="ru-RU"/>
        </w:rPr>
      </w:pPr>
    </w:p>
    <w:p w:rsidR="004C7E84" w:rsidRPr="004C7E84" w:rsidRDefault="004C7E84" w:rsidP="004C7E84">
      <w:pPr>
        <w:widowControl w:val="0"/>
        <w:autoSpaceDE w:val="0"/>
        <w:autoSpaceDN w:val="0"/>
        <w:adjustRightInd w:val="0"/>
        <w:spacing w:after="0" w:line="240" w:lineRule="auto"/>
        <w:ind w:firstLine="720"/>
        <w:jc w:val="right"/>
        <w:rPr>
          <w:rFonts w:ascii="Times New Roman CYR" w:eastAsia="Times New Roman" w:hAnsi="Times New Roman CYR" w:cs="Times New Roman CYR"/>
          <w:b/>
          <w:sz w:val="24"/>
          <w:szCs w:val="24"/>
          <w:lang w:eastAsia="ru-RU"/>
        </w:rPr>
      </w:pPr>
    </w:p>
    <w:p w:rsidR="004C7E84" w:rsidRPr="004C7E84" w:rsidRDefault="004C7E84" w:rsidP="004C7E84">
      <w:pPr>
        <w:widowControl w:val="0"/>
        <w:autoSpaceDE w:val="0"/>
        <w:autoSpaceDN w:val="0"/>
        <w:adjustRightInd w:val="0"/>
        <w:spacing w:after="0" w:line="240" w:lineRule="auto"/>
        <w:ind w:firstLine="720"/>
        <w:jc w:val="right"/>
        <w:rPr>
          <w:rFonts w:ascii="Times New Roman CYR" w:eastAsia="Times New Roman" w:hAnsi="Times New Roman CYR" w:cs="Times New Roman CYR"/>
          <w:b/>
          <w:sz w:val="24"/>
          <w:szCs w:val="24"/>
          <w:lang w:eastAsia="ru-RU"/>
        </w:rPr>
      </w:pPr>
    </w:p>
    <w:p w:rsidR="004C7E84" w:rsidRPr="004C7E84" w:rsidRDefault="004C7E84" w:rsidP="00554116">
      <w:pPr>
        <w:widowControl w:val="0"/>
        <w:autoSpaceDE w:val="0"/>
        <w:autoSpaceDN w:val="0"/>
        <w:adjustRightInd w:val="0"/>
        <w:spacing w:after="0" w:line="240" w:lineRule="auto"/>
        <w:rPr>
          <w:rFonts w:ascii="Times New Roman CYR" w:eastAsia="Times New Roman" w:hAnsi="Times New Roman CYR" w:cs="Times New Roman CYR"/>
          <w:b/>
          <w:sz w:val="24"/>
          <w:szCs w:val="24"/>
          <w:lang w:eastAsia="ru-RU"/>
        </w:rPr>
      </w:pPr>
      <w:bookmarkStart w:id="114" w:name="_GoBack"/>
      <w:bookmarkEnd w:id="114"/>
    </w:p>
    <w:p w:rsidR="004C7E84" w:rsidRPr="004C7E84" w:rsidRDefault="004C7E84" w:rsidP="004C7E84">
      <w:pPr>
        <w:widowControl w:val="0"/>
        <w:autoSpaceDE w:val="0"/>
        <w:autoSpaceDN w:val="0"/>
        <w:adjustRightInd w:val="0"/>
        <w:spacing w:after="0" w:line="240" w:lineRule="auto"/>
        <w:ind w:firstLine="720"/>
        <w:jc w:val="right"/>
        <w:rPr>
          <w:rFonts w:ascii="Times New Roman CYR" w:eastAsia="Times New Roman" w:hAnsi="Times New Roman CYR" w:cs="Times New Roman CYR"/>
          <w:b/>
          <w:sz w:val="24"/>
          <w:szCs w:val="24"/>
          <w:lang w:eastAsia="ru-RU"/>
        </w:rPr>
      </w:pPr>
    </w:p>
    <w:p w:rsidR="004C7E84" w:rsidRPr="004C7E84" w:rsidRDefault="004C7E84" w:rsidP="004C7E84">
      <w:pPr>
        <w:widowControl w:val="0"/>
        <w:autoSpaceDE w:val="0"/>
        <w:autoSpaceDN w:val="0"/>
        <w:adjustRightInd w:val="0"/>
        <w:spacing w:after="0" w:line="240" w:lineRule="auto"/>
        <w:ind w:firstLine="720"/>
        <w:jc w:val="right"/>
        <w:rPr>
          <w:rFonts w:ascii="Times New Roman CYR" w:eastAsia="Times New Roman" w:hAnsi="Times New Roman CYR" w:cs="Times New Roman CYR"/>
          <w:b/>
          <w:sz w:val="24"/>
          <w:szCs w:val="24"/>
          <w:lang w:eastAsia="ru-RU"/>
        </w:rPr>
      </w:pPr>
    </w:p>
    <w:p w:rsidR="004B5BC0" w:rsidRDefault="004B5BC0" w:rsidP="00FE2FE5">
      <w:pPr>
        <w:autoSpaceDE w:val="0"/>
        <w:autoSpaceDN w:val="0"/>
        <w:adjustRightInd w:val="0"/>
        <w:spacing w:after="0" w:line="240" w:lineRule="auto"/>
        <w:contextualSpacing/>
        <w:jc w:val="both"/>
        <w:rPr>
          <w:rFonts w:ascii="Times New Roman" w:hAnsi="Times New Roman"/>
          <w:bCs/>
          <w:sz w:val="26"/>
          <w:szCs w:val="26"/>
        </w:rPr>
      </w:pPr>
    </w:p>
    <w:sectPr w:rsidR="004B5BC0" w:rsidSect="003C5DFA">
      <w:footerReference w:type="default" r:id="rId9"/>
      <w:pgSz w:w="11906" w:h="16838" w:code="9"/>
      <w:pgMar w:top="993" w:right="850" w:bottom="709" w:left="1418" w:header="709" w:footer="709" w:gutter="0"/>
      <w:cols w:space="708"/>
      <w:docGrid w:linePitch="65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6CD2" w:rsidRDefault="00506CD2">
      <w:pPr>
        <w:spacing w:after="0" w:line="240" w:lineRule="auto"/>
      </w:pPr>
      <w:r>
        <w:separator/>
      </w:r>
    </w:p>
  </w:endnote>
  <w:endnote w:type="continuationSeparator" w:id="0">
    <w:p w:rsidR="00506CD2" w:rsidRDefault="00506C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1">
    <w:altName w:val="Times New Roman"/>
    <w:charset w:val="00"/>
    <w:family w:val="auto"/>
    <w:pitch w:val="variable"/>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7E84" w:rsidRPr="004B5BC0" w:rsidRDefault="004C7E84" w:rsidP="004B5BC0">
    <w:pPr>
      <w:pStyle w:val="a6"/>
      <w:tabs>
        <w:tab w:val="clear" w:pos="4677"/>
        <w:tab w:val="clear" w:pos="9355"/>
        <w:tab w:val="left" w:pos="1165"/>
      </w:tabs>
      <w:rPr>
        <w:rFonts w:ascii="Times New Roman" w:hAnsi="Times New Roman"/>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6CD2" w:rsidRDefault="00506CD2">
      <w:pPr>
        <w:spacing w:after="0" w:line="240" w:lineRule="auto"/>
      </w:pPr>
      <w:r>
        <w:separator/>
      </w:r>
    </w:p>
  </w:footnote>
  <w:footnote w:type="continuationSeparator" w:id="0">
    <w:p w:rsidR="00506CD2" w:rsidRDefault="00506CD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ED4AC106"/>
    <w:name w:val="WW8Num3"/>
    <w:lvl w:ilvl="0">
      <w:start w:val="1"/>
      <w:numFmt w:val="decimal"/>
      <w:lvlText w:val="1.2.%1."/>
      <w:lvlJc w:val="left"/>
      <w:pPr>
        <w:tabs>
          <w:tab w:val="num" w:pos="0"/>
        </w:tabs>
        <w:ind w:left="0" w:firstLine="0"/>
      </w:pPr>
      <w:rPr>
        <w:rFonts w:hint="default"/>
        <w:sz w:val="24"/>
        <w:szCs w:val="24"/>
        <w:lang w:eastAsia="ru-RU" w:bidi="ru-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
    <w:nsid w:val="00000003"/>
    <w:multiLevelType w:val="multilevel"/>
    <w:tmpl w:val="600871F8"/>
    <w:name w:val="WW8Num4"/>
    <w:lvl w:ilvl="0">
      <w:start w:val="4"/>
      <w:numFmt w:val="decimal"/>
      <w:lvlText w:val="2.1.%1."/>
      <w:lvlJc w:val="left"/>
      <w:pPr>
        <w:tabs>
          <w:tab w:val="num" w:pos="142"/>
        </w:tabs>
        <w:ind w:left="142" w:firstLine="0"/>
      </w:pPr>
      <w:rPr>
        <w:rFonts w:hint="default"/>
        <w:bCs/>
        <w:sz w:val="24"/>
        <w:szCs w:val="24"/>
        <w:lang w:eastAsia="ru-RU" w:bidi="ru-RU"/>
      </w:rPr>
    </w:lvl>
    <w:lvl w:ilvl="1">
      <w:numFmt w:val="decimal"/>
      <w:lvlText w:val="%2"/>
      <w:lvlJc w:val="left"/>
      <w:pPr>
        <w:tabs>
          <w:tab w:val="num" w:pos="142"/>
        </w:tabs>
        <w:ind w:left="142" w:firstLine="0"/>
      </w:pPr>
    </w:lvl>
    <w:lvl w:ilvl="2">
      <w:numFmt w:val="decimal"/>
      <w:lvlText w:val="%3"/>
      <w:lvlJc w:val="left"/>
      <w:pPr>
        <w:tabs>
          <w:tab w:val="num" w:pos="142"/>
        </w:tabs>
        <w:ind w:left="142" w:firstLine="0"/>
      </w:pPr>
    </w:lvl>
    <w:lvl w:ilvl="3">
      <w:numFmt w:val="decimal"/>
      <w:lvlText w:val="%4"/>
      <w:lvlJc w:val="left"/>
      <w:pPr>
        <w:tabs>
          <w:tab w:val="num" w:pos="142"/>
        </w:tabs>
        <w:ind w:left="142" w:firstLine="0"/>
      </w:pPr>
    </w:lvl>
    <w:lvl w:ilvl="4">
      <w:numFmt w:val="decimal"/>
      <w:lvlText w:val="%5"/>
      <w:lvlJc w:val="left"/>
      <w:pPr>
        <w:tabs>
          <w:tab w:val="num" w:pos="142"/>
        </w:tabs>
        <w:ind w:left="142" w:firstLine="0"/>
      </w:pPr>
    </w:lvl>
    <w:lvl w:ilvl="5">
      <w:numFmt w:val="decimal"/>
      <w:lvlText w:val="%6"/>
      <w:lvlJc w:val="left"/>
      <w:pPr>
        <w:tabs>
          <w:tab w:val="num" w:pos="142"/>
        </w:tabs>
        <w:ind w:left="142" w:firstLine="0"/>
      </w:pPr>
    </w:lvl>
    <w:lvl w:ilvl="6">
      <w:numFmt w:val="decimal"/>
      <w:lvlText w:val="%7"/>
      <w:lvlJc w:val="left"/>
      <w:pPr>
        <w:tabs>
          <w:tab w:val="num" w:pos="142"/>
        </w:tabs>
        <w:ind w:left="142" w:firstLine="0"/>
      </w:pPr>
    </w:lvl>
    <w:lvl w:ilvl="7">
      <w:numFmt w:val="decimal"/>
      <w:lvlText w:val="%8"/>
      <w:lvlJc w:val="left"/>
      <w:pPr>
        <w:tabs>
          <w:tab w:val="num" w:pos="142"/>
        </w:tabs>
        <w:ind w:left="142" w:firstLine="0"/>
      </w:pPr>
    </w:lvl>
    <w:lvl w:ilvl="8">
      <w:numFmt w:val="decimal"/>
      <w:lvlText w:val="%9"/>
      <w:lvlJc w:val="left"/>
      <w:pPr>
        <w:tabs>
          <w:tab w:val="num" w:pos="142"/>
        </w:tabs>
        <w:ind w:left="142" w:firstLine="0"/>
      </w:pPr>
    </w:lvl>
  </w:abstractNum>
  <w:abstractNum w:abstractNumId="2">
    <w:nsid w:val="00000004"/>
    <w:multiLevelType w:val="multilevel"/>
    <w:tmpl w:val="1080474A"/>
    <w:name w:val="WW8Num5"/>
    <w:lvl w:ilvl="0">
      <w:start w:val="5"/>
      <w:numFmt w:val="decimal"/>
      <w:lvlText w:val="2.2.%1."/>
      <w:lvlJc w:val="left"/>
      <w:pPr>
        <w:tabs>
          <w:tab w:val="num" w:pos="0"/>
        </w:tabs>
        <w:ind w:left="0" w:firstLine="0"/>
      </w:pPr>
      <w:rPr>
        <w:rFonts w:hint="default"/>
        <w:sz w:val="24"/>
        <w:szCs w:val="24"/>
        <w:lang w:eastAsia="ru-RU" w:bidi="ru-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nsid w:val="00000007"/>
    <w:multiLevelType w:val="multilevel"/>
    <w:tmpl w:val="00000007"/>
    <w:name w:val="WW8Num8"/>
    <w:lvl w:ilvl="0">
      <w:start w:val="2"/>
      <w:numFmt w:val="decimal"/>
      <w:lvlText w:val="%1."/>
      <w:lvlJc w:val="left"/>
      <w:pPr>
        <w:tabs>
          <w:tab w:val="num" w:pos="720"/>
        </w:tabs>
        <w:ind w:left="720" w:hanging="360"/>
      </w:pPr>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none"/>
        <w:vertAlign w:val="baseline"/>
        <w:lang w:val="ru-RU" w:eastAsia="ru-RU" w:bidi="ru-RU"/>
      </w:rPr>
    </w:lvl>
    <w:lvl w:ilvl="1">
      <w:start w:val="2"/>
      <w:numFmt w:val="decimal"/>
      <w:lvlText w:val="%1.%2."/>
      <w:lvlJc w:val="left"/>
      <w:pPr>
        <w:tabs>
          <w:tab w:val="num" w:pos="1080"/>
        </w:tabs>
        <w:ind w:left="1080" w:hanging="360"/>
      </w:pPr>
    </w:lvl>
    <w:lvl w:ilvl="2">
      <w:start w:val="9"/>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18D97737"/>
    <w:multiLevelType w:val="hybridMultilevel"/>
    <w:tmpl w:val="B0F64DF0"/>
    <w:lvl w:ilvl="0" w:tplc="A1BC5162">
      <w:start w:val="1"/>
      <w:numFmt w:val="decimal"/>
      <w:lvlText w:val="%1."/>
      <w:lvlJc w:val="left"/>
      <w:pPr>
        <w:ind w:left="1495"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5">
    <w:nsid w:val="243A7576"/>
    <w:multiLevelType w:val="multilevel"/>
    <w:tmpl w:val="2E2A4A12"/>
    <w:lvl w:ilvl="0">
      <w:start w:val="1"/>
      <w:numFmt w:val="decimal"/>
      <w:lvlText w:val="%1."/>
      <w:lvlJc w:val="left"/>
      <w:pPr>
        <w:ind w:left="420" w:hanging="420"/>
      </w:pPr>
      <w:rPr>
        <w:rFonts w:hint="default"/>
      </w:rPr>
    </w:lvl>
    <w:lvl w:ilvl="1">
      <w:start w:val="1"/>
      <w:numFmt w:val="decimal"/>
      <w:lvlText w:val="%1.%2."/>
      <w:lvlJc w:val="left"/>
      <w:pPr>
        <w:ind w:left="3131" w:hanging="720"/>
      </w:pPr>
      <w:rPr>
        <w:rFonts w:hint="default"/>
        <w:i w:val="0"/>
        <w:iCs w:val="0"/>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nsid w:val="68A379E6"/>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5"/>
  </w:num>
  <w:num w:numId="2">
    <w:abstractNumId w:val="6"/>
  </w:num>
  <w:num w:numId="3">
    <w:abstractNumId w:val="7"/>
  </w:num>
  <w:num w:numId="4">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3"/>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3C6D"/>
    <w:rsid w:val="000169AB"/>
    <w:rsid w:val="0002266A"/>
    <w:rsid w:val="000244E6"/>
    <w:rsid w:val="00045A84"/>
    <w:rsid w:val="0004764B"/>
    <w:rsid w:val="00047F3A"/>
    <w:rsid w:val="000644A8"/>
    <w:rsid w:val="00082EEC"/>
    <w:rsid w:val="00091545"/>
    <w:rsid w:val="00097B16"/>
    <w:rsid w:val="000A3CB1"/>
    <w:rsid w:val="000F7ACB"/>
    <w:rsid w:val="00100BDF"/>
    <w:rsid w:val="001017B5"/>
    <w:rsid w:val="00114EE7"/>
    <w:rsid w:val="00122806"/>
    <w:rsid w:val="00123C6D"/>
    <w:rsid w:val="00130F9A"/>
    <w:rsid w:val="00131FCC"/>
    <w:rsid w:val="00134A6A"/>
    <w:rsid w:val="00157504"/>
    <w:rsid w:val="00157AA4"/>
    <w:rsid w:val="001654D8"/>
    <w:rsid w:val="00171D10"/>
    <w:rsid w:val="00172923"/>
    <w:rsid w:val="001876ED"/>
    <w:rsid w:val="001B54B4"/>
    <w:rsid w:val="001E1EA6"/>
    <w:rsid w:val="001E22C9"/>
    <w:rsid w:val="001F428D"/>
    <w:rsid w:val="001F4478"/>
    <w:rsid w:val="002305A5"/>
    <w:rsid w:val="00241B9E"/>
    <w:rsid w:val="0024261D"/>
    <w:rsid w:val="00243E1C"/>
    <w:rsid w:val="00263BF4"/>
    <w:rsid w:val="00282275"/>
    <w:rsid w:val="00286485"/>
    <w:rsid w:val="002C19FF"/>
    <w:rsid w:val="002D648D"/>
    <w:rsid w:val="002E6B81"/>
    <w:rsid w:val="002E7957"/>
    <w:rsid w:val="00325D17"/>
    <w:rsid w:val="0033034A"/>
    <w:rsid w:val="00343AB1"/>
    <w:rsid w:val="0034554B"/>
    <w:rsid w:val="00364606"/>
    <w:rsid w:val="00380E60"/>
    <w:rsid w:val="003B1BA4"/>
    <w:rsid w:val="003B272B"/>
    <w:rsid w:val="003C5DFA"/>
    <w:rsid w:val="003D6A6E"/>
    <w:rsid w:val="003F660C"/>
    <w:rsid w:val="00431056"/>
    <w:rsid w:val="00450BCC"/>
    <w:rsid w:val="00455EC7"/>
    <w:rsid w:val="00480601"/>
    <w:rsid w:val="00484F68"/>
    <w:rsid w:val="00497329"/>
    <w:rsid w:val="004A1816"/>
    <w:rsid w:val="004B355D"/>
    <w:rsid w:val="004B5BC0"/>
    <w:rsid w:val="004B6FB1"/>
    <w:rsid w:val="004B7E1F"/>
    <w:rsid w:val="004C0288"/>
    <w:rsid w:val="004C7E84"/>
    <w:rsid w:val="004D4097"/>
    <w:rsid w:val="004D7DB3"/>
    <w:rsid w:val="004E0314"/>
    <w:rsid w:val="004E7A65"/>
    <w:rsid w:val="00504554"/>
    <w:rsid w:val="00506CD2"/>
    <w:rsid w:val="005355D8"/>
    <w:rsid w:val="00537509"/>
    <w:rsid w:val="00554116"/>
    <w:rsid w:val="0056185E"/>
    <w:rsid w:val="00561DD4"/>
    <w:rsid w:val="005A3A22"/>
    <w:rsid w:val="005A76E6"/>
    <w:rsid w:val="005B449E"/>
    <w:rsid w:val="005F2C40"/>
    <w:rsid w:val="00607D04"/>
    <w:rsid w:val="00647654"/>
    <w:rsid w:val="00677FB9"/>
    <w:rsid w:val="006831FA"/>
    <w:rsid w:val="00687F6D"/>
    <w:rsid w:val="006A0CC1"/>
    <w:rsid w:val="006A1D18"/>
    <w:rsid w:val="006C1B5B"/>
    <w:rsid w:val="006C6655"/>
    <w:rsid w:val="006D1156"/>
    <w:rsid w:val="006D1A3A"/>
    <w:rsid w:val="006D1F35"/>
    <w:rsid w:val="006D6957"/>
    <w:rsid w:val="00712D06"/>
    <w:rsid w:val="00720B8D"/>
    <w:rsid w:val="007335F1"/>
    <w:rsid w:val="007639B8"/>
    <w:rsid w:val="007802A0"/>
    <w:rsid w:val="00797B60"/>
    <w:rsid w:val="007E34A3"/>
    <w:rsid w:val="007F2E5D"/>
    <w:rsid w:val="007F442F"/>
    <w:rsid w:val="007F4FD3"/>
    <w:rsid w:val="00835D34"/>
    <w:rsid w:val="00851D93"/>
    <w:rsid w:val="008B093A"/>
    <w:rsid w:val="008B38BE"/>
    <w:rsid w:val="008C066F"/>
    <w:rsid w:val="008C1A55"/>
    <w:rsid w:val="008C5FE6"/>
    <w:rsid w:val="008F2608"/>
    <w:rsid w:val="008F587C"/>
    <w:rsid w:val="00914C6E"/>
    <w:rsid w:val="009222DF"/>
    <w:rsid w:val="00947BB2"/>
    <w:rsid w:val="00957D82"/>
    <w:rsid w:val="00962A8C"/>
    <w:rsid w:val="00965F5B"/>
    <w:rsid w:val="0096602C"/>
    <w:rsid w:val="0099422E"/>
    <w:rsid w:val="00995B3F"/>
    <w:rsid w:val="009A6A13"/>
    <w:rsid w:val="009B1871"/>
    <w:rsid w:val="009C14C3"/>
    <w:rsid w:val="009C4E3C"/>
    <w:rsid w:val="009D1994"/>
    <w:rsid w:val="009E2399"/>
    <w:rsid w:val="00A106B6"/>
    <w:rsid w:val="00A450EA"/>
    <w:rsid w:val="00A54889"/>
    <w:rsid w:val="00A5689A"/>
    <w:rsid w:val="00A72FC4"/>
    <w:rsid w:val="00A856B1"/>
    <w:rsid w:val="00A914F8"/>
    <w:rsid w:val="00A95566"/>
    <w:rsid w:val="00AC07A1"/>
    <w:rsid w:val="00AD5829"/>
    <w:rsid w:val="00B41570"/>
    <w:rsid w:val="00B47585"/>
    <w:rsid w:val="00B53F27"/>
    <w:rsid w:val="00B56D30"/>
    <w:rsid w:val="00B665BF"/>
    <w:rsid w:val="00B83DAB"/>
    <w:rsid w:val="00B84681"/>
    <w:rsid w:val="00BB08A0"/>
    <w:rsid w:val="00BC0DF9"/>
    <w:rsid w:val="00BD097A"/>
    <w:rsid w:val="00BE6E79"/>
    <w:rsid w:val="00BE74EB"/>
    <w:rsid w:val="00C159EA"/>
    <w:rsid w:val="00C23F8F"/>
    <w:rsid w:val="00C348AF"/>
    <w:rsid w:val="00C41118"/>
    <w:rsid w:val="00C56A83"/>
    <w:rsid w:val="00C64927"/>
    <w:rsid w:val="00C733AB"/>
    <w:rsid w:val="00CD3D9F"/>
    <w:rsid w:val="00CE63B3"/>
    <w:rsid w:val="00CE65AD"/>
    <w:rsid w:val="00CF15D8"/>
    <w:rsid w:val="00D0411B"/>
    <w:rsid w:val="00D059BE"/>
    <w:rsid w:val="00D06B87"/>
    <w:rsid w:val="00D1241D"/>
    <w:rsid w:val="00D17A1A"/>
    <w:rsid w:val="00D267B0"/>
    <w:rsid w:val="00D4567A"/>
    <w:rsid w:val="00D5108B"/>
    <w:rsid w:val="00D6248E"/>
    <w:rsid w:val="00D6752F"/>
    <w:rsid w:val="00D7431C"/>
    <w:rsid w:val="00D8429A"/>
    <w:rsid w:val="00D91732"/>
    <w:rsid w:val="00D97113"/>
    <w:rsid w:val="00DA179B"/>
    <w:rsid w:val="00DC2131"/>
    <w:rsid w:val="00DD5C2D"/>
    <w:rsid w:val="00DF5236"/>
    <w:rsid w:val="00E01D40"/>
    <w:rsid w:val="00E633EF"/>
    <w:rsid w:val="00E678F8"/>
    <w:rsid w:val="00E67D92"/>
    <w:rsid w:val="00E97958"/>
    <w:rsid w:val="00EB7ED9"/>
    <w:rsid w:val="00EC3159"/>
    <w:rsid w:val="00ED587E"/>
    <w:rsid w:val="00ED718D"/>
    <w:rsid w:val="00EE64CA"/>
    <w:rsid w:val="00EF229B"/>
    <w:rsid w:val="00F10F4D"/>
    <w:rsid w:val="00F17319"/>
    <w:rsid w:val="00F250CF"/>
    <w:rsid w:val="00F344F0"/>
    <w:rsid w:val="00F65B6F"/>
    <w:rsid w:val="00F72F95"/>
    <w:rsid w:val="00F849E9"/>
    <w:rsid w:val="00FC7EEF"/>
    <w:rsid w:val="00FD2CDB"/>
    <w:rsid w:val="00FE2FE5"/>
    <w:rsid w:val="00FF45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E85A4FC-7293-463E-B225-20E0E8264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23C6D"/>
    <w:rPr>
      <w:rFonts w:ascii="TimesET" w:eastAsia="Calibri" w:hAnsi="TimesET" w:cs="Times New Roman"/>
      <w:sz w:val="48"/>
      <w:szCs w:val="48"/>
    </w:rPr>
  </w:style>
  <w:style w:type="paragraph" w:styleId="1">
    <w:name w:val="heading 1"/>
    <w:basedOn w:val="a"/>
    <w:next w:val="a"/>
    <w:link w:val="10"/>
    <w:uiPriority w:val="99"/>
    <w:qFormat/>
    <w:rsid w:val="00123C6D"/>
    <w:pPr>
      <w:widowControl w:val="0"/>
      <w:autoSpaceDE w:val="0"/>
      <w:autoSpaceDN w:val="0"/>
      <w:adjustRightInd w:val="0"/>
      <w:spacing w:before="108" w:after="108" w:line="240" w:lineRule="auto"/>
      <w:jc w:val="center"/>
      <w:outlineLvl w:val="0"/>
    </w:pPr>
    <w:rPr>
      <w:rFonts w:ascii="Arial" w:eastAsia="Times New Roman" w:hAnsi="Arial" w:cs="Arial"/>
      <w:bCs/>
      <w:color w:val="00008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23C6D"/>
    <w:rPr>
      <w:rFonts w:ascii="Arial" w:eastAsia="Times New Roman" w:hAnsi="Arial" w:cs="Arial"/>
      <w:bCs/>
      <w:color w:val="000080"/>
      <w:sz w:val="20"/>
      <w:szCs w:val="20"/>
      <w:lang w:eastAsia="ru-RU"/>
    </w:rPr>
  </w:style>
  <w:style w:type="paragraph" w:customStyle="1" w:styleId="ConsPlusNonformat">
    <w:name w:val="ConsPlusNonformat"/>
    <w:qFormat/>
    <w:rsid w:val="00123C6D"/>
    <w:pPr>
      <w:widowControl w:val="0"/>
      <w:autoSpaceDE w:val="0"/>
      <w:autoSpaceDN w:val="0"/>
      <w:adjustRightInd w:val="0"/>
      <w:spacing w:after="0" w:line="240" w:lineRule="auto"/>
    </w:pPr>
    <w:rPr>
      <w:rFonts w:ascii="Courier New" w:eastAsia="Times New Roman" w:hAnsi="Courier New" w:cs="Courier New"/>
      <w:b/>
      <w:sz w:val="20"/>
      <w:szCs w:val="20"/>
      <w:lang w:eastAsia="ru-RU"/>
    </w:rPr>
  </w:style>
  <w:style w:type="character" w:customStyle="1" w:styleId="a3">
    <w:name w:val="Гипертекстовая ссылка"/>
    <w:uiPriority w:val="99"/>
    <w:rsid w:val="00123C6D"/>
    <w:rPr>
      <w:rFonts w:cs="Times New Roman"/>
      <w:color w:val="008000"/>
    </w:rPr>
  </w:style>
  <w:style w:type="paragraph" w:styleId="a4">
    <w:name w:val="header"/>
    <w:basedOn w:val="a"/>
    <w:link w:val="a5"/>
    <w:uiPriority w:val="99"/>
    <w:rsid w:val="00123C6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23C6D"/>
    <w:rPr>
      <w:rFonts w:ascii="TimesET" w:eastAsia="Calibri" w:hAnsi="TimesET" w:cs="Times New Roman"/>
      <w:sz w:val="48"/>
      <w:szCs w:val="48"/>
    </w:rPr>
  </w:style>
  <w:style w:type="paragraph" w:styleId="a6">
    <w:name w:val="footer"/>
    <w:basedOn w:val="a"/>
    <w:link w:val="a7"/>
    <w:uiPriority w:val="99"/>
    <w:rsid w:val="00123C6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23C6D"/>
    <w:rPr>
      <w:rFonts w:ascii="TimesET" w:eastAsia="Calibri" w:hAnsi="TimesET" w:cs="Times New Roman"/>
      <w:sz w:val="48"/>
      <w:szCs w:val="48"/>
    </w:rPr>
  </w:style>
  <w:style w:type="paragraph" w:styleId="a8">
    <w:name w:val="List Paragraph"/>
    <w:aliases w:val="ТЗ список,Абзац списка нумерованный"/>
    <w:basedOn w:val="a"/>
    <w:link w:val="a9"/>
    <w:uiPriority w:val="34"/>
    <w:qFormat/>
    <w:rsid w:val="00123C6D"/>
    <w:pPr>
      <w:ind w:left="720"/>
      <w:contextualSpacing/>
    </w:pPr>
  </w:style>
  <w:style w:type="paragraph" w:styleId="aa">
    <w:name w:val="Balloon Text"/>
    <w:basedOn w:val="a"/>
    <w:link w:val="ab"/>
    <w:uiPriority w:val="99"/>
    <w:rsid w:val="00123C6D"/>
    <w:pPr>
      <w:spacing w:after="0" w:line="240" w:lineRule="auto"/>
    </w:pPr>
    <w:rPr>
      <w:rFonts w:ascii="Tahoma" w:hAnsi="Tahoma" w:cs="Tahoma"/>
      <w:sz w:val="16"/>
      <w:szCs w:val="16"/>
    </w:rPr>
  </w:style>
  <w:style w:type="character" w:customStyle="1" w:styleId="ab">
    <w:name w:val="Текст выноски Знак"/>
    <w:basedOn w:val="a0"/>
    <w:link w:val="aa"/>
    <w:uiPriority w:val="99"/>
    <w:rsid w:val="00123C6D"/>
    <w:rPr>
      <w:rFonts w:ascii="Tahoma" w:eastAsia="Calibri" w:hAnsi="Tahoma" w:cs="Tahoma"/>
      <w:sz w:val="16"/>
      <w:szCs w:val="16"/>
    </w:rPr>
  </w:style>
  <w:style w:type="character" w:customStyle="1" w:styleId="FontStyle11">
    <w:name w:val="Font Style11"/>
    <w:uiPriority w:val="99"/>
    <w:rsid w:val="00123C6D"/>
    <w:rPr>
      <w:rFonts w:ascii="Times New Roman" w:hAnsi="Times New Roman" w:cs="Times New Roman"/>
      <w:sz w:val="28"/>
      <w:szCs w:val="28"/>
    </w:rPr>
  </w:style>
  <w:style w:type="paragraph" w:customStyle="1" w:styleId="ConsPlusNormal">
    <w:name w:val="ConsPlusNormal"/>
    <w:link w:val="ConsPlusNormal0"/>
    <w:rsid w:val="00123C6D"/>
    <w:pPr>
      <w:autoSpaceDE w:val="0"/>
      <w:autoSpaceDN w:val="0"/>
      <w:adjustRightInd w:val="0"/>
      <w:spacing w:after="0" w:line="240" w:lineRule="auto"/>
    </w:pPr>
    <w:rPr>
      <w:rFonts w:ascii="Times New Roman" w:eastAsia="Calibri" w:hAnsi="Times New Roman" w:cs="Times New Roman"/>
      <w:sz w:val="26"/>
      <w:szCs w:val="26"/>
      <w:lang w:eastAsia="ru-RU"/>
    </w:rPr>
  </w:style>
  <w:style w:type="character" w:styleId="ac">
    <w:name w:val="Hyperlink"/>
    <w:uiPriority w:val="99"/>
    <w:unhideWhenUsed/>
    <w:rsid w:val="00123C6D"/>
    <w:rPr>
      <w:color w:val="0563C1"/>
      <w:u w:val="single"/>
    </w:rPr>
  </w:style>
  <w:style w:type="character" w:styleId="ad">
    <w:name w:val="page number"/>
    <w:basedOn w:val="a0"/>
    <w:uiPriority w:val="99"/>
    <w:rsid w:val="00123C6D"/>
  </w:style>
  <w:style w:type="paragraph" w:customStyle="1" w:styleId="ConsPlusCell">
    <w:name w:val="ConsPlusCell"/>
    <w:uiPriority w:val="99"/>
    <w:rsid w:val="00123C6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e">
    <w:name w:val="Таблицы (моноширинный)"/>
    <w:basedOn w:val="a"/>
    <w:next w:val="a"/>
    <w:uiPriority w:val="99"/>
    <w:rsid w:val="00123C6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
    <w:name w:val="Цветовое выделение"/>
    <w:uiPriority w:val="99"/>
    <w:rsid w:val="00123C6D"/>
    <w:rPr>
      <w:b/>
      <w:bCs/>
      <w:color w:val="000080"/>
    </w:rPr>
  </w:style>
  <w:style w:type="numbering" w:customStyle="1" w:styleId="11">
    <w:name w:val="Нет списка1"/>
    <w:next w:val="a2"/>
    <w:uiPriority w:val="99"/>
    <w:semiHidden/>
    <w:unhideWhenUsed/>
    <w:rsid w:val="0056185E"/>
  </w:style>
  <w:style w:type="table" w:styleId="af0">
    <w:name w:val="Table Grid"/>
    <w:basedOn w:val="a1"/>
    <w:uiPriority w:val="59"/>
    <w:rsid w:val="005618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Placeholder Text"/>
    <w:basedOn w:val="a0"/>
    <w:uiPriority w:val="99"/>
    <w:semiHidden/>
    <w:rsid w:val="0056185E"/>
    <w:rPr>
      <w:color w:val="808080"/>
    </w:rPr>
  </w:style>
  <w:style w:type="numbering" w:customStyle="1" w:styleId="2">
    <w:name w:val="Нет списка2"/>
    <w:next w:val="a2"/>
    <w:uiPriority w:val="99"/>
    <w:semiHidden/>
    <w:rsid w:val="00D059BE"/>
  </w:style>
  <w:style w:type="paragraph" w:styleId="af2">
    <w:name w:val="footnote text"/>
    <w:basedOn w:val="a"/>
    <w:link w:val="af3"/>
    <w:uiPriority w:val="99"/>
    <w:rsid w:val="00D059BE"/>
    <w:pPr>
      <w:spacing w:after="0" w:line="240" w:lineRule="auto"/>
    </w:pPr>
    <w:rPr>
      <w:rFonts w:ascii="Times New Roman" w:eastAsia="Times New Roman" w:hAnsi="Times New Roman"/>
      <w:sz w:val="20"/>
      <w:szCs w:val="20"/>
      <w:lang w:eastAsia="ru-RU"/>
    </w:rPr>
  </w:style>
  <w:style w:type="character" w:customStyle="1" w:styleId="af3">
    <w:name w:val="Текст сноски Знак"/>
    <w:basedOn w:val="a0"/>
    <w:link w:val="af2"/>
    <w:uiPriority w:val="99"/>
    <w:rsid w:val="00D059BE"/>
    <w:rPr>
      <w:rFonts w:ascii="Times New Roman" w:eastAsia="Times New Roman" w:hAnsi="Times New Roman" w:cs="Times New Roman"/>
      <w:sz w:val="20"/>
      <w:szCs w:val="20"/>
      <w:lang w:eastAsia="ru-RU"/>
    </w:rPr>
  </w:style>
  <w:style w:type="character" w:styleId="af4">
    <w:name w:val="footnote reference"/>
    <w:uiPriority w:val="99"/>
    <w:semiHidden/>
    <w:rsid w:val="00D059BE"/>
    <w:rPr>
      <w:vertAlign w:val="superscript"/>
    </w:rPr>
  </w:style>
  <w:style w:type="paragraph" w:styleId="af5">
    <w:name w:val="Normal (Web)"/>
    <w:aliases w:val="_а_Е’__ (дќа) И’ц_1,_а_Е’__ (дќа) И’ц_ И’ц_,___С¬__ (_x_) ÷¬__1,___С¬__ (_x_) ÷¬__ ÷¬__"/>
    <w:basedOn w:val="a"/>
    <w:link w:val="af6"/>
    <w:uiPriority w:val="99"/>
    <w:unhideWhenUsed/>
    <w:rsid w:val="00D059BE"/>
    <w:pPr>
      <w:spacing w:before="100" w:beforeAutospacing="1" w:after="100" w:afterAutospacing="1" w:line="240" w:lineRule="auto"/>
    </w:pPr>
    <w:rPr>
      <w:rFonts w:ascii="Times New Roman" w:eastAsia="Times New Roman" w:hAnsi="Times New Roman"/>
      <w:color w:val="000000"/>
      <w:sz w:val="24"/>
      <w:szCs w:val="24"/>
      <w:lang w:val="x-none" w:eastAsia="x-none"/>
    </w:rPr>
  </w:style>
  <w:style w:type="character" w:customStyle="1" w:styleId="af6">
    <w:name w:val="Обычный (веб) Знак"/>
    <w:aliases w:val="_а_Е’__ (дќа) И’ц_1 Знак,_а_Е’__ (дќа) И’ц_ И’ц_ Знак,___С¬__ (_x_) ÷¬__1 Знак,___С¬__ (_x_) ÷¬__ ÷¬__ Знак"/>
    <w:link w:val="af5"/>
    <w:uiPriority w:val="99"/>
    <w:locked/>
    <w:rsid w:val="00D059BE"/>
    <w:rPr>
      <w:rFonts w:ascii="Times New Roman" w:eastAsia="Times New Roman" w:hAnsi="Times New Roman" w:cs="Times New Roman"/>
      <w:color w:val="000000"/>
      <w:sz w:val="24"/>
      <w:szCs w:val="24"/>
      <w:lang w:val="x-none" w:eastAsia="x-none"/>
    </w:rPr>
  </w:style>
  <w:style w:type="paragraph" w:customStyle="1" w:styleId="1-21">
    <w:name w:val="Средняя сетка 1 - Акцент 21"/>
    <w:basedOn w:val="a"/>
    <w:uiPriority w:val="34"/>
    <w:qFormat/>
    <w:rsid w:val="00D059BE"/>
    <w:pPr>
      <w:ind w:left="720"/>
      <w:contextualSpacing/>
    </w:pPr>
    <w:rPr>
      <w:rFonts w:ascii="Calibri" w:hAnsi="Calibri"/>
      <w:sz w:val="22"/>
      <w:szCs w:val="22"/>
    </w:rPr>
  </w:style>
  <w:style w:type="character" w:styleId="af7">
    <w:name w:val="annotation reference"/>
    <w:uiPriority w:val="99"/>
    <w:rsid w:val="00D059BE"/>
    <w:rPr>
      <w:sz w:val="18"/>
      <w:szCs w:val="18"/>
    </w:rPr>
  </w:style>
  <w:style w:type="paragraph" w:styleId="af8">
    <w:name w:val="annotation text"/>
    <w:basedOn w:val="a"/>
    <w:link w:val="af9"/>
    <w:uiPriority w:val="99"/>
    <w:rsid w:val="00D059BE"/>
    <w:pPr>
      <w:spacing w:after="0" w:line="240" w:lineRule="auto"/>
    </w:pPr>
    <w:rPr>
      <w:rFonts w:ascii="Times New Roman" w:eastAsia="Times New Roman" w:hAnsi="Times New Roman"/>
      <w:sz w:val="24"/>
      <w:szCs w:val="24"/>
      <w:lang w:val="x-none" w:eastAsia="x-none"/>
    </w:rPr>
  </w:style>
  <w:style w:type="character" w:customStyle="1" w:styleId="af9">
    <w:name w:val="Текст примечания Знак"/>
    <w:basedOn w:val="a0"/>
    <w:link w:val="af8"/>
    <w:uiPriority w:val="99"/>
    <w:rsid w:val="00D059BE"/>
    <w:rPr>
      <w:rFonts w:ascii="Times New Roman" w:eastAsia="Times New Roman" w:hAnsi="Times New Roman" w:cs="Times New Roman"/>
      <w:sz w:val="24"/>
      <w:szCs w:val="24"/>
      <w:lang w:val="x-none" w:eastAsia="x-none"/>
    </w:rPr>
  </w:style>
  <w:style w:type="paragraph" w:styleId="afa">
    <w:name w:val="annotation subject"/>
    <w:basedOn w:val="af8"/>
    <w:next w:val="af8"/>
    <w:link w:val="afb"/>
    <w:uiPriority w:val="99"/>
    <w:rsid w:val="00D059BE"/>
    <w:rPr>
      <w:b/>
      <w:bCs/>
    </w:rPr>
  </w:style>
  <w:style w:type="character" w:customStyle="1" w:styleId="afb">
    <w:name w:val="Тема примечания Знак"/>
    <w:basedOn w:val="af9"/>
    <w:link w:val="afa"/>
    <w:uiPriority w:val="99"/>
    <w:rsid w:val="00D059BE"/>
    <w:rPr>
      <w:rFonts w:ascii="Times New Roman" w:eastAsia="Times New Roman" w:hAnsi="Times New Roman" w:cs="Times New Roman"/>
      <w:b/>
      <w:bCs/>
      <w:sz w:val="24"/>
      <w:szCs w:val="24"/>
      <w:lang w:val="x-none" w:eastAsia="x-none"/>
    </w:rPr>
  </w:style>
  <w:style w:type="character" w:styleId="afc">
    <w:name w:val="FollowedHyperlink"/>
    <w:uiPriority w:val="99"/>
    <w:rsid w:val="00D059BE"/>
    <w:rPr>
      <w:color w:val="800080"/>
      <w:u w:val="single"/>
    </w:rPr>
  </w:style>
  <w:style w:type="paragraph" w:customStyle="1" w:styleId="afd">
    <w:name w:val="Знак Знак Знак Знак"/>
    <w:basedOn w:val="a"/>
    <w:rsid w:val="00D059BE"/>
    <w:pPr>
      <w:spacing w:before="100" w:beforeAutospacing="1" w:after="100" w:afterAutospacing="1" w:line="240" w:lineRule="auto"/>
    </w:pPr>
    <w:rPr>
      <w:rFonts w:ascii="Tahoma" w:eastAsia="Times New Roman" w:hAnsi="Tahoma"/>
      <w:sz w:val="20"/>
      <w:szCs w:val="20"/>
      <w:lang w:val="en-US"/>
    </w:rPr>
  </w:style>
  <w:style w:type="paragraph" w:styleId="afe">
    <w:name w:val="Body Text"/>
    <w:basedOn w:val="a"/>
    <w:link w:val="aff"/>
    <w:rsid w:val="00D059BE"/>
    <w:pPr>
      <w:spacing w:after="0" w:line="240" w:lineRule="auto"/>
      <w:jc w:val="both"/>
    </w:pPr>
    <w:rPr>
      <w:rFonts w:ascii="Times New Roman" w:eastAsia="Times New Roman" w:hAnsi="Times New Roman"/>
      <w:sz w:val="28"/>
      <w:szCs w:val="20"/>
      <w:lang w:val="x-none" w:eastAsia="x-none"/>
    </w:rPr>
  </w:style>
  <w:style w:type="character" w:customStyle="1" w:styleId="aff">
    <w:name w:val="Основной текст Знак"/>
    <w:basedOn w:val="a0"/>
    <w:link w:val="afe"/>
    <w:rsid w:val="00D059BE"/>
    <w:rPr>
      <w:rFonts w:ascii="Times New Roman" w:eastAsia="Times New Roman" w:hAnsi="Times New Roman" w:cs="Times New Roman"/>
      <w:sz w:val="28"/>
      <w:szCs w:val="20"/>
      <w:lang w:val="x-none" w:eastAsia="x-none"/>
    </w:rPr>
  </w:style>
  <w:style w:type="paragraph" w:customStyle="1" w:styleId="12">
    <w:name w:val="Абзац списка1"/>
    <w:basedOn w:val="a"/>
    <w:rsid w:val="00D059BE"/>
    <w:pPr>
      <w:spacing w:after="0" w:line="240" w:lineRule="auto"/>
      <w:ind w:left="720"/>
    </w:pPr>
    <w:rPr>
      <w:rFonts w:ascii="Times New Roman" w:eastAsia="Times New Roman" w:hAnsi="Times New Roman"/>
      <w:sz w:val="24"/>
      <w:szCs w:val="20"/>
      <w:lang w:eastAsia="ru-RU"/>
    </w:rPr>
  </w:style>
  <w:style w:type="paragraph" w:customStyle="1" w:styleId="-11">
    <w:name w:val="Цветная заливка - Акцент 11"/>
    <w:hidden/>
    <w:uiPriority w:val="71"/>
    <w:rsid w:val="00D059BE"/>
    <w:pPr>
      <w:spacing w:after="0" w:line="240" w:lineRule="auto"/>
    </w:pPr>
    <w:rPr>
      <w:rFonts w:ascii="Times New Roman" w:eastAsia="Times New Roman" w:hAnsi="Times New Roman" w:cs="Times New Roman"/>
      <w:sz w:val="24"/>
      <w:szCs w:val="24"/>
      <w:lang w:eastAsia="ru-RU"/>
    </w:rPr>
  </w:style>
  <w:style w:type="character" w:customStyle="1" w:styleId="13">
    <w:name w:val="Тема примечания Знак1"/>
    <w:uiPriority w:val="99"/>
    <w:locked/>
    <w:rsid w:val="00D059BE"/>
    <w:rPr>
      <w:rFonts w:cs="Times New Roman"/>
      <w:b/>
      <w:bCs/>
      <w:sz w:val="24"/>
      <w:szCs w:val="24"/>
    </w:rPr>
  </w:style>
  <w:style w:type="paragraph" w:customStyle="1" w:styleId="aff0">
    <w:name w:val="÷¬__ ÷¬__ ÷¬__ ÷¬__"/>
    <w:basedOn w:val="a"/>
    <w:rsid w:val="00D059BE"/>
    <w:pPr>
      <w:spacing w:before="100" w:beforeAutospacing="1" w:after="100" w:afterAutospacing="1" w:line="240" w:lineRule="auto"/>
    </w:pPr>
    <w:rPr>
      <w:rFonts w:ascii="Tahoma" w:eastAsia="Times New Roman" w:hAnsi="Tahoma"/>
      <w:sz w:val="20"/>
      <w:szCs w:val="20"/>
      <w:lang w:val="en-US"/>
    </w:rPr>
  </w:style>
  <w:style w:type="paragraph" w:styleId="20">
    <w:name w:val="Body Text Indent 2"/>
    <w:basedOn w:val="a"/>
    <w:link w:val="21"/>
    <w:rsid w:val="00D059BE"/>
    <w:pPr>
      <w:spacing w:after="120" w:line="480" w:lineRule="auto"/>
      <w:ind w:left="283"/>
    </w:pPr>
    <w:rPr>
      <w:rFonts w:ascii="Times New Roman" w:eastAsia="Times New Roman" w:hAnsi="Times New Roman"/>
      <w:sz w:val="24"/>
      <w:szCs w:val="24"/>
      <w:lang w:val="x-none" w:eastAsia="x-none"/>
    </w:rPr>
  </w:style>
  <w:style w:type="character" w:customStyle="1" w:styleId="21">
    <w:name w:val="Основной текст с отступом 2 Знак"/>
    <w:basedOn w:val="a0"/>
    <w:link w:val="20"/>
    <w:rsid w:val="00D059BE"/>
    <w:rPr>
      <w:rFonts w:ascii="Times New Roman" w:eastAsia="Times New Roman" w:hAnsi="Times New Roman" w:cs="Times New Roman"/>
      <w:sz w:val="24"/>
      <w:szCs w:val="24"/>
      <w:lang w:val="x-none" w:eastAsia="x-none"/>
    </w:rPr>
  </w:style>
  <w:style w:type="character" w:customStyle="1" w:styleId="ConsPlusNormal0">
    <w:name w:val="ConsPlusNormal Знак"/>
    <w:link w:val="ConsPlusNormal"/>
    <w:locked/>
    <w:rsid w:val="00D059BE"/>
    <w:rPr>
      <w:rFonts w:ascii="Times New Roman" w:eastAsia="Calibri" w:hAnsi="Times New Roman" w:cs="Times New Roman"/>
      <w:sz w:val="26"/>
      <w:szCs w:val="26"/>
      <w:lang w:eastAsia="ru-RU"/>
    </w:rPr>
  </w:style>
  <w:style w:type="paragraph" w:styleId="aff1">
    <w:name w:val="endnote text"/>
    <w:basedOn w:val="a"/>
    <w:link w:val="aff2"/>
    <w:rsid w:val="00D059BE"/>
    <w:pPr>
      <w:spacing w:after="0" w:line="240" w:lineRule="auto"/>
    </w:pPr>
    <w:rPr>
      <w:rFonts w:ascii="Times New Roman" w:eastAsia="Times New Roman" w:hAnsi="Times New Roman"/>
      <w:sz w:val="20"/>
      <w:szCs w:val="20"/>
      <w:lang w:eastAsia="ru-RU"/>
    </w:rPr>
  </w:style>
  <w:style w:type="character" w:customStyle="1" w:styleId="aff2">
    <w:name w:val="Текст концевой сноски Знак"/>
    <w:basedOn w:val="a0"/>
    <w:link w:val="aff1"/>
    <w:rsid w:val="00D059BE"/>
    <w:rPr>
      <w:rFonts w:ascii="Times New Roman" w:eastAsia="Times New Roman" w:hAnsi="Times New Roman" w:cs="Times New Roman"/>
      <w:sz w:val="20"/>
      <w:szCs w:val="20"/>
      <w:lang w:eastAsia="ru-RU"/>
    </w:rPr>
  </w:style>
  <w:style w:type="character" w:styleId="aff3">
    <w:name w:val="endnote reference"/>
    <w:rsid w:val="00D059BE"/>
    <w:rPr>
      <w:vertAlign w:val="superscript"/>
    </w:rPr>
  </w:style>
  <w:style w:type="paragraph" w:styleId="aff4">
    <w:name w:val="No Spacing"/>
    <w:link w:val="aff5"/>
    <w:uiPriority w:val="1"/>
    <w:qFormat/>
    <w:rsid w:val="00D059BE"/>
    <w:pPr>
      <w:spacing w:after="0" w:line="240" w:lineRule="auto"/>
    </w:pPr>
    <w:rPr>
      <w:rFonts w:ascii="Calibri" w:eastAsia="Times New Roman" w:hAnsi="Calibri" w:cs="Times New Roman"/>
      <w:lang w:eastAsia="ru-RU"/>
    </w:rPr>
  </w:style>
  <w:style w:type="paragraph" w:customStyle="1" w:styleId="P16">
    <w:name w:val="P16"/>
    <w:basedOn w:val="a"/>
    <w:hidden/>
    <w:rsid w:val="00D059BE"/>
    <w:pPr>
      <w:widowControl w:val="0"/>
      <w:adjustRightInd w:val="0"/>
      <w:spacing w:after="0" w:line="240" w:lineRule="auto"/>
      <w:jc w:val="center"/>
      <w:textAlignment w:val="baseline"/>
    </w:pPr>
    <w:rPr>
      <w:rFonts w:ascii="Times New Roman" w:eastAsia="SimSun1" w:hAnsi="Times New Roman"/>
      <w:b/>
      <w:sz w:val="24"/>
      <w:szCs w:val="20"/>
      <w:lang w:eastAsia="ru-RU"/>
    </w:rPr>
  </w:style>
  <w:style w:type="paragraph" w:customStyle="1" w:styleId="P59">
    <w:name w:val="P59"/>
    <w:basedOn w:val="a"/>
    <w:hidden/>
    <w:rsid w:val="00D059BE"/>
    <w:pPr>
      <w:widowControl w:val="0"/>
      <w:tabs>
        <w:tab w:val="left" w:pos="-3420"/>
      </w:tabs>
      <w:adjustRightInd w:val="0"/>
      <w:spacing w:after="0" w:line="240" w:lineRule="auto"/>
      <w:jc w:val="center"/>
      <w:textAlignment w:val="baseline"/>
    </w:pPr>
    <w:rPr>
      <w:rFonts w:ascii="Times New Roman" w:eastAsia="Times New Roman" w:hAnsi="Times New Roman"/>
      <w:sz w:val="24"/>
      <w:szCs w:val="20"/>
      <w:lang w:eastAsia="ru-RU"/>
    </w:rPr>
  </w:style>
  <w:style w:type="paragraph" w:customStyle="1" w:styleId="P61">
    <w:name w:val="P61"/>
    <w:basedOn w:val="a"/>
    <w:hidden/>
    <w:rsid w:val="00D059BE"/>
    <w:pPr>
      <w:widowControl w:val="0"/>
      <w:tabs>
        <w:tab w:val="left" w:pos="-3420"/>
      </w:tabs>
      <w:adjustRightInd w:val="0"/>
      <w:spacing w:after="0" w:line="240" w:lineRule="auto"/>
      <w:jc w:val="center"/>
      <w:textAlignment w:val="baseline"/>
    </w:pPr>
    <w:rPr>
      <w:rFonts w:ascii="Times New Roman" w:eastAsia="Times New Roman" w:hAnsi="Times New Roman"/>
      <w:sz w:val="28"/>
      <w:szCs w:val="20"/>
      <w:lang w:eastAsia="ru-RU"/>
    </w:rPr>
  </w:style>
  <w:style w:type="paragraph" w:customStyle="1" w:styleId="P103">
    <w:name w:val="P103"/>
    <w:basedOn w:val="a"/>
    <w:hidden/>
    <w:rsid w:val="00D059BE"/>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sz w:val="24"/>
      <w:szCs w:val="20"/>
      <w:lang w:eastAsia="ru-RU"/>
    </w:rPr>
  </w:style>
  <w:style w:type="character" w:customStyle="1" w:styleId="T3">
    <w:name w:val="T3"/>
    <w:hidden/>
    <w:rsid w:val="00D059BE"/>
    <w:rPr>
      <w:sz w:val="24"/>
    </w:rPr>
  </w:style>
  <w:style w:type="paragraph" w:styleId="3">
    <w:name w:val="Body Text Indent 3"/>
    <w:basedOn w:val="a"/>
    <w:link w:val="30"/>
    <w:rsid w:val="00D059BE"/>
    <w:pPr>
      <w:spacing w:after="120" w:line="240" w:lineRule="auto"/>
      <w:ind w:left="283"/>
    </w:pPr>
    <w:rPr>
      <w:rFonts w:ascii="Times New Roman" w:eastAsia="Times New Roman" w:hAnsi="Times New Roman"/>
      <w:sz w:val="16"/>
      <w:szCs w:val="16"/>
      <w:lang w:val="x-none" w:eastAsia="x-none"/>
    </w:rPr>
  </w:style>
  <w:style w:type="character" w:customStyle="1" w:styleId="30">
    <w:name w:val="Основной текст с отступом 3 Знак"/>
    <w:basedOn w:val="a0"/>
    <w:link w:val="3"/>
    <w:rsid w:val="00D059BE"/>
    <w:rPr>
      <w:rFonts w:ascii="Times New Roman" w:eastAsia="Times New Roman" w:hAnsi="Times New Roman" w:cs="Times New Roman"/>
      <w:sz w:val="16"/>
      <w:szCs w:val="16"/>
      <w:lang w:val="x-none" w:eastAsia="x-none"/>
    </w:rPr>
  </w:style>
  <w:style w:type="paragraph" w:customStyle="1" w:styleId="formattext">
    <w:name w:val="formattext"/>
    <w:basedOn w:val="a"/>
    <w:rsid w:val="00D059B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rsid w:val="00D059B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HTML">
    <w:name w:val="HTML Preformatted"/>
    <w:basedOn w:val="a"/>
    <w:link w:val="HTML0"/>
    <w:uiPriority w:val="99"/>
    <w:unhideWhenUsed/>
    <w:rsid w:val="00D059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x-none" w:eastAsia="x-none"/>
    </w:rPr>
  </w:style>
  <w:style w:type="character" w:customStyle="1" w:styleId="HTML0">
    <w:name w:val="Стандартный HTML Знак"/>
    <w:basedOn w:val="a0"/>
    <w:link w:val="HTML"/>
    <w:uiPriority w:val="99"/>
    <w:rsid w:val="00D059BE"/>
    <w:rPr>
      <w:rFonts w:ascii="Courier New" w:eastAsia="Times New Roman" w:hAnsi="Courier New" w:cs="Times New Roman"/>
      <w:sz w:val="20"/>
      <w:szCs w:val="20"/>
      <w:lang w:val="x-none" w:eastAsia="x-none"/>
    </w:rPr>
  </w:style>
  <w:style w:type="paragraph" w:customStyle="1" w:styleId="aff6">
    <w:name w:val="МУ Обычный стиль"/>
    <w:basedOn w:val="a"/>
    <w:autoRedefine/>
    <w:rsid w:val="00D059BE"/>
    <w:pPr>
      <w:widowControl w:val="0"/>
      <w:tabs>
        <w:tab w:val="left" w:pos="108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639"/>
      </w:tabs>
      <w:autoSpaceDE w:val="0"/>
      <w:autoSpaceDN w:val="0"/>
      <w:adjustRightInd w:val="0"/>
      <w:spacing w:after="0" w:line="240" w:lineRule="auto"/>
      <w:ind w:firstLine="567"/>
      <w:jc w:val="both"/>
    </w:pPr>
    <w:rPr>
      <w:rFonts w:ascii="Times New Roman" w:eastAsia="Times New Roman" w:hAnsi="Times New Roman"/>
      <w:sz w:val="28"/>
      <w:szCs w:val="28"/>
      <w:shd w:val="clear" w:color="auto" w:fill="FFFFFF"/>
      <w:lang w:eastAsia="ru-RU"/>
    </w:rPr>
  </w:style>
  <w:style w:type="character" w:customStyle="1" w:styleId="blk">
    <w:name w:val="blk"/>
    <w:rsid w:val="00D059BE"/>
  </w:style>
  <w:style w:type="table" w:customStyle="1" w:styleId="14">
    <w:name w:val="Сетка таблицы1"/>
    <w:basedOn w:val="a1"/>
    <w:next w:val="af0"/>
    <w:uiPriority w:val="59"/>
    <w:rsid w:val="00D059BE"/>
    <w:pPr>
      <w:spacing w:after="0" w:line="240" w:lineRule="auto"/>
    </w:pPr>
    <w:rPr>
      <w:rFonts w:ascii="Times New Roman" w:eastAsia="Calibri"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D059BE"/>
    <w:pPr>
      <w:spacing w:after="0" w:line="240" w:lineRule="auto"/>
    </w:pPr>
    <w:rPr>
      <w:rFonts w:ascii="Times New Roman" w:hAnsi="Times New Roman"/>
      <w:noProof/>
      <w:sz w:val="28"/>
      <w:szCs w:val="28"/>
      <w:lang w:eastAsia="ru-RU"/>
    </w:rPr>
  </w:style>
  <w:style w:type="character" w:customStyle="1" w:styleId="a9">
    <w:name w:val="Абзац списка Знак"/>
    <w:aliases w:val="ТЗ список Знак,Абзац списка нумерованный Знак"/>
    <w:link w:val="a8"/>
    <w:uiPriority w:val="34"/>
    <w:qFormat/>
    <w:locked/>
    <w:rsid w:val="00D059BE"/>
    <w:rPr>
      <w:rFonts w:ascii="TimesET" w:eastAsia="Calibri" w:hAnsi="TimesET" w:cs="Times New Roman"/>
      <w:sz w:val="48"/>
      <w:szCs w:val="48"/>
    </w:rPr>
  </w:style>
  <w:style w:type="paragraph" w:styleId="aff7">
    <w:name w:val="Revision"/>
    <w:hidden/>
    <w:uiPriority w:val="99"/>
    <w:semiHidden/>
    <w:rsid w:val="00D059BE"/>
    <w:pPr>
      <w:spacing w:after="0" w:line="240" w:lineRule="auto"/>
    </w:pPr>
    <w:rPr>
      <w:rFonts w:ascii="Times New Roman" w:eastAsia="Times New Roman" w:hAnsi="Times New Roman" w:cs="Times New Roman"/>
      <w:sz w:val="24"/>
      <w:szCs w:val="24"/>
      <w:lang w:eastAsia="ru-RU"/>
    </w:rPr>
  </w:style>
  <w:style w:type="paragraph" w:customStyle="1" w:styleId="aff8">
    <w:basedOn w:val="a"/>
    <w:next w:val="a"/>
    <w:qFormat/>
    <w:rsid w:val="00D059BE"/>
    <w:pPr>
      <w:spacing w:before="240" w:after="60" w:line="240" w:lineRule="auto"/>
      <w:jc w:val="center"/>
      <w:outlineLvl w:val="0"/>
    </w:pPr>
    <w:rPr>
      <w:rFonts w:ascii="Calibri Light" w:eastAsia="Times New Roman" w:hAnsi="Calibri Light"/>
      <w:b/>
      <w:bCs/>
      <w:kern w:val="28"/>
      <w:sz w:val="32"/>
      <w:szCs w:val="32"/>
      <w:lang w:val="x-none" w:eastAsia="x-none"/>
    </w:rPr>
  </w:style>
  <w:style w:type="character" w:customStyle="1" w:styleId="15">
    <w:name w:val="Название Знак1"/>
    <w:link w:val="aff9"/>
    <w:rsid w:val="00D059BE"/>
    <w:rPr>
      <w:rFonts w:ascii="Calibri Light" w:hAnsi="Calibri Light"/>
      <w:b/>
      <w:bCs/>
      <w:kern w:val="28"/>
      <w:sz w:val="32"/>
      <w:szCs w:val="32"/>
    </w:rPr>
  </w:style>
  <w:style w:type="character" w:styleId="affa">
    <w:name w:val="Emphasis"/>
    <w:uiPriority w:val="20"/>
    <w:qFormat/>
    <w:rsid w:val="00D059BE"/>
    <w:rPr>
      <w:i/>
      <w:iCs/>
    </w:rPr>
  </w:style>
  <w:style w:type="paragraph" w:styleId="affb">
    <w:name w:val="TOC Heading"/>
    <w:basedOn w:val="1"/>
    <w:next w:val="a"/>
    <w:uiPriority w:val="39"/>
    <w:unhideWhenUsed/>
    <w:qFormat/>
    <w:rsid w:val="00D059BE"/>
    <w:pPr>
      <w:keepNext/>
      <w:keepLines/>
      <w:widowControl/>
      <w:autoSpaceDE/>
      <w:autoSpaceDN/>
      <w:adjustRightInd/>
      <w:spacing w:before="240" w:after="0" w:line="259" w:lineRule="auto"/>
      <w:jc w:val="left"/>
      <w:outlineLvl w:val="9"/>
    </w:pPr>
    <w:rPr>
      <w:rFonts w:ascii="Calibri Light" w:hAnsi="Calibri Light" w:cs="Times New Roman"/>
      <w:bCs w:val="0"/>
      <w:color w:val="2E74B5"/>
      <w:sz w:val="32"/>
      <w:szCs w:val="32"/>
      <w:lang w:val="x-none" w:eastAsia="x-none"/>
    </w:rPr>
  </w:style>
  <w:style w:type="paragraph" w:styleId="31">
    <w:name w:val="toc 3"/>
    <w:basedOn w:val="a"/>
    <w:next w:val="a"/>
    <w:autoRedefine/>
    <w:uiPriority w:val="39"/>
    <w:rsid w:val="00D059BE"/>
    <w:pPr>
      <w:spacing w:after="0" w:line="240" w:lineRule="auto"/>
      <w:ind w:left="480"/>
    </w:pPr>
    <w:rPr>
      <w:rFonts w:ascii="Times New Roman" w:eastAsia="Times New Roman" w:hAnsi="Times New Roman"/>
      <w:sz w:val="24"/>
      <w:szCs w:val="24"/>
      <w:lang w:eastAsia="ru-RU"/>
    </w:rPr>
  </w:style>
  <w:style w:type="paragraph" w:styleId="16">
    <w:name w:val="toc 1"/>
    <w:basedOn w:val="a"/>
    <w:next w:val="a"/>
    <w:autoRedefine/>
    <w:uiPriority w:val="39"/>
    <w:rsid w:val="00D059BE"/>
    <w:pPr>
      <w:spacing w:after="0" w:line="240" w:lineRule="auto"/>
    </w:pPr>
    <w:rPr>
      <w:rFonts w:ascii="Times New Roman" w:eastAsia="Times New Roman" w:hAnsi="Times New Roman"/>
      <w:sz w:val="24"/>
      <w:szCs w:val="24"/>
      <w:lang w:eastAsia="ru-RU"/>
    </w:rPr>
  </w:style>
  <w:style w:type="paragraph" w:styleId="22">
    <w:name w:val="toc 2"/>
    <w:basedOn w:val="a"/>
    <w:next w:val="a"/>
    <w:autoRedefine/>
    <w:uiPriority w:val="39"/>
    <w:rsid w:val="00D059BE"/>
    <w:pPr>
      <w:spacing w:after="0" w:line="240" w:lineRule="auto"/>
      <w:ind w:left="240"/>
    </w:pPr>
    <w:rPr>
      <w:rFonts w:ascii="Times New Roman" w:eastAsia="Times New Roman" w:hAnsi="Times New Roman"/>
      <w:sz w:val="24"/>
      <w:szCs w:val="24"/>
      <w:lang w:eastAsia="ru-RU"/>
    </w:rPr>
  </w:style>
  <w:style w:type="paragraph" w:customStyle="1" w:styleId="ConsPlusTitle">
    <w:name w:val="ConsPlusTitle"/>
    <w:uiPriority w:val="99"/>
    <w:rsid w:val="00D059BE"/>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ff9">
    <w:name w:val="Title"/>
    <w:basedOn w:val="a"/>
    <w:next w:val="a"/>
    <w:link w:val="15"/>
    <w:qFormat/>
    <w:rsid w:val="00D059BE"/>
    <w:pPr>
      <w:pBdr>
        <w:bottom w:val="single" w:sz="8" w:space="4" w:color="4F81BD" w:themeColor="accent1"/>
      </w:pBdr>
      <w:spacing w:after="300" w:line="240" w:lineRule="auto"/>
      <w:contextualSpacing/>
    </w:pPr>
    <w:rPr>
      <w:rFonts w:ascii="Calibri Light" w:eastAsiaTheme="minorHAnsi" w:hAnsi="Calibri Light" w:cstheme="minorBidi"/>
      <w:b/>
      <w:bCs/>
      <w:kern w:val="28"/>
      <w:sz w:val="32"/>
      <w:szCs w:val="32"/>
    </w:rPr>
  </w:style>
  <w:style w:type="character" w:customStyle="1" w:styleId="affc">
    <w:name w:val="Название Знак"/>
    <w:basedOn w:val="a0"/>
    <w:uiPriority w:val="10"/>
    <w:rsid w:val="00D059BE"/>
    <w:rPr>
      <w:rFonts w:asciiTheme="majorHAnsi" w:eastAsiaTheme="majorEastAsia" w:hAnsiTheme="majorHAnsi" w:cstheme="majorBidi"/>
      <w:color w:val="17365D" w:themeColor="text2" w:themeShade="BF"/>
      <w:spacing w:val="5"/>
      <w:kern w:val="28"/>
      <w:sz w:val="52"/>
      <w:szCs w:val="52"/>
    </w:rPr>
  </w:style>
  <w:style w:type="paragraph" w:customStyle="1" w:styleId="s1">
    <w:name w:val="s_1"/>
    <w:basedOn w:val="a"/>
    <w:rsid w:val="00B4157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4">
    <w:name w:val="Заголовок №4_"/>
    <w:basedOn w:val="a0"/>
    <w:link w:val="40"/>
    <w:rsid w:val="004B5BC0"/>
    <w:rPr>
      <w:rFonts w:ascii="Times New Roman" w:eastAsia="Times New Roman" w:hAnsi="Times New Roman" w:cs="Times New Roman"/>
      <w:b/>
      <w:bCs/>
      <w:sz w:val="28"/>
      <w:szCs w:val="28"/>
      <w:shd w:val="clear" w:color="auto" w:fill="FFFFFF"/>
    </w:rPr>
  </w:style>
  <w:style w:type="paragraph" w:customStyle="1" w:styleId="40">
    <w:name w:val="Заголовок №4"/>
    <w:basedOn w:val="a"/>
    <w:link w:val="4"/>
    <w:rsid w:val="004B5BC0"/>
    <w:pPr>
      <w:widowControl w:val="0"/>
      <w:shd w:val="clear" w:color="auto" w:fill="FFFFFF"/>
      <w:spacing w:after="0" w:line="322" w:lineRule="exact"/>
      <w:ind w:hanging="1040"/>
      <w:outlineLvl w:val="3"/>
    </w:pPr>
    <w:rPr>
      <w:rFonts w:ascii="Times New Roman" w:eastAsia="Times New Roman" w:hAnsi="Times New Roman"/>
      <w:b/>
      <w:bCs/>
      <w:sz w:val="28"/>
      <w:szCs w:val="28"/>
    </w:rPr>
  </w:style>
  <w:style w:type="table" w:customStyle="1" w:styleId="23">
    <w:name w:val="Сетка таблицы2"/>
    <w:basedOn w:val="a1"/>
    <w:next w:val="af0"/>
    <w:uiPriority w:val="39"/>
    <w:rsid w:val="001876E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
    <w:name w:val="Нет списка3"/>
    <w:next w:val="a2"/>
    <w:uiPriority w:val="99"/>
    <w:semiHidden/>
    <w:unhideWhenUsed/>
    <w:rsid w:val="004C7E84"/>
  </w:style>
  <w:style w:type="paragraph" w:customStyle="1" w:styleId="affd">
    <w:name w:val="Нормальный (таблица)"/>
    <w:basedOn w:val="a"/>
    <w:next w:val="a"/>
    <w:uiPriority w:val="99"/>
    <w:rsid w:val="004C7E84"/>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lang w:eastAsia="ru-RU"/>
    </w:rPr>
  </w:style>
  <w:style w:type="paragraph" w:customStyle="1" w:styleId="affe">
    <w:name w:val="Прижатый влево"/>
    <w:basedOn w:val="a"/>
    <w:next w:val="a"/>
    <w:uiPriority w:val="99"/>
    <w:rsid w:val="004C7E84"/>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paragraph" w:customStyle="1" w:styleId="afff">
    <w:name w:val="Сноска"/>
    <w:basedOn w:val="a"/>
    <w:next w:val="a"/>
    <w:uiPriority w:val="99"/>
    <w:rsid w:val="004C7E84"/>
    <w:pPr>
      <w:widowControl w:val="0"/>
      <w:autoSpaceDE w:val="0"/>
      <w:autoSpaceDN w:val="0"/>
      <w:adjustRightInd w:val="0"/>
      <w:spacing w:after="0" w:line="240" w:lineRule="auto"/>
      <w:ind w:firstLine="720"/>
      <w:jc w:val="both"/>
    </w:pPr>
    <w:rPr>
      <w:rFonts w:ascii="Times New Roman CYR" w:eastAsia="Times New Roman" w:hAnsi="Times New Roman CYR" w:cs="Times New Roman CYR"/>
      <w:sz w:val="20"/>
      <w:szCs w:val="20"/>
      <w:lang w:eastAsia="ru-RU"/>
    </w:rPr>
  </w:style>
  <w:style w:type="character" w:customStyle="1" w:styleId="afff0">
    <w:name w:val="Цветовое выделение для Текст"/>
    <w:uiPriority w:val="99"/>
    <w:rsid w:val="004C7E84"/>
    <w:rPr>
      <w:rFonts w:ascii="Times New Roman CYR" w:hAnsi="Times New Roman CYR"/>
    </w:rPr>
  </w:style>
  <w:style w:type="character" w:customStyle="1" w:styleId="aff5">
    <w:name w:val="Без интервала Знак"/>
    <w:link w:val="aff4"/>
    <w:uiPriority w:val="1"/>
    <w:locked/>
    <w:rsid w:val="004C7E84"/>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7351207">
      <w:bodyDiv w:val="1"/>
      <w:marLeft w:val="0"/>
      <w:marRight w:val="0"/>
      <w:marTop w:val="0"/>
      <w:marBottom w:val="0"/>
      <w:divBdr>
        <w:top w:val="none" w:sz="0" w:space="0" w:color="auto"/>
        <w:left w:val="none" w:sz="0" w:space="0" w:color="auto"/>
        <w:bottom w:val="none" w:sz="0" w:space="0" w:color="auto"/>
        <w:right w:val="none" w:sz="0" w:space="0" w:color="auto"/>
      </w:divBdr>
    </w:div>
    <w:div w:id="1817605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E25963-9393-4C0A-99D0-89EFF91A85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32</Pages>
  <Words>14180</Words>
  <Characters>80830</Characters>
  <Application>Microsoft Office Word</Application>
  <DocSecurity>0</DocSecurity>
  <Lines>673</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94821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Макарова</dc:creator>
  <cp:lastModifiedBy>Адм. г.Канаш (Светлана Н. Сладкова)</cp:lastModifiedBy>
  <cp:revision>6</cp:revision>
  <cp:lastPrinted>2023-02-07T13:45:00Z</cp:lastPrinted>
  <dcterms:created xsi:type="dcterms:W3CDTF">2023-04-18T06:58:00Z</dcterms:created>
  <dcterms:modified xsi:type="dcterms:W3CDTF">2023-04-18T08:11:00Z</dcterms:modified>
</cp:coreProperties>
</file>