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A7C8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05.02.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143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A7C8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05.02.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8F3BCF"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noProof/>
                <w:kern w:val="0"/>
                <w:sz w:val="26"/>
                <w:szCs w:val="20"/>
                <w:lang w:eastAsia="ru-RU"/>
              </w:rPr>
              <w:t>143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9D04DC" w:rsidRDefault="003764F9" w:rsidP="009D04DC">
      <w:pPr>
        <w:spacing w:line="240" w:lineRule="auto"/>
        <w:ind w:firstLine="0"/>
        <w:rPr>
          <w:sz w:val="28"/>
          <w:szCs w:val="28"/>
        </w:rPr>
      </w:pPr>
    </w:p>
    <w:p w:rsidR="00580C65" w:rsidRPr="009D04DC" w:rsidRDefault="00580C65" w:rsidP="009D04DC">
      <w:pPr>
        <w:spacing w:line="240" w:lineRule="auto"/>
        <w:ind w:firstLine="0"/>
        <w:rPr>
          <w:kern w:val="2"/>
          <w:sz w:val="16"/>
          <w:szCs w:val="16"/>
        </w:rPr>
      </w:pPr>
    </w:p>
    <w:p w:rsidR="009D04DC" w:rsidRPr="009D04DC" w:rsidRDefault="009D04DC" w:rsidP="009D04DC">
      <w:pPr>
        <w:suppressAutoHyphens w:val="0"/>
        <w:spacing w:line="240" w:lineRule="auto"/>
        <w:ind w:right="5385" w:firstLine="0"/>
        <w:rPr>
          <w:rFonts w:ascii="Cambria" w:eastAsia="Cambria" w:hAnsi="Cambria" w:cs="Cambria"/>
          <w:kern w:val="0"/>
          <w:sz w:val="28"/>
          <w:szCs w:val="28"/>
          <w:lang w:eastAsia="ru-RU"/>
        </w:rPr>
      </w:pPr>
      <w:r>
        <w:rPr>
          <w:rFonts w:eastAsia="Cambria" w:cs="Cambria"/>
          <w:kern w:val="0"/>
          <w:sz w:val="28"/>
          <w:szCs w:val="28"/>
          <w:lang w:eastAsia="ru-RU"/>
        </w:rPr>
        <w:t xml:space="preserve">О внесении изменений в </w:t>
      </w:r>
      <w:r w:rsidRPr="009D04DC">
        <w:rPr>
          <w:rFonts w:eastAsia="Cambria" w:cs="Cambria"/>
          <w:kern w:val="0"/>
          <w:sz w:val="28"/>
          <w:szCs w:val="28"/>
          <w:lang w:eastAsia="ru-RU"/>
        </w:rPr>
        <w:t>муниципальную программу Янтиковского муниципального округа Чувашской Республики «Развитие сельского хозяйства и регулирование рынка сельскохозяйственной продукции, сырья и продовольствия»</w:t>
      </w:r>
    </w:p>
    <w:p w:rsidR="009D04DC" w:rsidRDefault="009D04DC" w:rsidP="009D04DC">
      <w:pPr>
        <w:suppressAutoHyphens w:val="0"/>
        <w:spacing w:line="240" w:lineRule="auto"/>
        <w:ind w:firstLine="0"/>
        <w:jc w:val="left"/>
        <w:rPr>
          <w:rFonts w:eastAsia="Cambria"/>
          <w:kern w:val="0"/>
          <w:sz w:val="28"/>
          <w:szCs w:val="28"/>
          <w:lang w:eastAsia="ru-RU"/>
        </w:rPr>
      </w:pPr>
    </w:p>
    <w:p w:rsidR="009D04DC" w:rsidRPr="009D04DC" w:rsidRDefault="009D04DC" w:rsidP="009D04DC">
      <w:pPr>
        <w:suppressAutoHyphens w:val="0"/>
        <w:spacing w:line="240" w:lineRule="auto"/>
        <w:ind w:firstLine="0"/>
        <w:jc w:val="left"/>
        <w:rPr>
          <w:rFonts w:eastAsia="Cambria"/>
          <w:kern w:val="0"/>
          <w:sz w:val="16"/>
          <w:szCs w:val="16"/>
          <w:lang w:eastAsia="ru-RU"/>
        </w:rPr>
      </w:pPr>
    </w:p>
    <w:p w:rsidR="009D04DC" w:rsidRPr="009D04DC" w:rsidRDefault="009D04DC" w:rsidP="009D04DC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 xml:space="preserve">Администрация Янтиковского муниципального округа </w:t>
      </w:r>
      <w:r>
        <w:rPr>
          <w:rFonts w:eastAsia="Cambria"/>
          <w:kern w:val="0"/>
          <w:sz w:val="28"/>
          <w:szCs w:val="28"/>
          <w:lang w:eastAsia="ru-RU"/>
        </w:rPr>
        <w:t xml:space="preserve">                                                              </w:t>
      </w:r>
      <w:proofErr w:type="gramStart"/>
      <w:r w:rsidRPr="009D04DC">
        <w:rPr>
          <w:rFonts w:eastAsia="Cambria"/>
          <w:b/>
          <w:kern w:val="0"/>
          <w:sz w:val="28"/>
          <w:szCs w:val="28"/>
          <w:lang w:eastAsia="ru-RU"/>
        </w:rPr>
        <w:t>п</w:t>
      </w:r>
      <w:proofErr w:type="gramEnd"/>
      <w:r w:rsidRPr="009D04DC">
        <w:rPr>
          <w:rFonts w:eastAsia="Cambria"/>
          <w:b/>
          <w:kern w:val="0"/>
          <w:sz w:val="28"/>
          <w:szCs w:val="28"/>
          <w:lang w:eastAsia="ru-RU"/>
        </w:rPr>
        <w:t xml:space="preserve"> о с т а н о в л я е т</w:t>
      </w:r>
      <w:r w:rsidRPr="009D04DC">
        <w:rPr>
          <w:rFonts w:eastAsia="Cambria"/>
          <w:kern w:val="0"/>
          <w:sz w:val="28"/>
          <w:szCs w:val="28"/>
          <w:lang w:eastAsia="ru-RU"/>
        </w:rPr>
        <w:t>:</w:t>
      </w:r>
    </w:p>
    <w:p w:rsidR="009D04DC" w:rsidRPr="009D04DC" w:rsidRDefault="009D04DC" w:rsidP="009D04DC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 xml:space="preserve">1. Внести в муниципальную программу Янтиковского муниципального округа Чувашской Республики «Развитие сельского хозяйства и регулирование рынка сельскохозяйственной продукции, сырья и продовольствия», утвержденную постановлением администрации Янтиковского района </w:t>
      </w:r>
      <w:proofErr w:type="gramStart"/>
      <w:r w:rsidRPr="009D04DC">
        <w:rPr>
          <w:rFonts w:eastAsia="Cambria"/>
          <w:kern w:val="0"/>
          <w:sz w:val="28"/>
          <w:szCs w:val="28"/>
          <w:lang w:eastAsia="ru-RU"/>
        </w:rPr>
        <w:t>от</w:t>
      </w:r>
      <w:proofErr w:type="gramEnd"/>
      <w:r w:rsidRPr="009D04DC">
        <w:rPr>
          <w:rFonts w:eastAsia="Cambria"/>
          <w:kern w:val="0"/>
          <w:sz w:val="28"/>
          <w:szCs w:val="28"/>
          <w:lang w:eastAsia="ru-RU"/>
        </w:rPr>
        <w:t xml:space="preserve"> 25.05.2023 № 459 «О </w:t>
      </w:r>
      <w:r w:rsidRPr="009D04DC">
        <w:rPr>
          <w:rFonts w:eastAsia="Cambria"/>
          <w:bCs/>
          <w:kern w:val="0"/>
          <w:sz w:val="28"/>
          <w:szCs w:val="28"/>
          <w:lang w:eastAsia="ru-RU"/>
        </w:rPr>
        <w:t>муниципальной программе Янтиковского муниципального округа Чувашской Республики «Развитие сельского хозяйства и регулирование рынка сельскохозяйственной продукции, сырья и продовольствия</w:t>
      </w:r>
      <w:r w:rsidRPr="009D04DC">
        <w:rPr>
          <w:rFonts w:eastAsia="Cambria"/>
          <w:kern w:val="0"/>
          <w:sz w:val="28"/>
          <w:szCs w:val="28"/>
          <w:lang w:eastAsia="ru-RU"/>
        </w:rPr>
        <w:t>» (далее – Программа), следующие изменения:</w:t>
      </w:r>
    </w:p>
    <w:p w:rsidR="009D04DC" w:rsidRPr="009D04DC" w:rsidRDefault="009D04DC" w:rsidP="009D04DC">
      <w:pPr>
        <w:tabs>
          <w:tab w:val="left" w:pos="284"/>
          <w:tab w:val="left" w:pos="567"/>
        </w:tabs>
        <w:suppressAutoHyphens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1) в паспорте Программы:</w:t>
      </w:r>
    </w:p>
    <w:p w:rsidR="009D04DC" w:rsidRPr="009D04DC" w:rsidRDefault="009D04DC" w:rsidP="009D04DC">
      <w:pPr>
        <w:tabs>
          <w:tab w:val="left" w:pos="284"/>
          <w:tab w:val="left" w:pos="567"/>
        </w:tabs>
        <w:suppressAutoHyphens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bCs/>
          <w:color w:val="000000"/>
          <w:kern w:val="0"/>
          <w:sz w:val="28"/>
          <w:szCs w:val="28"/>
          <w:lang w:eastAsia="ru-RU"/>
        </w:rPr>
        <w:t>а) позицию «Объемы финансирования Муниципальной программы с разбивкой по годам ее реализации» изложить в следующей редакции:</w:t>
      </w:r>
    </w:p>
    <w:tbl>
      <w:tblPr>
        <w:tblW w:w="4891" w:type="pct"/>
        <w:tblInd w:w="108" w:type="dxa"/>
        <w:tblLook w:val="0000" w:firstRow="0" w:lastRow="0" w:firstColumn="0" w:lastColumn="0" w:noHBand="0" w:noVBand="0"/>
      </w:tblPr>
      <w:tblGrid>
        <w:gridCol w:w="2626"/>
        <w:gridCol w:w="7013"/>
      </w:tblGrid>
      <w:tr w:rsidR="009D04DC" w:rsidRPr="009D04DC" w:rsidTr="009D04DC">
        <w:tc>
          <w:tcPr>
            <w:tcW w:w="1362" w:type="pct"/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176"/>
              <w:jc w:val="left"/>
              <w:rPr>
                <w:kern w:val="0"/>
                <w:sz w:val="28"/>
                <w:szCs w:val="28"/>
                <w:lang w:eastAsia="ru-RU"/>
              </w:rPr>
            </w:pPr>
            <w:bookmarkStart w:id="1" w:name="sub_108"/>
            <w:r w:rsidRPr="009D04DC">
              <w:rPr>
                <w:kern w:val="0"/>
                <w:sz w:val="28"/>
                <w:szCs w:val="28"/>
                <w:lang w:eastAsia="ru-RU"/>
              </w:rPr>
              <w:t xml:space="preserve">«Объем </w:t>
            </w:r>
            <w:r w:rsidRPr="009D04DC">
              <w:rPr>
                <w:kern w:val="0"/>
                <w:sz w:val="28"/>
                <w:szCs w:val="28"/>
                <w:lang w:eastAsia="ru-RU"/>
              </w:rPr>
              <w:lastRenderedPageBreak/>
              <w:t>финансирования муниципальной программы</w:t>
            </w:r>
            <w:bookmarkEnd w:id="1"/>
            <w:r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9D04DC">
              <w:rPr>
                <w:kern w:val="0"/>
                <w:sz w:val="28"/>
                <w:szCs w:val="28"/>
                <w:lang w:eastAsia="ru-RU"/>
              </w:rPr>
              <w:t>с разбивкой по годам реализации</w:t>
            </w:r>
          </w:p>
        </w:tc>
        <w:tc>
          <w:tcPr>
            <w:tcW w:w="3638" w:type="pct"/>
          </w:tcPr>
          <w:p w:rsidR="009D04DC" w:rsidRPr="009D04DC" w:rsidRDefault="009D04DC" w:rsidP="009D04DC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lastRenderedPageBreak/>
              <w:t xml:space="preserve">«Прогнозируемый объем финансирования </w:t>
            </w: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lastRenderedPageBreak/>
              <w:t>Муниципальной программы в 2023–2035 годах составляет 1964,69 тыс. рублей, в том числе:</w:t>
            </w:r>
          </w:p>
          <w:p w:rsidR="009D04DC" w:rsidRPr="009D04DC" w:rsidRDefault="009D04DC" w:rsidP="009D04DC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в 2023 году – 766,0 тыс. рублей;</w:t>
            </w:r>
          </w:p>
          <w:p w:rsidR="009D04DC" w:rsidRPr="009D04DC" w:rsidRDefault="009D04DC" w:rsidP="009D04DC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в 2024 году – 809,53 тыс. рублей;</w:t>
            </w:r>
          </w:p>
          <w:p w:rsidR="009D04DC" w:rsidRPr="009D04DC" w:rsidRDefault="009D04DC" w:rsidP="009D04DC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в 2025 году – 193,53 тыс. рублей;</w:t>
            </w:r>
          </w:p>
          <w:p w:rsidR="009D04DC" w:rsidRPr="009D04DC" w:rsidRDefault="009D04DC" w:rsidP="009D04DC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в 2026 году – 195,63 тыс. рублей;</w:t>
            </w:r>
          </w:p>
          <w:p w:rsidR="009D04DC" w:rsidRPr="009D04DC" w:rsidRDefault="009D04DC" w:rsidP="009D04DC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в 2027-2030 годы – 0,0 тыс. рублей;</w:t>
            </w:r>
          </w:p>
          <w:p w:rsidR="009D04DC" w:rsidRPr="009D04DC" w:rsidRDefault="009D04DC" w:rsidP="009D04DC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в 2031-2035 годы – 0,0 тыс. рублей;</w:t>
            </w:r>
          </w:p>
          <w:p w:rsidR="009D04DC" w:rsidRPr="009D04DC" w:rsidRDefault="009D04DC" w:rsidP="009D04DC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из них средства:</w:t>
            </w:r>
          </w:p>
          <w:p w:rsidR="009D04DC" w:rsidRPr="009D04DC" w:rsidRDefault="009D04DC" w:rsidP="009D04DC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федерального бюджета – 214,1 тыс. рублей (10,9 процентов), в том числе:</w:t>
            </w:r>
          </w:p>
          <w:p w:rsidR="009D04DC" w:rsidRPr="009D04DC" w:rsidRDefault="009D04DC" w:rsidP="009D04DC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в 2023 году – 44,5 тыс. рублей;</w:t>
            </w:r>
          </w:p>
          <w:p w:rsidR="009D04DC" w:rsidRPr="009D04DC" w:rsidRDefault="009D04DC" w:rsidP="009D04DC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в 2024 году – 57,0 тыс. рублей;</w:t>
            </w:r>
          </w:p>
          <w:p w:rsidR="009D04DC" w:rsidRPr="009D04DC" w:rsidRDefault="009D04DC" w:rsidP="009D04DC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в 2025 году – 57,0 тыс. рублей;</w:t>
            </w:r>
          </w:p>
          <w:p w:rsidR="009D04DC" w:rsidRPr="009D04DC" w:rsidRDefault="009D04DC" w:rsidP="009D04DC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в 2026 году – 55,6 тыс. рублей;</w:t>
            </w:r>
          </w:p>
          <w:p w:rsidR="009D04DC" w:rsidRPr="009D04DC" w:rsidRDefault="009D04DC" w:rsidP="009D04DC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в 2027-2030 годы – 0,0 тыс. рублей;</w:t>
            </w:r>
          </w:p>
          <w:p w:rsidR="009D04DC" w:rsidRPr="009D04DC" w:rsidRDefault="009D04DC" w:rsidP="009D04DC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в 2031-2035 годы – 0,0 тыс. рублей;</w:t>
            </w:r>
          </w:p>
          <w:p w:rsidR="009D04DC" w:rsidRPr="009D04DC" w:rsidRDefault="009D04DC" w:rsidP="009D04DC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республиканского бюджета Чувашской Республики 1695,58 тыс. рублей (86,3 процента), в том числе:</w:t>
            </w:r>
          </w:p>
          <w:p w:rsidR="009D04DC" w:rsidRPr="009D04DC" w:rsidRDefault="009D04DC" w:rsidP="009D04DC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в 2023 году – 697,38 тыс. рублей;</w:t>
            </w:r>
          </w:p>
          <w:p w:rsidR="009D04DC" w:rsidRPr="009D04DC" w:rsidRDefault="009D04DC" w:rsidP="009D04DC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в 2024 году – 721,7 тыс. рублей;</w:t>
            </w:r>
          </w:p>
          <w:p w:rsidR="009D04DC" w:rsidRPr="009D04DC" w:rsidRDefault="009D04DC" w:rsidP="009D04DC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в 2025 году – 136,5 тыс. рублей;</w:t>
            </w:r>
          </w:p>
          <w:p w:rsidR="009D04DC" w:rsidRPr="009D04DC" w:rsidRDefault="009D04DC" w:rsidP="009D04DC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в 2026 году – 140,0 тыс. рублей;</w:t>
            </w:r>
          </w:p>
          <w:p w:rsidR="009D04DC" w:rsidRPr="009D04DC" w:rsidRDefault="009D04DC" w:rsidP="009D04DC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в 2027-2030 годы – 0,0 тыс. рублей;</w:t>
            </w:r>
          </w:p>
          <w:p w:rsidR="009D04DC" w:rsidRPr="009D04DC" w:rsidRDefault="009D04DC" w:rsidP="009D04DC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в 2031-2035 годы – 0,0 тыс. рублей;</w:t>
            </w:r>
          </w:p>
          <w:p w:rsidR="009D04DC" w:rsidRPr="009D04DC" w:rsidRDefault="009D04DC" w:rsidP="009D04DC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 xml:space="preserve">местных бюджетов – 55,01 тыс. рублей </w:t>
            </w: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br/>
              <w:t>(2,8 процента), в том числе:</w:t>
            </w:r>
          </w:p>
          <w:p w:rsidR="009D04DC" w:rsidRPr="009D04DC" w:rsidRDefault="009D04DC" w:rsidP="009D04DC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в 2023 году – 24,12 тыс. рублей;</w:t>
            </w:r>
          </w:p>
          <w:p w:rsidR="009D04DC" w:rsidRPr="009D04DC" w:rsidRDefault="009D04DC" w:rsidP="009D04DC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в 2024 году – 30,83 тыс. рублей;</w:t>
            </w:r>
          </w:p>
          <w:p w:rsidR="009D04DC" w:rsidRPr="009D04DC" w:rsidRDefault="009D04DC" w:rsidP="009D04DC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в 2025 году – 0,03 тыс. рублей;</w:t>
            </w:r>
          </w:p>
          <w:p w:rsidR="009D04DC" w:rsidRPr="009D04DC" w:rsidRDefault="009D04DC" w:rsidP="009D04DC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lastRenderedPageBreak/>
              <w:t>в 2026 году – 0,03 тыс. рублей;</w:t>
            </w:r>
          </w:p>
          <w:p w:rsidR="009D04DC" w:rsidRPr="009D04DC" w:rsidRDefault="009D04DC" w:rsidP="009D04DC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в 2027-2030 годы – 0,0 тыс. рублей;</w:t>
            </w:r>
          </w:p>
          <w:p w:rsidR="009D04DC" w:rsidRPr="009D04DC" w:rsidRDefault="009D04DC" w:rsidP="009D04DC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в 2031-2035 годы – 0,0 тыс. рублей;</w:t>
            </w:r>
          </w:p>
          <w:p w:rsidR="009D04DC" w:rsidRPr="00F87EE3" w:rsidRDefault="009D04DC" w:rsidP="00F87EE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color w:val="000000"/>
                <w:kern w:val="0"/>
                <w:sz w:val="28"/>
                <w:szCs w:val="28"/>
                <w:lang w:eastAsia="ru-RU"/>
              </w:rPr>
              <w:t>Объемы и источники финансирования Муниципальной программы уточняются при формировании местного бюджета Янтиковского муниципального округа на очередной фин</w:t>
            </w:r>
            <w:r w:rsidR="00F87EE3">
              <w:rPr>
                <w:color w:val="000000"/>
                <w:kern w:val="0"/>
                <w:sz w:val="28"/>
                <w:szCs w:val="28"/>
                <w:lang w:eastAsia="ru-RU"/>
              </w:rPr>
              <w:t>ансовый год и плановый период»;</w:t>
            </w:r>
          </w:p>
        </w:tc>
      </w:tr>
    </w:tbl>
    <w:p w:rsidR="009D04DC" w:rsidRPr="009D04DC" w:rsidRDefault="009D04DC" w:rsidP="009D04DC">
      <w:pPr>
        <w:shd w:val="clear" w:color="auto" w:fill="FFFFFF"/>
        <w:suppressAutoHyphens w:val="0"/>
        <w:spacing w:line="360" w:lineRule="auto"/>
        <w:ind w:firstLine="708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bCs/>
          <w:kern w:val="0"/>
          <w:sz w:val="28"/>
          <w:szCs w:val="28"/>
          <w:lang w:eastAsia="ru-RU"/>
        </w:rPr>
        <w:lastRenderedPageBreak/>
        <w:t xml:space="preserve">2) </w:t>
      </w:r>
      <w:r w:rsidRPr="009D04DC">
        <w:rPr>
          <w:rFonts w:eastAsia="Cambria"/>
          <w:kern w:val="0"/>
          <w:sz w:val="28"/>
          <w:szCs w:val="28"/>
          <w:lang w:eastAsia="ru-RU"/>
        </w:rPr>
        <w:t>в разделе III «Обоснование объема финансовых ресурсов, необходимых для реализации Муниципальной программы»:</w:t>
      </w:r>
    </w:p>
    <w:p w:rsidR="009D04DC" w:rsidRPr="009D04DC" w:rsidRDefault="009D04DC" w:rsidP="009D04DC">
      <w:pPr>
        <w:shd w:val="clear" w:color="auto" w:fill="FFFFFF"/>
        <w:suppressAutoHyphens w:val="0"/>
        <w:spacing w:line="360" w:lineRule="auto"/>
        <w:ind w:firstLine="708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а) абзацы третий – двадцать восьмой</w:t>
      </w:r>
      <w:r w:rsidRPr="009D04DC">
        <w:rPr>
          <w:rFonts w:eastAsia="Cambria"/>
          <w:bCs/>
          <w:kern w:val="0"/>
          <w:sz w:val="28"/>
          <w:szCs w:val="28"/>
          <w:lang w:eastAsia="ru-RU"/>
        </w:rPr>
        <w:t xml:space="preserve"> изложить </w:t>
      </w:r>
      <w:r w:rsidRPr="009D04DC">
        <w:rPr>
          <w:rFonts w:eastAsia="Cambria"/>
          <w:kern w:val="0"/>
          <w:sz w:val="28"/>
          <w:szCs w:val="28"/>
          <w:lang w:eastAsia="ru-RU"/>
        </w:rPr>
        <w:t>в следующей редакции:</w:t>
      </w:r>
    </w:p>
    <w:p w:rsidR="009D04DC" w:rsidRPr="009D04DC" w:rsidRDefault="009D04DC" w:rsidP="009D04DC">
      <w:pPr>
        <w:suppressAutoHyphens w:val="0"/>
        <w:autoSpaceDE w:val="0"/>
        <w:autoSpaceDN w:val="0"/>
        <w:adjustRightInd w:val="0"/>
        <w:spacing w:line="360" w:lineRule="auto"/>
        <w:ind w:firstLine="708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«Прогнозируемый объем финансирования Муниципальной программы в 2023–2035 годах составляет 1964,69 тыс. рублей, в том числе:</w:t>
      </w:r>
    </w:p>
    <w:p w:rsidR="009D04DC" w:rsidRPr="009D04DC" w:rsidRDefault="009D04DC" w:rsidP="009D04DC">
      <w:pPr>
        <w:suppressAutoHyphens w:val="0"/>
        <w:autoSpaceDE w:val="0"/>
        <w:autoSpaceDN w:val="0"/>
        <w:adjustRightInd w:val="0"/>
        <w:spacing w:line="360" w:lineRule="auto"/>
        <w:ind w:left="708" w:firstLine="0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в 2023 году – 766,0 тыс. рублей;</w:t>
      </w:r>
    </w:p>
    <w:p w:rsidR="009D04DC" w:rsidRPr="009D04DC" w:rsidRDefault="009D04DC" w:rsidP="009D04DC">
      <w:pPr>
        <w:suppressAutoHyphens w:val="0"/>
        <w:autoSpaceDE w:val="0"/>
        <w:autoSpaceDN w:val="0"/>
        <w:adjustRightInd w:val="0"/>
        <w:spacing w:line="360" w:lineRule="auto"/>
        <w:ind w:left="708" w:firstLine="0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в 2024 году – 809,53 тыс. рублей;</w:t>
      </w:r>
    </w:p>
    <w:p w:rsidR="009D04DC" w:rsidRPr="009D04DC" w:rsidRDefault="009D04DC" w:rsidP="009D04DC">
      <w:pPr>
        <w:suppressAutoHyphens w:val="0"/>
        <w:autoSpaceDE w:val="0"/>
        <w:autoSpaceDN w:val="0"/>
        <w:adjustRightInd w:val="0"/>
        <w:spacing w:line="360" w:lineRule="auto"/>
        <w:ind w:left="708" w:firstLine="0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в 2025 году – 193,53 тыс. рублей;</w:t>
      </w:r>
    </w:p>
    <w:p w:rsidR="009D04DC" w:rsidRPr="009D04DC" w:rsidRDefault="009D04DC" w:rsidP="009D04DC">
      <w:pPr>
        <w:suppressAutoHyphens w:val="0"/>
        <w:autoSpaceDE w:val="0"/>
        <w:autoSpaceDN w:val="0"/>
        <w:adjustRightInd w:val="0"/>
        <w:spacing w:line="360" w:lineRule="auto"/>
        <w:ind w:left="708" w:firstLine="0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в 2026 году – 195,63 тыс. рублей;</w:t>
      </w:r>
    </w:p>
    <w:p w:rsidR="009D04DC" w:rsidRPr="009D04DC" w:rsidRDefault="009D04DC" w:rsidP="009D04DC">
      <w:pPr>
        <w:suppressAutoHyphens w:val="0"/>
        <w:autoSpaceDE w:val="0"/>
        <w:autoSpaceDN w:val="0"/>
        <w:adjustRightInd w:val="0"/>
        <w:spacing w:line="360" w:lineRule="auto"/>
        <w:ind w:left="708" w:firstLine="0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в 2027-2030 годы – 0,0 тыс. рублей;</w:t>
      </w:r>
    </w:p>
    <w:p w:rsidR="009D04DC" w:rsidRPr="009D04DC" w:rsidRDefault="009D04DC" w:rsidP="009D04DC">
      <w:pPr>
        <w:suppressAutoHyphens w:val="0"/>
        <w:autoSpaceDE w:val="0"/>
        <w:autoSpaceDN w:val="0"/>
        <w:adjustRightInd w:val="0"/>
        <w:spacing w:line="360" w:lineRule="auto"/>
        <w:ind w:left="708" w:firstLine="0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в 2031-2035 годы – 0,0 тыс. рублей;</w:t>
      </w:r>
    </w:p>
    <w:p w:rsidR="009D04DC" w:rsidRPr="009D04DC" w:rsidRDefault="009D04DC" w:rsidP="009D04DC">
      <w:pPr>
        <w:suppressAutoHyphens w:val="0"/>
        <w:autoSpaceDE w:val="0"/>
        <w:autoSpaceDN w:val="0"/>
        <w:adjustRightInd w:val="0"/>
        <w:spacing w:line="360" w:lineRule="auto"/>
        <w:ind w:left="708" w:firstLine="0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из них средства:</w:t>
      </w:r>
    </w:p>
    <w:p w:rsidR="009D04DC" w:rsidRPr="009D04DC" w:rsidRDefault="009D04DC" w:rsidP="009D04DC">
      <w:pPr>
        <w:suppressAutoHyphens w:val="0"/>
        <w:autoSpaceDE w:val="0"/>
        <w:autoSpaceDN w:val="0"/>
        <w:adjustRightInd w:val="0"/>
        <w:spacing w:line="360" w:lineRule="auto"/>
        <w:ind w:left="708" w:firstLine="0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федерального бюджета – 214,1 тыс. рублей (10,9 процентов), в том числе:</w:t>
      </w:r>
    </w:p>
    <w:p w:rsidR="009D04DC" w:rsidRPr="009D04DC" w:rsidRDefault="009D04DC" w:rsidP="009D04DC">
      <w:pPr>
        <w:suppressAutoHyphens w:val="0"/>
        <w:autoSpaceDE w:val="0"/>
        <w:autoSpaceDN w:val="0"/>
        <w:adjustRightInd w:val="0"/>
        <w:spacing w:line="360" w:lineRule="auto"/>
        <w:ind w:left="708" w:firstLine="0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в 2023 году – 44,5 тыс. рублей;</w:t>
      </w:r>
    </w:p>
    <w:p w:rsidR="009D04DC" w:rsidRPr="009D04DC" w:rsidRDefault="009D04DC" w:rsidP="009D04DC">
      <w:pPr>
        <w:suppressAutoHyphens w:val="0"/>
        <w:autoSpaceDE w:val="0"/>
        <w:autoSpaceDN w:val="0"/>
        <w:adjustRightInd w:val="0"/>
        <w:spacing w:line="360" w:lineRule="auto"/>
        <w:ind w:left="708" w:firstLine="0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в 2024 году – 57,0 тыс. рублей;</w:t>
      </w:r>
    </w:p>
    <w:p w:rsidR="009D04DC" w:rsidRPr="009D04DC" w:rsidRDefault="009D04DC" w:rsidP="009D04DC">
      <w:pPr>
        <w:suppressAutoHyphens w:val="0"/>
        <w:autoSpaceDE w:val="0"/>
        <w:autoSpaceDN w:val="0"/>
        <w:adjustRightInd w:val="0"/>
        <w:spacing w:line="360" w:lineRule="auto"/>
        <w:ind w:left="708" w:firstLine="0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в 2025 году – 57,0 тыс. рублей;</w:t>
      </w:r>
    </w:p>
    <w:p w:rsidR="009D04DC" w:rsidRPr="009D04DC" w:rsidRDefault="009D04DC" w:rsidP="009D04DC">
      <w:pPr>
        <w:suppressAutoHyphens w:val="0"/>
        <w:autoSpaceDE w:val="0"/>
        <w:autoSpaceDN w:val="0"/>
        <w:adjustRightInd w:val="0"/>
        <w:spacing w:line="360" w:lineRule="auto"/>
        <w:ind w:left="708" w:firstLine="0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в 2026 году – 55,6 тыс. рублей;</w:t>
      </w:r>
    </w:p>
    <w:p w:rsidR="009D04DC" w:rsidRPr="009D04DC" w:rsidRDefault="009D04DC" w:rsidP="009D04DC">
      <w:pPr>
        <w:suppressAutoHyphens w:val="0"/>
        <w:autoSpaceDE w:val="0"/>
        <w:autoSpaceDN w:val="0"/>
        <w:adjustRightInd w:val="0"/>
        <w:spacing w:line="360" w:lineRule="auto"/>
        <w:ind w:left="708" w:firstLine="0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в 2027-2030 годы – 0,0 тыс. рублей;</w:t>
      </w:r>
    </w:p>
    <w:p w:rsidR="009D04DC" w:rsidRPr="009D04DC" w:rsidRDefault="009D04DC" w:rsidP="009D04DC">
      <w:pPr>
        <w:suppressAutoHyphens w:val="0"/>
        <w:autoSpaceDE w:val="0"/>
        <w:autoSpaceDN w:val="0"/>
        <w:adjustRightInd w:val="0"/>
        <w:spacing w:line="360" w:lineRule="auto"/>
        <w:ind w:left="708" w:firstLine="0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в 2031-2035 годы – 0,0 тыс. рублей;</w:t>
      </w:r>
    </w:p>
    <w:p w:rsidR="009D04DC" w:rsidRPr="009D04DC" w:rsidRDefault="009D04DC" w:rsidP="009D04DC">
      <w:pPr>
        <w:suppressAutoHyphens w:val="0"/>
        <w:autoSpaceDE w:val="0"/>
        <w:autoSpaceDN w:val="0"/>
        <w:adjustRightInd w:val="0"/>
        <w:spacing w:line="360" w:lineRule="auto"/>
        <w:ind w:left="708" w:firstLine="0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республиканского бюджета Чувашской Республики 1695,58 тыс. рублей (86,3 процента), в том числе:</w:t>
      </w:r>
    </w:p>
    <w:p w:rsidR="009D04DC" w:rsidRPr="009D04DC" w:rsidRDefault="009D04DC" w:rsidP="009D04DC">
      <w:pPr>
        <w:suppressAutoHyphens w:val="0"/>
        <w:autoSpaceDE w:val="0"/>
        <w:autoSpaceDN w:val="0"/>
        <w:adjustRightInd w:val="0"/>
        <w:spacing w:line="360" w:lineRule="auto"/>
        <w:ind w:left="708" w:firstLine="0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в 2023 году – 697,38 тыс. рублей;</w:t>
      </w:r>
    </w:p>
    <w:p w:rsidR="009D04DC" w:rsidRPr="009D04DC" w:rsidRDefault="009D04DC" w:rsidP="009D04DC">
      <w:pPr>
        <w:suppressAutoHyphens w:val="0"/>
        <w:autoSpaceDE w:val="0"/>
        <w:autoSpaceDN w:val="0"/>
        <w:adjustRightInd w:val="0"/>
        <w:spacing w:line="360" w:lineRule="auto"/>
        <w:ind w:left="708" w:firstLine="0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в 2024 году – 721,7 тыс. рублей;</w:t>
      </w:r>
    </w:p>
    <w:p w:rsidR="009D04DC" w:rsidRPr="009D04DC" w:rsidRDefault="009D04DC" w:rsidP="009D04DC">
      <w:pPr>
        <w:suppressAutoHyphens w:val="0"/>
        <w:autoSpaceDE w:val="0"/>
        <w:autoSpaceDN w:val="0"/>
        <w:adjustRightInd w:val="0"/>
        <w:spacing w:line="360" w:lineRule="auto"/>
        <w:ind w:left="708" w:firstLine="0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lastRenderedPageBreak/>
        <w:t>в 2025 году – 136,5 тыс. рублей;</w:t>
      </w:r>
    </w:p>
    <w:p w:rsidR="009D04DC" w:rsidRPr="009D04DC" w:rsidRDefault="009D04DC" w:rsidP="009D04DC">
      <w:pPr>
        <w:suppressAutoHyphens w:val="0"/>
        <w:autoSpaceDE w:val="0"/>
        <w:autoSpaceDN w:val="0"/>
        <w:adjustRightInd w:val="0"/>
        <w:spacing w:line="360" w:lineRule="auto"/>
        <w:ind w:left="708" w:firstLine="0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в 2026 году – 140,0 тыс. рублей;</w:t>
      </w:r>
    </w:p>
    <w:p w:rsidR="009D04DC" w:rsidRPr="009D04DC" w:rsidRDefault="009D04DC" w:rsidP="009D04DC">
      <w:pPr>
        <w:suppressAutoHyphens w:val="0"/>
        <w:autoSpaceDE w:val="0"/>
        <w:autoSpaceDN w:val="0"/>
        <w:adjustRightInd w:val="0"/>
        <w:spacing w:line="360" w:lineRule="auto"/>
        <w:ind w:left="708" w:firstLine="0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в 2027-2030 годы – 0,0 тыс. рублей;</w:t>
      </w:r>
    </w:p>
    <w:p w:rsidR="009D04DC" w:rsidRPr="009D04DC" w:rsidRDefault="009D04DC" w:rsidP="009D04DC">
      <w:pPr>
        <w:suppressAutoHyphens w:val="0"/>
        <w:autoSpaceDE w:val="0"/>
        <w:autoSpaceDN w:val="0"/>
        <w:adjustRightInd w:val="0"/>
        <w:spacing w:line="360" w:lineRule="auto"/>
        <w:ind w:left="708" w:firstLine="0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в 2031-2035 годы – 0,0 тыс. рублей;</w:t>
      </w:r>
    </w:p>
    <w:p w:rsidR="009D04DC" w:rsidRPr="009D04DC" w:rsidRDefault="009D04DC" w:rsidP="009D04DC">
      <w:pPr>
        <w:suppressAutoHyphens w:val="0"/>
        <w:autoSpaceDE w:val="0"/>
        <w:autoSpaceDN w:val="0"/>
        <w:adjustRightInd w:val="0"/>
        <w:spacing w:line="360" w:lineRule="auto"/>
        <w:ind w:left="708" w:firstLine="0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местных бюджетов – 55,01 тыс. рублей (2,8 процента), в том числе:</w:t>
      </w:r>
    </w:p>
    <w:p w:rsidR="009D04DC" w:rsidRPr="009D04DC" w:rsidRDefault="009D04DC" w:rsidP="009D04DC">
      <w:pPr>
        <w:suppressAutoHyphens w:val="0"/>
        <w:autoSpaceDE w:val="0"/>
        <w:autoSpaceDN w:val="0"/>
        <w:adjustRightInd w:val="0"/>
        <w:spacing w:line="360" w:lineRule="auto"/>
        <w:ind w:left="708" w:firstLine="0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в 2023 году – 24,12 тыс. рублей;</w:t>
      </w:r>
    </w:p>
    <w:p w:rsidR="009D04DC" w:rsidRPr="009D04DC" w:rsidRDefault="009D04DC" w:rsidP="009D04DC">
      <w:pPr>
        <w:suppressAutoHyphens w:val="0"/>
        <w:autoSpaceDE w:val="0"/>
        <w:autoSpaceDN w:val="0"/>
        <w:adjustRightInd w:val="0"/>
        <w:spacing w:line="360" w:lineRule="auto"/>
        <w:ind w:left="708" w:firstLine="0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в 2024 году – 30,83 тыс. рублей;</w:t>
      </w:r>
    </w:p>
    <w:p w:rsidR="009D04DC" w:rsidRPr="009D04DC" w:rsidRDefault="009D04DC" w:rsidP="009D04DC">
      <w:pPr>
        <w:suppressAutoHyphens w:val="0"/>
        <w:autoSpaceDE w:val="0"/>
        <w:autoSpaceDN w:val="0"/>
        <w:adjustRightInd w:val="0"/>
        <w:spacing w:line="360" w:lineRule="auto"/>
        <w:ind w:left="708" w:firstLine="0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в 2025 году – 0,03 тыс. рублей;</w:t>
      </w:r>
    </w:p>
    <w:p w:rsidR="009D04DC" w:rsidRPr="009D04DC" w:rsidRDefault="009D04DC" w:rsidP="009D04DC">
      <w:pPr>
        <w:suppressAutoHyphens w:val="0"/>
        <w:autoSpaceDE w:val="0"/>
        <w:autoSpaceDN w:val="0"/>
        <w:adjustRightInd w:val="0"/>
        <w:spacing w:line="360" w:lineRule="auto"/>
        <w:ind w:left="708" w:firstLine="0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в 2026 году – 0,03 тыс. рублей;</w:t>
      </w:r>
    </w:p>
    <w:p w:rsidR="009D04DC" w:rsidRPr="009D04DC" w:rsidRDefault="009D04DC" w:rsidP="009D04DC">
      <w:pPr>
        <w:suppressAutoHyphens w:val="0"/>
        <w:autoSpaceDE w:val="0"/>
        <w:autoSpaceDN w:val="0"/>
        <w:adjustRightInd w:val="0"/>
        <w:spacing w:line="360" w:lineRule="auto"/>
        <w:ind w:left="708" w:firstLine="0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в 2027-2030 годы – 0,0 тыс. рублей;</w:t>
      </w:r>
    </w:p>
    <w:p w:rsidR="009D04DC" w:rsidRPr="009D04DC" w:rsidRDefault="009D04DC" w:rsidP="009D04DC">
      <w:pPr>
        <w:suppressAutoHyphens w:val="0"/>
        <w:autoSpaceDE w:val="0"/>
        <w:autoSpaceDN w:val="0"/>
        <w:adjustRightInd w:val="0"/>
        <w:spacing w:line="360" w:lineRule="auto"/>
        <w:ind w:left="708" w:firstLine="0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в 2031-2035 годы – 0,0 тыс. рублей;</w:t>
      </w:r>
    </w:p>
    <w:p w:rsidR="009D04DC" w:rsidRPr="009D04DC" w:rsidRDefault="009D04DC" w:rsidP="009D04DC">
      <w:pPr>
        <w:widowControl w:val="0"/>
        <w:autoSpaceDE w:val="0"/>
        <w:autoSpaceDN w:val="0"/>
        <w:adjustRightInd w:val="0"/>
        <w:spacing w:line="360" w:lineRule="auto"/>
        <w:rPr>
          <w:color w:val="000000"/>
          <w:kern w:val="0"/>
          <w:sz w:val="28"/>
          <w:szCs w:val="28"/>
          <w:lang w:eastAsia="ru-RU"/>
        </w:rPr>
      </w:pPr>
      <w:r w:rsidRPr="009D04DC">
        <w:rPr>
          <w:color w:val="000000"/>
          <w:kern w:val="0"/>
          <w:sz w:val="28"/>
          <w:szCs w:val="28"/>
          <w:lang w:eastAsia="ru-RU"/>
        </w:rPr>
        <w:t>Объемы и источники финансирования Муниципальной программы уточняются при формировании местного бюджета Янтиковского муниципального округа на очередной финансовый год и плановый период»;</w:t>
      </w:r>
    </w:p>
    <w:p w:rsidR="009D04DC" w:rsidRPr="009D04DC" w:rsidRDefault="009D04DC" w:rsidP="009D04D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rFonts w:eastAsia="Cambria"/>
          <w:bCs/>
          <w:kern w:val="0"/>
          <w:sz w:val="28"/>
          <w:szCs w:val="28"/>
          <w:lang w:eastAsia="ru-RU"/>
        </w:rPr>
      </w:pPr>
      <w:r w:rsidRPr="009D04DC">
        <w:rPr>
          <w:rFonts w:eastAsia="Cambria"/>
          <w:bCs/>
          <w:kern w:val="0"/>
          <w:sz w:val="28"/>
          <w:szCs w:val="28"/>
          <w:lang w:eastAsia="ru-RU"/>
        </w:rPr>
        <w:t>3) прилож</w:t>
      </w:r>
      <w:r w:rsidR="00F87EE3">
        <w:rPr>
          <w:rFonts w:eastAsia="Cambria"/>
          <w:bCs/>
          <w:kern w:val="0"/>
          <w:sz w:val="28"/>
          <w:szCs w:val="28"/>
          <w:lang w:eastAsia="ru-RU"/>
        </w:rPr>
        <w:t>ение № 2 к Программе изложить в</w:t>
      </w:r>
      <w:r w:rsidRPr="009D04DC">
        <w:rPr>
          <w:rFonts w:eastAsia="Cambria"/>
          <w:bCs/>
          <w:kern w:val="0"/>
          <w:sz w:val="28"/>
          <w:szCs w:val="28"/>
          <w:lang w:eastAsia="ru-RU"/>
        </w:rPr>
        <w:t xml:space="preserve"> редакции согласно приложению №</w:t>
      </w:r>
      <w:r w:rsidR="00F87EE3">
        <w:rPr>
          <w:rFonts w:eastAsia="Cambria"/>
          <w:bCs/>
          <w:kern w:val="0"/>
          <w:sz w:val="28"/>
          <w:szCs w:val="28"/>
          <w:lang w:eastAsia="ru-RU"/>
        </w:rPr>
        <w:t xml:space="preserve"> </w:t>
      </w:r>
      <w:r w:rsidRPr="009D04DC">
        <w:rPr>
          <w:rFonts w:eastAsia="Cambria"/>
          <w:bCs/>
          <w:kern w:val="0"/>
          <w:sz w:val="28"/>
          <w:szCs w:val="28"/>
          <w:lang w:eastAsia="ru-RU"/>
        </w:rPr>
        <w:t>1 к настоящему постановлению;</w:t>
      </w:r>
    </w:p>
    <w:p w:rsidR="009D04DC" w:rsidRPr="009D04DC" w:rsidRDefault="009D04DC" w:rsidP="009D04D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rFonts w:eastAsia="Cambria"/>
          <w:bCs/>
          <w:kern w:val="0"/>
          <w:sz w:val="28"/>
          <w:szCs w:val="28"/>
          <w:lang w:eastAsia="ru-RU"/>
        </w:rPr>
      </w:pPr>
      <w:r w:rsidRPr="009D04DC">
        <w:rPr>
          <w:rFonts w:eastAsia="Cambria"/>
          <w:bCs/>
          <w:kern w:val="0"/>
          <w:sz w:val="28"/>
          <w:szCs w:val="28"/>
          <w:lang w:eastAsia="ru-RU"/>
        </w:rPr>
        <w:t>4) в приложении №</w:t>
      </w:r>
      <w:r w:rsidR="00F87EE3">
        <w:rPr>
          <w:rFonts w:eastAsia="Cambria"/>
          <w:bCs/>
          <w:kern w:val="0"/>
          <w:sz w:val="28"/>
          <w:szCs w:val="28"/>
          <w:lang w:eastAsia="ru-RU"/>
        </w:rPr>
        <w:t xml:space="preserve"> </w:t>
      </w:r>
      <w:r w:rsidRPr="009D04DC">
        <w:rPr>
          <w:rFonts w:eastAsia="Cambria"/>
          <w:bCs/>
          <w:kern w:val="0"/>
          <w:sz w:val="28"/>
          <w:szCs w:val="28"/>
          <w:lang w:eastAsia="ru-RU"/>
        </w:rPr>
        <w:t>4 к Программе:</w:t>
      </w:r>
    </w:p>
    <w:p w:rsidR="009D04DC" w:rsidRPr="009D04DC" w:rsidRDefault="009D04DC" w:rsidP="009D04DC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а) в паспорте подпрограммы «Развитие ветеринарии» муниципальной программы Янтиковского муниципального округа Чувашской Республики «Развитие сельского хозяйства и регулирование рынка сельскохозяйственной продукции, сырья и продовольствия» (далее в пункте – подпрограмма):</w:t>
      </w:r>
    </w:p>
    <w:p w:rsidR="009D04DC" w:rsidRPr="009D04DC" w:rsidRDefault="009D04DC" w:rsidP="009226AC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позицию «объемы финансирования подпрограммы с разбивкой по годам ее реализации» изложить в следующей редакции: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7087"/>
      </w:tblGrid>
      <w:tr w:rsidR="009D04DC" w:rsidRPr="009D04DC" w:rsidTr="009D04DC">
        <w:tc>
          <w:tcPr>
            <w:tcW w:w="2552" w:type="dxa"/>
          </w:tcPr>
          <w:p w:rsidR="009D04DC" w:rsidRPr="009D04DC" w:rsidRDefault="009D04DC" w:rsidP="009226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bookmarkStart w:id="2" w:name="sub_4107"/>
            <w:r w:rsidRPr="009D04DC">
              <w:rPr>
                <w:kern w:val="0"/>
                <w:sz w:val="28"/>
                <w:szCs w:val="28"/>
                <w:lang w:eastAsia="ru-RU"/>
              </w:rPr>
              <w:t>«Объемы финансирования подпрограммы с разбивкой по годам реализации</w:t>
            </w:r>
            <w:bookmarkEnd w:id="2"/>
          </w:p>
        </w:tc>
        <w:tc>
          <w:tcPr>
            <w:tcW w:w="7087" w:type="dxa"/>
          </w:tcPr>
          <w:p w:rsidR="009D04DC" w:rsidRPr="009D04DC" w:rsidRDefault="009D04DC" w:rsidP="009226AC">
            <w:pPr>
              <w:tabs>
                <w:tab w:val="left" w:pos="6727"/>
              </w:tabs>
              <w:suppressAutoHyphens w:val="0"/>
              <w:spacing w:line="360" w:lineRule="auto"/>
              <w:ind w:firstLine="0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 xml:space="preserve">прогнозируемый объем финансирования подпрограммы на 2023-2035 годы составляет </w:t>
            </w:r>
            <w:r w:rsidRPr="009D04DC">
              <w:rPr>
                <w:rFonts w:eastAsia="Cambria"/>
                <w:bCs/>
                <w:kern w:val="0"/>
                <w:sz w:val="28"/>
                <w:szCs w:val="28"/>
                <w:lang w:eastAsia="ru-RU"/>
              </w:rPr>
              <w:t>646,8</w:t>
            </w:r>
            <w:r>
              <w:rPr>
                <w:rFonts w:eastAsia="Cambria"/>
                <w:kern w:val="0"/>
                <w:sz w:val="28"/>
                <w:szCs w:val="28"/>
                <w:lang w:eastAsia="ru-RU"/>
              </w:rPr>
              <w:t xml:space="preserve"> тыс. рублей, в том числе </w:t>
            </w:r>
            <w:proofErr w:type="gramStart"/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в</w:t>
            </w:r>
            <w:proofErr w:type="gramEnd"/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:</w:t>
            </w:r>
          </w:p>
          <w:p w:rsidR="009D04DC" w:rsidRPr="009D04DC" w:rsidRDefault="009D04DC" w:rsidP="009226AC">
            <w:pPr>
              <w:tabs>
                <w:tab w:val="left" w:pos="6727"/>
              </w:tabs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>
              <w:rPr>
                <w:rFonts w:eastAsia="Cambria"/>
                <w:kern w:val="0"/>
                <w:sz w:val="28"/>
                <w:szCs w:val="28"/>
                <w:lang w:eastAsia="ru-RU"/>
              </w:rPr>
              <w:t xml:space="preserve">2023 году – </w:t>
            </w: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239,4 тыс. руб.;</w:t>
            </w:r>
          </w:p>
          <w:p w:rsidR="009D04DC" w:rsidRPr="009D04DC" w:rsidRDefault="009D04DC" w:rsidP="009226AC">
            <w:pPr>
              <w:tabs>
                <w:tab w:val="left" w:pos="6727"/>
              </w:tabs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2024 году – 135,8 тыс. руб.;</w:t>
            </w:r>
          </w:p>
          <w:p w:rsidR="009D04DC" w:rsidRPr="009D04DC" w:rsidRDefault="009D04DC" w:rsidP="009226AC">
            <w:pPr>
              <w:tabs>
                <w:tab w:val="left" w:pos="6727"/>
              </w:tabs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2025 году – 135,8 тыс. руб.;</w:t>
            </w:r>
          </w:p>
          <w:p w:rsidR="009D04DC" w:rsidRPr="009D04DC" w:rsidRDefault="009D04DC" w:rsidP="009226AC">
            <w:pPr>
              <w:tabs>
                <w:tab w:val="left" w:pos="6727"/>
              </w:tabs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2026 году – 135,8 тыс. руб.;</w:t>
            </w:r>
          </w:p>
          <w:p w:rsidR="009D04DC" w:rsidRPr="009D04DC" w:rsidRDefault="009D04DC" w:rsidP="009226AC">
            <w:pPr>
              <w:tabs>
                <w:tab w:val="left" w:pos="6727"/>
              </w:tabs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lastRenderedPageBreak/>
              <w:t xml:space="preserve">2027-2030 </w:t>
            </w:r>
            <w:proofErr w:type="gramStart"/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годах</w:t>
            </w:r>
            <w:proofErr w:type="gramEnd"/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 xml:space="preserve"> – 0,0 тыс. руб.;</w:t>
            </w:r>
          </w:p>
          <w:p w:rsidR="009D04DC" w:rsidRPr="009D04DC" w:rsidRDefault="009D04DC" w:rsidP="009226AC">
            <w:pPr>
              <w:tabs>
                <w:tab w:val="left" w:pos="6727"/>
              </w:tabs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 xml:space="preserve">2031-2035 </w:t>
            </w:r>
            <w:proofErr w:type="gramStart"/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годах</w:t>
            </w:r>
            <w:proofErr w:type="gramEnd"/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 xml:space="preserve"> – 0,0 тыс. руб.</w:t>
            </w:r>
          </w:p>
          <w:p w:rsidR="009D04DC" w:rsidRPr="009D04DC" w:rsidRDefault="009D04DC" w:rsidP="009226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из них средства:</w:t>
            </w:r>
          </w:p>
          <w:p w:rsidR="009D04DC" w:rsidRPr="009D04DC" w:rsidRDefault="009D04DC" w:rsidP="009226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 xml:space="preserve">федерального бюджета – 0,0 тыс. руб., в том числе </w:t>
            </w:r>
            <w:proofErr w:type="gramStart"/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в</w:t>
            </w:r>
            <w:proofErr w:type="gramEnd"/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:</w:t>
            </w:r>
          </w:p>
          <w:p w:rsidR="009D04DC" w:rsidRPr="009D04DC" w:rsidRDefault="009D04DC" w:rsidP="009226AC">
            <w:pPr>
              <w:widowControl w:val="0"/>
              <w:tabs>
                <w:tab w:val="left" w:pos="1847"/>
              </w:tabs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2023 году – 0,0 тыс. руб.;</w:t>
            </w:r>
          </w:p>
          <w:p w:rsidR="009D04DC" w:rsidRPr="009D04DC" w:rsidRDefault="009D04DC" w:rsidP="009226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2024 году – 0,0 тыс. руб.;</w:t>
            </w:r>
          </w:p>
          <w:p w:rsidR="009D04DC" w:rsidRPr="009D04DC" w:rsidRDefault="009D04DC" w:rsidP="009226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2025 году – 0,0 тыс. руб.;</w:t>
            </w:r>
          </w:p>
          <w:p w:rsidR="009D04DC" w:rsidRPr="009D04DC" w:rsidRDefault="009D04DC" w:rsidP="009226AC">
            <w:pPr>
              <w:tabs>
                <w:tab w:val="left" w:pos="6727"/>
              </w:tabs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2026 году – 0,0 тыс. руб.;</w:t>
            </w:r>
          </w:p>
          <w:p w:rsidR="009D04DC" w:rsidRPr="009D04DC" w:rsidRDefault="009D04DC" w:rsidP="009226AC">
            <w:pPr>
              <w:tabs>
                <w:tab w:val="left" w:pos="6727"/>
              </w:tabs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 xml:space="preserve">2027-2030 </w:t>
            </w:r>
            <w:proofErr w:type="gramStart"/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годах</w:t>
            </w:r>
            <w:proofErr w:type="gramEnd"/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 xml:space="preserve"> – 0,0 тыс. руб.;</w:t>
            </w:r>
          </w:p>
          <w:p w:rsidR="009D04DC" w:rsidRPr="009D04DC" w:rsidRDefault="009D04DC" w:rsidP="009226AC">
            <w:pPr>
              <w:tabs>
                <w:tab w:val="left" w:pos="6727"/>
              </w:tabs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 xml:space="preserve">2031-2035 </w:t>
            </w:r>
            <w:proofErr w:type="gramStart"/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годах</w:t>
            </w:r>
            <w:proofErr w:type="gramEnd"/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 xml:space="preserve"> – 0,0 тыс. руб.</w:t>
            </w:r>
          </w:p>
          <w:p w:rsidR="009D04DC" w:rsidRPr="009D04DC" w:rsidRDefault="009D04DC" w:rsidP="009226AC">
            <w:pPr>
              <w:tabs>
                <w:tab w:val="left" w:pos="6727"/>
              </w:tabs>
              <w:suppressAutoHyphens w:val="0"/>
              <w:spacing w:line="360" w:lineRule="auto"/>
              <w:ind w:firstLine="0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 xml:space="preserve">республиканского бюджета – </w:t>
            </w:r>
            <w:r w:rsidRPr="009D04DC">
              <w:rPr>
                <w:rFonts w:eastAsia="Cambria"/>
                <w:bCs/>
                <w:kern w:val="0"/>
                <w:sz w:val="28"/>
                <w:szCs w:val="28"/>
                <w:lang w:eastAsia="ru-RU"/>
              </w:rPr>
              <w:t>646,8</w:t>
            </w: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 xml:space="preserve">  тыс. руб. в том числе </w:t>
            </w:r>
            <w:proofErr w:type="gramStart"/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в</w:t>
            </w:r>
            <w:proofErr w:type="gramEnd"/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:</w:t>
            </w:r>
          </w:p>
          <w:p w:rsidR="009D04DC" w:rsidRPr="009D04DC" w:rsidRDefault="00F87EE3" w:rsidP="009226AC">
            <w:pPr>
              <w:tabs>
                <w:tab w:val="left" w:pos="6727"/>
              </w:tabs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>
              <w:rPr>
                <w:rFonts w:eastAsia="Cambria"/>
                <w:kern w:val="0"/>
                <w:sz w:val="28"/>
                <w:szCs w:val="28"/>
                <w:lang w:eastAsia="ru-RU"/>
              </w:rPr>
              <w:t xml:space="preserve">2023 году – </w:t>
            </w:r>
            <w:r w:rsidR="009D04DC"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239,4 тыс. руб.;</w:t>
            </w:r>
          </w:p>
          <w:p w:rsidR="009D04DC" w:rsidRPr="009D04DC" w:rsidRDefault="009D04DC" w:rsidP="009226AC">
            <w:pPr>
              <w:tabs>
                <w:tab w:val="left" w:pos="6727"/>
              </w:tabs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2024 году – 135,8 тыс. руб.;</w:t>
            </w:r>
          </w:p>
          <w:p w:rsidR="009D04DC" w:rsidRPr="009D04DC" w:rsidRDefault="009D04DC" w:rsidP="009226AC">
            <w:pPr>
              <w:tabs>
                <w:tab w:val="left" w:pos="6727"/>
              </w:tabs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2025 году – 135,8 тыс. руб.;</w:t>
            </w:r>
          </w:p>
          <w:p w:rsidR="009D04DC" w:rsidRPr="009D04DC" w:rsidRDefault="009D04DC" w:rsidP="009226AC">
            <w:pPr>
              <w:tabs>
                <w:tab w:val="left" w:pos="6727"/>
              </w:tabs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2026 году – 135,8 тыс. руб.;</w:t>
            </w:r>
          </w:p>
          <w:p w:rsidR="009D04DC" w:rsidRPr="009D04DC" w:rsidRDefault="009D04DC" w:rsidP="009226AC">
            <w:pPr>
              <w:tabs>
                <w:tab w:val="left" w:pos="6727"/>
              </w:tabs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 xml:space="preserve">2027-2030 </w:t>
            </w:r>
            <w:proofErr w:type="gramStart"/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годах</w:t>
            </w:r>
            <w:proofErr w:type="gramEnd"/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 xml:space="preserve"> – 0,0 тыс. руб.;</w:t>
            </w:r>
          </w:p>
          <w:p w:rsidR="009D04DC" w:rsidRPr="009D04DC" w:rsidRDefault="009D04DC" w:rsidP="009226AC">
            <w:pPr>
              <w:tabs>
                <w:tab w:val="left" w:pos="6727"/>
              </w:tabs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 xml:space="preserve">2031-2035 </w:t>
            </w:r>
            <w:proofErr w:type="gramStart"/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годах</w:t>
            </w:r>
            <w:proofErr w:type="gramEnd"/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 xml:space="preserve"> – 0,0 тыс. руб.</w:t>
            </w:r>
          </w:p>
          <w:p w:rsidR="009D04DC" w:rsidRPr="009D04DC" w:rsidRDefault="009D04DC" w:rsidP="009226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 xml:space="preserve">бюджета муниципального округа – 0,0 руб. в том числе </w:t>
            </w:r>
            <w:proofErr w:type="gramStart"/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в</w:t>
            </w:r>
            <w:proofErr w:type="gramEnd"/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:</w:t>
            </w:r>
          </w:p>
          <w:p w:rsidR="009D04DC" w:rsidRPr="009D04DC" w:rsidRDefault="009D04DC" w:rsidP="009226AC">
            <w:pPr>
              <w:widowControl w:val="0"/>
              <w:tabs>
                <w:tab w:val="left" w:pos="1847"/>
              </w:tabs>
              <w:suppressAutoHyphens w:val="0"/>
              <w:autoSpaceDE w:val="0"/>
              <w:autoSpaceDN w:val="0"/>
              <w:adjustRightInd w:val="0"/>
              <w:spacing w:line="360" w:lineRule="auto"/>
              <w:ind w:firstLine="34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2023 году – 0,0 тыс. руб.;</w:t>
            </w:r>
          </w:p>
          <w:p w:rsidR="009D04DC" w:rsidRPr="009D04DC" w:rsidRDefault="009D04DC" w:rsidP="009226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34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2024 году – 0,0 тыс. руб.;</w:t>
            </w:r>
          </w:p>
          <w:p w:rsidR="009D04DC" w:rsidRPr="009D04DC" w:rsidRDefault="009D04DC" w:rsidP="009226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34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2025 году – 0,0 тыс. руб.;</w:t>
            </w:r>
          </w:p>
          <w:p w:rsidR="009D04DC" w:rsidRPr="009D04DC" w:rsidRDefault="009D04DC" w:rsidP="009226AC">
            <w:pPr>
              <w:tabs>
                <w:tab w:val="left" w:pos="6727"/>
              </w:tabs>
              <w:suppressAutoHyphens w:val="0"/>
              <w:spacing w:line="360" w:lineRule="auto"/>
              <w:ind w:firstLine="34"/>
              <w:jc w:val="left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2026 году – 0,0 тыс. руб.;</w:t>
            </w:r>
          </w:p>
          <w:p w:rsidR="009D04DC" w:rsidRPr="009D04DC" w:rsidRDefault="009D04DC" w:rsidP="009226AC">
            <w:pPr>
              <w:tabs>
                <w:tab w:val="left" w:pos="6727"/>
              </w:tabs>
              <w:suppressAutoHyphens w:val="0"/>
              <w:spacing w:line="360" w:lineRule="auto"/>
              <w:ind w:firstLine="34"/>
              <w:jc w:val="left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 xml:space="preserve">2027-2030 </w:t>
            </w:r>
            <w:proofErr w:type="gramStart"/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годах</w:t>
            </w:r>
            <w:proofErr w:type="gramEnd"/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 xml:space="preserve"> – 0,0 тыс. руб.;</w:t>
            </w:r>
          </w:p>
          <w:p w:rsidR="009D04DC" w:rsidRPr="009D04DC" w:rsidRDefault="009D04DC" w:rsidP="009226AC">
            <w:pPr>
              <w:tabs>
                <w:tab w:val="left" w:pos="6727"/>
              </w:tabs>
              <w:suppressAutoHyphens w:val="0"/>
              <w:spacing w:line="360" w:lineRule="auto"/>
              <w:ind w:firstLine="34"/>
              <w:jc w:val="left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 xml:space="preserve">2031-2035 </w:t>
            </w:r>
            <w:proofErr w:type="gramStart"/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годах</w:t>
            </w:r>
            <w:proofErr w:type="gramEnd"/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 xml:space="preserve"> – 0,0 тыс. руб.</w:t>
            </w:r>
          </w:p>
          <w:p w:rsidR="009D04DC" w:rsidRPr="009D04DC" w:rsidRDefault="009D04DC" w:rsidP="009226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9D04DC">
              <w:rPr>
                <w:kern w:val="0"/>
                <w:sz w:val="28"/>
                <w:szCs w:val="28"/>
                <w:lang w:eastAsia="ru-RU"/>
              </w:rPr>
              <w:t>Объемы финансирования подпрограммы подлежат ежегодному уточнению исходя из реальных воз</w:t>
            </w:r>
            <w:r>
              <w:rPr>
                <w:kern w:val="0"/>
                <w:sz w:val="28"/>
                <w:szCs w:val="28"/>
                <w:lang w:eastAsia="ru-RU"/>
              </w:rPr>
              <w:t>можностей бюджетов всех уровней</w:t>
            </w:r>
            <w:r w:rsidRPr="009D04DC">
              <w:rPr>
                <w:kern w:val="0"/>
                <w:sz w:val="28"/>
                <w:szCs w:val="28"/>
                <w:lang w:eastAsia="ru-RU"/>
              </w:rPr>
              <w:t>»;</w:t>
            </w:r>
          </w:p>
        </w:tc>
      </w:tr>
    </w:tbl>
    <w:p w:rsidR="009D04DC" w:rsidRPr="009D04DC" w:rsidRDefault="009D04DC" w:rsidP="009D04DC">
      <w:pPr>
        <w:shd w:val="clear" w:color="auto" w:fill="FFFFFF"/>
        <w:suppressAutoHyphens w:val="0"/>
        <w:spacing w:line="360" w:lineRule="auto"/>
        <w:ind w:firstLine="708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bCs/>
          <w:kern w:val="0"/>
          <w:sz w:val="28"/>
          <w:szCs w:val="28"/>
          <w:lang w:eastAsia="ru-RU"/>
        </w:rPr>
        <w:lastRenderedPageBreak/>
        <w:t xml:space="preserve">б) </w:t>
      </w:r>
      <w:r w:rsidRPr="009D04DC">
        <w:rPr>
          <w:rFonts w:eastAsia="Cambria"/>
          <w:kern w:val="0"/>
          <w:sz w:val="28"/>
          <w:szCs w:val="28"/>
          <w:lang w:eastAsia="ru-RU"/>
        </w:rPr>
        <w:t>в разделе III «Обоснование объема финансовых ресурсов, необходимых для реализации подпрограммы»:</w:t>
      </w:r>
    </w:p>
    <w:p w:rsidR="009D04DC" w:rsidRPr="009D04DC" w:rsidRDefault="009D04DC" w:rsidP="009226AC">
      <w:pPr>
        <w:shd w:val="clear" w:color="auto" w:fill="FFFFFF"/>
        <w:suppressAutoHyphens w:val="0"/>
        <w:spacing w:line="360" w:lineRule="auto"/>
        <w:ind w:firstLine="708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абзацы третий – двадцать восьмой</w:t>
      </w:r>
      <w:r w:rsidRPr="009D04DC">
        <w:rPr>
          <w:rFonts w:eastAsia="Cambria"/>
          <w:bCs/>
          <w:kern w:val="0"/>
          <w:sz w:val="28"/>
          <w:szCs w:val="28"/>
          <w:lang w:eastAsia="ru-RU"/>
        </w:rPr>
        <w:t xml:space="preserve"> изложить </w:t>
      </w:r>
      <w:r w:rsidRPr="009D04DC">
        <w:rPr>
          <w:rFonts w:eastAsia="Cambria"/>
          <w:kern w:val="0"/>
          <w:sz w:val="28"/>
          <w:szCs w:val="28"/>
          <w:lang w:eastAsia="ru-RU"/>
        </w:rPr>
        <w:t>в следующей редакции:</w:t>
      </w:r>
    </w:p>
    <w:p w:rsidR="009D04DC" w:rsidRPr="009D04DC" w:rsidRDefault="009D04DC" w:rsidP="009226AC">
      <w:pPr>
        <w:tabs>
          <w:tab w:val="left" w:pos="6727"/>
        </w:tabs>
        <w:suppressAutoHyphens w:val="0"/>
        <w:spacing w:line="360" w:lineRule="auto"/>
        <w:ind w:firstLine="0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 xml:space="preserve">прогнозируемый объем финансирования подпрограммы на 2023-2035 годы составляет </w:t>
      </w:r>
      <w:r w:rsidRPr="009D04DC">
        <w:rPr>
          <w:rFonts w:eastAsia="Cambria"/>
          <w:bCs/>
          <w:kern w:val="0"/>
          <w:sz w:val="28"/>
          <w:szCs w:val="28"/>
          <w:lang w:eastAsia="ru-RU"/>
        </w:rPr>
        <w:t>646,8</w:t>
      </w:r>
      <w:r w:rsidRPr="009D04DC">
        <w:rPr>
          <w:rFonts w:eastAsia="Cambria"/>
          <w:kern w:val="0"/>
          <w:sz w:val="28"/>
          <w:szCs w:val="28"/>
          <w:lang w:eastAsia="ru-RU"/>
        </w:rPr>
        <w:t xml:space="preserve"> тыс. рублей, в том числе </w:t>
      </w:r>
      <w:proofErr w:type="gramStart"/>
      <w:r w:rsidRPr="009D04DC">
        <w:rPr>
          <w:rFonts w:eastAsia="Cambria"/>
          <w:kern w:val="0"/>
          <w:sz w:val="28"/>
          <w:szCs w:val="28"/>
          <w:lang w:eastAsia="ru-RU"/>
        </w:rPr>
        <w:t>в</w:t>
      </w:r>
      <w:proofErr w:type="gramEnd"/>
      <w:r w:rsidRPr="009D04DC">
        <w:rPr>
          <w:rFonts w:eastAsia="Cambria"/>
          <w:kern w:val="0"/>
          <w:sz w:val="28"/>
          <w:szCs w:val="28"/>
          <w:lang w:eastAsia="ru-RU"/>
        </w:rPr>
        <w:t>:</w:t>
      </w:r>
    </w:p>
    <w:p w:rsidR="009D04DC" w:rsidRPr="009D04DC" w:rsidRDefault="009226AC" w:rsidP="009D04DC">
      <w:pPr>
        <w:tabs>
          <w:tab w:val="left" w:pos="6727"/>
        </w:tabs>
        <w:suppressAutoHyphens w:val="0"/>
        <w:spacing w:line="360" w:lineRule="auto"/>
        <w:ind w:left="709" w:firstLine="0"/>
        <w:jc w:val="left"/>
        <w:rPr>
          <w:rFonts w:eastAsia="Cambria"/>
          <w:kern w:val="0"/>
          <w:sz w:val="28"/>
          <w:szCs w:val="28"/>
          <w:lang w:eastAsia="ru-RU"/>
        </w:rPr>
      </w:pPr>
      <w:r>
        <w:rPr>
          <w:rFonts w:eastAsia="Cambria"/>
          <w:kern w:val="0"/>
          <w:sz w:val="28"/>
          <w:szCs w:val="28"/>
          <w:lang w:eastAsia="ru-RU"/>
        </w:rPr>
        <w:t xml:space="preserve">2023 году – </w:t>
      </w:r>
      <w:r w:rsidR="009D04DC" w:rsidRPr="009D04DC">
        <w:rPr>
          <w:rFonts w:eastAsia="Cambria"/>
          <w:kern w:val="0"/>
          <w:sz w:val="28"/>
          <w:szCs w:val="28"/>
          <w:lang w:eastAsia="ru-RU"/>
        </w:rPr>
        <w:t>239,4 тыс. руб.;</w:t>
      </w:r>
    </w:p>
    <w:p w:rsidR="009D04DC" w:rsidRPr="009D04DC" w:rsidRDefault="009D04DC" w:rsidP="009D04DC">
      <w:pPr>
        <w:tabs>
          <w:tab w:val="left" w:pos="6727"/>
        </w:tabs>
        <w:suppressAutoHyphens w:val="0"/>
        <w:spacing w:line="360" w:lineRule="auto"/>
        <w:ind w:left="709" w:firstLine="0"/>
        <w:jc w:val="left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2024 году – 135,8 тыс. руб.;</w:t>
      </w:r>
    </w:p>
    <w:p w:rsidR="009D04DC" w:rsidRPr="009D04DC" w:rsidRDefault="009D04DC" w:rsidP="009D04DC">
      <w:pPr>
        <w:tabs>
          <w:tab w:val="left" w:pos="6727"/>
        </w:tabs>
        <w:suppressAutoHyphens w:val="0"/>
        <w:spacing w:line="360" w:lineRule="auto"/>
        <w:ind w:left="709" w:firstLine="0"/>
        <w:jc w:val="left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2025 году – 135,8 тыс. руб.;</w:t>
      </w:r>
    </w:p>
    <w:p w:rsidR="009D04DC" w:rsidRPr="009D04DC" w:rsidRDefault="009D04DC" w:rsidP="009D04DC">
      <w:pPr>
        <w:tabs>
          <w:tab w:val="left" w:pos="6727"/>
        </w:tabs>
        <w:suppressAutoHyphens w:val="0"/>
        <w:spacing w:line="360" w:lineRule="auto"/>
        <w:ind w:left="709" w:firstLine="0"/>
        <w:jc w:val="left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2026 году – 135,8 тыс. руб.;</w:t>
      </w:r>
    </w:p>
    <w:p w:rsidR="009D04DC" w:rsidRPr="009D04DC" w:rsidRDefault="009D04DC" w:rsidP="009D04DC">
      <w:pPr>
        <w:tabs>
          <w:tab w:val="left" w:pos="6727"/>
        </w:tabs>
        <w:suppressAutoHyphens w:val="0"/>
        <w:spacing w:line="360" w:lineRule="auto"/>
        <w:ind w:left="709" w:firstLine="0"/>
        <w:jc w:val="left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 xml:space="preserve">2027-2030 </w:t>
      </w:r>
      <w:proofErr w:type="gramStart"/>
      <w:r w:rsidRPr="009D04DC">
        <w:rPr>
          <w:rFonts w:eastAsia="Cambria"/>
          <w:kern w:val="0"/>
          <w:sz w:val="28"/>
          <w:szCs w:val="28"/>
          <w:lang w:eastAsia="ru-RU"/>
        </w:rPr>
        <w:t>годах</w:t>
      </w:r>
      <w:proofErr w:type="gramEnd"/>
      <w:r w:rsidRPr="009D04DC">
        <w:rPr>
          <w:rFonts w:eastAsia="Cambria"/>
          <w:kern w:val="0"/>
          <w:sz w:val="28"/>
          <w:szCs w:val="28"/>
          <w:lang w:eastAsia="ru-RU"/>
        </w:rPr>
        <w:t xml:space="preserve"> – 0,0 тыс. руб.;</w:t>
      </w:r>
    </w:p>
    <w:p w:rsidR="009D04DC" w:rsidRPr="009D04DC" w:rsidRDefault="009D04DC" w:rsidP="009D04DC">
      <w:pPr>
        <w:tabs>
          <w:tab w:val="left" w:pos="6727"/>
        </w:tabs>
        <w:suppressAutoHyphens w:val="0"/>
        <w:spacing w:line="360" w:lineRule="auto"/>
        <w:ind w:left="709" w:firstLine="0"/>
        <w:jc w:val="left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 xml:space="preserve">2031-2035 </w:t>
      </w:r>
      <w:proofErr w:type="gramStart"/>
      <w:r w:rsidRPr="009D04DC">
        <w:rPr>
          <w:rFonts w:eastAsia="Cambria"/>
          <w:kern w:val="0"/>
          <w:sz w:val="28"/>
          <w:szCs w:val="28"/>
          <w:lang w:eastAsia="ru-RU"/>
        </w:rPr>
        <w:t>годах</w:t>
      </w:r>
      <w:proofErr w:type="gramEnd"/>
      <w:r w:rsidRPr="009D04DC">
        <w:rPr>
          <w:rFonts w:eastAsia="Cambria"/>
          <w:kern w:val="0"/>
          <w:sz w:val="28"/>
          <w:szCs w:val="28"/>
          <w:lang w:eastAsia="ru-RU"/>
        </w:rPr>
        <w:t xml:space="preserve"> – 0,0 тыс. руб.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из них средства: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 xml:space="preserve">федерального бюджета – 0,0 тыс. руб., в том числе </w:t>
      </w:r>
      <w:proofErr w:type="gramStart"/>
      <w:r w:rsidRPr="009D04DC">
        <w:rPr>
          <w:rFonts w:eastAsia="Cambria"/>
          <w:kern w:val="0"/>
          <w:sz w:val="28"/>
          <w:szCs w:val="28"/>
          <w:lang w:eastAsia="ru-RU"/>
        </w:rPr>
        <w:t>в</w:t>
      </w:r>
      <w:proofErr w:type="gramEnd"/>
      <w:r w:rsidRPr="009D04DC">
        <w:rPr>
          <w:rFonts w:eastAsia="Cambria"/>
          <w:kern w:val="0"/>
          <w:sz w:val="28"/>
          <w:szCs w:val="28"/>
          <w:lang w:eastAsia="ru-RU"/>
        </w:rPr>
        <w:t>:</w:t>
      </w:r>
    </w:p>
    <w:p w:rsidR="009D04DC" w:rsidRPr="009D04DC" w:rsidRDefault="009D04DC" w:rsidP="009D04DC">
      <w:pPr>
        <w:widowControl w:val="0"/>
        <w:tabs>
          <w:tab w:val="left" w:pos="1847"/>
        </w:tabs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2023 году – 0,0 тыс. руб.;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2024 году – 0,0 тыс. руб.;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2025 году – 0,0 тыс. руб.;</w:t>
      </w:r>
    </w:p>
    <w:p w:rsidR="009D04DC" w:rsidRPr="009D04DC" w:rsidRDefault="009D04DC" w:rsidP="009D04DC">
      <w:pPr>
        <w:tabs>
          <w:tab w:val="left" w:pos="6727"/>
        </w:tabs>
        <w:suppressAutoHyphens w:val="0"/>
        <w:spacing w:line="360" w:lineRule="auto"/>
        <w:ind w:left="709" w:firstLine="0"/>
        <w:jc w:val="left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2026 году – 0,0 тыс. руб.;</w:t>
      </w:r>
    </w:p>
    <w:p w:rsidR="009D04DC" w:rsidRPr="009D04DC" w:rsidRDefault="009D04DC" w:rsidP="009D04DC">
      <w:pPr>
        <w:tabs>
          <w:tab w:val="left" w:pos="6727"/>
        </w:tabs>
        <w:suppressAutoHyphens w:val="0"/>
        <w:spacing w:line="360" w:lineRule="auto"/>
        <w:ind w:left="709" w:firstLine="0"/>
        <w:jc w:val="left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 xml:space="preserve">2027-2030 </w:t>
      </w:r>
      <w:proofErr w:type="gramStart"/>
      <w:r w:rsidRPr="009D04DC">
        <w:rPr>
          <w:rFonts w:eastAsia="Cambria"/>
          <w:kern w:val="0"/>
          <w:sz w:val="28"/>
          <w:szCs w:val="28"/>
          <w:lang w:eastAsia="ru-RU"/>
        </w:rPr>
        <w:t>годах</w:t>
      </w:r>
      <w:proofErr w:type="gramEnd"/>
      <w:r w:rsidRPr="009D04DC">
        <w:rPr>
          <w:rFonts w:eastAsia="Cambria"/>
          <w:kern w:val="0"/>
          <w:sz w:val="28"/>
          <w:szCs w:val="28"/>
          <w:lang w:eastAsia="ru-RU"/>
        </w:rPr>
        <w:t xml:space="preserve"> – 0,0 тыс. руб.;</w:t>
      </w:r>
    </w:p>
    <w:p w:rsidR="009D04DC" w:rsidRPr="009D04DC" w:rsidRDefault="009D04DC" w:rsidP="009D04DC">
      <w:pPr>
        <w:tabs>
          <w:tab w:val="left" w:pos="6727"/>
        </w:tabs>
        <w:suppressAutoHyphens w:val="0"/>
        <w:spacing w:line="360" w:lineRule="auto"/>
        <w:ind w:left="709" w:firstLine="0"/>
        <w:jc w:val="left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 xml:space="preserve">2031-2035 </w:t>
      </w:r>
      <w:proofErr w:type="gramStart"/>
      <w:r w:rsidRPr="009D04DC">
        <w:rPr>
          <w:rFonts w:eastAsia="Cambria"/>
          <w:kern w:val="0"/>
          <w:sz w:val="28"/>
          <w:szCs w:val="28"/>
          <w:lang w:eastAsia="ru-RU"/>
        </w:rPr>
        <w:t>годах</w:t>
      </w:r>
      <w:proofErr w:type="gramEnd"/>
      <w:r w:rsidRPr="009D04DC">
        <w:rPr>
          <w:rFonts w:eastAsia="Cambria"/>
          <w:kern w:val="0"/>
          <w:sz w:val="28"/>
          <w:szCs w:val="28"/>
          <w:lang w:eastAsia="ru-RU"/>
        </w:rPr>
        <w:t xml:space="preserve"> – 0,0 тыс. руб.</w:t>
      </w:r>
    </w:p>
    <w:p w:rsidR="009D04DC" w:rsidRPr="009D04DC" w:rsidRDefault="009D04DC" w:rsidP="009D04DC">
      <w:pPr>
        <w:tabs>
          <w:tab w:val="left" w:pos="6727"/>
        </w:tabs>
        <w:suppressAutoHyphens w:val="0"/>
        <w:spacing w:line="360" w:lineRule="auto"/>
        <w:ind w:left="709" w:firstLine="0"/>
        <w:jc w:val="left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 xml:space="preserve">республиканского бюджета – </w:t>
      </w:r>
      <w:r w:rsidRPr="009D04DC">
        <w:rPr>
          <w:rFonts w:eastAsia="Cambria"/>
          <w:bCs/>
          <w:kern w:val="0"/>
          <w:sz w:val="28"/>
          <w:szCs w:val="28"/>
          <w:lang w:eastAsia="ru-RU"/>
        </w:rPr>
        <w:t>646,8</w:t>
      </w:r>
      <w:r w:rsidRPr="009D04DC">
        <w:rPr>
          <w:rFonts w:eastAsia="Cambria"/>
          <w:kern w:val="0"/>
          <w:sz w:val="28"/>
          <w:szCs w:val="28"/>
          <w:lang w:eastAsia="ru-RU"/>
        </w:rPr>
        <w:t xml:space="preserve">  тыс. руб. в том числе </w:t>
      </w:r>
      <w:proofErr w:type="gramStart"/>
      <w:r w:rsidRPr="009D04DC">
        <w:rPr>
          <w:rFonts w:eastAsia="Cambria"/>
          <w:kern w:val="0"/>
          <w:sz w:val="28"/>
          <w:szCs w:val="28"/>
          <w:lang w:eastAsia="ru-RU"/>
        </w:rPr>
        <w:t>в</w:t>
      </w:r>
      <w:proofErr w:type="gramEnd"/>
      <w:r w:rsidRPr="009D04DC">
        <w:rPr>
          <w:rFonts w:eastAsia="Cambria"/>
          <w:kern w:val="0"/>
          <w:sz w:val="28"/>
          <w:szCs w:val="28"/>
          <w:lang w:eastAsia="ru-RU"/>
        </w:rPr>
        <w:t>:</w:t>
      </w:r>
    </w:p>
    <w:p w:rsidR="009D04DC" w:rsidRPr="009D04DC" w:rsidRDefault="009D04DC" w:rsidP="009D04DC">
      <w:pPr>
        <w:tabs>
          <w:tab w:val="left" w:pos="6727"/>
        </w:tabs>
        <w:suppressAutoHyphens w:val="0"/>
        <w:spacing w:line="360" w:lineRule="auto"/>
        <w:ind w:left="709" w:firstLine="0"/>
        <w:jc w:val="left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2023 году – 239,4 тыс. руб.;</w:t>
      </w:r>
    </w:p>
    <w:p w:rsidR="009D04DC" w:rsidRPr="009D04DC" w:rsidRDefault="009D04DC" w:rsidP="009D04DC">
      <w:pPr>
        <w:tabs>
          <w:tab w:val="left" w:pos="6727"/>
        </w:tabs>
        <w:suppressAutoHyphens w:val="0"/>
        <w:spacing w:line="360" w:lineRule="auto"/>
        <w:ind w:left="709" w:firstLine="0"/>
        <w:jc w:val="left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2024 году – 135,8 тыс. руб.;</w:t>
      </w:r>
    </w:p>
    <w:p w:rsidR="009D04DC" w:rsidRPr="009D04DC" w:rsidRDefault="009D04DC" w:rsidP="009D04DC">
      <w:pPr>
        <w:tabs>
          <w:tab w:val="left" w:pos="6727"/>
        </w:tabs>
        <w:suppressAutoHyphens w:val="0"/>
        <w:spacing w:line="360" w:lineRule="auto"/>
        <w:ind w:left="709" w:firstLine="0"/>
        <w:jc w:val="left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2025 году – 135,8 тыс. руб.;</w:t>
      </w:r>
    </w:p>
    <w:p w:rsidR="009D04DC" w:rsidRPr="009D04DC" w:rsidRDefault="009D04DC" w:rsidP="009D04DC">
      <w:pPr>
        <w:tabs>
          <w:tab w:val="left" w:pos="6727"/>
        </w:tabs>
        <w:suppressAutoHyphens w:val="0"/>
        <w:spacing w:line="360" w:lineRule="auto"/>
        <w:ind w:left="709" w:firstLine="0"/>
        <w:jc w:val="left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2026 году – 135,8 тыс. руб.;</w:t>
      </w:r>
    </w:p>
    <w:p w:rsidR="009D04DC" w:rsidRPr="009D04DC" w:rsidRDefault="009D04DC" w:rsidP="009D04DC">
      <w:pPr>
        <w:tabs>
          <w:tab w:val="left" w:pos="6727"/>
        </w:tabs>
        <w:suppressAutoHyphens w:val="0"/>
        <w:spacing w:line="360" w:lineRule="auto"/>
        <w:ind w:left="709" w:firstLine="0"/>
        <w:jc w:val="left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 xml:space="preserve">2027-2030 </w:t>
      </w:r>
      <w:proofErr w:type="gramStart"/>
      <w:r w:rsidRPr="009D04DC">
        <w:rPr>
          <w:rFonts w:eastAsia="Cambria"/>
          <w:kern w:val="0"/>
          <w:sz w:val="28"/>
          <w:szCs w:val="28"/>
          <w:lang w:eastAsia="ru-RU"/>
        </w:rPr>
        <w:t>годах</w:t>
      </w:r>
      <w:proofErr w:type="gramEnd"/>
      <w:r w:rsidRPr="009D04DC">
        <w:rPr>
          <w:rFonts w:eastAsia="Cambria"/>
          <w:kern w:val="0"/>
          <w:sz w:val="28"/>
          <w:szCs w:val="28"/>
          <w:lang w:eastAsia="ru-RU"/>
        </w:rPr>
        <w:t xml:space="preserve"> – 0,0 тыс. руб.;</w:t>
      </w:r>
    </w:p>
    <w:p w:rsidR="009D04DC" w:rsidRPr="009D04DC" w:rsidRDefault="009D04DC" w:rsidP="009D04DC">
      <w:pPr>
        <w:tabs>
          <w:tab w:val="left" w:pos="6727"/>
        </w:tabs>
        <w:suppressAutoHyphens w:val="0"/>
        <w:spacing w:line="360" w:lineRule="auto"/>
        <w:ind w:left="709" w:firstLine="0"/>
        <w:jc w:val="left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 xml:space="preserve">2031-2035 </w:t>
      </w:r>
      <w:proofErr w:type="gramStart"/>
      <w:r w:rsidRPr="009D04DC">
        <w:rPr>
          <w:rFonts w:eastAsia="Cambria"/>
          <w:kern w:val="0"/>
          <w:sz w:val="28"/>
          <w:szCs w:val="28"/>
          <w:lang w:eastAsia="ru-RU"/>
        </w:rPr>
        <w:t>годах</w:t>
      </w:r>
      <w:proofErr w:type="gramEnd"/>
      <w:r w:rsidRPr="009D04DC">
        <w:rPr>
          <w:rFonts w:eastAsia="Cambria"/>
          <w:kern w:val="0"/>
          <w:sz w:val="28"/>
          <w:szCs w:val="28"/>
          <w:lang w:eastAsia="ru-RU"/>
        </w:rPr>
        <w:t xml:space="preserve"> – 0,0 тыс. руб.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 xml:space="preserve">бюджета муниципального округа – 0,0 руб. в том числе </w:t>
      </w:r>
      <w:proofErr w:type="gramStart"/>
      <w:r w:rsidRPr="009D04DC">
        <w:rPr>
          <w:rFonts w:eastAsia="Cambria"/>
          <w:kern w:val="0"/>
          <w:sz w:val="28"/>
          <w:szCs w:val="28"/>
          <w:lang w:eastAsia="ru-RU"/>
        </w:rPr>
        <w:t>в</w:t>
      </w:r>
      <w:proofErr w:type="gramEnd"/>
      <w:r w:rsidRPr="009D04DC">
        <w:rPr>
          <w:rFonts w:eastAsia="Cambria"/>
          <w:kern w:val="0"/>
          <w:sz w:val="28"/>
          <w:szCs w:val="28"/>
          <w:lang w:eastAsia="ru-RU"/>
        </w:rPr>
        <w:t>:</w:t>
      </w:r>
    </w:p>
    <w:p w:rsidR="009D04DC" w:rsidRPr="009D04DC" w:rsidRDefault="009D04DC" w:rsidP="009D04DC">
      <w:pPr>
        <w:widowControl w:val="0"/>
        <w:tabs>
          <w:tab w:val="left" w:pos="1847"/>
        </w:tabs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2023 году – 0,0 тыс. руб.;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2024 году – 0,0 тыс. руб.;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2025 году – 0,0 тыс. руб.;</w:t>
      </w:r>
    </w:p>
    <w:p w:rsidR="009D04DC" w:rsidRPr="009D04DC" w:rsidRDefault="009D04DC" w:rsidP="009D04DC">
      <w:pPr>
        <w:tabs>
          <w:tab w:val="left" w:pos="6727"/>
        </w:tabs>
        <w:suppressAutoHyphens w:val="0"/>
        <w:spacing w:line="360" w:lineRule="auto"/>
        <w:ind w:left="709" w:firstLine="0"/>
        <w:jc w:val="left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lastRenderedPageBreak/>
        <w:t>2026 году – 0,0 тыс. руб.;</w:t>
      </w:r>
    </w:p>
    <w:p w:rsidR="009D04DC" w:rsidRPr="009D04DC" w:rsidRDefault="009D04DC" w:rsidP="009D04DC">
      <w:pPr>
        <w:tabs>
          <w:tab w:val="left" w:pos="6727"/>
        </w:tabs>
        <w:suppressAutoHyphens w:val="0"/>
        <w:spacing w:line="360" w:lineRule="auto"/>
        <w:ind w:left="709" w:firstLine="0"/>
        <w:jc w:val="left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 xml:space="preserve">2027-2030 </w:t>
      </w:r>
      <w:proofErr w:type="gramStart"/>
      <w:r w:rsidRPr="009D04DC">
        <w:rPr>
          <w:rFonts w:eastAsia="Cambria"/>
          <w:kern w:val="0"/>
          <w:sz w:val="28"/>
          <w:szCs w:val="28"/>
          <w:lang w:eastAsia="ru-RU"/>
        </w:rPr>
        <w:t>годах</w:t>
      </w:r>
      <w:proofErr w:type="gramEnd"/>
      <w:r w:rsidRPr="009D04DC">
        <w:rPr>
          <w:rFonts w:eastAsia="Cambria"/>
          <w:kern w:val="0"/>
          <w:sz w:val="28"/>
          <w:szCs w:val="28"/>
          <w:lang w:eastAsia="ru-RU"/>
        </w:rPr>
        <w:t xml:space="preserve"> – 0,0 тыс. руб.;</w:t>
      </w:r>
    </w:p>
    <w:p w:rsidR="009D04DC" w:rsidRPr="009D04DC" w:rsidRDefault="009D04DC" w:rsidP="009D04DC">
      <w:pPr>
        <w:tabs>
          <w:tab w:val="left" w:pos="6727"/>
        </w:tabs>
        <w:suppressAutoHyphens w:val="0"/>
        <w:spacing w:line="360" w:lineRule="auto"/>
        <w:ind w:left="709" w:firstLine="0"/>
        <w:jc w:val="left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 xml:space="preserve">2031-2035 </w:t>
      </w:r>
      <w:proofErr w:type="gramStart"/>
      <w:r w:rsidRPr="009D04DC">
        <w:rPr>
          <w:rFonts w:eastAsia="Cambria"/>
          <w:kern w:val="0"/>
          <w:sz w:val="28"/>
          <w:szCs w:val="28"/>
          <w:lang w:eastAsia="ru-RU"/>
        </w:rPr>
        <w:t>годах</w:t>
      </w:r>
      <w:proofErr w:type="gramEnd"/>
      <w:r w:rsidRPr="009D04DC">
        <w:rPr>
          <w:rFonts w:eastAsia="Cambria"/>
          <w:kern w:val="0"/>
          <w:sz w:val="28"/>
          <w:szCs w:val="28"/>
          <w:lang w:eastAsia="ru-RU"/>
        </w:rPr>
        <w:t xml:space="preserve"> – 0,0 тыс. руб.</w:t>
      </w:r>
    </w:p>
    <w:p w:rsidR="009D04DC" w:rsidRPr="009D04DC" w:rsidRDefault="009D04DC" w:rsidP="009D04DC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Объемы финансирования подпрограммы подлежат ежегодному уточнению исходя из реальных воз</w:t>
      </w:r>
      <w:r w:rsidR="00F87EE3">
        <w:rPr>
          <w:rFonts w:eastAsia="Cambria"/>
          <w:kern w:val="0"/>
          <w:sz w:val="28"/>
          <w:szCs w:val="28"/>
          <w:lang w:eastAsia="ru-RU"/>
        </w:rPr>
        <w:t>можностей бюджетов всех уровней</w:t>
      </w:r>
      <w:r w:rsidRPr="009D04DC">
        <w:rPr>
          <w:rFonts w:eastAsia="Cambria"/>
          <w:kern w:val="0"/>
          <w:sz w:val="28"/>
          <w:szCs w:val="28"/>
          <w:lang w:eastAsia="ru-RU"/>
        </w:rPr>
        <w:t>»;</w:t>
      </w:r>
    </w:p>
    <w:p w:rsidR="009D04DC" w:rsidRPr="009D04DC" w:rsidRDefault="009D04DC" w:rsidP="009D04D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rFonts w:eastAsia="Cambria"/>
          <w:bCs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 xml:space="preserve">в) </w:t>
      </w:r>
      <w:r w:rsidRPr="009D04DC">
        <w:rPr>
          <w:rFonts w:eastAsia="Cambria"/>
          <w:bCs/>
          <w:kern w:val="0"/>
          <w:sz w:val="28"/>
          <w:szCs w:val="28"/>
          <w:lang w:eastAsia="ru-RU"/>
        </w:rPr>
        <w:t>приложение</w:t>
      </w:r>
      <w:r w:rsidR="00F87EE3">
        <w:rPr>
          <w:rFonts w:eastAsia="Cambria"/>
          <w:bCs/>
          <w:kern w:val="0"/>
          <w:sz w:val="28"/>
          <w:szCs w:val="28"/>
          <w:lang w:eastAsia="ru-RU"/>
        </w:rPr>
        <w:t xml:space="preserve"> № 2 к подпрограмме изложить в </w:t>
      </w:r>
      <w:r w:rsidRPr="009D04DC">
        <w:rPr>
          <w:rFonts w:eastAsia="Cambria"/>
          <w:bCs/>
          <w:kern w:val="0"/>
          <w:sz w:val="28"/>
          <w:szCs w:val="28"/>
          <w:lang w:eastAsia="ru-RU"/>
        </w:rPr>
        <w:t>редакции согласно приложению №</w:t>
      </w:r>
      <w:r w:rsidR="00F87EE3">
        <w:rPr>
          <w:rFonts w:eastAsia="Cambria"/>
          <w:bCs/>
          <w:kern w:val="0"/>
          <w:sz w:val="28"/>
          <w:szCs w:val="28"/>
          <w:lang w:eastAsia="ru-RU"/>
        </w:rPr>
        <w:t xml:space="preserve"> </w:t>
      </w:r>
      <w:r w:rsidRPr="009D04DC">
        <w:rPr>
          <w:rFonts w:eastAsia="Cambria"/>
          <w:bCs/>
          <w:kern w:val="0"/>
          <w:sz w:val="28"/>
          <w:szCs w:val="28"/>
          <w:lang w:eastAsia="ru-RU"/>
        </w:rPr>
        <w:t>2 к настоящему постановлению;</w:t>
      </w:r>
    </w:p>
    <w:p w:rsidR="009D04DC" w:rsidRPr="009D04DC" w:rsidRDefault="009D04DC" w:rsidP="009D04D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rFonts w:eastAsia="Cambria"/>
          <w:bCs/>
          <w:kern w:val="0"/>
          <w:sz w:val="28"/>
          <w:szCs w:val="28"/>
          <w:lang w:eastAsia="ru-RU"/>
        </w:rPr>
      </w:pPr>
      <w:r w:rsidRPr="009D04DC">
        <w:rPr>
          <w:rFonts w:eastAsia="Cambria"/>
          <w:bCs/>
          <w:kern w:val="0"/>
          <w:sz w:val="28"/>
          <w:szCs w:val="28"/>
          <w:lang w:eastAsia="ru-RU"/>
        </w:rPr>
        <w:t>5) в приложении №</w:t>
      </w:r>
      <w:r w:rsidR="00F87EE3">
        <w:rPr>
          <w:rFonts w:eastAsia="Cambria"/>
          <w:bCs/>
          <w:kern w:val="0"/>
          <w:sz w:val="28"/>
          <w:szCs w:val="28"/>
          <w:lang w:eastAsia="ru-RU"/>
        </w:rPr>
        <w:t xml:space="preserve"> </w:t>
      </w:r>
      <w:r w:rsidRPr="009D04DC">
        <w:rPr>
          <w:rFonts w:eastAsia="Cambria"/>
          <w:bCs/>
          <w:kern w:val="0"/>
          <w:sz w:val="28"/>
          <w:szCs w:val="28"/>
          <w:lang w:eastAsia="ru-RU"/>
        </w:rPr>
        <w:t>4 к Программе:</w:t>
      </w:r>
    </w:p>
    <w:p w:rsidR="009D04DC" w:rsidRPr="009D04DC" w:rsidRDefault="009D04DC" w:rsidP="009D04DC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а) в паспорте подпрограммы «Развитие отраслей агропромышленного комплекса» муниципальной программы Янтиковского муниципального округа Чувашской Республики «Развитие сельского хозяйства и регулирование рынка сельскохозяйственной продукции, сырья и продовольствия» (далее в пункте – подпрограмма):</w:t>
      </w:r>
    </w:p>
    <w:p w:rsidR="009D04DC" w:rsidRPr="009D04DC" w:rsidRDefault="009D04DC" w:rsidP="009D04DC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позицию «объемы финансирования подпрограммы с разбивкой по годам ее реализации» изложить в следующей редакции: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804"/>
      </w:tblGrid>
      <w:tr w:rsidR="009D04DC" w:rsidRPr="009D04DC" w:rsidTr="009D04DC">
        <w:tc>
          <w:tcPr>
            <w:tcW w:w="2835" w:type="dxa"/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bookmarkStart w:id="3" w:name="sub_711"/>
            <w:r w:rsidRPr="009D04DC">
              <w:rPr>
                <w:kern w:val="0"/>
                <w:sz w:val="28"/>
                <w:szCs w:val="28"/>
                <w:lang w:eastAsia="ru-RU"/>
              </w:rPr>
              <w:t>«Объемы финансирования подпрограммы с разбивкой по годам реализации</w:t>
            </w:r>
            <w:bookmarkEnd w:id="3"/>
          </w:p>
        </w:tc>
        <w:tc>
          <w:tcPr>
            <w:tcW w:w="6804" w:type="dxa"/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9D04DC">
              <w:rPr>
                <w:kern w:val="0"/>
                <w:sz w:val="28"/>
                <w:szCs w:val="28"/>
                <w:lang w:eastAsia="ru-RU"/>
              </w:rPr>
              <w:t>Прогнозируемый объем финансирования подпрограммы за 2023 - 2035 годы составляет 1097,6 тыс. рублей, в том числе:</w:t>
            </w:r>
          </w:p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9D04DC">
              <w:rPr>
                <w:kern w:val="0"/>
                <w:sz w:val="28"/>
                <w:szCs w:val="28"/>
                <w:lang w:eastAsia="ru-RU"/>
              </w:rPr>
              <w:t>в 2023 году – 481,6 тыс. рублей;</w:t>
            </w:r>
          </w:p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9D04DC">
              <w:rPr>
                <w:kern w:val="0"/>
                <w:sz w:val="28"/>
                <w:szCs w:val="28"/>
                <w:lang w:eastAsia="ru-RU"/>
              </w:rPr>
              <w:t>в 2024 году – 616,0 тыс. рублей;</w:t>
            </w:r>
          </w:p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9D04DC">
              <w:rPr>
                <w:kern w:val="0"/>
                <w:sz w:val="28"/>
                <w:szCs w:val="28"/>
                <w:lang w:eastAsia="ru-RU"/>
              </w:rPr>
              <w:t>в 2025 году – 0,0 тыс. рублей;</w:t>
            </w:r>
          </w:p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9D04DC">
              <w:rPr>
                <w:kern w:val="0"/>
                <w:sz w:val="28"/>
                <w:szCs w:val="28"/>
                <w:lang w:eastAsia="ru-RU"/>
              </w:rPr>
              <w:t>в 2026 году - 0,0 тыс. рублей;</w:t>
            </w:r>
          </w:p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9D04DC">
              <w:rPr>
                <w:kern w:val="0"/>
                <w:sz w:val="28"/>
                <w:szCs w:val="28"/>
                <w:lang w:eastAsia="ru-RU"/>
              </w:rPr>
              <w:t>в 2027 - 2030 годах - 0,0 тыс. рублей;</w:t>
            </w:r>
          </w:p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9D04DC">
              <w:rPr>
                <w:kern w:val="0"/>
                <w:sz w:val="28"/>
                <w:szCs w:val="28"/>
                <w:lang w:eastAsia="ru-RU"/>
              </w:rPr>
              <w:t>в 2031 - 2035 годах - 0,0 тыс. рублей;</w:t>
            </w:r>
          </w:p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9D04DC">
              <w:rPr>
                <w:kern w:val="0"/>
                <w:sz w:val="28"/>
                <w:szCs w:val="28"/>
                <w:lang w:eastAsia="ru-RU"/>
              </w:rPr>
              <w:t>из них средства:</w:t>
            </w:r>
          </w:p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9D04DC">
              <w:rPr>
                <w:kern w:val="0"/>
                <w:sz w:val="28"/>
                <w:szCs w:val="28"/>
                <w:lang w:eastAsia="ru-RU"/>
              </w:rPr>
              <w:t>федерального бюджета– 0,0 тыс. рублей</w:t>
            </w:r>
          </w:p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9D04DC">
              <w:rPr>
                <w:kern w:val="0"/>
                <w:sz w:val="28"/>
                <w:szCs w:val="28"/>
                <w:lang w:eastAsia="ru-RU"/>
              </w:rPr>
              <w:t>в 2023 году – 0,0 тыс. рублей;</w:t>
            </w:r>
          </w:p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9D04DC">
              <w:rPr>
                <w:kern w:val="0"/>
                <w:sz w:val="28"/>
                <w:szCs w:val="28"/>
                <w:lang w:eastAsia="ru-RU"/>
              </w:rPr>
              <w:t>в 2024 году – 0,0 тыс. рублей;</w:t>
            </w:r>
          </w:p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9D04DC">
              <w:rPr>
                <w:kern w:val="0"/>
                <w:sz w:val="28"/>
                <w:szCs w:val="28"/>
                <w:lang w:eastAsia="ru-RU"/>
              </w:rPr>
              <w:t>в 2025 году – 0,0 тыс. рублей;</w:t>
            </w:r>
          </w:p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9D04DC">
              <w:rPr>
                <w:kern w:val="0"/>
                <w:sz w:val="28"/>
                <w:szCs w:val="28"/>
                <w:lang w:eastAsia="ru-RU"/>
              </w:rPr>
              <w:t>в 2026 году - 0,0 тыс. рублей;</w:t>
            </w:r>
          </w:p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9D04DC">
              <w:rPr>
                <w:kern w:val="0"/>
                <w:sz w:val="28"/>
                <w:szCs w:val="28"/>
                <w:lang w:eastAsia="ru-RU"/>
              </w:rPr>
              <w:lastRenderedPageBreak/>
              <w:t>в 2027 - 2030 годах - 0,0 тыс. рублей;</w:t>
            </w:r>
          </w:p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9D04DC">
              <w:rPr>
                <w:kern w:val="0"/>
                <w:sz w:val="28"/>
                <w:szCs w:val="28"/>
                <w:lang w:eastAsia="ru-RU"/>
              </w:rPr>
              <w:t>в 2031 - 2035 годах - 0,0 тыс. рублей;</w:t>
            </w:r>
          </w:p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9D04DC">
              <w:rPr>
                <w:kern w:val="0"/>
                <w:sz w:val="28"/>
                <w:szCs w:val="28"/>
                <w:lang w:eastAsia="ru-RU"/>
              </w:rPr>
              <w:t>республиканского бюджета Чувашской Республики – 1042,7 тыс. рублей</w:t>
            </w:r>
          </w:p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9D04DC">
              <w:rPr>
                <w:kern w:val="0"/>
                <w:sz w:val="28"/>
                <w:szCs w:val="28"/>
                <w:lang w:eastAsia="ru-RU"/>
              </w:rPr>
              <w:t>в 2023 году – 457,5,0 тыс. рублей;</w:t>
            </w:r>
          </w:p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9D04DC">
              <w:rPr>
                <w:kern w:val="0"/>
                <w:sz w:val="28"/>
                <w:szCs w:val="28"/>
                <w:lang w:eastAsia="ru-RU"/>
              </w:rPr>
              <w:t>в 2024 году – 585,2 тыс. рублей;</w:t>
            </w:r>
          </w:p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9D04DC">
              <w:rPr>
                <w:kern w:val="0"/>
                <w:sz w:val="28"/>
                <w:szCs w:val="28"/>
                <w:lang w:eastAsia="ru-RU"/>
              </w:rPr>
              <w:t>в 2025 году – 0,0 тыс. рублей;</w:t>
            </w:r>
          </w:p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9D04DC">
              <w:rPr>
                <w:kern w:val="0"/>
                <w:sz w:val="28"/>
                <w:szCs w:val="28"/>
                <w:lang w:eastAsia="ru-RU"/>
              </w:rPr>
              <w:t>в 2026 году - 0,0 тыс. рублей;</w:t>
            </w:r>
          </w:p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9D04DC">
              <w:rPr>
                <w:kern w:val="0"/>
                <w:sz w:val="28"/>
                <w:szCs w:val="28"/>
                <w:lang w:eastAsia="ru-RU"/>
              </w:rPr>
              <w:t>в 2027 - 2030 годах - 0,0 тыс. рублей;</w:t>
            </w:r>
          </w:p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9D04DC">
              <w:rPr>
                <w:kern w:val="0"/>
                <w:sz w:val="28"/>
                <w:szCs w:val="28"/>
                <w:lang w:eastAsia="ru-RU"/>
              </w:rPr>
              <w:t>в 2031 - 2035 годах - 0,0 тыс. рублей;</w:t>
            </w:r>
          </w:p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9D04DC">
              <w:rPr>
                <w:kern w:val="0"/>
                <w:sz w:val="28"/>
                <w:szCs w:val="28"/>
                <w:lang w:eastAsia="ru-RU"/>
              </w:rPr>
              <w:t>бюджета муниципального округа – 54,9 тыс. рублей, в том числе:</w:t>
            </w:r>
          </w:p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9D04DC">
              <w:rPr>
                <w:kern w:val="0"/>
                <w:sz w:val="28"/>
                <w:szCs w:val="28"/>
                <w:lang w:eastAsia="ru-RU"/>
              </w:rPr>
              <w:t>в 2023 году – 24,1 тыс. рублей;</w:t>
            </w:r>
          </w:p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9D04DC">
              <w:rPr>
                <w:kern w:val="0"/>
                <w:sz w:val="28"/>
                <w:szCs w:val="28"/>
                <w:lang w:eastAsia="ru-RU"/>
              </w:rPr>
              <w:t>в 2024 году – 30,8 тыс. рублей;</w:t>
            </w:r>
          </w:p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9D04DC">
              <w:rPr>
                <w:kern w:val="0"/>
                <w:sz w:val="28"/>
                <w:szCs w:val="28"/>
                <w:lang w:eastAsia="ru-RU"/>
              </w:rPr>
              <w:t>в 2025 году – 0,0 тыс. рублей;</w:t>
            </w:r>
          </w:p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9D04DC">
              <w:rPr>
                <w:kern w:val="0"/>
                <w:sz w:val="28"/>
                <w:szCs w:val="28"/>
                <w:lang w:eastAsia="ru-RU"/>
              </w:rPr>
              <w:t>в 2026 году - 0,0 тыс. рублей;</w:t>
            </w:r>
          </w:p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9D04DC">
              <w:rPr>
                <w:kern w:val="0"/>
                <w:sz w:val="28"/>
                <w:szCs w:val="28"/>
                <w:lang w:eastAsia="ru-RU"/>
              </w:rPr>
              <w:t>в 2027 - 2030 годах - 0,0 тыс. рублей;</w:t>
            </w:r>
          </w:p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9D04DC">
              <w:rPr>
                <w:kern w:val="0"/>
                <w:sz w:val="28"/>
                <w:szCs w:val="28"/>
                <w:lang w:eastAsia="ru-RU"/>
              </w:rPr>
              <w:t>в 2031</w:t>
            </w:r>
            <w:r w:rsidR="00F87EE3">
              <w:rPr>
                <w:kern w:val="0"/>
                <w:sz w:val="28"/>
                <w:szCs w:val="28"/>
                <w:lang w:eastAsia="ru-RU"/>
              </w:rPr>
              <w:t> - 2035 годах - 0,0 тыс. рублей</w:t>
            </w:r>
            <w:r w:rsidRPr="009D04DC">
              <w:rPr>
                <w:kern w:val="0"/>
                <w:sz w:val="28"/>
                <w:szCs w:val="28"/>
                <w:lang w:eastAsia="ru-RU"/>
              </w:rPr>
              <w:t>»;</w:t>
            </w:r>
          </w:p>
        </w:tc>
      </w:tr>
    </w:tbl>
    <w:p w:rsidR="009D04DC" w:rsidRPr="009D04DC" w:rsidRDefault="009D04DC" w:rsidP="009D04DC">
      <w:pPr>
        <w:tabs>
          <w:tab w:val="left" w:pos="1455"/>
        </w:tabs>
        <w:suppressAutoHyphens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lastRenderedPageBreak/>
        <w:t>б) раздел</w:t>
      </w:r>
      <w:r w:rsidRPr="009D04DC">
        <w:rPr>
          <w:rFonts w:eastAsia="Cambria"/>
          <w:kern w:val="0"/>
          <w:sz w:val="28"/>
          <w:szCs w:val="28"/>
          <w:lang w:eastAsia="en-US"/>
        </w:rPr>
        <w:t xml:space="preserve"> </w:t>
      </w:r>
      <w:r w:rsidRPr="009D04DC">
        <w:rPr>
          <w:rFonts w:eastAsia="Cambria"/>
          <w:kern w:val="0"/>
          <w:sz w:val="28"/>
          <w:szCs w:val="28"/>
          <w:lang w:val="en-US" w:eastAsia="en-US"/>
        </w:rPr>
        <w:t>IV</w:t>
      </w:r>
      <w:r w:rsidRPr="009D04DC">
        <w:rPr>
          <w:rFonts w:eastAsia="Cambria"/>
          <w:kern w:val="0"/>
          <w:sz w:val="28"/>
          <w:szCs w:val="28"/>
          <w:lang w:eastAsia="en-US"/>
        </w:rPr>
        <w:t xml:space="preserve">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 изложить в следующей редакции: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360" w:lineRule="auto"/>
        <w:outlineLvl w:val="0"/>
        <w:rPr>
          <w:bCs/>
          <w:color w:val="26282F"/>
          <w:kern w:val="0"/>
          <w:sz w:val="28"/>
          <w:szCs w:val="28"/>
          <w:lang w:eastAsia="ru-RU"/>
        </w:rPr>
      </w:pPr>
      <w:bookmarkStart w:id="4" w:name="sub_7004"/>
      <w:r w:rsidRPr="009D04DC">
        <w:rPr>
          <w:bCs/>
          <w:color w:val="26282F"/>
          <w:kern w:val="0"/>
          <w:sz w:val="28"/>
          <w:szCs w:val="28"/>
          <w:lang w:eastAsia="ru-RU"/>
        </w:rPr>
        <w:t>«Раздел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4"/>
    <w:p w:rsidR="009D04DC" w:rsidRPr="009D04DC" w:rsidRDefault="009D04DC" w:rsidP="009D04DC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Расходы подпрограммы формируются за счет средств республиканского бюджета и бюджета Янтиковского муниципального округа Чувашской Республики.</w:t>
      </w:r>
    </w:p>
    <w:p w:rsidR="009D04DC" w:rsidRPr="009D04DC" w:rsidRDefault="009D04DC" w:rsidP="009226A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9D04DC">
        <w:rPr>
          <w:kern w:val="0"/>
          <w:sz w:val="28"/>
          <w:szCs w:val="28"/>
          <w:lang w:eastAsia="ru-RU"/>
        </w:rPr>
        <w:t>Прогнозируемый объем финан</w:t>
      </w:r>
      <w:r w:rsidR="009226AC">
        <w:rPr>
          <w:kern w:val="0"/>
          <w:sz w:val="28"/>
          <w:szCs w:val="28"/>
          <w:lang w:eastAsia="ru-RU"/>
        </w:rPr>
        <w:t>сирования подпрограммы за 2023-</w:t>
      </w:r>
      <w:r w:rsidRPr="009D04DC">
        <w:rPr>
          <w:kern w:val="0"/>
          <w:sz w:val="28"/>
          <w:szCs w:val="28"/>
          <w:lang w:eastAsia="ru-RU"/>
        </w:rPr>
        <w:t>2035 годы составляет 1097,6 тыс. рублей, в том числе: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08" w:firstLine="0"/>
        <w:jc w:val="left"/>
        <w:rPr>
          <w:kern w:val="0"/>
          <w:sz w:val="28"/>
          <w:szCs w:val="28"/>
          <w:lang w:eastAsia="ru-RU"/>
        </w:rPr>
      </w:pPr>
      <w:r w:rsidRPr="009D04DC">
        <w:rPr>
          <w:kern w:val="0"/>
          <w:sz w:val="28"/>
          <w:szCs w:val="28"/>
          <w:lang w:eastAsia="ru-RU"/>
        </w:rPr>
        <w:lastRenderedPageBreak/>
        <w:t>в 2023 году – 481,6 тыс. рублей;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08" w:firstLine="0"/>
        <w:jc w:val="left"/>
        <w:rPr>
          <w:kern w:val="0"/>
          <w:sz w:val="28"/>
          <w:szCs w:val="28"/>
          <w:lang w:eastAsia="ru-RU"/>
        </w:rPr>
      </w:pPr>
      <w:r w:rsidRPr="009D04DC">
        <w:rPr>
          <w:kern w:val="0"/>
          <w:sz w:val="28"/>
          <w:szCs w:val="28"/>
          <w:lang w:eastAsia="ru-RU"/>
        </w:rPr>
        <w:t>в 2024 году – 616,0 тыс. рублей;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08" w:firstLine="0"/>
        <w:jc w:val="left"/>
        <w:rPr>
          <w:kern w:val="0"/>
          <w:sz w:val="28"/>
          <w:szCs w:val="28"/>
          <w:lang w:eastAsia="ru-RU"/>
        </w:rPr>
      </w:pPr>
      <w:r w:rsidRPr="009D04DC">
        <w:rPr>
          <w:kern w:val="0"/>
          <w:sz w:val="28"/>
          <w:szCs w:val="28"/>
          <w:lang w:eastAsia="ru-RU"/>
        </w:rPr>
        <w:t>в 2025 году – 0,0 тыс. рублей;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08" w:firstLine="0"/>
        <w:jc w:val="left"/>
        <w:rPr>
          <w:kern w:val="0"/>
          <w:sz w:val="28"/>
          <w:szCs w:val="28"/>
          <w:lang w:eastAsia="ru-RU"/>
        </w:rPr>
      </w:pPr>
      <w:r w:rsidRPr="009D04DC">
        <w:rPr>
          <w:kern w:val="0"/>
          <w:sz w:val="28"/>
          <w:szCs w:val="28"/>
          <w:lang w:eastAsia="ru-RU"/>
        </w:rPr>
        <w:t>в 2026 году - 0,0 тыс. рублей;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08" w:firstLine="0"/>
        <w:jc w:val="left"/>
        <w:rPr>
          <w:kern w:val="0"/>
          <w:sz w:val="28"/>
          <w:szCs w:val="28"/>
          <w:lang w:eastAsia="ru-RU"/>
        </w:rPr>
      </w:pPr>
      <w:r w:rsidRPr="009D04DC">
        <w:rPr>
          <w:kern w:val="0"/>
          <w:sz w:val="28"/>
          <w:szCs w:val="28"/>
          <w:lang w:eastAsia="ru-RU"/>
        </w:rPr>
        <w:t>в 2027 - 2030 годах - 0,0 тыс. рублей;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08" w:firstLine="0"/>
        <w:jc w:val="left"/>
        <w:rPr>
          <w:kern w:val="0"/>
          <w:sz w:val="28"/>
          <w:szCs w:val="28"/>
          <w:lang w:eastAsia="ru-RU"/>
        </w:rPr>
      </w:pPr>
      <w:r w:rsidRPr="009D04DC">
        <w:rPr>
          <w:kern w:val="0"/>
          <w:sz w:val="28"/>
          <w:szCs w:val="28"/>
          <w:lang w:eastAsia="ru-RU"/>
        </w:rPr>
        <w:t>в 2031 - 2035 годах - 0,0 тыс. рублей;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08" w:firstLine="0"/>
        <w:jc w:val="left"/>
        <w:rPr>
          <w:kern w:val="0"/>
          <w:sz w:val="28"/>
          <w:szCs w:val="28"/>
          <w:lang w:eastAsia="ru-RU"/>
        </w:rPr>
      </w:pPr>
      <w:r w:rsidRPr="009D04DC">
        <w:rPr>
          <w:kern w:val="0"/>
          <w:sz w:val="28"/>
          <w:szCs w:val="28"/>
          <w:lang w:eastAsia="ru-RU"/>
        </w:rPr>
        <w:t>из них средства: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08" w:firstLine="0"/>
        <w:jc w:val="left"/>
        <w:rPr>
          <w:kern w:val="0"/>
          <w:sz w:val="28"/>
          <w:szCs w:val="28"/>
          <w:lang w:eastAsia="ru-RU"/>
        </w:rPr>
      </w:pPr>
      <w:r w:rsidRPr="009D04DC">
        <w:rPr>
          <w:kern w:val="0"/>
          <w:sz w:val="28"/>
          <w:szCs w:val="28"/>
          <w:lang w:eastAsia="ru-RU"/>
        </w:rPr>
        <w:t>федерального бюджета– 0,0 тыс. рублей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08" w:firstLine="0"/>
        <w:jc w:val="left"/>
        <w:rPr>
          <w:kern w:val="0"/>
          <w:sz w:val="28"/>
          <w:szCs w:val="28"/>
          <w:lang w:eastAsia="ru-RU"/>
        </w:rPr>
      </w:pPr>
      <w:r w:rsidRPr="009D04DC">
        <w:rPr>
          <w:kern w:val="0"/>
          <w:sz w:val="28"/>
          <w:szCs w:val="28"/>
          <w:lang w:eastAsia="ru-RU"/>
        </w:rPr>
        <w:t>в 2023 году – 0,0 тыс. рублей;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08" w:firstLine="0"/>
        <w:jc w:val="left"/>
        <w:rPr>
          <w:kern w:val="0"/>
          <w:sz w:val="28"/>
          <w:szCs w:val="28"/>
          <w:lang w:eastAsia="ru-RU"/>
        </w:rPr>
      </w:pPr>
      <w:r w:rsidRPr="009D04DC">
        <w:rPr>
          <w:kern w:val="0"/>
          <w:sz w:val="28"/>
          <w:szCs w:val="28"/>
          <w:lang w:eastAsia="ru-RU"/>
        </w:rPr>
        <w:t>в 2024 году – 0,0 тыс. рублей;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08" w:firstLine="0"/>
        <w:jc w:val="left"/>
        <w:rPr>
          <w:kern w:val="0"/>
          <w:sz w:val="28"/>
          <w:szCs w:val="28"/>
          <w:lang w:eastAsia="ru-RU"/>
        </w:rPr>
      </w:pPr>
      <w:r w:rsidRPr="009D04DC">
        <w:rPr>
          <w:kern w:val="0"/>
          <w:sz w:val="28"/>
          <w:szCs w:val="28"/>
          <w:lang w:eastAsia="ru-RU"/>
        </w:rPr>
        <w:t>в 2025 году – 0,0 тыс. рублей;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08" w:firstLine="0"/>
        <w:jc w:val="left"/>
        <w:rPr>
          <w:kern w:val="0"/>
          <w:sz w:val="28"/>
          <w:szCs w:val="28"/>
          <w:lang w:eastAsia="ru-RU"/>
        </w:rPr>
      </w:pPr>
      <w:r w:rsidRPr="009D04DC">
        <w:rPr>
          <w:kern w:val="0"/>
          <w:sz w:val="28"/>
          <w:szCs w:val="28"/>
          <w:lang w:eastAsia="ru-RU"/>
        </w:rPr>
        <w:t>в 2026 году - 0,0 тыс. рублей;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08" w:firstLine="0"/>
        <w:jc w:val="left"/>
        <w:rPr>
          <w:kern w:val="0"/>
          <w:sz w:val="28"/>
          <w:szCs w:val="28"/>
          <w:lang w:eastAsia="ru-RU"/>
        </w:rPr>
      </w:pPr>
      <w:r w:rsidRPr="009D04DC">
        <w:rPr>
          <w:kern w:val="0"/>
          <w:sz w:val="28"/>
          <w:szCs w:val="28"/>
          <w:lang w:eastAsia="ru-RU"/>
        </w:rPr>
        <w:t>в 2027 - 2030 годах - 0,0 тыс. рублей;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08" w:firstLine="0"/>
        <w:jc w:val="left"/>
        <w:rPr>
          <w:kern w:val="0"/>
          <w:sz w:val="28"/>
          <w:szCs w:val="28"/>
          <w:lang w:eastAsia="ru-RU"/>
        </w:rPr>
      </w:pPr>
      <w:r w:rsidRPr="009D04DC">
        <w:rPr>
          <w:kern w:val="0"/>
          <w:sz w:val="28"/>
          <w:szCs w:val="28"/>
          <w:lang w:eastAsia="ru-RU"/>
        </w:rPr>
        <w:t>в 2031 - 2035 годах - 0,0 тыс. рублей;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08" w:firstLine="0"/>
        <w:jc w:val="left"/>
        <w:rPr>
          <w:kern w:val="0"/>
          <w:sz w:val="28"/>
          <w:szCs w:val="28"/>
          <w:lang w:eastAsia="ru-RU"/>
        </w:rPr>
      </w:pPr>
      <w:r w:rsidRPr="009D04DC">
        <w:rPr>
          <w:kern w:val="0"/>
          <w:sz w:val="28"/>
          <w:szCs w:val="28"/>
          <w:lang w:eastAsia="ru-RU"/>
        </w:rPr>
        <w:t>республиканского бюджета Чувашской Республики – 1042,7 тыс. рублей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08" w:firstLine="0"/>
        <w:jc w:val="left"/>
        <w:rPr>
          <w:kern w:val="0"/>
          <w:sz w:val="28"/>
          <w:szCs w:val="28"/>
          <w:lang w:eastAsia="ru-RU"/>
        </w:rPr>
      </w:pPr>
      <w:r w:rsidRPr="009D04DC">
        <w:rPr>
          <w:kern w:val="0"/>
          <w:sz w:val="28"/>
          <w:szCs w:val="28"/>
          <w:lang w:eastAsia="ru-RU"/>
        </w:rPr>
        <w:t>в 2023 году – 457,5,0 тыс. рублей;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08" w:firstLine="0"/>
        <w:jc w:val="left"/>
        <w:rPr>
          <w:kern w:val="0"/>
          <w:sz w:val="28"/>
          <w:szCs w:val="28"/>
          <w:lang w:eastAsia="ru-RU"/>
        </w:rPr>
      </w:pPr>
      <w:r w:rsidRPr="009D04DC">
        <w:rPr>
          <w:kern w:val="0"/>
          <w:sz w:val="28"/>
          <w:szCs w:val="28"/>
          <w:lang w:eastAsia="ru-RU"/>
        </w:rPr>
        <w:t>в 2024 году – 585,2 тыс. рублей;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08" w:firstLine="0"/>
        <w:jc w:val="left"/>
        <w:rPr>
          <w:kern w:val="0"/>
          <w:sz w:val="28"/>
          <w:szCs w:val="28"/>
          <w:lang w:eastAsia="ru-RU"/>
        </w:rPr>
      </w:pPr>
      <w:r w:rsidRPr="009D04DC">
        <w:rPr>
          <w:kern w:val="0"/>
          <w:sz w:val="28"/>
          <w:szCs w:val="28"/>
          <w:lang w:eastAsia="ru-RU"/>
        </w:rPr>
        <w:t>в 2025 году – 0,0 тыс. рублей;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08" w:firstLine="0"/>
        <w:jc w:val="left"/>
        <w:rPr>
          <w:kern w:val="0"/>
          <w:sz w:val="28"/>
          <w:szCs w:val="28"/>
          <w:lang w:eastAsia="ru-RU"/>
        </w:rPr>
      </w:pPr>
      <w:r w:rsidRPr="009D04DC">
        <w:rPr>
          <w:kern w:val="0"/>
          <w:sz w:val="28"/>
          <w:szCs w:val="28"/>
          <w:lang w:eastAsia="ru-RU"/>
        </w:rPr>
        <w:t>в 2026 году - 0,0 тыс. рублей;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08" w:firstLine="0"/>
        <w:jc w:val="left"/>
        <w:rPr>
          <w:kern w:val="0"/>
          <w:sz w:val="28"/>
          <w:szCs w:val="28"/>
          <w:lang w:eastAsia="ru-RU"/>
        </w:rPr>
      </w:pPr>
      <w:r w:rsidRPr="009D04DC">
        <w:rPr>
          <w:kern w:val="0"/>
          <w:sz w:val="28"/>
          <w:szCs w:val="28"/>
          <w:lang w:eastAsia="ru-RU"/>
        </w:rPr>
        <w:t>в 2027 - 2030 годах - 0,0 тыс. рублей;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08" w:firstLine="0"/>
        <w:jc w:val="left"/>
        <w:rPr>
          <w:kern w:val="0"/>
          <w:sz w:val="28"/>
          <w:szCs w:val="28"/>
          <w:lang w:eastAsia="ru-RU"/>
        </w:rPr>
      </w:pPr>
      <w:r w:rsidRPr="009D04DC">
        <w:rPr>
          <w:kern w:val="0"/>
          <w:sz w:val="28"/>
          <w:szCs w:val="28"/>
          <w:lang w:eastAsia="ru-RU"/>
        </w:rPr>
        <w:t>в 2031 - 2035 годах - 0,0 тыс. рублей;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08" w:firstLine="0"/>
        <w:jc w:val="left"/>
        <w:rPr>
          <w:kern w:val="0"/>
          <w:sz w:val="28"/>
          <w:szCs w:val="28"/>
          <w:lang w:eastAsia="ru-RU"/>
        </w:rPr>
      </w:pPr>
      <w:r w:rsidRPr="009D04DC">
        <w:rPr>
          <w:kern w:val="0"/>
          <w:sz w:val="28"/>
          <w:szCs w:val="28"/>
          <w:lang w:eastAsia="ru-RU"/>
        </w:rPr>
        <w:t>бюджета муниципального округа – 54,9 тыс. рублей, в том числе: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08" w:firstLine="0"/>
        <w:jc w:val="left"/>
        <w:rPr>
          <w:kern w:val="0"/>
          <w:sz w:val="28"/>
          <w:szCs w:val="28"/>
          <w:lang w:eastAsia="ru-RU"/>
        </w:rPr>
      </w:pPr>
      <w:r w:rsidRPr="009D04DC">
        <w:rPr>
          <w:kern w:val="0"/>
          <w:sz w:val="28"/>
          <w:szCs w:val="28"/>
          <w:lang w:eastAsia="ru-RU"/>
        </w:rPr>
        <w:t>в 2023 году – 24,1 тыс. рублей;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08" w:firstLine="0"/>
        <w:jc w:val="left"/>
        <w:rPr>
          <w:kern w:val="0"/>
          <w:sz w:val="28"/>
          <w:szCs w:val="28"/>
          <w:lang w:eastAsia="ru-RU"/>
        </w:rPr>
      </w:pPr>
      <w:r w:rsidRPr="009D04DC">
        <w:rPr>
          <w:kern w:val="0"/>
          <w:sz w:val="28"/>
          <w:szCs w:val="28"/>
          <w:lang w:eastAsia="ru-RU"/>
        </w:rPr>
        <w:t>в 2024 году – 30,8 тыс. рублей;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08" w:firstLine="0"/>
        <w:jc w:val="left"/>
        <w:rPr>
          <w:kern w:val="0"/>
          <w:sz w:val="28"/>
          <w:szCs w:val="28"/>
          <w:lang w:eastAsia="ru-RU"/>
        </w:rPr>
      </w:pPr>
      <w:r w:rsidRPr="009D04DC">
        <w:rPr>
          <w:kern w:val="0"/>
          <w:sz w:val="28"/>
          <w:szCs w:val="28"/>
          <w:lang w:eastAsia="ru-RU"/>
        </w:rPr>
        <w:t>в 2025 году – 0,0 тыс. рублей;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08" w:firstLine="0"/>
        <w:jc w:val="left"/>
        <w:rPr>
          <w:kern w:val="0"/>
          <w:sz w:val="28"/>
          <w:szCs w:val="28"/>
          <w:lang w:eastAsia="ru-RU"/>
        </w:rPr>
      </w:pPr>
      <w:r w:rsidRPr="009D04DC">
        <w:rPr>
          <w:kern w:val="0"/>
          <w:sz w:val="28"/>
          <w:szCs w:val="28"/>
          <w:lang w:eastAsia="ru-RU"/>
        </w:rPr>
        <w:t>в 2026 году - 0,0 тыс. рублей;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08" w:firstLine="0"/>
        <w:jc w:val="left"/>
        <w:rPr>
          <w:kern w:val="0"/>
          <w:sz w:val="28"/>
          <w:szCs w:val="28"/>
          <w:lang w:eastAsia="ru-RU"/>
        </w:rPr>
      </w:pPr>
      <w:r w:rsidRPr="009D04DC">
        <w:rPr>
          <w:kern w:val="0"/>
          <w:sz w:val="28"/>
          <w:szCs w:val="28"/>
          <w:lang w:eastAsia="ru-RU"/>
        </w:rPr>
        <w:t>в 2027 - 2030 годах - 0,0 тыс. рублей;</w:t>
      </w:r>
    </w:p>
    <w:p w:rsidR="009D04DC" w:rsidRPr="009D04DC" w:rsidRDefault="009D04DC" w:rsidP="009D04DC">
      <w:pPr>
        <w:suppressAutoHyphens w:val="0"/>
        <w:spacing w:line="360" w:lineRule="auto"/>
        <w:ind w:left="708" w:firstLine="0"/>
        <w:rPr>
          <w:rFonts w:eastAsia="Cambria" w:cs="Cambria"/>
          <w:kern w:val="0"/>
          <w:sz w:val="28"/>
          <w:szCs w:val="28"/>
          <w:lang w:eastAsia="ru-RU"/>
        </w:rPr>
      </w:pPr>
      <w:r w:rsidRPr="009D04DC">
        <w:rPr>
          <w:rFonts w:eastAsia="Cambria" w:cs="Cambria"/>
          <w:kern w:val="0"/>
          <w:sz w:val="28"/>
          <w:szCs w:val="28"/>
          <w:lang w:eastAsia="ru-RU"/>
        </w:rPr>
        <w:t xml:space="preserve">в 2031 - 2035 годах - 0,0 тыс. рублей; </w:t>
      </w:r>
      <w:r w:rsidRPr="009D04DC">
        <w:rPr>
          <w:rFonts w:eastAsia="Cambria" w:cs="Cambria"/>
          <w:kern w:val="0"/>
          <w:sz w:val="28"/>
          <w:szCs w:val="28"/>
          <w:lang w:eastAsia="ru-RU"/>
        </w:rPr>
        <w:tab/>
      </w:r>
    </w:p>
    <w:p w:rsidR="009D04DC" w:rsidRPr="009D04DC" w:rsidRDefault="009D04DC" w:rsidP="009D04DC">
      <w:pPr>
        <w:suppressAutoHyphens w:val="0"/>
        <w:spacing w:line="360" w:lineRule="auto"/>
        <w:ind w:firstLine="708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Объемы финансирования подпрограммы подлежат ежегодному уточнению исходя из реальных воз</w:t>
      </w:r>
      <w:r>
        <w:rPr>
          <w:rFonts w:eastAsia="Cambria"/>
          <w:kern w:val="0"/>
          <w:sz w:val="28"/>
          <w:szCs w:val="28"/>
          <w:lang w:eastAsia="ru-RU"/>
        </w:rPr>
        <w:t>можностей бюджетов всех уровней</w:t>
      </w:r>
      <w:r w:rsidRPr="009D04DC">
        <w:rPr>
          <w:rFonts w:eastAsia="Cambria"/>
          <w:kern w:val="0"/>
          <w:sz w:val="28"/>
          <w:szCs w:val="28"/>
          <w:lang w:eastAsia="ru-RU"/>
        </w:rPr>
        <w:t>»;</w:t>
      </w:r>
    </w:p>
    <w:p w:rsidR="009D04DC" w:rsidRPr="009D04DC" w:rsidRDefault="009D04DC" w:rsidP="009D04DC">
      <w:pPr>
        <w:suppressAutoHyphens w:val="0"/>
        <w:spacing w:line="360" w:lineRule="auto"/>
        <w:rPr>
          <w:rFonts w:eastAsia="Batang"/>
          <w:kern w:val="0"/>
          <w:sz w:val="28"/>
          <w:szCs w:val="28"/>
          <w:lang w:eastAsia="ko-KR"/>
        </w:rPr>
      </w:pPr>
      <w:r w:rsidRPr="009D04DC">
        <w:rPr>
          <w:rFonts w:eastAsia="Batang"/>
          <w:kern w:val="0"/>
          <w:sz w:val="28"/>
          <w:szCs w:val="28"/>
          <w:lang w:eastAsia="ko-KR"/>
        </w:rPr>
        <w:lastRenderedPageBreak/>
        <w:t>в) приложение № 2 к Подпрограмме изложить в редакции согласно приложению № 3 к настоящему постановлению.</w:t>
      </w:r>
    </w:p>
    <w:p w:rsidR="009D04DC" w:rsidRPr="009D04DC" w:rsidRDefault="009D04DC" w:rsidP="009D04D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rFonts w:eastAsia="Cambria"/>
          <w:bCs/>
          <w:kern w:val="0"/>
          <w:sz w:val="28"/>
          <w:szCs w:val="28"/>
          <w:lang w:eastAsia="ru-RU"/>
        </w:rPr>
      </w:pPr>
      <w:r w:rsidRPr="009D04DC">
        <w:rPr>
          <w:rFonts w:eastAsia="Cambria"/>
          <w:bCs/>
          <w:kern w:val="0"/>
          <w:sz w:val="28"/>
          <w:szCs w:val="28"/>
          <w:lang w:eastAsia="ru-RU"/>
        </w:rPr>
        <w:t>6) в приложении №</w:t>
      </w:r>
      <w:r w:rsidR="009226AC">
        <w:rPr>
          <w:rFonts w:eastAsia="Cambria"/>
          <w:bCs/>
          <w:kern w:val="0"/>
          <w:sz w:val="28"/>
          <w:szCs w:val="28"/>
          <w:lang w:eastAsia="ru-RU"/>
        </w:rPr>
        <w:t xml:space="preserve"> </w:t>
      </w:r>
      <w:r w:rsidRPr="009D04DC">
        <w:rPr>
          <w:rFonts w:eastAsia="Cambria"/>
          <w:bCs/>
          <w:kern w:val="0"/>
          <w:sz w:val="28"/>
          <w:szCs w:val="28"/>
          <w:lang w:eastAsia="ru-RU"/>
        </w:rPr>
        <w:t>6 к Программе:</w:t>
      </w:r>
    </w:p>
    <w:p w:rsidR="009D04DC" w:rsidRPr="009D04DC" w:rsidRDefault="009D04DC" w:rsidP="009D04DC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а) в паспорте подпрограммы «Развитие мелиорации земель сельскохозяйственного назначения» муниципальной программы Янтиковского муниципального округа Чувашской Республики «Развитие сельского хозяйства и регулирование рынка сельскохозяйственной продукции, сырья и продовольствия» (далее в пункте – подпрограмма):</w:t>
      </w:r>
    </w:p>
    <w:p w:rsidR="009D04DC" w:rsidRPr="009D04DC" w:rsidRDefault="009D04DC" w:rsidP="009D04DC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позицию «объемы финансирования подпрограммы с разбивкой по годам ее реализации» изложить в следующей редакции:</w:t>
      </w:r>
    </w:p>
    <w:tbl>
      <w:tblPr>
        <w:tblW w:w="4947" w:type="pct"/>
        <w:tblInd w:w="62" w:type="dxa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88"/>
        <w:gridCol w:w="6771"/>
      </w:tblGrid>
      <w:tr w:rsidR="009D04DC" w:rsidRPr="009D04DC" w:rsidTr="009D04DC">
        <w:tc>
          <w:tcPr>
            <w:tcW w:w="1495" w:type="pct"/>
            <w:hideMark/>
          </w:tcPr>
          <w:p w:rsidR="009D04DC" w:rsidRPr="009D04DC" w:rsidRDefault="009D04DC" w:rsidP="009D04DC">
            <w:pPr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en-US"/>
              </w:rPr>
              <w:t xml:space="preserve">«Объемы финансирования подпрограммы с разбивкой по годам реализации </w:t>
            </w:r>
          </w:p>
        </w:tc>
        <w:tc>
          <w:tcPr>
            <w:tcW w:w="3505" w:type="pct"/>
          </w:tcPr>
          <w:p w:rsidR="009D04DC" w:rsidRPr="009D04DC" w:rsidRDefault="009D04DC" w:rsidP="009D04DC">
            <w:pPr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ru-RU"/>
              </w:rPr>
              <w:t>Прогнозируемый объем финансирования подпрограммы за 2023-2035 годы составляет</w:t>
            </w:r>
            <w:r w:rsidRPr="009D04DC">
              <w:rPr>
                <w:rFonts w:eastAsia="Cambria"/>
                <w:kern w:val="0"/>
                <w:sz w:val="28"/>
                <w:szCs w:val="28"/>
                <w:lang w:eastAsia="en-US"/>
              </w:rPr>
              <w:t xml:space="preserve"> 220,29 тыс. рублей, в том числе:</w:t>
            </w:r>
          </w:p>
          <w:p w:rsidR="009D04DC" w:rsidRPr="009D04DC" w:rsidRDefault="009D04DC" w:rsidP="009D04DC">
            <w:pPr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en-US"/>
              </w:rPr>
              <w:t>в 2023 г</w:t>
            </w:r>
            <w:r w:rsidR="00F87EE3">
              <w:rPr>
                <w:rFonts w:eastAsia="Cambria"/>
                <w:kern w:val="0"/>
                <w:sz w:val="28"/>
                <w:szCs w:val="28"/>
                <w:lang w:eastAsia="en-US"/>
              </w:rPr>
              <w:t xml:space="preserve">оду – </w:t>
            </w:r>
            <w:r w:rsidRPr="009D04DC">
              <w:rPr>
                <w:rFonts w:eastAsia="Cambria"/>
                <w:kern w:val="0"/>
                <w:sz w:val="28"/>
                <w:szCs w:val="28"/>
                <w:lang w:eastAsia="en-US"/>
              </w:rPr>
              <w:t>45,0 тыс. рублей;</w:t>
            </w:r>
          </w:p>
          <w:p w:rsidR="009D04DC" w:rsidRPr="009D04DC" w:rsidRDefault="00F87EE3" w:rsidP="009D04DC">
            <w:pPr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mbria"/>
                <w:kern w:val="0"/>
                <w:sz w:val="28"/>
                <w:szCs w:val="28"/>
                <w:lang w:eastAsia="en-US"/>
              </w:rPr>
              <w:t xml:space="preserve">в 2024 году – </w:t>
            </w:r>
            <w:r w:rsidR="009D04DC" w:rsidRPr="009D04DC">
              <w:rPr>
                <w:rFonts w:eastAsia="Cambria"/>
                <w:kern w:val="0"/>
                <w:sz w:val="28"/>
                <w:szCs w:val="28"/>
                <w:lang w:eastAsia="en-US"/>
              </w:rPr>
              <w:t>57,73 тыс. рублей;</w:t>
            </w:r>
          </w:p>
          <w:p w:rsidR="009D04DC" w:rsidRPr="009D04DC" w:rsidRDefault="009D04DC" w:rsidP="009D04DC">
            <w:pPr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en-US"/>
              </w:rPr>
              <w:t>в 2025 году – 57,73 тыс. рублей;</w:t>
            </w:r>
          </w:p>
          <w:p w:rsidR="009D04DC" w:rsidRPr="009D04DC" w:rsidRDefault="00F87EE3" w:rsidP="009D04DC">
            <w:pPr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mbria"/>
                <w:kern w:val="0"/>
                <w:sz w:val="28"/>
                <w:szCs w:val="28"/>
                <w:lang w:eastAsia="en-US"/>
              </w:rPr>
              <w:t xml:space="preserve">в 2026 году – </w:t>
            </w:r>
            <w:r w:rsidR="009D04DC" w:rsidRPr="009D04DC">
              <w:rPr>
                <w:rFonts w:eastAsia="Cambria"/>
                <w:kern w:val="0"/>
                <w:sz w:val="28"/>
                <w:szCs w:val="28"/>
                <w:lang w:eastAsia="en-US"/>
              </w:rPr>
              <w:t>59,83 тыс. рублей;</w:t>
            </w:r>
          </w:p>
          <w:p w:rsidR="009D04DC" w:rsidRPr="009D04DC" w:rsidRDefault="00F87EE3" w:rsidP="009D04DC">
            <w:pPr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mbria"/>
                <w:kern w:val="0"/>
                <w:sz w:val="28"/>
                <w:szCs w:val="28"/>
                <w:lang w:eastAsia="en-US"/>
              </w:rPr>
              <w:t xml:space="preserve">в 2027–2030 годах – </w:t>
            </w:r>
            <w:r w:rsidR="009D04DC" w:rsidRPr="009D04DC">
              <w:rPr>
                <w:rFonts w:eastAsia="Cambria"/>
                <w:kern w:val="0"/>
                <w:sz w:val="28"/>
                <w:szCs w:val="28"/>
                <w:lang w:eastAsia="en-US"/>
              </w:rPr>
              <w:t>0,0 тыс. рублей;</w:t>
            </w:r>
          </w:p>
          <w:p w:rsidR="009D04DC" w:rsidRPr="009D04DC" w:rsidRDefault="009D04DC" w:rsidP="009D04DC">
            <w:pPr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en-US"/>
              </w:rPr>
              <w:t>в 2031–2035 годах – 0,0 тыс. рублей;</w:t>
            </w:r>
          </w:p>
          <w:p w:rsidR="009D04DC" w:rsidRPr="009D04DC" w:rsidRDefault="009D04DC" w:rsidP="009D04DC">
            <w:pPr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en-US"/>
              </w:rPr>
              <w:t>из них средства:</w:t>
            </w:r>
          </w:p>
          <w:p w:rsidR="009D04DC" w:rsidRPr="009D04DC" w:rsidRDefault="009D04DC" w:rsidP="009D04DC">
            <w:pPr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en-US"/>
              </w:rPr>
              <w:t>федерального бюджета– 214,1 тыс. рублей, в том числе:</w:t>
            </w:r>
          </w:p>
          <w:p w:rsidR="009D04DC" w:rsidRPr="009D04DC" w:rsidRDefault="009D04DC" w:rsidP="009D04DC">
            <w:pPr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mbria"/>
                <w:kern w:val="0"/>
                <w:sz w:val="28"/>
                <w:szCs w:val="28"/>
                <w:lang w:eastAsia="en-US"/>
              </w:rPr>
              <w:t xml:space="preserve">в 2023 году – </w:t>
            </w:r>
            <w:r w:rsidRPr="009D04DC">
              <w:rPr>
                <w:rFonts w:eastAsia="Cambria"/>
                <w:kern w:val="0"/>
                <w:sz w:val="28"/>
                <w:szCs w:val="28"/>
                <w:lang w:eastAsia="en-US"/>
              </w:rPr>
              <w:t>44,5 тыс. рублей;</w:t>
            </w:r>
          </w:p>
          <w:p w:rsidR="009D04DC" w:rsidRPr="009D04DC" w:rsidRDefault="009D04DC" w:rsidP="009D04DC">
            <w:pPr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en-US"/>
              </w:rPr>
              <w:t>в 2024 году – 57,0 тыс. рублей;</w:t>
            </w:r>
          </w:p>
          <w:p w:rsidR="009D04DC" w:rsidRPr="009D04DC" w:rsidRDefault="009D04DC" w:rsidP="009D04DC">
            <w:pPr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en-US"/>
              </w:rPr>
              <w:t>в 2025 году – 57,0 тыс. рублей;</w:t>
            </w:r>
          </w:p>
          <w:p w:rsidR="009D04DC" w:rsidRPr="009D04DC" w:rsidRDefault="009D04DC" w:rsidP="009D04DC">
            <w:pPr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en-US"/>
              </w:rPr>
              <w:t>в 2026 году – 55,6 тыс. рублей;</w:t>
            </w:r>
          </w:p>
          <w:p w:rsidR="009D04DC" w:rsidRPr="009D04DC" w:rsidRDefault="009D04DC" w:rsidP="009D04DC">
            <w:pPr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en-US"/>
              </w:rPr>
              <w:t>в 2027–2030 годах – 0,0 тыс. рублей;</w:t>
            </w:r>
          </w:p>
          <w:p w:rsidR="009D04DC" w:rsidRPr="009D04DC" w:rsidRDefault="009D04DC" w:rsidP="009D04DC">
            <w:pPr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en-US"/>
              </w:rPr>
              <w:t>в 2031–2035 годах – 0,0 тыс. рублей;</w:t>
            </w:r>
          </w:p>
          <w:p w:rsidR="009D04DC" w:rsidRPr="009D04DC" w:rsidRDefault="009D04DC" w:rsidP="009D04DC">
            <w:pPr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en-US"/>
              </w:rPr>
              <w:t>республиканского бюджета Чувашской Республики – 6,08 тыс. рублей, в том числе:</w:t>
            </w:r>
          </w:p>
          <w:p w:rsidR="009D04DC" w:rsidRPr="009D04DC" w:rsidRDefault="00F87EE3" w:rsidP="009D04DC">
            <w:pPr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mbria"/>
                <w:kern w:val="0"/>
                <w:sz w:val="28"/>
                <w:szCs w:val="28"/>
                <w:lang w:eastAsia="en-US"/>
              </w:rPr>
              <w:lastRenderedPageBreak/>
              <w:t xml:space="preserve">в 2023 году – </w:t>
            </w:r>
            <w:r w:rsidR="009D04DC" w:rsidRPr="009D04DC">
              <w:rPr>
                <w:rFonts w:eastAsia="Cambria"/>
                <w:kern w:val="0"/>
                <w:sz w:val="28"/>
                <w:szCs w:val="28"/>
                <w:lang w:eastAsia="en-US"/>
              </w:rPr>
              <w:t>0,48 тыс. рублей;</w:t>
            </w:r>
          </w:p>
          <w:p w:rsidR="009D04DC" w:rsidRPr="009D04DC" w:rsidRDefault="009D04DC" w:rsidP="009D04DC">
            <w:pPr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en-US"/>
              </w:rPr>
              <w:t>в 2024 году – 0,7 тыс. рублей;</w:t>
            </w:r>
          </w:p>
          <w:p w:rsidR="009D04DC" w:rsidRPr="009D04DC" w:rsidRDefault="009D04DC" w:rsidP="009D04DC">
            <w:pPr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en-US"/>
              </w:rPr>
              <w:t>в 2025 году – 0,7  тыс. рублей;</w:t>
            </w:r>
          </w:p>
          <w:p w:rsidR="009D04DC" w:rsidRPr="009D04DC" w:rsidRDefault="009D04DC" w:rsidP="009D04DC">
            <w:pPr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en-US"/>
              </w:rPr>
              <w:t>в 2026 году – 4,2 тыс. рублей;</w:t>
            </w:r>
          </w:p>
          <w:p w:rsidR="009D04DC" w:rsidRPr="009D04DC" w:rsidRDefault="009D04DC" w:rsidP="009D04DC">
            <w:pPr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en-US"/>
              </w:rPr>
              <w:t>в 2027–2030 годах – 0,0 тыс. рублей;</w:t>
            </w:r>
          </w:p>
          <w:p w:rsidR="009D04DC" w:rsidRPr="009D04DC" w:rsidRDefault="009D04DC" w:rsidP="009D04DC">
            <w:pPr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en-US"/>
              </w:rPr>
              <w:t>в 2031–2035 годах – 0,0 тыс. рублей;</w:t>
            </w:r>
          </w:p>
          <w:p w:rsidR="009D04DC" w:rsidRPr="009D04DC" w:rsidRDefault="009D04DC" w:rsidP="009D04DC">
            <w:pPr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en-US"/>
              </w:rPr>
              <w:t>бюджета муниципального округа – 0,11 тыс. рублей, в том числе:</w:t>
            </w:r>
          </w:p>
          <w:p w:rsidR="009D04DC" w:rsidRPr="009D04DC" w:rsidRDefault="009D04DC" w:rsidP="009D04DC">
            <w:pPr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en-US"/>
              </w:rPr>
              <w:t>в 2023 году – 0,02  тыс. рублей;</w:t>
            </w:r>
          </w:p>
          <w:p w:rsidR="009D04DC" w:rsidRPr="009D04DC" w:rsidRDefault="009D04DC" w:rsidP="009D04DC">
            <w:pPr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en-US"/>
              </w:rPr>
              <w:t>в 2024 году – 0,03  тыс. рублей;</w:t>
            </w:r>
          </w:p>
          <w:p w:rsidR="009D04DC" w:rsidRPr="009D04DC" w:rsidRDefault="009D04DC" w:rsidP="009D04DC">
            <w:pPr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en-US"/>
              </w:rPr>
              <w:t>в 2025 году – 0,03 тыс. рублей;</w:t>
            </w:r>
          </w:p>
          <w:p w:rsidR="009D04DC" w:rsidRPr="009D04DC" w:rsidRDefault="009D04DC" w:rsidP="009D04DC">
            <w:pPr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en-US"/>
              </w:rPr>
              <w:t>в 2026 году – 0,03 тыс. рублей;</w:t>
            </w:r>
          </w:p>
          <w:p w:rsidR="009D04DC" w:rsidRPr="009D04DC" w:rsidRDefault="009D04DC" w:rsidP="009D04DC">
            <w:pPr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en-US"/>
              </w:rPr>
              <w:t>в 2027–2030 годах – 0,0 тыс. рублей;</w:t>
            </w:r>
          </w:p>
          <w:p w:rsidR="009D04DC" w:rsidRPr="009D04DC" w:rsidRDefault="009D04DC" w:rsidP="009D04DC">
            <w:pPr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9D04DC">
              <w:rPr>
                <w:rFonts w:eastAsia="Cambria"/>
                <w:kern w:val="0"/>
                <w:sz w:val="28"/>
                <w:szCs w:val="28"/>
                <w:lang w:eastAsia="en-US"/>
              </w:rPr>
              <w:t>в 2031–2035 годах – 0,0 тыс. рублей</w:t>
            </w:r>
            <w:proofErr w:type="gramStart"/>
            <w:r w:rsidRPr="009D04DC">
              <w:rPr>
                <w:rFonts w:eastAsia="Cambria"/>
                <w:kern w:val="0"/>
                <w:sz w:val="28"/>
                <w:szCs w:val="28"/>
                <w:lang w:eastAsia="en-US"/>
              </w:rPr>
              <w:t>.»;</w:t>
            </w:r>
            <w:proofErr w:type="gramEnd"/>
          </w:p>
          <w:p w:rsidR="009D04DC" w:rsidRPr="009D04DC" w:rsidRDefault="009D04DC" w:rsidP="009D04DC">
            <w:pPr>
              <w:suppressAutoHyphens w:val="0"/>
              <w:spacing w:line="360" w:lineRule="auto"/>
              <w:ind w:firstLine="0"/>
              <w:jc w:val="left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9D04DC" w:rsidRPr="009D04DC" w:rsidRDefault="009D04DC" w:rsidP="009D04DC">
      <w:pPr>
        <w:tabs>
          <w:tab w:val="left" w:pos="1455"/>
        </w:tabs>
        <w:suppressAutoHyphens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lastRenderedPageBreak/>
        <w:t>б) раздел</w:t>
      </w:r>
      <w:r w:rsidRPr="009D04DC">
        <w:rPr>
          <w:rFonts w:eastAsia="Cambria"/>
          <w:kern w:val="0"/>
          <w:sz w:val="28"/>
          <w:szCs w:val="28"/>
          <w:lang w:eastAsia="en-US"/>
        </w:rPr>
        <w:t xml:space="preserve"> </w:t>
      </w:r>
      <w:r w:rsidRPr="009D04DC">
        <w:rPr>
          <w:rFonts w:eastAsia="Cambria"/>
          <w:kern w:val="0"/>
          <w:sz w:val="28"/>
          <w:szCs w:val="28"/>
          <w:lang w:val="en-US" w:eastAsia="en-US"/>
        </w:rPr>
        <w:t>IV</w:t>
      </w:r>
      <w:r w:rsidRPr="009D04DC">
        <w:rPr>
          <w:rFonts w:eastAsia="Cambria"/>
          <w:kern w:val="0"/>
          <w:sz w:val="28"/>
          <w:szCs w:val="28"/>
          <w:lang w:eastAsia="en-US"/>
        </w:rPr>
        <w:t xml:space="preserve">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 изложить в следующей редакции:</w:t>
      </w:r>
    </w:p>
    <w:p w:rsidR="009D04DC" w:rsidRPr="009D04DC" w:rsidRDefault="009D04DC" w:rsidP="009D04DC">
      <w:pPr>
        <w:suppressAutoHyphens w:val="0"/>
        <w:spacing w:line="360" w:lineRule="auto"/>
        <w:outlineLvl w:val="0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b/>
          <w:kern w:val="0"/>
          <w:sz w:val="28"/>
          <w:szCs w:val="28"/>
          <w:lang w:eastAsia="en-US"/>
        </w:rPr>
        <w:t>«</w:t>
      </w:r>
      <w:r w:rsidRPr="009D04DC">
        <w:rPr>
          <w:rFonts w:eastAsia="Cambria"/>
          <w:kern w:val="0"/>
          <w:sz w:val="28"/>
          <w:szCs w:val="28"/>
          <w:lang w:eastAsia="en-US"/>
        </w:rPr>
        <w:t>Раздел IV. О</w:t>
      </w:r>
      <w:r w:rsidRPr="009D04DC">
        <w:rPr>
          <w:rFonts w:eastAsia="Cambria"/>
          <w:kern w:val="0"/>
          <w:sz w:val="28"/>
          <w:szCs w:val="28"/>
          <w:lang w:eastAsia="ru-RU"/>
        </w:rPr>
        <w:t>боснование объема финансовых ресурсов, необходимых</w:t>
      </w:r>
    </w:p>
    <w:p w:rsidR="009D04DC" w:rsidRPr="009D04DC" w:rsidRDefault="009D04DC" w:rsidP="009D04DC">
      <w:pPr>
        <w:suppressAutoHyphens w:val="0"/>
        <w:spacing w:line="360" w:lineRule="auto"/>
        <w:ind w:firstLine="0"/>
        <w:outlineLvl w:val="0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для реализации подпрограммы (с расшифровкой по источникам</w:t>
      </w:r>
      <w:r>
        <w:rPr>
          <w:rFonts w:eastAsia="Cambria"/>
          <w:kern w:val="0"/>
          <w:sz w:val="28"/>
          <w:szCs w:val="28"/>
          <w:lang w:eastAsia="ru-RU"/>
        </w:rPr>
        <w:t xml:space="preserve"> </w:t>
      </w:r>
      <w:r w:rsidRPr="009D04DC">
        <w:rPr>
          <w:rFonts w:eastAsia="Cambria"/>
          <w:kern w:val="0"/>
          <w:sz w:val="28"/>
          <w:szCs w:val="28"/>
          <w:lang w:eastAsia="ru-RU"/>
        </w:rPr>
        <w:t>финансирования, по этапам и годам реализации подпрограммы)</w:t>
      </w:r>
      <w:r>
        <w:rPr>
          <w:rFonts w:eastAsia="Cambria"/>
          <w:kern w:val="0"/>
          <w:sz w:val="28"/>
          <w:szCs w:val="28"/>
          <w:lang w:eastAsia="ru-RU"/>
        </w:rPr>
        <w:t>.</w:t>
      </w:r>
    </w:p>
    <w:p w:rsidR="009D04DC" w:rsidRPr="009D04DC" w:rsidRDefault="009D04DC" w:rsidP="009D04DC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Расходы подпрограммы формируются за счет средств республиканского бюджета и бюджета Янтиковского муниципального округа Чувашской Республики.</w:t>
      </w:r>
    </w:p>
    <w:p w:rsidR="009D04DC" w:rsidRPr="009D04DC" w:rsidRDefault="009D04DC" w:rsidP="009D04DC">
      <w:pPr>
        <w:suppressAutoHyphens w:val="0"/>
        <w:spacing w:line="360" w:lineRule="auto"/>
        <w:ind w:firstLine="708"/>
        <w:rPr>
          <w:rFonts w:eastAsia="Cambria"/>
          <w:kern w:val="0"/>
          <w:sz w:val="28"/>
          <w:szCs w:val="28"/>
          <w:lang w:eastAsia="en-US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Прогнозируемый объем финансирования подпрограммы за 2023-2035 годы составляет</w:t>
      </w:r>
      <w:r w:rsidRPr="009D04DC">
        <w:rPr>
          <w:rFonts w:eastAsia="Cambria"/>
          <w:kern w:val="0"/>
          <w:sz w:val="28"/>
          <w:szCs w:val="28"/>
          <w:lang w:eastAsia="en-US"/>
        </w:rPr>
        <w:t xml:space="preserve"> 220,29 тыс. рублей, в том числе:</w:t>
      </w:r>
    </w:p>
    <w:p w:rsidR="009D04DC" w:rsidRPr="009D04DC" w:rsidRDefault="009D04DC" w:rsidP="009D04DC">
      <w:pPr>
        <w:suppressAutoHyphens w:val="0"/>
        <w:spacing w:line="360" w:lineRule="auto"/>
        <w:ind w:firstLine="708"/>
        <w:jc w:val="left"/>
        <w:rPr>
          <w:rFonts w:eastAsia="Cambria"/>
          <w:kern w:val="0"/>
          <w:sz w:val="28"/>
          <w:szCs w:val="28"/>
          <w:lang w:eastAsia="en-US"/>
        </w:rPr>
      </w:pPr>
      <w:r>
        <w:rPr>
          <w:rFonts w:eastAsia="Cambria"/>
          <w:kern w:val="0"/>
          <w:sz w:val="28"/>
          <w:szCs w:val="28"/>
          <w:lang w:eastAsia="en-US"/>
        </w:rPr>
        <w:t xml:space="preserve">в 2023 году – </w:t>
      </w:r>
      <w:r w:rsidRPr="009D04DC">
        <w:rPr>
          <w:rFonts w:eastAsia="Cambria"/>
          <w:kern w:val="0"/>
          <w:sz w:val="28"/>
          <w:szCs w:val="28"/>
          <w:lang w:eastAsia="en-US"/>
        </w:rPr>
        <w:t>45,0 тыс. рублей;</w:t>
      </w:r>
    </w:p>
    <w:p w:rsidR="009D04DC" w:rsidRPr="009D04DC" w:rsidRDefault="009226AC" w:rsidP="009D04DC">
      <w:pPr>
        <w:suppressAutoHyphens w:val="0"/>
        <w:spacing w:line="360" w:lineRule="auto"/>
        <w:ind w:firstLine="708"/>
        <w:jc w:val="left"/>
        <w:rPr>
          <w:rFonts w:eastAsia="Cambria"/>
          <w:kern w:val="0"/>
          <w:sz w:val="28"/>
          <w:szCs w:val="28"/>
          <w:lang w:eastAsia="en-US"/>
        </w:rPr>
      </w:pPr>
      <w:r>
        <w:rPr>
          <w:rFonts w:eastAsia="Cambria"/>
          <w:kern w:val="0"/>
          <w:sz w:val="28"/>
          <w:szCs w:val="28"/>
          <w:lang w:eastAsia="en-US"/>
        </w:rPr>
        <w:t xml:space="preserve">в 2024 году – </w:t>
      </w:r>
      <w:r w:rsidR="009D04DC" w:rsidRPr="009D04DC">
        <w:rPr>
          <w:rFonts w:eastAsia="Cambria"/>
          <w:kern w:val="0"/>
          <w:sz w:val="28"/>
          <w:szCs w:val="28"/>
          <w:lang w:eastAsia="en-US"/>
        </w:rPr>
        <w:t>57,73 тыс. рублей;</w:t>
      </w:r>
    </w:p>
    <w:p w:rsidR="009D04DC" w:rsidRPr="009D04DC" w:rsidRDefault="009D04DC" w:rsidP="009D04DC">
      <w:pPr>
        <w:suppressAutoHyphens w:val="0"/>
        <w:spacing w:line="360" w:lineRule="auto"/>
        <w:ind w:left="708" w:firstLine="0"/>
        <w:jc w:val="left"/>
        <w:rPr>
          <w:rFonts w:eastAsia="Cambria"/>
          <w:kern w:val="0"/>
          <w:sz w:val="28"/>
          <w:szCs w:val="28"/>
          <w:lang w:eastAsia="en-US"/>
        </w:rPr>
      </w:pPr>
      <w:r w:rsidRPr="009D04DC">
        <w:rPr>
          <w:rFonts w:eastAsia="Cambria"/>
          <w:kern w:val="0"/>
          <w:sz w:val="28"/>
          <w:szCs w:val="28"/>
          <w:lang w:eastAsia="en-US"/>
        </w:rPr>
        <w:t>в 2025 году – 57,73 тыс. рублей;</w:t>
      </w:r>
    </w:p>
    <w:p w:rsidR="009D04DC" w:rsidRPr="009D04DC" w:rsidRDefault="009D04DC" w:rsidP="009D04DC">
      <w:pPr>
        <w:suppressAutoHyphens w:val="0"/>
        <w:spacing w:line="360" w:lineRule="auto"/>
        <w:ind w:left="708" w:firstLine="0"/>
        <w:jc w:val="left"/>
        <w:rPr>
          <w:rFonts w:eastAsia="Cambria"/>
          <w:kern w:val="0"/>
          <w:sz w:val="28"/>
          <w:szCs w:val="28"/>
          <w:lang w:eastAsia="en-US"/>
        </w:rPr>
      </w:pPr>
      <w:r w:rsidRPr="009D04DC">
        <w:rPr>
          <w:rFonts w:eastAsia="Cambria"/>
          <w:kern w:val="0"/>
          <w:sz w:val="28"/>
          <w:szCs w:val="28"/>
          <w:lang w:eastAsia="en-US"/>
        </w:rPr>
        <w:lastRenderedPageBreak/>
        <w:t>в 2026 г</w:t>
      </w:r>
      <w:r w:rsidR="009226AC">
        <w:rPr>
          <w:rFonts w:eastAsia="Cambria"/>
          <w:kern w:val="0"/>
          <w:sz w:val="28"/>
          <w:szCs w:val="28"/>
          <w:lang w:eastAsia="en-US"/>
        </w:rPr>
        <w:t xml:space="preserve">оду – </w:t>
      </w:r>
      <w:r w:rsidRPr="009D04DC">
        <w:rPr>
          <w:rFonts w:eastAsia="Cambria"/>
          <w:kern w:val="0"/>
          <w:sz w:val="28"/>
          <w:szCs w:val="28"/>
          <w:lang w:eastAsia="en-US"/>
        </w:rPr>
        <w:t>59,83 тыс. рублей;</w:t>
      </w:r>
    </w:p>
    <w:p w:rsidR="009D04DC" w:rsidRPr="009D04DC" w:rsidRDefault="009D04DC" w:rsidP="009D04DC">
      <w:pPr>
        <w:suppressAutoHyphens w:val="0"/>
        <w:spacing w:line="360" w:lineRule="auto"/>
        <w:ind w:left="708" w:firstLine="0"/>
        <w:jc w:val="left"/>
        <w:rPr>
          <w:rFonts w:eastAsia="Cambria"/>
          <w:kern w:val="0"/>
          <w:sz w:val="28"/>
          <w:szCs w:val="28"/>
          <w:lang w:eastAsia="en-US"/>
        </w:rPr>
      </w:pPr>
      <w:r w:rsidRPr="009D04DC">
        <w:rPr>
          <w:rFonts w:eastAsia="Cambria"/>
          <w:kern w:val="0"/>
          <w:sz w:val="28"/>
          <w:szCs w:val="28"/>
          <w:lang w:eastAsia="en-US"/>
        </w:rPr>
        <w:t>в 2027–2030 годах –  0,0 тыс. рублей;</w:t>
      </w:r>
    </w:p>
    <w:p w:rsidR="009D04DC" w:rsidRPr="009D04DC" w:rsidRDefault="009D04DC" w:rsidP="009D04DC">
      <w:pPr>
        <w:suppressAutoHyphens w:val="0"/>
        <w:spacing w:line="360" w:lineRule="auto"/>
        <w:ind w:left="708" w:firstLine="0"/>
        <w:jc w:val="left"/>
        <w:rPr>
          <w:rFonts w:eastAsia="Cambria"/>
          <w:kern w:val="0"/>
          <w:sz w:val="28"/>
          <w:szCs w:val="28"/>
          <w:lang w:eastAsia="en-US"/>
        </w:rPr>
      </w:pPr>
      <w:r w:rsidRPr="009D04DC">
        <w:rPr>
          <w:rFonts w:eastAsia="Cambria"/>
          <w:kern w:val="0"/>
          <w:sz w:val="28"/>
          <w:szCs w:val="28"/>
          <w:lang w:eastAsia="en-US"/>
        </w:rPr>
        <w:t>в 2031–2035 годах – 0,0 тыс. рублей;</w:t>
      </w:r>
    </w:p>
    <w:p w:rsidR="009D04DC" w:rsidRPr="009D04DC" w:rsidRDefault="009D04DC" w:rsidP="009D04DC">
      <w:pPr>
        <w:suppressAutoHyphens w:val="0"/>
        <w:spacing w:line="360" w:lineRule="auto"/>
        <w:ind w:left="708" w:firstLine="0"/>
        <w:jc w:val="left"/>
        <w:rPr>
          <w:rFonts w:eastAsia="Cambria"/>
          <w:kern w:val="0"/>
          <w:sz w:val="28"/>
          <w:szCs w:val="28"/>
          <w:lang w:eastAsia="en-US"/>
        </w:rPr>
      </w:pPr>
      <w:r w:rsidRPr="009D04DC">
        <w:rPr>
          <w:rFonts w:eastAsia="Cambria"/>
          <w:kern w:val="0"/>
          <w:sz w:val="28"/>
          <w:szCs w:val="28"/>
          <w:lang w:eastAsia="en-US"/>
        </w:rPr>
        <w:t>из них средства:</w:t>
      </w:r>
    </w:p>
    <w:p w:rsidR="009D04DC" w:rsidRPr="009D04DC" w:rsidRDefault="009D04DC" w:rsidP="009D04DC">
      <w:pPr>
        <w:suppressAutoHyphens w:val="0"/>
        <w:spacing w:line="360" w:lineRule="auto"/>
        <w:ind w:left="708" w:firstLine="0"/>
        <w:jc w:val="left"/>
        <w:rPr>
          <w:rFonts w:eastAsia="Cambria"/>
          <w:kern w:val="0"/>
          <w:sz w:val="28"/>
          <w:szCs w:val="28"/>
          <w:lang w:eastAsia="en-US"/>
        </w:rPr>
      </w:pPr>
      <w:r w:rsidRPr="009D04DC">
        <w:rPr>
          <w:rFonts w:eastAsia="Cambria"/>
          <w:kern w:val="0"/>
          <w:sz w:val="28"/>
          <w:szCs w:val="28"/>
          <w:lang w:eastAsia="en-US"/>
        </w:rPr>
        <w:t>федерального бюджета– 214,1 тыс. рублей, в том числе:</w:t>
      </w:r>
    </w:p>
    <w:p w:rsidR="009D04DC" w:rsidRPr="009D04DC" w:rsidRDefault="009226AC" w:rsidP="009D04DC">
      <w:pPr>
        <w:suppressAutoHyphens w:val="0"/>
        <w:spacing w:line="360" w:lineRule="auto"/>
        <w:ind w:left="708" w:firstLine="0"/>
        <w:jc w:val="left"/>
        <w:rPr>
          <w:rFonts w:eastAsia="Cambria"/>
          <w:kern w:val="0"/>
          <w:sz w:val="28"/>
          <w:szCs w:val="28"/>
          <w:lang w:eastAsia="en-US"/>
        </w:rPr>
      </w:pPr>
      <w:r>
        <w:rPr>
          <w:rFonts w:eastAsia="Cambria"/>
          <w:kern w:val="0"/>
          <w:sz w:val="28"/>
          <w:szCs w:val="28"/>
          <w:lang w:eastAsia="en-US"/>
        </w:rPr>
        <w:t xml:space="preserve">в 2023 году – </w:t>
      </w:r>
      <w:r w:rsidR="009D04DC" w:rsidRPr="009D04DC">
        <w:rPr>
          <w:rFonts w:eastAsia="Cambria"/>
          <w:kern w:val="0"/>
          <w:sz w:val="28"/>
          <w:szCs w:val="28"/>
          <w:lang w:eastAsia="en-US"/>
        </w:rPr>
        <w:t>44,5 тыс. рублей;</w:t>
      </w:r>
    </w:p>
    <w:p w:rsidR="009D04DC" w:rsidRPr="009D04DC" w:rsidRDefault="009D04DC" w:rsidP="009D04DC">
      <w:pPr>
        <w:suppressAutoHyphens w:val="0"/>
        <w:spacing w:line="360" w:lineRule="auto"/>
        <w:ind w:left="708" w:firstLine="0"/>
        <w:jc w:val="left"/>
        <w:rPr>
          <w:rFonts w:eastAsia="Cambria"/>
          <w:kern w:val="0"/>
          <w:sz w:val="28"/>
          <w:szCs w:val="28"/>
          <w:lang w:eastAsia="en-US"/>
        </w:rPr>
      </w:pPr>
      <w:r w:rsidRPr="009D04DC">
        <w:rPr>
          <w:rFonts w:eastAsia="Cambria"/>
          <w:kern w:val="0"/>
          <w:sz w:val="28"/>
          <w:szCs w:val="28"/>
          <w:lang w:eastAsia="en-US"/>
        </w:rPr>
        <w:t>в 2024 году – 57,0 тыс. рублей;</w:t>
      </w:r>
    </w:p>
    <w:p w:rsidR="009D04DC" w:rsidRPr="009D04DC" w:rsidRDefault="009D04DC" w:rsidP="009D04DC">
      <w:pPr>
        <w:suppressAutoHyphens w:val="0"/>
        <w:spacing w:line="360" w:lineRule="auto"/>
        <w:ind w:left="708" w:firstLine="0"/>
        <w:jc w:val="left"/>
        <w:rPr>
          <w:rFonts w:eastAsia="Cambria"/>
          <w:kern w:val="0"/>
          <w:sz w:val="28"/>
          <w:szCs w:val="28"/>
          <w:lang w:eastAsia="en-US"/>
        </w:rPr>
      </w:pPr>
      <w:r w:rsidRPr="009D04DC">
        <w:rPr>
          <w:rFonts w:eastAsia="Cambria"/>
          <w:kern w:val="0"/>
          <w:sz w:val="28"/>
          <w:szCs w:val="28"/>
          <w:lang w:eastAsia="en-US"/>
        </w:rPr>
        <w:t>в 2025 году – 57,0 тыс. рублей;</w:t>
      </w:r>
    </w:p>
    <w:p w:rsidR="009D04DC" w:rsidRPr="009D04DC" w:rsidRDefault="009D04DC" w:rsidP="009D04DC">
      <w:pPr>
        <w:suppressAutoHyphens w:val="0"/>
        <w:spacing w:line="360" w:lineRule="auto"/>
        <w:ind w:left="708" w:firstLine="0"/>
        <w:jc w:val="left"/>
        <w:rPr>
          <w:rFonts w:eastAsia="Cambria"/>
          <w:kern w:val="0"/>
          <w:sz w:val="28"/>
          <w:szCs w:val="28"/>
          <w:lang w:eastAsia="en-US"/>
        </w:rPr>
      </w:pPr>
      <w:r w:rsidRPr="009D04DC">
        <w:rPr>
          <w:rFonts w:eastAsia="Cambria"/>
          <w:kern w:val="0"/>
          <w:sz w:val="28"/>
          <w:szCs w:val="28"/>
          <w:lang w:eastAsia="en-US"/>
        </w:rPr>
        <w:t>в 2026 году – 55,6 тыс. рублей;</w:t>
      </w:r>
    </w:p>
    <w:p w:rsidR="009D04DC" w:rsidRPr="009D04DC" w:rsidRDefault="009D04DC" w:rsidP="009D04DC">
      <w:pPr>
        <w:suppressAutoHyphens w:val="0"/>
        <w:spacing w:line="360" w:lineRule="auto"/>
        <w:ind w:left="708" w:firstLine="0"/>
        <w:jc w:val="left"/>
        <w:rPr>
          <w:rFonts w:eastAsia="Cambria"/>
          <w:kern w:val="0"/>
          <w:sz w:val="28"/>
          <w:szCs w:val="28"/>
          <w:lang w:eastAsia="en-US"/>
        </w:rPr>
      </w:pPr>
      <w:r w:rsidRPr="009D04DC">
        <w:rPr>
          <w:rFonts w:eastAsia="Cambria"/>
          <w:kern w:val="0"/>
          <w:sz w:val="28"/>
          <w:szCs w:val="28"/>
          <w:lang w:eastAsia="en-US"/>
        </w:rPr>
        <w:t>в 2027–2030 годах – 0,0 тыс. рублей;</w:t>
      </w:r>
    </w:p>
    <w:p w:rsidR="009D04DC" w:rsidRPr="009D04DC" w:rsidRDefault="009D04DC" w:rsidP="009D04DC">
      <w:pPr>
        <w:suppressAutoHyphens w:val="0"/>
        <w:spacing w:line="360" w:lineRule="auto"/>
        <w:ind w:left="708" w:firstLine="0"/>
        <w:jc w:val="left"/>
        <w:rPr>
          <w:rFonts w:eastAsia="Cambria"/>
          <w:kern w:val="0"/>
          <w:sz w:val="28"/>
          <w:szCs w:val="28"/>
          <w:lang w:eastAsia="en-US"/>
        </w:rPr>
      </w:pPr>
      <w:r w:rsidRPr="009D04DC">
        <w:rPr>
          <w:rFonts w:eastAsia="Cambria"/>
          <w:kern w:val="0"/>
          <w:sz w:val="28"/>
          <w:szCs w:val="28"/>
          <w:lang w:eastAsia="en-US"/>
        </w:rPr>
        <w:t>в 2031–2035 годах – 0,0 тыс. рублей;</w:t>
      </w:r>
    </w:p>
    <w:p w:rsidR="009D04DC" w:rsidRPr="009D04DC" w:rsidRDefault="009D04DC" w:rsidP="009D04DC">
      <w:pPr>
        <w:suppressAutoHyphens w:val="0"/>
        <w:spacing w:line="360" w:lineRule="auto"/>
        <w:ind w:left="708" w:firstLine="0"/>
        <w:jc w:val="left"/>
        <w:rPr>
          <w:rFonts w:eastAsia="Cambria"/>
          <w:kern w:val="0"/>
          <w:sz w:val="28"/>
          <w:szCs w:val="28"/>
          <w:lang w:eastAsia="en-US"/>
        </w:rPr>
      </w:pPr>
      <w:r w:rsidRPr="009D04DC">
        <w:rPr>
          <w:rFonts w:eastAsia="Cambria"/>
          <w:kern w:val="0"/>
          <w:sz w:val="28"/>
          <w:szCs w:val="28"/>
          <w:lang w:eastAsia="en-US"/>
        </w:rPr>
        <w:t>республиканского бюджета Чувашской Республики – 6,08 тыс. рублей, в том числе:</w:t>
      </w:r>
    </w:p>
    <w:p w:rsidR="009D04DC" w:rsidRPr="009D04DC" w:rsidRDefault="009D04DC" w:rsidP="009D04DC">
      <w:pPr>
        <w:suppressAutoHyphens w:val="0"/>
        <w:spacing w:line="360" w:lineRule="auto"/>
        <w:ind w:left="708" w:firstLine="0"/>
        <w:jc w:val="left"/>
        <w:rPr>
          <w:rFonts w:eastAsia="Cambria"/>
          <w:kern w:val="0"/>
          <w:sz w:val="28"/>
          <w:szCs w:val="28"/>
          <w:lang w:eastAsia="en-US"/>
        </w:rPr>
      </w:pPr>
      <w:r>
        <w:rPr>
          <w:rFonts w:eastAsia="Cambria"/>
          <w:kern w:val="0"/>
          <w:sz w:val="28"/>
          <w:szCs w:val="28"/>
          <w:lang w:eastAsia="en-US"/>
        </w:rPr>
        <w:t xml:space="preserve">в 2023 году – </w:t>
      </w:r>
      <w:r w:rsidRPr="009D04DC">
        <w:rPr>
          <w:rFonts w:eastAsia="Cambria"/>
          <w:kern w:val="0"/>
          <w:sz w:val="28"/>
          <w:szCs w:val="28"/>
          <w:lang w:eastAsia="en-US"/>
        </w:rPr>
        <w:t>0,48 тыс. рублей;</w:t>
      </w:r>
    </w:p>
    <w:p w:rsidR="009D04DC" w:rsidRPr="009D04DC" w:rsidRDefault="009D04DC" w:rsidP="009D04DC">
      <w:pPr>
        <w:suppressAutoHyphens w:val="0"/>
        <w:spacing w:line="360" w:lineRule="auto"/>
        <w:ind w:left="708" w:firstLine="0"/>
        <w:jc w:val="left"/>
        <w:rPr>
          <w:rFonts w:eastAsia="Cambria"/>
          <w:kern w:val="0"/>
          <w:sz w:val="28"/>
          <w:szCs w:val="28"/>
          <w:lang w:eastAsia="en-US"/>
        </w:rPr>
      </w:pPr>
      <w:r w:rsidRPr="009D04DC">
        <w:rPr>
          <w:rFonts w:eastAsia="Cambria"/>
          <w:kern w:val="0"/>
          <w:sz w:val="28"/>
          <w:szCs w:val="28"/>
          <w:lang w:eastAsia="en-US"/>
        </w:rPr>
        <w:t>в 2024 году – 0,7 тыс. рублей;</w:t>
      </w:r>
    </w:p>
    <w:p w:rsidR="009D04DC" w:rsidRPr="009D04DC" w:rsidRDefault="009226AC" w:rsidP="009D04DC">
      <w:pPr>
        <w:suppressAutoHyphens w:val="0"/>
        <w:spacing w:line="360" w:lineRule="auto"/>
        <w:ind w:left="708" w:firstLine="0"/>
        <w:jc w:val="left"/>
        <w:rPr>
          <w:rFonts w:eastAsia="Cambria"/>
          <w:kern w:val="0"/>
          <w:sz w:val="28"/>
          <w:szCs w:val="28"/>
          <w:lang w:eastAsia="en-US"/>
        </w:rPr>
      </w:pPr>
      <w:r>
        <w:rPr>
          <w:rFonts w:eastAsia="Cambria"/>
          <w:kern w:val="0"/>
          <w:sz w:val="28"/>
          <w:szCs w:val="28"/>
          <w:lang w:eastAsia="en-US"/>
        </w:rPr>
        <w:t xml:space="preserve">в 2025 году – 0,7 </w:t>
      </w:r>
      <w:r w:rsidR="009D04DC" w:rsidRPr="009D04DC">
        <w:rPr>
          <w:rFonts w:eastAsia="Cambria"/>
          <w:kern w:val="0"/>
          <w:sz w:val="28"/>
          <w:szCs w:val="28"/>
          <w:lang w:eastAsia="en-US"/>
        </w:rPr>
        <w:t>тыс. рублей;</w:t>
      </w:r>
    </w:p>
    <w:p w:rsidR="009D04DC" w:rsidRPr="009D04DC" w:rsidRDefault="009D04DC" w:rsidP="009D04DC">
      <w:pPr>
        <w:suppressAutoHyphens w:val="0"/>
        <w:spacing w:line="360" w:lineRule="auto"/>
        <w:ind w:left="708" w:firstLine="0"/>
        <w:jc w:val="left"/>
        <w:rPr>
          <w:rFonts w:eastAsia="Cambria"/>
          <w:kern w:val="0"/>
          <w:sz w:val="28"/>
          <w:szCs w:val="28"/>
          <w:lang w:eastAsia="en-US"/>
        </w:rPr>
      </w:pPr>
      <w:r w:rsidRPr="009D04DC">
        <w:rPr>
          <w:rFonts w:eastAsia="Cambria"/>
          <w:kern w:val="0"/>
          <w:sz w:val="28"/>
          <w:szCs w:val="28"/>
          <w:lang w:eastAsia="en-US"/>
        </w:rPr>
        <w:t>в 2026 году – 4,2 тыс. рублей;</w:t>
      </w:r>
    </w:p>
    <w:p w:rsidR="009D04DC" w:rsidRPr="009D04DC" w:rsidRDefault="009D04DC" w:rsidP="009D04DC">
      <w:pPr>
        <w:suppressAutoHyphens w:val="0"/>
        <w:spacing w:line="360" w:lineRule="auto"/>
        <w:ind w:left="708" w:firstLine="0"/>
        <w:jc w:val="left"/>
        <w:rPr>
          <w:rFonts w:eastAsia="Cambria"/>
          <w:kern w:val="0"/>
          <w:sz w:val="28"/>
          <w:szCs w:val="28"/>
          <w:lang w:eastAsia="en-US"/>
        </w:rPr>
      </w:pPr>
      <w:r w:rsidRPr="009D04DC">
        <w:rPr>
          <w:rFonts w:eastAsia="Cambria"/>
          <w:kern w:val="0"/>
          <w:sz w:val="28"/>
          <w:szCs w:val="28"/>
          <w:lang w:eastAsia="en-US"/>
        </w:rPr>
        <w:t>в 2027–2030 годах – 0,0 тыс. рублей;</w:t>
      </w:r>
    </w:p>
    <w:p w:rsidR="009D04DC" w:rsidRPr="009D04DC" w:rsidRDefault="009D04DC" w:rsidP="009D04DC">
      <w:pPr>
        <w:suppressAutoHyphens w:val="0"/>
        <w:spacing w:line="360" w:lineRule="auto"/>
        <w:ind w:left="708" w:firstLine="0"/>
        <w:jc w:val="left"/>
        <w:rPr>
          <w:rFonts w:eastAsia="Cambria"/>
          <w:kern w:val="0"/>
          <w:sz w:val="28"/>
          <w:szCs w:val="28"/>
          <w:lang w:eastAsia="en-US"/>
        </w:rPr>
      </w:pPr>
      <w:r w:rsidRPr="009D04DC">
        <w:rPr>
          <w:rFonts w:eastAsia="Cambria"/>
          <w:kern w:val="0"/>
          <w:sz w:val="28"/>
          <w:szCs w:val="28"/>
          <w:lang w:eastAsia="en-US"/>
        </w:rPr>
        <w:t>в 2031–2035 годах – 0,0 тыс. рублей;</w:t>
      </w:r>
    </w:p>
    <w:p w:rsidR="009D04DC" w:rsidRPr="009D04DC" w:rsidRDefault="009D04DC" w:rsidP="009D04DC">
      <w:pPr>
        <w:suppressAutoHyphens w:val="0"/>
        <w:spacing w:line="360" w:lineRule="auto"/>
        <w:ind w:left="708" w:firstLine="0"/>
        <w:jc w:val="left"/>
        <w:rPr>
          <w:rFonts w:eastAsia="Cambria"/>
          <w:kern w:val="0"/>
          <w:sz w:val="28"/>
          <w:szCs w:val="28"/>
          <w:lang w:eastAsia="en-US"/>
        </w:rPr>
      </w:pPr>
      <w:r w:rsidRPr="009D04DC">
        <w:rPr>
          <w:rFonts w:eastAsia="Cambria"/>
          <w:kern w:val="0"/>
          <w:sz w:val="28"/>
          <w:szCs w:val="28"/>
          <w:lang w:eastAsia="en-US"/>
        </w:rPr>
        <w:t>бюджета муниципального округа – 0,11 тыс. рублей, в том числе:</w:t>
      </w:r>
    </w:p>
    <w:p w:rsidR="009D04DC" w:rsidRPr="009D04DC" w:rsidRDefault="009226AC" w:rsidP="009D04DC">
      <w:pPr>
        <w:suppressAutoHyphens w:val="0"/>
        <w:spacing w:line="360" w:lineRule="auto"/>
        <w:ind w:left="708" w:firstLine="0"/>
        <w:jc w:val="left"/>
        <w:rPr>
          <w:rFonts w:eastAsia="Cambria"/>
          <w:kern w:val="0"/>
          <w:sz w:val="28"/>
          <w:szCs w:val="28"/>
          <w:lang w:eastAsia="en-US"/>
        </w:rPr>
      </w:pPr>
      <w:r>
        <w:rPr>
          <w:rFonts w:eastAsia="Cambria"/>
          <w:kern w:val="0"/>
          <w:sz w:val="28"/>
          <w:szCs w:val="28"/>
          <w:lang w:eastAsia="en-US"/>
        </w:rPr>
        <w:t xml:space="preserve">в 2023 году – 0,02 </w:t>
      </w:r>
      <w:r w:rsidR="009D04DC" w:rsidRPr="009D04DC">
        <w:rPr>
          <w:rFonts w:eastAsia="Cambria"/>
          <w:kern w:val="0"/>
          <w:sz w:val="28"/>
          <w:szCs w:val="28"/>
          <w:lang w:eastAsia="en-US"/>
        </w:rPr>
        <w:t>тыс. рублей;</w:t>
      </w:r>
    </w:p>
    <w:p w:rsidR="009D04DC" w:rsidRPr="009D04DC" w:rsidRDefault="009D04DC" w:rsidP="009D04DC">
      <w:pPr>
        <w:suppressAutoHyphens w:val="0"/>
        <w:spacing w:line="360" w:lineRule="auto"/>
        <w:ind w:left="708" w:firstLine="0"/>
        <w:jc w:val="left"/>
        <w:rPr>
          <w:rFonts w:eastAsia="Cambria"/>
          <w:kern w:val="0"/>
          <w:sz w:val="28"/>
          <w:szCs w:val="28"/>
          <w:lang w:eastAsia="en-US"/>
        </w:rPr>
      </w:pPr>
      <w:r w:rsidRPr="009D04DC">
        <w:rPr>
          <w:rFonts w:eastAsia="Cambria"/>
          <w:kern w:val="0"/>
          <w:sz w:val="28"/>
          <w:szCs w:val="28"/>
          <w:lang w:eastAsia="en-US"/>
        </w:rPr>
        <w:t>в 2024 году – 0,03</w:t>
      </w:r>
      <w:r w:rsidR="009226AC">
        <w:rPr>
          <w:rFonts w:eastAsia="Cambria"/>
          <w:kern w:val="0"/>
          <w:sz w:val="28"/>
          <w:szCs w:val="28"/>
          <w:lang w:eastAsia="en-US"/>
        </w:rPr>
        <w:t xml:space="preserve"> </w:t>
      </w:r>
      <w:r w:rsidRPr="009D04DC">
        <w:rPr>
          <w:rFonts w:eastAsia="Cambria"/>
          <w:kern w:val="0"/>
          <w:sz w:val="28"/>
          <w:szCs w:val="28"/>
          <w:lang w:eastAsia="en-US"/>
        </w:rPr>
        <w:t>тыс. рублей;</w:t>
      </w:r>
    </w:p>
    <w:p w:rsidR="009D04DC" w:rsidRPr="009D04DC" w:rsidRDefault="009D04DC" w:rsidP="009D04DC">
      <w:pPr>
        <w:suppressAutoHyphens w:val="0"/>
        <w:spacing w:line="360" w:lineRule="auto"/>
        <w:ind w:left="708" w:firstLine="0"/>
        <w:jc w:val="left"/>
        <w:rPr>
          <w:rFonts w:eastAsia="Cambria"/>
          <w:kern w:val="0"/>
          <w:sz w:val="28"/>
          <w:szCs w:val="28"/>
          <w:lang w:eastAsia="en-US"/>
        </w:rPr>
      </w:pPr>
      <w:r w:rsidRPr="009D04DC">
        <w:rPr>
          <w:rFonts w:eastAsia="Cambria"/>
          <w:kern w:val="0"/>
          <w:sz w:val="28"/>
          <w:szCs w:val="28"/>
          <w:lang w:eastAsia="en-US"/>
        </w:rPr>
        <w:t>в 2025 году – 0,03 тыс. рублей;</w:t>
      </w:r>
    </w:p>
    <w:p w:rsidR="009D04DC" w:rsidRPr="009D04DC" w:rsidRDefault="009D04DC" w:rsidP="009D04DC">
      <w:pPr>
        <w:suppressAutoHyphens w:val="0"/>
        <w:spacing w:line="360" w:lineRule="auto"/>
        <w:ind w:left="708" w:firstLine="0"/>
        <w:jc w:val="left"/>
        <w:rPr>
          <w:rFonts w:eastAsia="Cambria"/>
          <w:kern w:val="0"/>
          <w:sz w:val="28"/>
          <w:szCs w:val="28"/>
          <w:lang w:eastAsia="en-US"/>
        </w:rPr>
      </w:pPr>
      <w:r w:rsidRPr="009D04DC">
        <w:rPr>
          <w:rFonts w:eastAsia="Cambria"/>
          <w:kern w:val="0"/>
          <w:sz w:val="28"/>
          <w:szCs w:val="28"/>
          <w:lang w:eastAsia="en-US"/>
        </w:rPr>
        <w:t>в 2026 году – 0,03 тыс. рублей;</w:t>
      </w:r>
    </w:p>
    <w:p w:rsidR="009D04DC" w:rsidRPr="009D04DC" w:rsidRDefault="009D04DC" w:rsidP="009D04DC">
      <w:pPr>
        <w:suppressAutoHyphens w:val="0"/>
        <w:spacing w:line="360" w:lineRule="auto"/>
        <w:ind w:left="708" w:firstLine="0"/>
        <w:jc w:val="left"/>
        <w:rPr>
          <w:rFonts w:eastAsia="Cambria"/>
          <w:kern w:val="0"/>
          <w:sz w:val="28"/>
          <w:szCs w:val="28"/>
          <w:lang w:eastAsia="en-US"/>
        </w:rPr>
      </w:pPr>
      <w:r w:rsidRPr="009D04DC">
        <w:rPr>
          <w:rFonts w:eastAsia="Cambria"/>
          <w:kern w:val="0"/>
          <w:sz w:val="28"/>
          <w:szCs w:val="28"/>
          <w:lang w:eastAsia="en-US"/>
        </w:rPr>
        <w:t>в 2027–2030 годах – 0,0 тыс. рублей;</w:t>
      </w:r>
    </w:p>
    <w:p w:rsidR="009D04DC" w:rsidRPr="009D04DC" w:rsidRDefault="009D04DC" w:rsidP="009D04DC">
      <w:pPr>
        <w:suppressAutoHyphens w:val="0"/>
        <w:spacing w:line="360" w:lineRule="auto"/>
        <w:ind w:left="708" w:firstLine="0"/>
        <w:jc w:val="left"/>
        <w:rPr>
          <w:rFonts w:eastAsia="Cambria"/>
          <w:kern w:val="0"/>
          <w:sz w:val="28"/>
          <w:szCs w:val="28"/>
          <w:lang w:eastAsia="en-US"/>
        </w:rPr>
      </w:pPr>
      <w:r w:rsidRPr="009D04DC">
        <w:rPr>
          <w:rFonts w:eastAsia="Cambria"/>
          <w:kern w:val="0"/>
          <w:sz w:val="28"/>
          <w:szCs w:val="28"/>
          <w:lang w:eastAsia="en-US"/>
        </w:rPr>
        <w:t>в 20</w:t>
      </w:r>
      <w:r>
        <w:rPr>
          <w:rFonts w:eastAsia="Cambria"/>
          <w:kern w:val="0"/>
          <w:sz w:val="28"/>
          <w:szCs w:val="28"/>
          <w:lang w:eastAsia="en-US"/>
        </w:rPr>
        <w:t>31–2035 годах – 0,0 тыс. рублей</w:t>
      </w:r>
      <w:r w:rsidRPr="009D04DC">
        <w:rPr>
          <w:rFonts w:eastAsia="Cambria"/>
          <w:kern w:val="0"/>
          <w:sz w:val="28"/>
          <w:szCs w:val="28"/>
          <w:lang w:eastAsia="en-US"/>
        </w:rPr>
        <w:t>;</w:t>
      </w:r>
    </w:p>
    <w:p w:rsidR="009D04DC" w:rsidRPr="009D04DC" w:rsidRDefault="009D04DC" w:rsidP="009D04DC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Cambria"/>
          <w:kern w:val="0"/>
          <w:sz w:val="28"/>
          <w:szCs w:val="28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9D04DC" w:rsidRPr="009D04DC" w:rsidRDefault="009D04DC" w:rsidP="009D04DC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en-US"/>
        </w:rPr>
      </w:pPr>
      <w:r w:rsidRPr="009D04DC">
        <w:rPr>
          <w:rFonts w:eastAsia="Cambria"/>
          <w:kern w:val="0"/>
          <w:sz w:val="28"/>
          <w:szCs w:val="28"/>
          <w:lang w:eastAsia="en-US"/>
        </w:rPr>
        <w:lastRenderedPageBreak/>
        <w:t>Ресурсное обеспечение реализации подпрограммы за счет всех источников финансирования приведено в при</w:t>
      </w:r>
      <w:r>
        <w:rPr>
          <w:rFonts w:eastAsia="Cambria"/>
          <w:kern w:val="0"/>
          <w:sz w:val="28"/>
          <w:szCs w:val="28"/>
          <w:lang w:eastAsia="en-US"/>
        </w:rPr>
        <w:t xml:space="preserve">ложении </w:t>
      </w:r>
      <w:proofErr w:type="gramStart"/>
      <w:r>
        <w:rPr>
          <w:rFonts w:eastAsia="Cambria"/>
          <w:kern w:val="0"/>
          <w:sz w:val="28"/>
          <w:szCs w:val="28"/>
          <w:lang w:eastAsia="en-US"/>
        </w:rPr>
        <w:t>к</w:t>
      </w:r>
      <w:proofErr w:type="gramEnd"/>
      <w:r>
        <w:rPr>
          <w:rFonts w:eastAsia="Cambria"/>
          <w:kern w:val="0"/>
          <w:sz w:val="28"/>
          <w:szCs w:val="28"/>
          <w:lang w:eastAsia="en-US"/>
        </w:rPr>
        <w:t xml:space="preserve"> настоящей подпрограмм</w:t>
      </w:r>
      <w:r w:rsidRPr="009D04DC">
        <w:rPr>
          <w:rFonts w:eastAsia="Cambria"/>
          <w:kern w:val="0"/>
          <w:sz w:val="28"/>
          <w:szCs w:val="28"/>
          <w:lang w:eastAsia="en-US"/>
        </w:rPr>
        <w:t>»;</w:t>
      </w:r>
    </w:p>
    <w:p w:rsidR="009D04DC" w:rsidRPr="009D04DC" w:rsidRDefault="009D04DC" w:rsidP="009D04DC">
      <w:pPr>
        <w:suppressAutoHyphens w:val="0"/>
        <w:spacing w:line="360" w:lineRule="auto"/>
        <w:ind w:firstLine="540"/>
        <w:rPr>
          <w:rFonts w:eastAsia="Batang"/>
          <w:kern w:val="0"/>
          <w:sz w:val="28"/>
          <w:szCs w:val="28"/>
          <w:lang w:eastAsia="ko-KR"/>
        </w:rPr>
      </w:pPr>
      <w:r w:rsidRPr="009D04DC">
        <w:rPr>
          <w:rFonts w:eastAsia="Batang"/>
          <w:kern w:val="0"/>
          <w:sz w:val="28"/>
          <w:szCs w:val="28"/>
          <w:lang w:eastAsia="ko-KR"/>
        </w:rPr>
        <w:t>в) приложение № 2 к Подпрограмме изложить в редакции согласно приложению № 4 к настоящему постановлению.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outlineLvl w:val="0"/>
        <w:rPr>
          <w:rFonts w:eastAsia="Cambria"/>
          <w:kern w:val="0"/>
          <w:sz w:val="28"/>
          <w:szCs w:val="28"/>
          <w:lang w:eastAsia="ru-RU"/>
        </w:rPr>
      </w:pPr>
      <w:r w:rsidRPr="009D04DC">
        <w:rPr>
          <w:rFonts w:eastAsia="Batang"/>
          <w:kern w:val="0"/>
          <w:sz w:val="28"/>
          <w:szCs w:val="28"/>
          <w:lang w:eastAsia="ko-KR"/>
        </w:rPr>
        <w:t>2.</w:t>
      </w:r>
      <w:r w:rsidR="00F87EE3">
        <w:rPr>
          <w:rFonts w:eastAsia="Cambria"/>
          <w:kern w:val="0"/>
          <w:sz w:val="28"/>
          <w:szCs w:val="28"/>
          <w:lang w:eastAsia="ru-RU"/>
        </w:rPr>
        <w:t xml:space="preserve"> Настоящее постановление </w:t>
      </w:r>
      <w:r w:rsidRPr="009D04DC">
        <w:rPr>
          <w:rFonts w:eastAsia="Cambria"/>
          <w:kern w:val="0"/>
          <w:sz w:val="28"/>
          <w:szCs w:val="28"/>
          <w:lang w:eastAsia="ru-RU"/>
        </w:rPr>
        <w:t>вступает в силу со дня его официального опубликования.</w:t>
      </w:r>
    </w:p>
    <w:p w:rsidR="009D04DC" w:rsidRDefault="009D04DC" w:rsidP="009226AC">
      <w:pPr>
        <w:suppressAutoHyphens w:val="0"/>
        <w:spacing w:line="240" w:lineRule="auto"/>
        <w:ind w:firstLine="540"/>
        <w:rPr>
          <w:rFonts w:eastAsia="Batang"/>
          <w:kern w:val="0"/>
          <w:sz w:val="28"/>
          <w:szCs w:val="28"/>
          <w:lang w:eastAsia="ko-KR"/>
        </w:rPr>
      </w:pPr>
    </w:p>
    <w:p w:rsidR="009D04DC" w:rsidRDefault="009D04DC" w:rsidP="009226AC">
      <w:pPr>
        <w:suppressAutoHyphens w:val="0"/>
        <w:spacing w:line="240" w:lineRule="auto"/>
        <w:ind w:firstLine="540"/>
        <w:rPr>
          <w:rFonts w:eastAsia="Batang"/>
          <w:kern w:val="0"/>
          <w:sz w:val="28"/>
          <w:szCs w:val="28"/>
          <w:lang w:eastAsia="ko-KR"/>
        </w:rPr>
      </w:pPr>
    </w:p>
    <w:p w:rsidR="009D04DC" w:rsidRDefault="009D04DC" w:rsidP="009226AC">
      <w:pPr>
        <w:suppressAutoHyphens w:val="0"/>
        <w:spacing w:line="240" w:lineRule="auto"/>
        <w:ind w:firstLine="0"/>
        <w:rPr>
          <w:rFonts w:eastAsia="Batang"/>
          <w:kern w:val="0"/>
          <w:sz w:val="28"/>
          <w:szCs w:val="28"/>
          <w:lang w:eastAsia="ko-KR"/>
        </w:rPr>
      </w:pPr>
      <w:r>
        <w:rPr>
          <w:rFonts w:eastAsia="Batang"/>
          <w:kern w:val="0"/>
          <w:sz w:val="28"/>
          <w:szCs w:val="28"/>
          <w:lang w:eastAsia="ko-KR"/>
        </w:rPr>
        <w:t>Глава Янтиковского</w:t>
      </w:r>
    </w:p>
    <w:p w:rsidR="009D04DC" w:rsidRPr="009D04DC" w:rsidRDefault="009D04DC" w:rsidP="009226AC">
      <w:pPr>
        <w:suppressAutoHyphens w:val="0"/>
        <w:spacing w:line="240" w:lineRule="auto"/>
        <w:ind w:firstLine="0"/>
        <w:rPr>
          <w:rFonts w:eastAsia="Batang"/>
          <w:kern w:val="0"/>
          <w:sz w:val="28"/>
          <w:szCs w:val="28"/>
          <w:lang w:eastAsia="ko-KR"/>
        </w:rPr>
      </w:pPr>
      <w:r>
        <w:rPr>
          <w:rFonts w:eastAsia="Batang"/>
          <w:kern w:val="0"/>
          <w:sz w:val="28"/>
          <w:szCs w:val="28"/>
          <w:lang w:eastAsia="ko-KR"/>
        </w:rPr>
        <w:t xml:space="preserve">муниципального округа             </w:t>
      </w:r>
      <w:r w:rsidR="00920C13">
        <w:rPr>
          <w:rFonts w:eastAsia="Batang"/>
          <w:kern w:val="0"/>
          <w:sz w:val="28"/>
          <w:szCs w:val="28"/>
          <w:lang w:eastAsia="ko-KR"/>
        </w:rPr>
        <w:t xml:space="preserve">        </w:t>
      </w:r>
      <w:r w:rsidR="009226AC">
        <w:rPr>
          <w:rFonts w:eastAsia="Batang"/>
          <w:kern w:val="0"/>
          <w:sz w:val="28"/>
          <w:szCs w:val="28"/>
          <w:lang w:eastAsia="ko-KR"/>
        </w:rPr>
        <w:t xml:space="preserve">      </w:t>
      </w:r>
      <w:r w:rsidR="00920C13">
        <w:rPr>
          <w:rFonts w:eastAsia="Batang"/>
          <w:kern w:val="0"/>
          <w:sz w:val="28"/>
          <w:szCs w:val="28"/>
          <w:lang w:eastAsia="ko-KR"/>
        </w:rPr>
        <w:t xml:space="preserve">                                     </w:t>
      </w:r>
      <w:r>
        <w:rPr>
          <w:rFonts w:eastAsia="Batang"/>
          <w:kern w:val="0"/>
          <w:sz w:val="28"/>
          <w:szCs w:val="28"/>
          <w:lang w:eastAsia="ko-KR"/>
        </w:rPr>
        <w:t xml:space="preserve">    </w:t>
      </w:r>
      <w:r w:rsidR="00920C13">
        <w:rPr>
          <w:rFonts w:eastAsia="Batang"/>
          <w:kern w:val="0"/>
          <w:sz w:val="28"/>
          <w:szCs w:val="28"/>
          <w:lang w:eastAsia="ko-KR"/>
        </w:rPr>
        <w:t>О.А. Ломоносов</w:t>
      </w:r>
    </w:p>
    <w:p w:rsidR="009D04DC" w:rsidRPr="009D04DC" w:rsidRDefault="009D04DC" w:rsidP="009D04DC">
      <w:pPr>
        <w:suppressAutoHyphens w:val="0"/>
        <w:spacing w:line="360" w:lineRule="auto"/>
        <w:ind w:firstLine="0"/>
        <w:jc w:val="right"/>
        <w:rPr>
          <w:rFonts w:ascii="Cambria" w:eastAsia="Cambria" w:hAnsi="Cambria" w:cs="Cambria"/>
          <w:b/>
          <w:bCs/>
          <w:color w:val="000080"/>
          <w:kern w:val="0"/>
          <w:sz w:val="20"/>
          <w:szCs w:val="20"/>
          <w:lang w:eastAsia="ru-RU"/>
        </w:rPr>
      </w:pPr>
    </w:p>
    <w:p w:rsidR="009D04DC" w:rsidRDefault="009D04DC" w:rsidP="007575E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0"/>
        <w:outlineLvl w:val="0"/>
        <w:rPr>
          <w:b/>
          <w:bCs/>
          <w:color w:val="26282F"/>
          <w:kern w:val="0"/>
          <w:lang w:eastAsia="ru-RU"/>
        </w:rPr>
      </w:pPr>
    </w:p>
    <w:p w:rsidR="0060357A" w:rsidRDefault="0060357A" w:rsidP="007575E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0"/>
        <w:outlineLvl w:val="0"/>
        <w:rPr>
          <w:b/>
          <w:bCs/>
          <w:color w:val="26282F"/>
          <w:kern w:val="0"/>
          <w:lang w:eastAsia="ru-RU"/>
        </w:rPr>
      </w:pPr>
    </w:p>
    <w:p w:rsidR="0060357A" w:rsidRDefault="0060357A" w:rsidP="007575E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0"/>
        <w:outlineLvl w:val="0"/>
        <w:rPr>
          <w:b/>
          <w:bCs/>
          <w:color w:val="26282F"/>
          <w:kern w:val="0"/>
          <w:lang w:eastAsia="ru-RU"/>
        </w:rPr>
      </w:pPr>
    </w:p>
    <w:p w:rsidR="0060357A" w:rsidRDefault="0060357A" w:rsidP="007575E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0"/>
        <w:outlineLvl w:val="0"/>
        <w:rPr>
          <w:b/>
          <w:bCs/>
          <w:color w:val="26282F"/>
          <w:kern w:val="0"/>
          <w:lang w:eastAsia="ru-RU"/>
        </w:rPr>
      </w:pPr>
    </w:p>
    <w:p w:rsidR="0060357A" w:rsidRDefault="0060357A" w:rsidP="007575E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0"/>
        <w:outlineLvl w:val="0"/>
        <w:rPr>
          <w:b/>
          <w:bCs/>
          <w:color w:val="26282F"/>
          <w:kern w:val="0"/>
          <w:lang w:eastAsia="ru-RU"/>
        </w:rPr>
      </w:pPr>
    </w:p>
    <w:p w:rsidR="0060357A" w:rsidRDefault="0060357A" w:rsidP="007575E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0"/>
        <w:outlineLvl w:val="0"/>
        <w:rPr>
          <w:b/>
          <w:bCs/>
          <w:color w:val="26282F"/>
          <w:kern w:val="0"/>
          <w:lang w:eastAsia="ru-RU"/>
        </w:rPr>
      </w:pPr>
    </w:p>
    <w:p w:rsidR="0060357A" w:rsidRDefault="0060357A" w:rsidP="007575E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0"/>
        <w:outlineLvl w:val="0"/>
        <w:rPr>
          <w:b/>
          <w:bCs/>
          <w:color w:val="26282F"/>
          <w:kern w:val="0"/>
          <w:lang w:eastAsia="ru-RU"/>
        </w:rPr>
      </w:pPr>
    </w:p>
    <w:p w:rsidR="0060357A" w:rsidRPr="009D04DC" w:rsidRDefault="0060357A" w:rsidP="007575E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0"/>
        <w:outlineLvl w:val="0"/>
        <w:rPr>
          <w:b/>
          <w:bCs/>
          <w:color w:val="26282F"/>
          <w:kern w:val="0"/>
          <w:lang w:eastAsia="ru-RU"/>
        </w:rPr>
        <w:sectPr w:rsidR="0060357A" w:rsidRPr="009D04DC" w:rsidSect="0060357A">
          <w:headerReference w:type="default" r:id="rId10"/>
          <w:headerReference w:type="first" r:id="rId11"/>
          <w:pgSz w:w="11906" w:h="16838"/>
          <w:pgMar w:top="1134" w:right="567" w:bottom="1134" w:left="1701" w:header="567" w:footer="709" w:gutter="0"/>
          <w:cols w:space="708"/>
          <w:docGrid w:linePitch="360"/>
        </w:sectPr>
      </w:pPr>
    </w:p>
    <w:p w:rsidR="009D04DC" w:rsidRPr="009D04DC" w:rsidRDefault="009D04DC" w:rsidP="009D04DC">
      <w:pPr>
        <w:tabs>
          <w:tab w:val="left" w:pos="9639"/>
        </w:tabs>
        <w:suppressAutoHyphens w:val="0"/>
        <w:spacing w:line="240" w:lineRule="auto"/>
        <w:ind w:left="9781" w:firstLine="0"/>
        <w:jc w:val="left"/>
        <w:rPr>
          <w:rFonts w:eastAsia="Cambria" w:cs="Cambria"/>
          <w:kern w:val="0"/>
          <w:lang w:eastAsia="ru-RU"/>
        </w:rPr>
      </w:pPr>
      <w:r w:rsidRPr="009D04DC">
        <w:rPr>
          <w:rFonts w:eastAsia="Cambria" w:cs="Cambria"/>
          <w:kern w:val="0"/>
          <w:lang w:eastAsia="ru-RU"/>
        </w:rPr>
        <w:lastRenderedPageBreak/>
        <w:t>Приложение №</w:t>
      </w:r>
      <w:r w:rsidR="00746C52">
        <w:rPr>
          <w:rFonts w:eastAsia="Cambria" w:cs="Cambria"/>
          <w:kern w:val="0"/>
          <w:lang w:eastAsia="ru-RU"/>
        </w:rPr>
        <w:t xml:space="preserve"> </w:t>
      </w:r>
      <w:r w:rsidRPr="009D04DC">
        <w:rPr>
          <w:rFonts w:eastAsia="Cambria" w:cs="Cambria"/>
          <w:kern w:val="0"/>
          <w:lang w:eastAsia="ru-RU"/>
        </w:rPr>
        <w:t>1</w:t>
      </w:r>
    </w:p>
    <w:p w:rsidR="009D04DC" w:rsidRPr="009D04DC" w:rsidRDefault="009D04DC" w:rsidP="009D04DC">
      <w:pPr>
        <w:tabs>
          <w:tab w:val="left" w:pos="9639"/>
        </w:tabs>
        <w:suppressAutoHyphens w:val="0"/>
        <w:spacing w:line="240" w:lineRule="auto"/>
        <w:ind w:left="9781" w:firstLine="0"/>
        <w:jc w:val="left"/>
        <w:rPr>
          <w:rFonts w:eastAsia="Cambria" w:cs="Cambria"/>
          <w:kern w:val="0"/>
          <w:lang w:eastAsia="ru-RU"/>
        </w:rPr>
      </w:pPr>
      <w:r w:rsidRPr="009D04DC">
        <w:rPr>
          <w:rFonts w:eastAsia="Cambria" w:cs="Cambria"/>
          <w:kern w:val="0"/>
          <w:lang w:eastAsia="ru-RU"/>
        </w:rPr>
        <w:t>к постановлению администрации</w:t>
      </w:r>
    </w:p>
    <w:p w:rsidR="008E038D" w:rsidRDefault="008E038D" w:rsidP="008E038D">
      <w:pPr>
        <w:tabs>
          <w:tab w:val="left" w:pos="9639"/>
        </w:tabs>
        <w:suppressAutoHyphens w:val="0"/>
        <w:spacing w:line="240" w:lineRule="auto"/>
        <w:ind w:left="9781" w:firstLine="0"/>
        <w:jc w:val="left"/>
        <w:rPr>
          <w:rFonts w:eastAsia="Cambria" w:cs="Cambria"/>
          <w:kern w:val="0"/>
          <w:lang w:eastAsia="ru-RU"/>
        </w:rPr>
      </w:pPr>
      <w:r>
        <w:rPr>
          <w:rFonts w:eastAsia="Cambria" w:cs="Cambria"/>
          <w:kern w:val="0"/>
          <w:lang w:eastAsia="ru-RU"/>
        </w:rPr>
        <w:t xml:space="preserve">Янтиковского муниципального </w:t>
      </w:r>
      <w:r w:rsidR="009D04DC" w:rsidRPr="009D04DC">
        <w:rPr>
          <w:rFonts w:eastAsia="Cambria" w:cs="Cambria"/>
          <w:kern w:val="0"/>
          <w:lang w:eastAsia="ru-RU"/>
        </w:rPr>
        <w:t>округа</w:t>
      </w:r>
    </w:p>
    <w:p w:rsidR="009D04DC" w:rsidRDefault="001A7C8F" w:rsidP="008E038D">
      <w:pPr>
        <w:tabs>
          <w:tab w:val="left" w:pos="9639"/>
        </w:tabs>
        <w:suppressAutoHyphens w:val="0"/>
        <w:spacing w:line="240" w:lineRule="auto"/>
        <w:ind w:left="9781" w:firstLine="0"/>
        <w:jc w:val="left"/>
        <w:rPr>
          <w:rFonts w:eastAsia="Cambria" w:cs="Cambria"/>
          <w:kern w:val="0"/>
          <w:lang w:eastAsia="ru-RU"/>
        </w:rPr>
      </w:pPr>
      <w:r>
        <w:rPr>
          <w:rFonts w:eastAsia="Cambria" w:cs="Cambria"/>
          <w:kern w:val="0"/>
          <w:lang w:eastAsia="ru-RU"/>
        </w:rPr>
        <w:t>от 05.02..2024 № 143</w:t>
      </w:r>
    </w:p>
    <w:p w:rsidR="00746C52" w:rsidRPr="009D04DC" w:rsidRDefault="00746C52" w:rsidP="009D04DC">
      <w:pPr>
        <w:tabs>
          <w:tab w:val="left" w:pos="9639"/>
        </w:tabs>
        <w:suppressAutoHyphens w:val="0"/>
        <w:spacing w:line="240" w:lineRule="auto"/>
        <w:ind w:left="9781" w:firstLine="0"/>
        <w:jc w:val="left"/>
        <w:rPr>
          <w:rFonts w:ascii="Cambria" w:eastAsia="Cambria" w:hAnsi="Cambria" w:cs="Cambria"/>
          <w:color w:val="000000"/>
          <w:kern w:val="0"/>
          <w:sz w:val="20"/>
          <w:szCs w:val="20"/>
          <w:lang w:eastAsia="ru-RU"/>
        </w:rPr>
      </w:pPr>
    </w:p>
    <w:p w:rsidR="009D04DC" w:rsidRDefault="009D04DC" w:rsidP="009D04DC">
      <w:pPr>
        <w:tabs>
          <w:tab w:val="left" w:pos="9781"/>
        </w:tabs>
        <w:suppressAutoHyphens w:val="0"/>
        <w:spacing w:line="240" w:lineRule="auto"/>
        <w:ind w:left="9781" w:firstLine="0"/>
        <w:rPr>
          <w:rFonts w:eastAsia="Cambria"/>
          <w:bCs/>
          <w:kern w:val="0"/>
          <w:lang w:eastAsia="ru-RU"/>
        </w:rPr>
      </w:pPr>
      <w:r w:rsidRPr="009D04DC">
        <w:rPr>
          <w:rFonts w:eastAsia="Cambria"/>
          <w:bCs/>
          <w:kern w:val="0"/>
          <w:lang w:eastAsia="ru-RU"/>
        </w:rPr>
        <w:t xml:space="preserve">Приложение № 2 к </w:t>
      </w:r>
      <w:r w:rsidRPr="009D04DC">
        <w:rPr>
          <w:rFonts w:eastAsia="Cambria"/>
          <w:kern w:val="0"/>
          <w:lang w:eastAsia="ru-RU"/>
        </w:rPr>
        <w:t xml:space="preserve">Муниципальной программе </w:t>
      </w:r>
      <w:r w:rsidRPr="009D04DC">
        <w:rPr>
          <w:rFonts w:eastAsia="Cambria"/>
          <w:bCs/>
          <w:kern w:val="0"/>
          <w:lang w:eastAsia="ru-RU"/>
        </w:rPr>
        <w:t>«Развитие сельского хозяйства и регулирование рынка сельскохозяйственной продукции, сырья и продовольствия»</w:t>
      </w:r>
    </w:p>
    <w:p w:rsidR="00746C52" w:rsidRDefault="00746C52" w:rsidP="009D04DC">
      <w:pPr>
        <w:tabs>
          <w:tab w:val="left" w:pos="9781"/>
        </w:tabs>
        <w:suppressAutoHyphens w:val="0"/>
        <w:spacing w:line="240" w:lineRule="auto"/>
        <w:ind w:left="9781" w:firstLine="0"/>
        <w:rPr>
          <w:rFonts w:eastAsia="Cambria"/>
          <w:bCs/>
          <w:kern w:val="0"/>
          <w:lang w:eastAsia="ru-RU"/>
        </w:rPr>
      </w:pPr>
    </w:p>
    <w:p w:rsidR="00746C52" w:rsidRPr="009D04DC" w:rsidRDefault="00746C52" w:rsidP="009D04DC">
      <w:pPr>
        <w:tabs>
          <w:tab w:val="left" w:pos="9781"/>
        </w:tabs>
        <w:suppressAutoHyphens w:val="0"/>
        <w:spacing w:line="240" w:lineRule="auto"/>
        <w:ind w:left="9781" w:firstLine="0"/>
        <w:rPr>
          <w:rFonts w:eastAsia="Cambria" w:cs="Cambria"/>
          <w:b/>
          <w:kern w:val="0"/>
          <w:lang w:eastAsia="ru-RU"/>
        </w:rPr>
      </w:pP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9D04DC">
        <w:rPr>
          <w:b/>
          <w:bCs/>
          <w:color w:val="26282F"/>
          <w:kern w:val="0"/>
          <w:lang w:eastAsia="ru-RU"/>
        </w:rPr>
        <w:t>Ресурсное обеспечение муниципальной программы за счет всех источников финансирования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39" w:firstLine="0"/>
        <w:rPr>
          <w:i/>
          <w:iCs/>
          <w:kern w:val="0"/>
          <w:sz w:val="20"/>
          <w:szCs w:val="20"/>
          <w:shd w:val="clear" w:color="auto" w:fill="F0F0F0"/>
          <w:lang w:eastAsia="ru-RU"/>
        </w:rPr>
      </w:pPr>
    </w:p>
    <w:tbl>
      <w:tblPr>
        <w:tblW w:w="148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834"/>
        <w:gridCol w:w="850"/>
        <w:gridCol w:w="1134"/>
        <w:gridCol w:w="851"/>
        <w:gridCol w:w="2410"/>
        <w:gridCol w:w="992"/>
        <w:gridCol w:w="709"/>
        <w:gridCol w:w="850"/>
        <w:gridCol w:w="851"/>
        <w:gridCol w:w="850"/>
        <w:gridCol w:w="992"/>
      </w:tblGrid>
      <w:tr w:rsidR="00F87EE3" w:rsidRPr="009D04DC" w:rsidTr="00F87EE3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 xml:space="preserve">Код </w:t>
            </w:r>
            <w:r w:rsidRPr="009D04DC">
              <w:rPr>
                <w:kern w:val="0"/>
                <w:lang w:eastAsia="ru-RU"/>
              </w:rPr>
              <w:t>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04DC" w:rsidRPr="009D04DC" w:rsidRDefault="009D04DC" w:rsidP="009D04DC">
            <w:pPr>
              <w:suppressAutoHyphens w:val="0"/>
              <w:spacing w:line="240" w:lineRule="auto"/>
              <w:ind w:firstLine="0"/>
              <w:jc w:val="left"/>
              <w:rPr>
                <w:rFonts w:eastAsia="Cambria"/>
                <w:kern w:val="0"/>
                <w:lang w:eastAsia="ru-RU"/>
              </w:rPr>
            </w:pPr>
            <w:r w:rsidRPr="009D04DC">
              <w:rPr>
                <w:rFonts w:eastAsia="Cambria"/>
                <w:kern w:val="0"/>
                <w:sz w:val="22"/>
                <w:szCs w:val="22"/>
                <w:lang w:eastAsia="ru-RU"/>
              </w:rPr>
              <w:t>Оценка расходов по годам, тыс. руб</w:t>
            </w:r>
            <w:r w:rsidR="00746C52">
              <w:rPr>
                <w:rFonts w:eastAsia="Cambria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pacing w:line="240" w:lineRule="auto"/>
              <w:ind w:firstLine="0"/>
              <w:jc w:val="left"/>
              <w:rPr>
                <w:rFonts w:eastAsia="Cambria"/>
                <w:kern w:val="0"/>
                <w:sz w:val="22"/>
                <w:szCs w:val="22"/>
                <w:lang w:eastAsia="ru-RU"/>
              </w:rPr>
            </w:pPr>
          </w:p>
        </w:tc>
      </w:tr>
      <w:tr w:rsidR="00746C52" w:rsidRPr="009D04DC" w:rsidTr="00F87EE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2027-2030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2031-</w:t>
            </w:r>
          </w:p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2035</w:t>
            </w:r>
          </w:p>
        </w:tc>
      </w:tr>
      <w:tr w:rsidR="00746C52" w:rsidRPr="009D04DC" w:rsidTr="00F87EE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746C52" w:rsidRPr="009D04DC" w:rsidTr="00F87EE3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Развитие сельского хозяйства и регулирование рынка сельскохозяйственной продукции и продовольствия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Ц900000000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766,0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809,53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193,53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195,63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697,38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721,7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b/>
                <w:kern w:val="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746C52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 xml:space="preserve">бюджет </w:t>
            </w:r>
            <w:r w:rsidR="009D04DC" w:rsidRPr="009D04DC">
              <w:rPr>
                <w:kern w:val="0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24,12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30,83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Развитие ветеринарии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Ц970000000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239,4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239,4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pacing w:line="240" w:lineRule="auto"/>
              <w:ind w:firstLine="0"/>
              <w:jc w:val="center"/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746C52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 xml:space="preserve">бюджет </w:t>
            </w:r>
            <w:r w:rsidR="009D04DC" w:rsidRPr="009D04DC">
              <w:rPr>
                <w:kern w:val="0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Предупреждение и ликвидация болезней животных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Ц970100000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pacing w:line="240" w:lineRule="auto"/>
              <w:ind w:firstLine="0"/>
              <w:jc w:val="center"/>
              <w:rPr>
                <w:rFonts w:eastAsia="Cambria"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pacing w:line="240" w:lineRule="auto"/>
              <w:ind w:firstLine="0"/>
              <w:jc w:val="center"/>
              <w:rPr>
                <w:rFonts w:eastAsia="Cambria"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lastRenderedPageBreak/>
              <w:t>Мероприятие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 животных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Ц970112750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239,4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pacing w:line="240" w:lineRule="auto"/>
              <w:ind w:firstLine="0"/>
              <w:jc w:val="center"/>
              <w:rPr>
                <w:rFonts w:eastAsia="Cambria"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239,4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pacing w:line="240" w:lineRule="auto"/>
              <w:ind w:firstLine="0"/>
              <w:jc w:val="center"/>
              <w:rPr>
                <w:rFonts w:eastAsia="Cambria"/>
                <w:kern w:val="0"/>
                <w:sz w:val="20"/>
                <w:szCs w:val="20"/>
                <w:lang w:val="en-US"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746C52">
              <w:rPr>
                <w:kern w:val="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Развитие отраслей агропромышленного комплекса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Ц9И0000000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val="en-US" w:eastAsia="ru-RU"/>
              </w:rPr>
              <w:t>481</w:t>
            </w: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616,0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457,5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585,2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Борьба с распространением борщевика Сосновского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Ц9И09S6810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val="en-US" w:eastAsia="ru-RU"/>
              </w:rPr>
              <w:t>481</w:t>
            </w:r>
            <w:r w:rsidRPr="009D04DC">
              <w:rPr>
                <w:kern w:val="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616,0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457,5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585,2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746C52" w:rsidP="00746C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б</w:t>
            </w:r>
            <w:r w:rsidR="009D04DC" w:rsidRPr="009D04DC">
              <w:rPr>
                <w:kern w:val="0"/>
                <w:sz w:val="20"/>
                <w:szCs w:val="20"/>
                <w:lang w:eastAsia="ru-RU"/>
              </w:rPr>
              <w:t>юджет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="009D04DC" w:rsidRPr="009D04DC">
              <w:rPr>
                <w:kern w:val="0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Реализация комплекса мероприятий по борьбе с распространением борщевика Сосновского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Ц9И09S6810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val="en-US" w:eastAsia="ru-RU"/>
              </w:rPr>
              <w:t>481</w:t>
            </w:r>
            <w:r w:rsidRPr="009D04DC">
              <w:rPr>
                <w:kern w:val="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616,0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457,5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585,2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746C52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 xml:space="preserve">бюджет </w:t>
            </w:r>
            <w:r w:rsidR="009D04DC" w:rsidRPr="009D04DC">
              <w:rPr>
                <w:kern w:val="0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pacing w:line="240" w:lineRule="auto"/>
              <w:ind w:right="-108" w:firstLine="0"/>
              <w:contextualSpacing/>
              <w:jc w:val="left"/>
              <w:rPr>
                <w:rFonts w:eastAsia="Cambria"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pacing w:line="240" w:lineRule="auto"/>
              <w:ind w:firstLine="0"/>
              <w:jc w:val="left"/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  <w:t>Развитие мелиорации земель сельскохозяйственного назначения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4DC" w:rsidRPr="009D04DC" w:rsidRDefault="009D04DC" w:rsidP="00F87EE3">
            <w:pPr>
              <w:suppressAutoHyphens w:val="0"/>
              <w:spacing w:line="240" w:lineRule="auto"/>
              <w:ind w:firstLine="0"/>
              <w:jc w:val="center"/>
              <w:rPr>
                <w:rFonts w:eastAsia="Cambria"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pacing w:line="240" w:lineRule="auto"/>
              <w:ind w:left="-108" w:right="-108" w:firstLine="0"/>
              <w:jc w:val="center"/>
              <w:rPr>
                <w:rFonts w:eastAsia="Cambria"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Ц9Б0000000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firstLine="0"/>
              <w:jc w:val="left"/>
              <w:rPr>
                <w:rFonts w:eastAsia="Cambria"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746C52">
            <w:pPr>
              <w:suppressAutoHyphens w:val="0"/>
              <w:snapToGrid w:val="0"/>
              <w:spacing w:line="240" w:lineRule="auto"/>
              <w:ind w:firstLine="0"/>
              <w:jc w:val="left"/>
              <w:rPr>
                <w:rFonts w:eastAsia="Cambria"/>
                <w:bCs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bCs/>
                <w:kern w:val="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left="-108" w:right="-108" w:firstLine="0"/>
              <w:jc w:val="center"/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left="-108" w:right="-108" w:firstLine="0"/>
              <w:jc w:val="center"/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  <w:t>57,73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left="-108" w:right="-108" w:firstLine="0"/>
              <w:jc w:val="center"/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  <w:t>57,73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left="-108" w:right="-108" w:firstLine="0"/>
              <w:jc w:val="center"/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  <w:t>59,83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left="-108" w:right="-108" w:firstLine="0"/>
              <w:jc w:val="center"/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left="-108" w:right="-108" w:firstLine="0"/>
              <w:jc w:val="center"/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DC" w:rsidRPr="009D04DC" w:rsidRDefault="009D04DC" w:rsidP="00F87EE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 xml:space="preserve">федеральный  бюджет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val="en-US"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val="en-US" w:eastAsia="ru-RU"/>
              </w:rPr>
              <w:t>57</w:t>
            </w: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,</w:t>
            </w:r>
            <w:r w:rsidRPr="009D04DC">
              <w:rPr>
                <w:b/>
                <w:kern w:val="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DC" w:rsidRPr="009D04DC" w:rsidRDefault="009D04DC" w:rsidP="00F87EE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F87EE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pacing w:line="240" w:lineRule="auto"/>
              <w:ind w:firstLine="0"/>
              <w:jc w:val="left"/>
              <w:rPr>
                <w:rFonts w:eastAsia="Cambria"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pacing w:line="240" w:lineRule="auto"/>
              <w:ind w:firstLine="0"/>
              <w:jc w:val="left"/>
              <w:rPr>
                <w:rFonts w:eastAsia="Cambria"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4DC" w:rsidRPr="009D04DC" w:rsidRDefault="009D04DC" w:rsidP="00F87EE3">
            <w:pPr>
              <w:suppressAutoHyphens w:val="0"/>
              <w:spacing w:line="240" w:lineRule="auto"/>
              <w:ind w:firstLine="0"/>
              <w:jc w:val="center"/>
              <w:rPr>
                <w:rFonts w:eastAsia="Cambria"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pacing w:line="240" w:lineRule="auto"/>
              <w:ind w:left="-108" w:right="-108" w:firstLine="0"/>
              <w:jc w:val="center"/>
              <w:rPr>
                <w:rFonts w:eastAsia="Cambria"/>
                <w:kern w:val="0"/>
                <w:sz w:val="20"/>
                <w:szCs w:val="20"/>
                <w:highlight w:val="yellow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Ц9БО3</w:t>
            </w:r>
            <w:r w:rsidRPr="009D04DC">
              <w:rPr>
                <w:rFonts w:eastAsia="Cambria"/>
                <w:kern w:val="0"/>
                <w:sz w:val="20"/>
                <w:szCs w:val="20"/>
                <w:lang w:val="en-US" w:eastAsia="ru-RU"/>
              </w:rPr>
              <w:t>L</w:t>
            </w: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5990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firstLine="0"/>
              <w:jc w:val="left"/>
              <w:rPr>
                <w:rFonts w:eastAsia="Cambria"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746C52">
            <w:pPr>
              <w:suppressAutoHyphens w:val="0"/>
              <w:snapToGrid w:val="0"/>
              <w:spacing w:line="240" w:lineRule="auto"/>
              <w:ind w:firstLine="0"/>
              <w:jc w:val="left"/>
              <w:rPr>
                <w:rFonts w:eastAsia="Cambria"/>
                <w:bCs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bCs/>
                <w:kern w:val="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left="-108" w:right="-108" w:firstLine="0"/>
              <w:jc w:val="center"/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left="-108" w:right="-108" w:firstLine="0"/>
              <w:jc w:val="center"/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57,73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left="-108" w:right="-108" w:firstLine="0"/>
              <w:jc w:val="center"/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57,73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left="-108" w:right="-108" w:firstLine="0"/>
              <w:jc w:val="center"/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59,83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left="-108" w:right="-108" w:firstLine="0"/>
              <w:jc w:val="center"/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left="-108" w:right="-108" w:firstLine="0"/>
              <w:jc w:val="center"/>
              <w:rPr>
                <w:rFonts w:eastAsia="Cambria"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DC" w:rsidRPr="009D04DC" w:rsidRDefault="009D04DC" w:rsidP="00F87EE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746C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 xml:space="preserve">федеральный 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9D04DC">
              <w:rPr>
                <w:kern w:val="0"/>
                <w:sz w:val="20"/>
                <w:szCs w:val="20"/>
                <w:lang w:val="en-US" w:eastAsia="ru-RU"/>
              </w:rPr>
              <w:t>57</w:t>
            </w:r>
            <w:r w:rsidRPr="009D04DC">
              <w:rPr>
                <w:kern w:val="0"/>
                <w:sz w:val="20"/>
                <w:szCs w:val="20"/>
                <w:lang w:eastAsia="ru-RU"/>
              </w:rPr>
              <w:t>,</w:t>
            </w:r>
            <w:r w:rsidRPr="009D04DC">
              <w:rPr>
                <w:kern w:val="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DC" w:rsidRPr="009D04DC" w:rsidRDefault="009D04DC" w:rsidP="00F87EE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F87EE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746C52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 xml:space="preserve">Бюджет </w:t>
            </w:r>
            <w:r w:rsidR="009D04DC" w:rsidRPr="009D04DC">
              <w:rPr>
                <w:kern w:val="0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pacing w:line="240" w:lineRule="auto"/>
              <w:ind w:firstLine="0"/>
              <w:jc w:val="left"/>
              <w:rPr>
                <w:rFonts w:eastAsia="Cambria"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pacing w:line="240" w:lineRule="auto"/>
              <w:ind w:firstLine="0"/>
              <w:jc w:val="left"/>
              <w:rPr>
                <w:rFonts w:eastAsia="Cambria"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 xml:space="preserve">Субсидии на подготовку проектов межевания земельных участков и на </w:t>
            </w: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lastRenderedPageBreak/>
              <w:t>проведение кадастровых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4DC" w:rsidRPr="009D04DC" w:rsidRDefault="009D04DC" w:rsidP="00F87EE3">
            <w:pPr>
              <w:suppressAutoHyphens w:val="0"/>
              <w:spacing w:line="240" w:lineRule="auto"/>
              <w:ind w:firstLine="0"/>
              <w:jc w:val="center"/>
              <w:rPr>
                <w:rFonts w:eastAsia="Cambria"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pacing w:line="240" w:lineRule="auto"/>
              <w:ind w:left="-108" w:right="-108" w:firstLine="0"/>
              <w:jc w:val="center"/>
              <w:rPr>
                <w:rFonts w:eastAsia="Cambria"/>
                <w:kern w:val="0"/>
                <w:sz w:val="20"/>
                <w:szCs w:val="20"/>
                <w:highlight w:val="yellow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Ц9БО3</w:t>
            </w:r>
            <w:r w:rsidRPr="009D04DC">
              <w:rPr>
                <w:rFonts w:eastAsia="Cambria"/>
                <w:kern w:val="0"/>
                <w:sz w:val="20"/>
                <w:szCs w:val="20"/>
                <w:lang w:val="en-US" w:eastAsia="ru-RU"/>
              </w:rPr>
              <w:t>L</w:t>
            </w: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5990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firstLine="0"/>
              <w:jc w:val="left"/>
              <w:rPr>
                <w:rFonts w:eastAsia="Cambria"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746C52">
            <w:pPr>
              <w:suppressAutoHyphens w:val="0"/>
              <w:snapToGrid w:val="0"/>
              <w:spacing w:line="240" w:lineRule="auto"/>
              <w:ind w:firstLine="0"/>
              <w:jc w:val="left"/>
              <w:rPr>
                <w:rFonts w:eastAsia="Cambria"/>
                <w:bCs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bCs/>
                <w:kern w:val="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left="-108" w:right="-108" w:firstLine="0"/>
              <w:jc w:val="center"/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left="-108" w:right="-108" w:firstLine="0"/>
              <w:jc w:val="center"/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57,73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left="-108" w:right="-108" w:firstLine="0"/>
              <w:jc w:val="center"/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57,73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left="-108" w:right="-108" w:firstLine="0"/>
              <w:jc w:val="center"/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59,83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left="-108" w:right="-108" w:firstLine="0"/>
              <w:jc w:val="center"/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left="-108" w:right="-108" w:firstLine="0"/>
              <w:jc w:val="center"/>
              <w:rPr>
                <w:rFonts w:eastAsia="Cambria"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746C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 xml:space="preserve">федеральный 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9D04DC">
              <w:rPr>
                <w:kern w:val="0"/>
                <w:sz w:val="20"/>
                <w:szCs w:val="20"/>
                <w:lang w:val="en-US" w:eastAsia="ru-RU"/>
              </w:rPr>
              <w:t>57</w:t>
            </w:r>
            <w:r w:rsidRPr="009D04DC">
              <w:rPr>
                <w:kern w:val="0"/>
                <w:sz w:val="20"/>
                <w:szCs w:val="20"/>
                <w:lang w:eastAsia="ru-RU"/>
              </w:rPr>
              <w:t>,</w:t>
            </w:r>
            <w:r w:rsidRPr="009D04DC">
              <w:rPr>
                <w:kern w:val="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 xml:space="preserve">республиканский </w:t>
            </w:r>
            <w:r w:rsidRPr="009D04DC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lastRenderedPageBreak/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6C52" w:rsidRPr="009D04DC" w:rsidTr="00F87EE3"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746C52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 xml:space="preserve">бюджет </w:t>
            </w:r>
            <w:r w:rsidR="009D04DC" w:rsidRPr="009D04DC">
              <w:rPr>
                <w:kern w:val="0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746C52" w:rsidRDefault="00746C52" w:rsidP="0074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2048"/>
        </w:tabs>
        <w:suppressAutoHyphens w:val="0"/>
        <w:spacing w:line="240" w:lineRule="auto"/>
        <w:ind w:firstLine="11057"/>
        <w:rPr>
          <w:rFonts w:eastAsia="Cambria" w:cs="Cambria"/>
          <w:kern w:val="0"/>
          <w:lang w:eastAsia="ru-RU"/>
        </w:rPr>
      </w:pPr>
    </w:p>
    <w:p w:rsidR="00746C52" w:rsidRDefault="00746C52" w:rsidP="0074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2048"/>
        </w:tabs>
        <w:suppressAutoHyphens w:val="0"/>
        <w:spacing w:line="240" w:lineRule="auto"/>
        <w:ind w:firstLine="11057"/>
        <w:rPr>
          <w:rFonts w:eastAsia="Cambria" w:cs="Cambria"/>
          <w:kern w:val="0"/>
          <w:lang w:eastAsia="ru-RU"/>
        </w:rPr>
      </w:pPr>
    </w:p>
    <w:p w:rsidR="00746C52" w:rsidRDefault="00746C52" w:rsidP="0074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2048"/>
        </w:tabs>
        <w:suppressAutoHyphens w:val="0"/>
        <w:spacing w:line="240" w:lineRule="auto"/>
        <w:ind w:firstLine="11057"/>
        <w:rPr>
          <w:rFonts w:eastAsia="Cambria" w:cs="Cambria"/>
          <w:kern w:val="0"/>
          <w:lang w:eastAsia="ru-RU"/>
        </w:rPr>
      </w:pPr>
    </w:p>
    <w:p w:rsidR="00746C52" w:rsidRDefault="00746C52" w:rsidP="0074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2048"/>
        </w:tabs>
        <w:suppressAutoHyphens w:val="0"/>
        <w:spacing w:line="240" w:lineRule="auto"/>
        <w:ind w:firstLine="11057"/>
        <w:rPr>
          <w:rFonts w:eastAsia="Cambria" w:cs="Cambria"/>
          <w:kern w:val="0"/>
          <w:lang w:eastAsia="ru-RU"/>
        </w:rPr>
      </w:pPr>
    </w:p>
    <w:p w:rsidR="00746C52" w:rsidRDefault="00746C52" w:rsidP="0074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2048"/>
        </w:tabs>
        <w:suppressAutoHyphens w:val="0"/>
        <w:spacing w:line="240" w:lineRule="auto"/>
        <w:ind w:firstLine="11057"/>
        <w:rPr>
          <w:rFonts w:eastAsia="Cambria" w:cs="Cambria"/>
          <w:kern w:val="0"/>
          <w:lang w:eastAsia="ru-RU"/>
        </w:rPr>
      </w:pPr>
    </w:p>
    <w:p w:rsidR="00746C52" w:rsidRDefault="00746C52" w:rsidP="0074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2048"/>
        </w:tabs>
        <w:suppressAutoHyphens w:val="0"/>
        <w:spacing w:line="240" w:lineRule="auto"/>
        <w:ind w:firstLine="11057"/>
        <w:rPr>
          <w:rFonts w:eastAsia="Cambria" w:cs="Cambria"/>
          <w:kern w:val="0"/>
          <w:lang w:eastAsia="ru-RU"/>
        </w:rPr>
      </w:pPr>
    </w:p>
    <w:p w:rsidR="00746C52" w:rsidRDefault="00746C52" w:rsidP="0074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2048"/>
        </w:tabs>
        <w:suppressAutoHyphens w:val="0"/>
        <w:spacing w:line="240" w:lineRule="auto"/>
        <w:ind w:firstLine="11057"/>
        <w:rPr>
          <w:rFonts w:eastAsia="Cambria" w:cs="Cambria"/>
          <w:kern w:val="0"/>
          <w:lang w:eastAsia="ru-RU"/>
        </w:rPr>
      </w:pPr>
    </w:p>
    <w:p w:rsidR="00746C52" w:rsidRDefault="00746C52" w:rsidP="0074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2048"/>
        </w:tabs>
        <w:suppressAutoHyphens w:val="0"/>
        <w:spacing w:line="240" w:lineRule="auto"/>
        <w:ind w:firstLine="11057"/>
        <w:rPr>
          <w:rFonts w:eastAsia="Cambria" w:cs="Cambria"/>
          <w:kern w:val="0"/>
          <w:lang w:eastAsia="ru-RU"/>
        </w:rPr>
      </w:pPr>
    </w:p>
    <w:p w:rsidR="00746C52" w:rsidRDefault="00746C52" w:rsidP="0074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2048"/>
        </w:tabs>
        <w:suppressAutoHyphens w:val="0"/>
        <w:spacing w:line="240" w:lineRule="auto"/>
        <w:ind w:firstLine="11057"/>
        <w:rPr>
          <w:rFonts w:eastAsia="Cambria" w:cs="Cambria"/>
          <w:kern w:val="0"/>
          <w:lang w:eastAsia="ru-RU"/>
        </w:rPr>
      </w:pPr>
    </w:p>
    <w:p w:rsidR="00746C52" w:rsidRDefault="00746C52" w:rsidP="0074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2048"/>
        </w:tabs>
        <w:suppressAutoHyphens w:val="0"/>
        <w:spacing w:line="240" w:lineRule="auto"/>
        <w:ind w:firstLine="11057"/>
        <w:rPr>
          <w:rFonts w:eastAsia="Cambria" w:cs="Cambria"/>
          <w:kern w:val="0"/>
          <w:lang w:eastAsia="ru-RU"/>
        </w:rPr>
      </w:pPr>
    </w:p>
    <w:p w:rsidR="00746C52" w:rsidRDefault="00746C52" w:rsidP="0074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2048"/>
        </w:tabs>
        <w:suppressAutoHyphens w:val="0"/>
        <w:spacing w:line="240" w:lineRule="auto"/>
        <w:ind w:firstLine="11057"/>
        <w:rPr>
          <w:rFonts w:eastAsia="Cambria" w:cs="Cambria"/>
          <w:kern w:val="0"/>
          <w:lang w:eastAsia="ru-RU"/>
        </w:rPr>
      </w:pPr>
    </w:p>
    <w:p w:rsidR="00746C52" w:rsidRDefault="00746C52" w:rsidP="0074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2048"/>
        </w:tabs>
        <w:suppressAutoHyphens w:val="0"/>
        <w:spacing w:line="240" w:lineRule="auto"/>
        <w:ind w:firstLine="11057"/>
        <w:rPr>
          <w:rFonts w:eastAsia="Cambria" w:cs="Cambria"/>
          <w:kern w:val="0"/>
          <w:lang w:eastAsia="ru-RU"/>
        </w:rPr>
      </w:pPr>
    </w:p>
    <w:p w:rsidR="00746C52" w:rsidRDefault="00746C52" w:rsidP="0074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2048"/>
        </w:tabs>
        <w:suppressAutoHyphens w:val="0"/>
        <w:spacing w:line="240" w:lineRule="auto"/>
        <w:ind w:firstLine="11057"/>
        <w:rPr>
          <w:rFonts w:eastAsia="Cambria" w:cs="Cambria"/>
          <w:kern w:val="0"/>
          <w:lang w:eastAsia="ru-RU"/>
        </w:rPr>
      </w:pPr>
    </w:p>
    <w:p w:rsidR="00746C52" w:rsidRDefault="00746C52" w:rsidP="0074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2048"/>
        </w:tabs>
        <w:suppressAutoHyphens w:val="0"/>
        <w:spacing w:line="240" w:lineRule="auto"/>
        <w:ind w:firstLine="11057"/>
        <w:rPr>
          <w:rFonts w:eastAsia="Cambria" w:cs="Cambria"/>
          <w:kern w:val="0"/>
          <w:lang w:eastAsia="ru-RU"/>
        </w:rPr>
      </w:pPr>
    </w:p>
    <w:p w:rsidR="00746C52" w:rsidRDefault="00746C52" w:rsidP="0074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2048"/>
        </w:tabs>
        <w:suppressAutoHyphens w:val="0"/>
        <w:spacing w:line="240" w:lineRule="auto"/>
        <w:ind w:firstLine="11057"/>
        <w:rPr>
          <w:rFonts w:eastAsia="Cambria" w:cs="Cambria"/>
          <w:kern w:val="0"/>
          <w:lang w:eastAsia="ru-RU"/>
        </w:rPr>
      </w:pPr>
    </w:p>
    <w:p w:rsidR="00746C52" w:rsidRDefault="00746C52" w:rsidP="0074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2048"/>
        </w:tabs>
        <w:suppressAutoHyphens w:val="0"/>
        <w:spacing w:line="240" w:lineRule="auto"/>
        <w:ind w:firstLine="11057"/>
        <w:rPr>
          <w:rFonts w:eastAsia="Cambria" w:cs="Cambria"/>
          <w:kern w:val="0"/>
          <w:lang w:eastAsia="ru-RU"/>
        </w:rPr>
      </w:pPr>
    </w:p>
    <w:p w:rsidR="00746C52" w:rsidRDefault="00746C52" w:rsidP="0074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2048"/>
        </w:tabs>
        <w:suppressAutoHyphens w:val="0"/>
        <w:spacing w:line="240" w:lineRule="auto"/>
        <w:ind w:firstLine="11057"/>
        <w:rPr>
          <w:rFonts w:eastAsia="Cambria" w:cs="Cambria"/>
          <w:kern w:val="0"/>
          <w:lang w:eastAsia="ru-RU"/>
        </w:rPr>
      </w:pPr>
    </w:p>
    <w:p w:rsidR="00746C52" w:rsidRDefault="00746C52" w:rsidP="0074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2048"/>
        </w:tabs>
        <w:suppressAutoHyphens w:val="0"/>
        <w:spacing w:line="240" w:lineRule="auto"/>
        <w:ind w:firstLine="11057"/>
        <w:rPr>
          <w:rFonts w:eastAsia="Cambria" w:cs="Cambria"/>
          <w:kern w:val="0"/>
          <w:lang w:eastAsia="ru-RU"/>
        </w:rPr>
      </w:pPr>
    </w:p>
    <w:p w:rsidR="00746C52" w:rsidRDefault="00746C52" w:rsidP="0074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2048"/>
        </w:tabs>
        <w:suppressAutoHyphens w:val="0"/>
        <w:spacing w:line="240" w:lineRule="auto"/>
        <w:ind w:firstLine="11057"/>
        <w:rPr>
          <w:rFonts w:eastAsia="Cambria" w:cs="Cambria"/>
          <w:kern w:val="0"/>
          <w:lang w:eastAsia="ru-RU"/>
        </w:rPr>
      </w:pPr>
    </w:p>
    <w:p w:rsidR="00746C52" w:rsidRDefault="00746C52" w:rsidP="0074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2048"/>
        </w:tabs>
        <w:suppressAutoHyphens w:val="0"/>
        <w:spacing w:line="240" w:lineRule="auto"/>
        <w:ind w:firstLine="11057"/>
        <w:rPr>
          <w:rFonts w:eastAsia="Cambria" w:cs="Cambria"/>
          <w:kern w:val="0"/>
          <w:lang w:eastAsia="ru-RU"/>
        </w:rPr>
      </w:pPr>
    </w:p>
    <w:p w:rsidR="00746C52" w:rsidRDefault="00746C52" w:rsidP="0074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2048"/>
        </w:tabs>
        <w:suppressAutoHyphens w:val="0"/>
        <w:spacing w:line="240" w:lineRule="auto"/>
        <w:ind w:firstLine="11057"/>
        <w:rPr>
          <w:rFonts w:eastAsia="Cambria" w:cs="Cambria"/>
          <w:kern w:val="0"/>
          <w:lang w:eastAsia="ru-RU"/>
        </w:rPr>
      </w:pPr>
    </w:p>
    <w:p w:rsidR="00746C52" w:rsidRDefault="00746C52" w:rsidP="0074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2048"/>
        </w:tabs>
        <w:suppressAutoHyphens w:val="0"/>
        <w:spacing w:line="240" w:lineRule="auto"/>
        <w:ind w:firstLine="11057"/>
        <w:rPr>
          <w:rFonts w:eastAsia="Cambria" w:cs="Cambria"/>
          <w:kern w:val="0"/>
          <w:lang w:eastAsia="ru-RU"/>
        </w:rPr>
      </w:pPr>
    </w:p>
    <w:p w:rsidR="00746C52" w:rsidRDefault="00746C52" w:rsidP="0074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2048"/>
        </w:tabs>
        <w:suppressAutoHyphens w:val="0"/>
        <w:spacing w:line="240" w:lineRule="auto"/>
        <w:ind w:firstLine="11057"/>
        <w:rPr>
          <w:rFonts w:eastAsia="Cambria" w:cs="Cambria"/>
          <w:kern w:val="0"/>
          <w:lang w:eastAsia="ru-RU"/>
        </w:rPr>
      </w:pPr>
    </w:p>
    <w:p w:rsidR="00746C52" w:rsidRDefault="00746C52" w:rsidP="0074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2048"/>
        </w:tabs>
        <w:suppressAutoHyphens w:val="0"/>
        <w:spacing w:line="240" w:lineRule="auto"/>
        <w:ind w:firstLine="11057"/>
        <w:rPr>
          <w:rFonts w:eastAsia="Cambria" w:cs="Cambria"/>
          <w:kern w:val="0"/>
          <w:lang w:eastAsia="ru-RU"/>
        </w:rPr>
      </w:pPr>
    </w:p>
    <w:p w:rsidR="00746C52" w:rsidRDefault="00746C52" w:rsidP="0074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2048"/>
        </w:tabs>
        <w:suppressAutoHyphens w:val="0"/>
        <w:spacing w:line="240" w:lineRule="auto"/>
        <w:ind w:firstLine="11057"/>
        <w:rPr>
          <w:rFonts w:eastAsia="Cambria" w:cs="Cambria"/>
          <w:kern w:val="0"/>
          <w:lang w:eastAsia="ru-RU"/>
        </w:rPr>
      </w:pPr>
    </w:p>
    <w:p w:rsidR="00746C52" w:rsidRDefault="00746C52" w:rsidP="0074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2048"/>
        </w:tabs>
        <w:suppressAutoHyphens w:val="0"/>
        <w:spacing w:line="240" w:lineRule="auto"/>
        <w:ind w:firstLine="11057"/>
        <w:rPr>
          <w:rFonts w:eastAsia="Cambria" w:cs="Cambria"/>
          <w:kern w:val="0"/>
          <w:lang w:eastAsia="ru-RU"/>
        </w:rPr>
      </w:pPr>
    </w:p>
    <w:p w:rsidR="00746C52" w:rsidRDefault="00746C52" w:rsidP="0074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2048"/>
        </w:tabs>
        <w:suppressAutoHyphens w:val="0"/>
        <w:spacing w:line="240" w:lineRule="auto"/>
        <w:ind w:firstLine="11057"/>
        <w:rPr>
          <w:rFonts w:eastAsia="Cambria" w:cs="Cambria"/>
          <w:kern w:val="0"/>
          <w:lang w:eastAsia="ru-RU"/>
        </w:rPr>
      </w:pPr>
    </w:p>
    <w:p w:rsidR="00746C52" w:rsidRDefault="00746C52" w:rsidP="0074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2048"/>
        </w:tabs>
        <w:suppressAutoHyphens w:val="0"/>
        <w:spacing w:line="240" w:lineRule="auto"/>
        <w:ind w:firstLine="11057"/>
        <w:rPr>
          <w:rFonts w:eastAsia="Cambria" w:cs="Cambria"/>
          <w:kern w:val="0"/>
          <w:lang w:eastAsia="ru-RU"/>
        </w:rPr>
      </w:pPr>
    </w:p>
    <w:p w:rsidR="0060357A" w:rsidRDefault="0060357A" w:rsidP="006035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2048"/>
        </w:tabs>
        <w:suppressAutoHyphens w:val="0"/>
        <w:spacing w:line="240" w:lineRule="auto"/>
        <w:ind w:firstLine="0"/>
        <w:rPr>
          <w:rFonts w:eastAsia="Cambria" w:cs="Cambria"/>
          <w:kern w:val="0"/>
          <w:lang w:eastAsia="ru-RU"/>
        </w:rPr>
        <w:sectPr w:rsidR="0060357A" w:rsidSect="0060357A">
          <w:pgSz w:w="16838" w:h="11906" w:orient="landscape"/>
          <w:pgMar w:top="1701" w:right="1134" w:bottom="567" w:left="1134" w:header="567" w:footer="709" w:gutter="0"/>
          <w:pgNumType w:start="1"/>
          <w:cols w:space="708"/>
          <w:titlePg/>
          <w:docGrid w:linePitch="360"/>
        </w:sectPr>
      </w:pPr>
    </w:p>
    <w:p w:rsidR="00746C52" w:rsidRPr="009D04DC" w:rsidRDefault="009D04DC" w:rsidP="0074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2048"/>
        </w:tabs>
        <w:suppressAutoHyphens w:val="0"/>
        <w:spacing w:line="240" w:lineRule="auto"/>
        <w:ind w:left="10490" w:firstLine="0"/>
        <w:rPr>
          <w:rFonts w:eastAsia="Cambria" w:cs="Cambria"/>
          <w:kern w:val="0"/>
          <w:lang w:eastAsia="ru-RU"/>
        </w:rPr>
      </w:pPr>
      <w:r w:rsidRPr="009D04DC">
        <w:rPr>
          <w:rFonts w:eastAsia="Cambria" w:cs="Cambria"/>
          <w:kern w:val="0"/>
          <w:lang w:eastAsia="ru-RU"/>
        </w:rPr>
        <w:lastRenderedPageBreak/>
        <w:t>Приложение №</w:t>
      </w:r>
      <w:r w:rsidR="00746C52">
        <w:rPr>
          <w:rFonts w:eastAsia="Cambria" w:cs="Cambria"/>
          <w:kern w:val="0"/>
          <w:lang w:eastAsia="ru-RU"/>
        </w:rPr>
        <w:t xml:space="preserve"> </w:t>
      </w:r>
      <w:r w:rsidRPr="009D04DC">
        <w:rPr>
          <w:rFonts w:eastAsia="Cambria" w:cs="Cambria"/>
          <w:kern w:val="0"/>
          <w:lang w:eastAsia="ru-RU"/>
        </w:rPr>
        <w:t>2</w:t>
      </w:r>
    </w:p>
    <w:p w:rsidR="009D04DC" w:rsidRPr="009D04DC" w:rsidRDefault="009D04DC" w:rsidP="00746C52">
      <w:pPr>
        <w:suppressAutoHyphens w:val="0"/>
        <w:spacing w:line="240" w:lineRule="auto"/>
        <w:ind w:left="10490" w:firstLine="0"/>
        <w:jc w:val="left"/>
        <w:rPr>
          <w:rFonts w:eastAsia="Cambria" w:cs="Cambria"/>
          <w:kern w:val="0"/>
          <w:lang w:eastAsia="ru-RU"/>
        </w:rPr>
      </w:pPr>
      <w:r w:rsidRPr="009D04DC">
        <w:rPr>
          <w:rFonts w:eastAsia="Cambria" w:cs="Cambria"/>
          <w:kern w:val="0"/>
          <w:lang w:eastAsia="ru-RU"/>
        </w:rPr>
        <w:t>к постановлению администрации</w:t>
      </w:r>
    </w:p>
    <w:p w:rsidR="00746C52" w:rsidRDefault="00746C52" w:rsidP="00746C52">
      <w:pPr>
        <w:suppressAutoHyphens w:val="0"/>
        <w:spacing w:line="240" w:lineRule="auto"/>
        <w:ind w:left="10490" w:firstLine="0"/>
        <w:jc w:val="left"/>
        <w:rPr>
          <w:rFonts w:eastAsia="Cambria" w:cs="Cambria"/>
          <w:kern w:val="0"/>
          <w:lang w:eastAsia="ru-RU"/>
        </w:rPr>
      </w:pPr>
      <w:r>
        <w:rPr>
          <w:rFonts w:eastAsia="Cambria" w:cs="Cambria"/>
          <w:kern w:val="0"/>
          <w:lang w:eastAsia="ru-RU"/>
        </w:rPr>
        <w:t xml:space="preserve">Янтиковского муниципального </w:t>
      </w:r>
      <w:r w:rsidR="009D04DC" w:rsidRPr="009D04DC">
        <w:rPr>
          <w:rFonts w:eastAsia="Cambria" w:cs="Cambria"/>
          <w:kern w:val="0"/>
          <w:lang w:eastAsia="ru-RU"/>
        </w:rPr>
        <w:t xml:space="preserve">округа </w:t>
      </w:r>
    </w:p>
    <w:p w:rsidR="009D04DC" w:rsidRPr="009D04DC" w:rsidRDefault="001A7C8F" w:rsidP="00746C52">
      <w:pPr>
        <w:suppressAutoHyphens w:val="0"/>
        <w:spacing w:line="240" w:lineRule="auto"/>
        <w:ind w:left="10490" w:firstLine="0"/>
        <w:jc w:val="left"/>
        <w:rPr>
          <w:rFonts w:eastAsia="Cambria" w:cs="Cambria"/>
          <w:kern w:val="0"/>
          <w:lang w:eastAsia="ru-RU"/>
        </w:rPr>
      </w:pPr>
      <w:r>
        <w:rPr>
          <w:rFonts w:eastAsia="Cambria" w:cs="Cambria"/>
          <w:kern w:val="0"/>
          <w:lang w:eastAsia="ru-RU"/>
        </w:rPr>
        <w:t>от 05.02.2024 № 143</w:t>
      </w:r>
    </w:p>
    <w:p w:rsidR="009D04DC" w:rsidRDefault="009D04DC" w:rsidP="00746C52">
      <w:pPr>
        <w:suppressAutoHyphens w:val="0"/>
        <w:spacing w:line="240" w:lineRule="auto"/>
        <w:ind w:left="10490" w:firstLine="0"/>
        <w:jc w:val="left"/>
        <w:rPr>
          <w:rFonts w:eastAsia="Cambria" w:cs="Cambria"/>
          <w:kern w:val="0"/>
          <w:lang w:eastAsia="ru-RU"/>
        </w:rPr>
      </w:pPr>
    </w:p>
    <w:p w:rsidR="00746C52" w:rsidRPr="009D04DC" w:rsidRDefault="00746C52" w:rsidP="00746C52">
      <w:pPr>
        <w:suppressAutoHyphens w:val="0"/>
        <w:spacing w:line="240" w:lineRule="auto"/>
        <w:ind w:left="10490" w:firstLine="0"/>
        <w:jc w:val="left"/>
        <w:rPr>
          <w:rFonts w:eastAsia="Cambria" w:cs="Cambria"/>
          <w:kern w:val="0"/>
          <w:lang w:eastAsia="ru-RU"/>
        </w:rPr>
      </w:pPr>
    </w:p>
    <w:p w:rsidR="009D04DC" w:rsidRPr="009D04DC" w:rsidRDefault="009D04DC" w:rsidP="00746C52">
      <w:pPr>
        <w:suppressAutoHyphens w:val="0"/>
        <w:spacing w:line="240" w:lineRule="auto"/>
        <w:ind w:left="10490" w:firstLine="0"/>
        <w:jc w:val="left"/>
        <w:rPr>
          <w:rFonts w:eastAsia="Cambria"/>
          <w:b/>
          <w:kern w:val="0"/>
          <w:lang w:eastAsia="ru-RU"/>
        </w:rPr>
      </w:pPr>
      <w:r w:rsidRPr="009D04DC">
        <w:rPr>
          <w:rFonts w:eastAsia="Cambria"/>
          <w:bCs/>
          <w:kern w:val="0"/>
          <w:lang w:eastAsia="ru-RU"/>
        </w:rPr>
        <w:t xml:space="preserve">Приложение №  2 к </w:t>
      </w:r>
      <w:r w:rsidRPr="009D04DC">
        <w:rPr>
          <w:rFonts w:eastAsia="Cambria"/>
          <w:kern w:val="0"/>
          <w:lang w:eastAsia="ru-RU"/>
        </w:rPr>
        <w:t>подпрограмме</w:t>
      </w:r>
      <w:r w:rsidRPr="009D04DC">
        <w:rPr>
          <w:rFonts w:eastAsia="Cambria"/>
          <w:bCs/>
          <w:kern w:val="0"/>
          <w:lang w:eastAsia="ru-RU"/>
        </w:rPr>
        <w:br/>
        <w:t>«Развитие ветеринарии»</w:t>
      </w:r>
    </w:p>
    <w:p w:rsidR="009D04DC" w:rsidRPr="009D04DC" w:rsidRDefault="009D04DC" w:rsidP="00746C52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left="11057" w:firstLine="0"/>
        <w:jc w:val="center"/>
        <w:outlineLvl w:val="0"/>
        <w:rPr>
          <w:b/>
          <w:bCs/>
          <w:color w:val="26282F"/>
          <w:kern w:val="0"/>
          <w:lang w:eastAsia="ru-RU"/>
        </w:rPr>
      </w:pP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Arial" w:hAnsi="Arial"/>
          <w:b/>
          <w:bCs/>
          <w:color w:val="26282F"/>
          <w:kern w:val="0"/>
          <w:lang w:eastAsia="ru-RU"/>
        </w:rPr>
      </w:pPr>
      <w:r w:rsidRPr="009D04DC">
        <w:rPr>
          <w:b/>
          <w:bCs/>
          <w:color w:val="26282F"/>
          <w:kern w:val="0"/>
          <w:lang w:eastAsia="ru-RU"/>
        </w:rPr>
        <w:t>Ресурсное обеспечение</w:t>
      </w:r>
      <w:r w:rsidRPr="009D04DC">
        <w:rPr>
          <w:b/>
          <w:bCs/>
          <w:color w:val="26282F"/>
          <w:kern w:val="0"/>
          <w:lang w:eastAsia="ru-RU"/>
        </w:rPr>
        <w:br/>
        <w:t>подпрограммы «Развитие ветеринарии» за счет всех источников финансирования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39" w:firstLine="0"/>
        <w:rPr>
          <w:i/>
          <w:iCs/>
          <w:kern w:val="0"/>
          <w:sz w:val="20"/>
          <w:szCs w:val="20"/>
          <w:shd w:val="clear" w:color="auto" w:fill="F0F0F0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410"/>
        <w:gridCol w:w="851"/>
        <w:gridCol w:w="1559"/>
        <w:gridCol w:w="709"/>
        <w:gridCol w:w="2268"/>
        <w:gridCol w:w="992"/>
        <w:gridCol w:w="709"/>
        <w:gridCol w:w="992"/>
        <w:gridCol w:w="1134"/>
        <w:gridCol w:w="850"/>
        <w:gridCol w:w="993"/>
      </w:tblGrid>
      <w:tr w:rsidR="008469EF" w:rsidRPr="009D04DC" w:rsidTr="008469EF">
        <w:trPr>
          <w:trHeight w:val="455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04DC" w:rsidRPr="009D04DC" w:rsidRDefault="009D04DC" w:rsidP="009D04DC">
            <w:pPr>
              <w:suppressAutoHyphens w:val="0"/>
              <w:spacing w:line="240" w:lineRule="auto"/>
              <w:ind w:firstLine="0"/>
              <w:jc w:val="left"/>
              <w:rPr>
                <w:rFonts w:eastAsia="Cambria"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Оценка расходов по годам, тыс. 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pacing w:line="240" w:lineRule="auto"/>
              <w:ind w:firstLine="0"/>
              <w:jc w:val="left"/>
              <w:rPr>
                <w:rFonts w:eastAsia="Cambria"/>
                <w:kern w:val="0"/>
                <w:sz w:val="20"/>
                <w:szCs w:val="20"/>
                <w:lang w:eastAsia="ru-RU"/>
              </w:rPr>
            </w:pPr>
          </w:p>
        </w:tc>
      </w:tr>
      <w:tr w:rsidR="008469EF" w:rsidRPr="009D04DC" w:rsidTr="008469EF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2027-2030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2031-2035</w:t>
            </w:r>
          </w:p>
        </w:tc>
      </w:tr>
      <w:tr w:rsidR="008469EF" w:rsidRPr="009D04DC" w:rsidTr="008469E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8469EF" w:rsidRPr="009D04DC" w:rsidTr="008469EF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«Развитие ветеринарии»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Ц970000000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239,4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8469EF" w:rsidRPr="009D04DC" w:rsidTr="008469EF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8469EF" w:rsidRPr="009D04DC" w:rsidTr="008469EF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239,4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pacing w:line="240" w:lineRule="auto"/>
              <w:ind w:firstLine="0"/>
              <w:jc w:val="center"/>
              <w:rPr>
                <w:rFonts w:eastAsia="Cambria"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8469EF" w:rsidRPr="009D04DC" w:rsidTr="008469EF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8469EF" w:rsidRPr="009D04DC" w:rsidTr="008469EF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Предупреждение и ликвидация болезней животных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Ц970100000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pacing w:line="240" w:lineRule="auto"/>
              <w:ind w:firstLine="0"/>
              <w:jc w:val="center"/>
              <w:rPr>
                <w:rFonts w:eastAsia="Cambria"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8469EF" w:rsidRPr="009D04DC" w:rsidTr="008469EF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8469EF" w:rsidRPr="009D04DC" w:rsidTr="008469EF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pacing w:line="240" w:lineRule="auto"/>
              <w:ind w:firstLine="0"/>
              <w:jc w:val="center"/>
              <w:rPr>
                <w:rFonts w:eastAsia="Cambria"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8469EF" w:rsidRPr="009D04DC" w:rsidTr="008469EF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8469EF" w:rsidRPr="009D04DC" w:rsidTr="008469EF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 xml:space="preserve">Осуществление государственных полномочий Чувашской Республики по организации и мероприятий при осуществлении </w:t>
            </w:r>
            <w:r w:rsidRPr="009D04DC">
              <w:rPr>
                <w:kern w:val="0"/>
                <w:sz w:val="20"/>
                <w:szCs w:val="20"/>
                <w:lang w:eastAsia="ru-RU"/>
              </w:rPr>
              <w:lastRenderedPageBreak/>
              <w:t>деятельности по обращению с животными без владельцев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Ц970112750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239,4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pacing w:line="240" w:lineRule="auto"/>
              <w:ind w:firstLine="0"/>
              <w:jc w:val="center"/>
              <w:rPr>
                <w:rFonts w:eastAsia="Cambria"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8469EF" w:rsidRPr="009D04DC" w:rsidTr="008469EF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8469EF" w:rsidRPr="009D04DC" w:rsidTr="008469EF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239,4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pacing w:line="240" w:lineRule="auto"/>
              <w:ind w:firstLine="0"/>
              <w:jc w:val="center"/>
              <w:rPr>
                <w:rFonts w:eastAsia="Cambria"/>
                <w:kern w:val="0"/>
                <w:sz w:val="20"/>
                <w:szCs w:val="20"/>
                <w:lang w:val="en-US"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8469EF" w:rsidRPr="009D04DC" w:rsidTr="008469EF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746C52" w:rsidRDefault="009D04DC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</w:pPr>
      <w:r w:rsidRPr="009D04DC">
        <w:rPr>
          <w:rFonts w:eastAsia="Cambria"/>
          <w:kern w:val="0"/>
          <w:sz w:val="20"/>
          <w:szCs w:val="20"/>
          <w:lang w:eastAsia="ru-RU"/>
        </w:rPr>
        <w:lastRenderedPageBreak/>
        <w:tab/>
      </w:r>
    </w:p>
    <w:p w:rsidR="00746C52" w:rsidRDefault="00746C52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</w:pPr>
    </w:p>
    <w:p w:rsidR="00746C52" w:rsidRDefault="00746C52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</w:pPr>
    </w:p>
    <w:p w:rsidR="00746C52" w:rsidRDefault="00746C52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</w:pPr>
    </w:p>
    <w:p w:rsidR="00E3062F" w:rsidRDefault="00E3062F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</w:pPr>
    </w:p>
    <w:p w:rsidR="00E3062F" w:rsidRDefault="00E3062F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</w:pPr>
    </w:p>
    <w:p w:rsidR="00E3062F" w:rsidRDefault="00E3062F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</w:pPr>
    </w:p>
    <w:p w:rsidR="00E3062F" w:rsidRDefault="00E3062F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</w:pPr>
    </w:p>
    <w:p w:rsidR="00E3062F" w:rsidRDefault="00E3062F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</w:pPr>
    </w:p>
    <w:p w:rsidR="00E3062F" w:rsidRDefault="00E3062F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</w:pPr>
    </w:p>
    <w:p w:rsidR="00E3062F" w:rsidRDefault="00E3062F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</w:pPr>
    </w:p>
    <w:p w:rsidR="00E3062F" w:rsidRDefault="00E3062F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</w:pPr>
    </w:p>
    <w:p w:rsidR="00E3062F" w:rsidRDefault="00E3062F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</w:pPr>
    </w:p>
    <w:p w:rsidR="00E3062F" w:rsidRDefault="00E3062F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</w:pPr>
    </w:p>
    <w:p w:rsidR="00E3062F" w:rsidRDefault="00E3062F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</w:pPr>
    </w:p>
    <w:p w:rsidR="00E3062F" w:rsidRDefault="00E3062F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</w:pPr>
    </w:p>
    <w:p w:rsidR="00E3062F" w:rsidRDefault="00E3062F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</w:pPr>
    </w:p>
    <w:p w:rsidR="00E3062F" w:rsidRDefault="00E3062F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</w:pPr>
    </w:p>
    <w:p w:rsidR="00E3062F" w:rsidRDefault="00E3062F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</w:pPr>
    </w:p>
    <w:p w:rsidR="00E3062F" w:rsidRDefault="00E3062F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</w:pPr>
    </w:p>
    <w:p w:rsidR="00E3062F" w:rsidRDefault="00E3062F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</w:pPr>
    </w:p>
    <w:p w:rsidR="00E3062F" w:rsidRDefault="00E3062F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</w:pPr>
    </w:p>
    <w:p w:rsidR="00E3062F" w:rsidRDefault="00E3062F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</w:pPr>
    </w:p>
    <w:p w:rsidR="00E3062F" w:rsidRDefault="00E3062F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</w:pPr>
    </w:p>
    <w:p w:rsidR="00E3062F" w:rsidRDefault="00E3062F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</w:pPr>
    </w:p>
    <w:p w:rsidR="00E3062F" w:rsidRDefault="00E3062F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</w:pPr>
    </w:p>
    <w:p w:rsidR="00E3062F" w:rsidRDefault="00E3062F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</w:pPr>
    </w:p>
    <w:p w:rsidR="00E3062F" w:rsidRDefault="00E3062F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</w:pPr>
    </w:p>
    <w:p w:rsidR="00E3062F" w:rsidRDefault="00E3062F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</w:pPr>
    </w:p>
    <w:p w:rsidR="00E3062F" w:rsidRDefault="00E3062F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</w:pPr>
    </w:p>
    <w:p w:rsidR="00E3062F" w:rsidRDefault="00E3062F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</w:pPr>
    </w:p>
    <w:p w:rsidR="00E3062F" w:rsidRDefault="00E3062F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</w:pPr>
    </w:p>
    <w:p w:rsidR="00E3062F" w:rsidRDefault="00E3062F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</w:pPr>
    </w:p>
    <w:p w:rsidR="00E3062F" w:rsidRDefault="00E3062F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</w:pPr>
    </w:p>
    <w:p w:rsidR="00E3062F" w:rsidRDefault="00E3062F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</w:pPr>
    </w:p>
    <w:p w:rsidR="00E3062F" w:rsidRDefault="00E3062F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</w:pPr>
    </w:p>
    <w:p w:rsidR="00E3062F" w:rsidRDefault="00E3062F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</w:pPr>
    </w:p>
    <w:p w:rsidR="0060357A" w:rsidRDefault="0060357A" w:rsidP="009D04DC">
      <w:pPr>
        <w:tabs>
          <w:tab w:val="left" w:pos="10912"/>
        </w:tabs>
        <w:suppressAutoHyphens w:val="0"/>
        <w:spacing w:line="240" w:lineRule="auto"/>
        <w:ind w:firstLine="0"/>
        <w:jc w:val="left"/>
        <w:rPr>
          <w:rFonts w:eastAsia="Cambria"/>
          <w:kern w:val="0"/>
          <w:sz w:val="20"/>
          <w:szCs w:val="20"/>
          <w:lang w:eastAsia="ru-RU"/>
        </w:rPr>
        <w:sectPr w:rsidR="0060357A" w:rsidSect="0060357A">
          <w:headerReference w:type="default" r:id="rId12"/>
          <w:pgSz w:w="16838" w:h="11906" w:orient="landscape"/>
          <w:pgMar w:top="1701" w:right="1134" w:bottom="567" w:left="1134" w:header="567" w:footer="709" w:gutter="0"/>
          <w:pgNumType w:start="1"/>
          <w:cols w:space="708"/>
          <w:titlePg/>
          <w:docGrid w:linePitch="360"/>
        </w:sectPr>
      </w:pPr>
    </w:p>
    <w:p w:rsidR="00746C52" w:rsidRPr="009D04DC" w:rsidRDefault="009D04DC" w:rsidP="00E3062F">
      <w:pPr>
        <w:tabs>
          <w:tab w:val="left" w:pos="10912"/>
        </w:tabs>
        <w:suppressAutoHyphens w:val="0"/>
        <w:spacing w:line="240" w:lineRule="auto"/>
        <w:ind w:left="10206" w:firstLine="0"/>
        <w:jc w:val="left"/>
        <w:rPr>
          <w:rFonts w:eastAsia="Cambria" w:cs="Cambria"/>
          <w:kern w:val="0"/>
          <w:lang w:eastAsia="ru-RU"/>
        </w:rPr>
      </w:pPr>
      <w:r w:rsidRPr="009D04DC">
        <w:rPr>
          <w:rFonts w:eastAsia="Cambria" w:cs="Cambria"/>
          <w:kern w:val="0"/>
          <w:lang w:eastAsia="ru-RU"/>
        </w:rPr>
        <w:lastRenderedPageBreak/>
        <w:t>Приложение №</w:t>
      </w:r>
      <w:r w:rsidR="00E3062F">
        <w:rPr>
          <w:rFonts w:eastAsia="Cambria" w:cs="Cambria"/>
          <w:kern w:val="0"/>
          <w:lang w:eastAsia="ru-RU"/>
        </w:rPr>
        <w:t xml:space="preserve"> </w:t>
      </w:r>
      <w:r w:rsidRPr="009D04DC">
        <w:rPr>
          <w:rFonts w:eastAsia="Cambria" w:cs="Cambria"/>
          <w:kern w:val="0"/>
          <w:lang w:eastAsia="ru-RU"/>
        </w:rPr>
        <w:t>3</w:t>
      </w:r>
    </w:p>
    <w:p w:rsidR="009D04DC" w:rsidRPr="009D04DC" w:rsidRDefault="009D04DC" w:rsidP="00E3062F">
      <w:pPr>
        <w:suppressAutoHyphens w:val="0"/>
        <w:spacing w:line="240" w:lineRule="auto"/>
        <w:ind w:left="10206" w:firstLine="0"/>
        <w:jc w:val="left"/>
        <w:rPr>
          <w:rFonts w:eastAsia="Cambria" w:cs="Cambria"/>
          <w:kern w:val="0"/>
          <w:lang w:eastAsia="ru-RU"/>
        </w:rPr>
      </w:pPr>
      <w:r w:rsidRPr="009D04DC">
        <w:rPr>
          <w:rFonts w:eastAsia="Cambria" w:cs="Cambria"/>
          <w:kern w:val="0"/>
          <w:lang w:eastAsia="ru-RU"/>
        </w:rPr>
        <w:t>к постановлению администрации</w:t>
      </w:r>
    </w:p>
    <w:p w:rsidR="00E3062F" w:rsidRDefault="00E3062F" w:rsidP="00E3062F">
      <w:pPr>
        <w:suppressAutoHyphens w:val="0"/>
        <w:spacing w:line="240" w:lineRule="auto"/>
        <w:ind w:left="10206" w:firstLine="0"/>
        <w:jc w:val="left"/>
        <w:rPr>
          <w:rFonts w:eastAsia="Cambria" w:cs="Cambria"/>
          <w:kern w:val="0"/>
          <w:lang w:eastAsia="ru-RU"/>
        </w:rPr>
      </w:pPr>
      <w:r>
        <w:rPr>
          <w:rFonts w:eastAsia="Cambria" w:cs="Cambria"/>
          <w:kern w:val="0"/>
          <w:lang w:eastAsia="ru-RU"/>
        </w:rPr>
        <w:t xml:space="preserve">Янтиковского муниципального </w:t>
      </w:r>
      <w:r w:rsidR="009D04DC" w:rsidRPr="009D04DC">
        <w:rPr>
          <w:rFonts w:eastAsia="Cambria" w:cs="Cambria"/>
          <w:kern w:val="0"/>
          <w:lang w:eastAsia="ru-RU"/>
        </w:rPr>
        <w:t xml:space="preserve">округа </w:t>
      </w:r>
    </w:p>
    <w:p w:rsidR="009D04DC" w:rsidRPr="009D04DC" w:rsidRDefault="001A7C8F" w:rsidP="00E3062F">
      <w:pPr>
        <w:suppressAutoHyphens w:val="0"/>
        <w:spacing w:line="240" w:lineRule="auto"/>
        <w:ind w:left="10206" w:firstLine="0"/>
        <w:jc w:val="left"/>
        <w:rPr>
          <w:rFonts w:eastAsia="Cambria" w:cs="Cambria"/>
          <w:kern w:val="0"/>
          <w:lang w:eastAsia="ru-RU"/>
        </w:rPr>
      </w:pPr>
      <w:r>
        <w:rPr>
          <w:rFonts w:eastAsia="Cambria" w:cs="Cambria"/>
          <w:kern w:val="0"/>
          <w:lang w:eastAsia="ru-RU"/>
        </w:rPr>
        <w:t>от 05.02.2024 № 143</w:t>
      </w:r>
    </w:p>
    <w:p w:rsidR="009D04DC" w:rsidRPr="009D04DC" w:rsidRDefault="009D04DC" w:rsidP="00E3062F">
      <w:pPr>
        <w:suppressAutoHyphens w:val="0"/>
        <w:spacing w:line="240" w:lineRule="auto"/>
        <w:ind w:left="10206" w:firstLine="0"/>
        <w:jc w:val="left"/>
        <w:rPr>
          <w:rFonts w:eastAsia="Cambria" w:cs="Cambria"/>
          <w:kern w:val="0"/>
          <w:lang w:eastAsia="ru-RU"/>
        </w:rPr>
      </w:pPr>
    </w:p>
    <w:p w:rsidR="009D04DC" w:rsidRPr="009D04DC" w:rsidRDefault="009D04DC" w:rsidP="00E3062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206" w:firstLine="0"/>
        <w:rPr>
          <w:kern w:val="0"/>
          <w:lang w:eastAsia="ru-RU"/>
        </w:rPr>
      </w:pPr>
      <w:r w:rsidRPr="009D04DC">
        <w:rPr>
          <w:kern w:val="0"/>
          <w:lang w:eastAsia="ru-RU"/>
        </w:rPr>
        <w:t xml:space="preserve">Приложение № 2 </w:t>
      </w:r>
    </w:p>
    <w:p w:rsidR="009D04DC" w:rsidRPr="009D04DC" w:rsidRDefault="009D04DC" w:rsidP="00E3062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206" w:firstLine="0"/>
        <w:rPr>
          <w:rFonts w:ascii="Times New Roman CYR" w:hAnsi="Times New Roman CYR" w:cs="Times New Roman CYR"/>
          <w:kern w:val="0"/>
          <w:lang w:eastAsia="ru-RU"/>
        </w:rPr>
      </w:pPr>
      <w:r w:rsidRPr="009D04DC">
        <w:rPr>
          <w:kern w:val="0"/>
          <w:lang w:eastAsia="ru-RU"/>
        </w:rPr>
        <w:t>к подпрограмме «Развитие отраслей агропромышленного комплекса»</w:t>
      </w: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9D04DC">
        <w:rPr>
          <w:b/>
          <w:bCs/>
          <w:color w:val="26282F"/>
          <w:kern w:val="0"/>
          <w:lang w:eastAsia="ru-RU"/>
        </w:rPr>
        <w:t>Ресурсное обесп</w:t>
      </w:r>
      <w:r w:rsidR="00E3062F">
        <w:rPr>
          <w:b/>
          <w:bCs/>
          <w:color w:val="26282F"/>
          <w:kern w:val="0"/>
          <w:lang w:eastAsia="ru-RU"/>
        </w:rPr>
        <w:t>ечение</w:t>
      </w:r>
      <w:r w:rsidR="00E3062F">
        <w:rPr>
          <w:b/>
          <w:bCs/>
          <w:color w:val="26282F"/>
          <w:kern w:val="0"/>
          <w:lang w:eastAsia="ru-RU"/>
        </w:rPr>
        <w:br/>
        <w:t>реализации подпрограммы «</w:t>
      </w:r>
      <w:r w:rsidRPr="009D04DC">
        <w:rPr>
          <w:b/>
          <w:bCs/>
          <w:color w:val="26282F"/>
          <w:kern w:val="0"/>
          <w:lang w:eastAsia="ru-RU"/>
        </w:rPr>
        <w:t>Развитие отрас</w:t>
      </w:r>
      <w:r w:rsidR="00E3062F">
        <w:rPr>
          <w:b/>
          <w:bCs/>
          <w:color w:val="26282F"/>
          <w:kern w:val="0"/>
          <w:lang w:eastAsia="ru-RU"/>
        </w:rPr>
        <w:t>лей агропромышленного комплекса»</w:t>
      </w:r>
      <w:r w:rsidRPr="009D04DC">
        <w:rPr>
          <w:b/>
          <w:bCs/>
          <w:color w:val="26282F"/>
          <w:kern w:val="0"/>
          <w:lang w:eastAsia="ru-RU"/>
        </w:rPr>
        <w:t xml:space="preserve"> за счет всех источников финансирования</w:t>
      </w:r>
    </w:p>
    <w:p w:rsidR="009D04DC" w:rsidRPr="009D04DC" w:rsidRDefault="009D04DC" w:rsidP="009D04DC">
      <w:pPr>
        <w:suppressAutoHyphens w:val="0"/>
        <w:spacing w:line="240" w:lineRule="auto"/>
        <w:ind w:firstLine="0"/>
        <w:jc w:val="left"/>
        <w:rPr>
          <w:rFonts w:ascii="Cambria" w:eastAsia="Cambria" w:hAnsi="Cambria" w:cs="Cambria"/>
          <w:kern w:val="0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268"/>
        <w:gridCol w:w="992"/>
        <w:gridCol w:w="1418"/>
        <w:gridCol w:w="850"/>
        <w:gridCol w:w="2126"/>
        <w:gridCol w:w="1276"/>
        <w:gridCol w:w="992"/>
        <w:gridCol w:w="1134"/>
        <w:gridCol w:w="851"/>
        <w:gridCol w:w="709"/>
        <w:gridCol w:w="708"/>
      </w:tblGrid>
      <w:tr w:rsidR="009D04DC" w:rsidRPr="009D04DC" w:rsidTr="00E3062F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04DC" w:rsidRPr="009D04DC" w:rsidRDefault="009D04DC" w:rsidP="009D04DC">
            <w:pPr>
              <w:suppressAutoHyphens w:val="0"/>
              <w:spacing w:line="240" w:lineRule="auto"/>
              <w:ind w:firstLine="0"/>
              <w:jc w:val="left"/>
              <w:rPr>
                <w:rFonts w:eastAsia="Cambria"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Оценка расходов по годам, тыс. руб</w:t>
            </w:r>
            <w:r w:rsidR="00E3062F">
              <w:rPr>
                <w:rFonts w:eastAsia="Cambria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pacing w:line="240" w:lineRule="auto"/>
              <w:ind w:firstLine="0"/>
              <w:jc w:val="left"/>
              <w:rPr>
                <w:rFonts w:eastAsia="Cambria"/>
                <w:kern w:val="0"/>
                <w:sz w:val="20"/>
                <w:szCs w:val="20"/>
                <w:lang w:eastAsia="ru-RU"/>
              </w:rPr>
            </w:pPr>
          </w:p>
        </w:tc>
      </w:tr>
      <w:tr w:rsidR="00E3062F" w:rsidRPr="009D04DC" w:rsidTr="00E3062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2027-2030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2031-2035</w:t>
            </w:r>
          </w:p>
        </w:tc>
      </w:tr>
      <w:tr w:rsidR="00E3062F" w:rsidRPr="009D04DC" w:rsidTr="00E3062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E3062F" w:rsidRPr="009D04DC" w:rsidTr="00E3062F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Развитие отраслей агропромышленного комплекса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E3062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08" w:firstLine="65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Ц9И0000000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val="en-US" w:eastAsia="ru-RU"/>
              </w:rPr>
              <w:t>481</w:t>
            </w: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616,0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062F" w:rsidRPr="009D04DC" w:rsidTr="00E3062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062F" w:rsidRPr="009D04DC" w:rsidTr="00E3062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457,5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585,2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062F" w:rsidRPr="009D04DC" w:rsidTr="00E3062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062F" w:rsidRPr="009D04DC" w:rsidTr="00E3062F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Борьба с распространением борщевика Сосновского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Ц9И0900000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val="en-US" w:eastAsia="ru-RU"/>
              </w:rPr>
              <w:t>481</w:t>
            </w:r>
            <w:r w:rsidRPr="009D04DC">
              <w:rPr>
                <w:kern w:val="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616,0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062F" w:rsidRPr="009D04DC" w:rsidTr="00E3062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062F" w:rsidRPr="009D04DC" w:rsidTr="00E3062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457,5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585,2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062F" w:rsidRPr="009D04DC" w:rsidTr="00E3062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062F" w:rsidRPr="009D04DC" w:rsidTr="00E3062F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Реализация комплекса мероприятий по борьбе с распространением борщевика Сосновского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Ц9И09S6810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val="en-US" w:eastAsia="ru-RU"/>
              </w:rPr>
              <w:t>481</w:t>
            </w:r>
            <w:r w:rsidRPr="009D04DC">
              <w:rPr>
                <w:kern w:val="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616,0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062F" w:rsidRPr="009D04DC" w:rsidTr="00E3062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062F" w:rsidRPr="009D04DC" w:rsidTr="00E3062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457,5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585,2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062F" w:rsidRPr="009D04DC" w:rsidTr="00E3062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A3E4C" w:rsidRPr="009D04DC" w:rsidTr="00E3062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C" w:rsidRPr="009D04DC" w:rsidRDefault="009A3E4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C" w:rsidRPr="009D04DC" w:rsidRDefault="009A3E4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C" w:rsidRPr="009D04DC" w:rsidRDefault="009A3E4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C" w:rsidRPr="009D04DC" w:rsidRDefault="009A3E4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C" w:rsidRPr="009D04DC" w:rsidRDefault="009A3E4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C" w:rsidRPr="009D04DC" w:rsidRDefault="009A3E4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C" w:rsidRPr="009D04DC" w:rsidRDefault="009A3E4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C" w:rsidRPr="009D04DC" w:rsidRDefault="009A3E4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C" w:rsidRPr="009D04DC" w:rsidRDefault="009A3E4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C" w:rsidRPr="009D04DC" w:rsidRDefault="009A3E4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E4C" w:rsidRPr="009D04DC" w:rsidRDefault="009A3E4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E4C" w:rsidRPr="009D04DC" w:rsidRDefault="009A3E4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</w:tr>
    </w:tbl>
    <w:p w:rsidR="009A3E4C" w:rsidRDefault="009A3E4C" w:rsidP="009A3E4C">
      <w:pPr>
        <w:tabs>
          <w:tab w:val="left" w:pos="3969"/>
        </w:tabs>
        <w:suppressAutoHyphens w:val="0"/>
        <w:spacing w:line="240" w:lineRule="auto"/>
        <w:ind w:firstLine="0"/>
        <w:jc w:val="left"/>
        <w:rPr>
          <w:rFonts w:eastAsia="Cambria" w:cs="Cambria"/>
          <w:kern w:val="0"/>
          <w:lang w:eastAsia="ru-RU"/>
        </w:rPr>
        <w:sectPr w:rsidR="009A3E4C" w:rsidSect="0060357A">
          <w:pgSz w:w="16838" w:h="11906" w:orient="landscape"/>
          <w:pgMar w:top="1701" w:right="1134" w:bottom="567" w:left="1134" w:header="567" w:footer="709" w:gutter="0"/>
          <w:pgNumType w:start="1"/>
          <w:cols w:space="708"/>
          <w:titlePg/>
          <w:docGrid w:linePitch="360"/>
        </w:sectPr>
      </w:pPr>
    </w:p>
    <w:p w:rsidR="009D04DC" w:rsidRPr="009D04DC" w:rsidRDefault="009D04DC" w:rsidP="00E3062F">
      <w:pPr>
        <w:tabs>
          <w:tab w:val="left" w:pos="3969"/>
        </w:tabs>
        <w:suppressAutoHyphens w:val="0"/>
        <w:spacing w:line="240" w:lineRule="auto"/>
        <w:ind w:left="10348" w:firstLine="0"/>
        <w:jc w:val="left"/>
        <w:rPr>
          <w:rFonts w:eastAsia="Cambria" w:cs="Cambria"/>
          <w:kern w:val="0"/>
          <w:lang w:eastAsia="ru-RU"/>
        </w:rPr>
      </w:pPr>
      <w:r w:rsidRPr="009D04DC">
        <w:rPr>
          <w:rFonts w:eastAsia="Cambria" w:cs="Cambria"/>
          <w:kern w:val="0"/>
          <w:lang w:eastAsia="ru-RU"/>
        </w:rPr>
        <w:lastRenderedPageBreak/>
        <w:t>Приложение №</w:t>
      </w:r>
      <w:r w:rsidR="00247085">
        <w:rPr>
          <w:rFonts w:eastAsia="Cambria" w:cs="Cambria"/>
          <w:kern w:val="0"/>
          <w:lang w:eastAsia="ru-RU"/>
        </w:rPr>
        <w:t xml:space="preserve"> </w:t>
      </w:r>
      <w:r w:rsidRPr="009D04DC">
        <w:rPr>
          <w:rFonts w:eastAsia="Cambria" w:cs="Cambria"/>
          <w:kern w:val="0"/>
          <w:lang w:eastAsia="ru-RU"/>
        </w:rPr>
        <w:t>4</w:t>
      </w:r>
    </w:p>
    <w:p w:rsidR="009D04DC" w:rsidRPr="009D04DC" w:rsidRDefault="009D04DC" w:rsidP="009D04DC">
      <w:pPr>
        <w:suppressAutoHyphens w:val="0"/>
        <w:spacing w:line="240" w:lineRule="auto"/>
        <w:ind w:left="10348" w:firstLine="0"/>
        <w:jc w:val="left"/>
        <w:rPr>
          <w:rFonts w:eastAsia="Cambria" w:cs="Cambria"/>
          <w:kern w:val="0"/>
          <w:lang w:eastAsia="ru-RU"/>
        </w:rPr>
      </w:pPr>
      <w:r w:rsidRPr="009D04DC">
        <w:rPr>
          <w:rFonts w:eastAsia="Cambria" w:cs="Cambria"/>
          <w:kern w:val="0"/>
          <w:lang w:eastAsia="ru-RU"/>
        </w:rPr>
        <w:t>к постановлению администрации</w:t>
      </w:r>
    </w:p>
    <w:p w:rsidR="009D04DC" w:rsidRPr="009D04DC" w:rsidRDefault="00247085" w:rsidP="00247085">
      <w:pPr>
        <w:suppressAutoHyphens w:val="0"/>
        <w:spacing w:line="240" w:lineRule="auto"/>
        <w:ind w:left="10348" w:firstLine="0"/>
        <w:jc w:val="left"/>
        <w:rPr>
          <w:rFonts w:eastAsia="Cambria" w:cs="Cambria"/>
          <w:kern w:val="0"/>
          <w:lang w:eastAsia="ru-RU"/>
        </w:rPr>
      </w:pPr>
      <w:r>
        <w:rPr>
          <w:rFonts w:eastAsia="Cambria" w:cs="Cambria"/>
          <w:kern w:val="0"/>
          <w:lang w:eastAsia="ru-RU"/>
        </w:rPr>
        <w:t xml:space="preserve">Янтиковского муниципального </w:t>
      </w:r>
      <w:r w:rsidR="001A7C8F">
        <w:rPr>
          <w:rFonts w:eastAsia="Cambria" w:cs="Cambria"/>
          <w:kern w:val="0"/>
          <w:lang w:eastAsia="ru-RU"/>
        </w:rPr>
        <w:t>округа от 05.02.2024 № 143</w:t>
      </w:r>
    </w:p>
    <w:p w:rsidR="009D04DC" w:rsidRPr="005455FE" w:rsidRDefault="009D04DC" w:rsidP="009D04DC">
      <w:pPr>
        <w:suppressAutoHyphens w:val="0"/>
        <w:spacing w:line="240" w:lineRule="auto"/>
        <w:ind w:left="10348" w:firstLine="0"/>
        <w:jc w:val="left"/>
        <w:rPr>
          <w:rFonts w:eastAsia="Cambria"/>
          <w:kern w:val="0"/>
          <w:lang w:eastAsia="ru-RU"/>
        </w:rPr>
      </w:pPr>
    </w:p>
    <w:p w:rsidR="009D04DC" w:rsidRPr="009D04DC" w:rsidRDefault="009D04DC" w:rsidP="009D04DC">
      <w:pPr>
        <w:suppressAutoHyphens w:val="0"/>
        <w:spacing w:line="240" w:lineRule="auto"/>
        <w:ind w:left="10348" w:firstLine="0"/>
        <w:jc w:val="left"/>
        <w:rPr>
          <w:rFonts w:eastAsia="Cambria"/>
          <w:kern w:val="0"/>
          <w:lang w:eastAsia="ru-RU"/>
        </w:rPr>
      </w:pPr>
      <w:r w:rsidRPr="009D04DC">
        <w:rPr>
          <w:rFonts w:eastAsia="Cambria"/>
          <w:kern w:val="0"/>
          <w:lang w:eastAsia="ru-RU"/>
        </w:rPr>
        <w:t xml:space="preserve">Приложение № 2 к подпрограмме «Развитие мелиорации земель                                сельскохозяйственного назначения» </w:t>
      </w:r>
    </w:p>
    <w:p w:rsidR="009D04DC" w:rsidRPr="009D04DC" w:rsidRDefault="009D04DC" w:rsidP="009D04DC">
      <w:pPr>
        <w:suppressAutoHyphens w:val="0"/>
        <w:spacing w:line="240" w:lineRule="auto"/>
        <w:ind w:left="10348" w:firstLine="0"/>
        <w:jc w:val="left"/>
        <w:rPr>
          <w:rFonts w:eastAsia="Cambria"/>
          <w:kern w:val="0"/>
          <w:lang w:eastAsia="ru-RU"/>
        </w:rPr>
      </w:pPr>
    </w:p>
    <w:p w:rsidR="009D04DC" w:rsidRPr="009D04DC" w:rsidRDefault="009D04DC" w:rsidP="009D04D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9D04DC">
        <w:rPr>
          <w:b/>
          <w:bCs/>
          <w:color w:val="26282F"/>
          <w:kern w:val="0"/>
          <w:lang w:eastAsia="ru-RU"/>
        </w:rPr>
        <w:t>Ресурсное обеспечение реализации подпрограммы «Развитие мелиорации земель сельскохозяйственного назначения» за счет всех источников финансирования</w:t>
      </w:r>
    </w:p>
    <w:p w:rsidR="009D04DC" w:rsidRPr="009D04DC" w:rsidRDefault="009D04DC" w:rsidP="009D04DC">
      <w:pPr>
        <w:suppressAutoHyphens w:val="0"/>
        <w:spacing w:line="240" w:lineRule="auto"/>
        <w:ind w:firstLine="0"/>
        <w:jc w:val="left"/>
        <w:rPr>
          <w:rFonts w:eastAsia="Cambria"/>
          <w:kern w:val="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835"/>
        <w:gridCol w:w="1134"/>
        <w:gridCol w:w="1417"/>
        <w:gridCol w:w="2268"/>
        <w:gridCol w:w="1276"/>
        <w:gridCol w:w="992"/>
        <w:gridCol w:w="851"/>
        <w:gridCol w:w="850"/>
        <w:gridCol w:w="851"/>
        <w:gridCol w:w="129"/>
        <w:gridCol w:w="579"/>
      </w:tblGrid>
      <w:tr w:rsidR="009D04DC" w:rsidRPr="009D04DC" w:rsidTr="00247085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247085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47085">
              <w:rPr>
                <w:kern w:val="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9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04DC" w:rsidRPr="009D04DC" w:rsidRDefault="009D04DC" w:rsidP="009D04DC">
            <w:pPr>
              <w:suppressAutoHyphens w:val="0"/>
              <w:spacing w:line="240" w:lineRule="auto"/>
              <w:ind w:firstLine="0"/>
              <w:jc w:val="left"/>
              <w:rPr>
                <w:rFonts w:eastAsia="Cambria"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Оценка расходов по годам, тыс. руб.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pacing w:line="240" w:lineRule="auto"/>
              <w:ind w:firstLine="0"/>
              <w:jc w:val="left"/>
              <w:rPr>
                <w:rFonts w:eastAsia="Cambria"/>
                <w:kern w:val="0"/>
                <w:sz w:val="20"/>
                <w:szCs w:val="20"/>
                <w:lang w:eastAsia="ru-RU"/>
              </w:rPr>
            </w:pPr>
          </w:p>
        </w:tc>
      </w:tr>
      <w:tr w:rsidR="009D04DC" w:rsidRPr="009D04DC" w:rsidTr="00247085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247085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247085">
              <w:rPr>
                <w:kern w:val="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2027-2030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2031-2035</w:t>
            </w:r>
          </w:p>
        </w:tc>
      </w:tr>
      <w:tr w:rsidR="009D04DC" w:rsidRPr="009D04DC" w:rsidTr="00247085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11</w:t>
            </w:r>
          </w:p>
        </w:tc>
      </w:tr>
      <w:tr w:rsidR="009D04DC" w:rsidRPr="009D04DC" w:rsidTr="00247085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«Развитие мелиорации земель сельскохозяйственного назначения»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247085">
            <w:pPr>
              <w:suppressAutoHyphens w:val="0"/>
              <w:spacing w:line="240" w:lineRule="auto"/>
              <w:ind w:firstLine="0"/>
              <w:jc w:val="center"/>
              <w:rPr>
                <w:rFonts w:eastAsia="Cambria"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pacing w:line="240" w:lineRule="auto"/>
              <w:ind w:left="-108" w:right="-108" w:firstLine="0"/>
              <w:jc w:val="center"/>
              <w:rPr>
                <w:rFonts w:eastAsia="Cambria"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Ц9Б0000000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left="-108" w:right="-108" w:firstLine="0"/>
              <w:jc w:val="center"/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left="-108" w:right="-108" w:firstLine="0"/>
              <w:jc w:val="center"/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  <w:t>57,73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left="-108" w:right="-108" w:firstLine="0"/>
              <w:jc w:val="center"/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  <w:t>57,73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left="-108" w:right="-108" w:firstLine="0"/>
              <w:jc w:val="center"/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  <w:t>59,83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left="-108" w:right="-108" w:firstLine="0"/>
              <w:jc w:val="center"/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left="-108" w:right="-108" w:firstLine="0"/>
              <w:jc w:val="center"/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D04DC" w:rsidRPr="009D04DC" w:rsidTr="00247085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24708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val="en-US"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val="en-US" w:eastAsia="ru-RU"/>
              </w:rPr>
              <w:t>57</w:t>
            </w: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,</w:t>
            </w:r>
            <w:r w:rsidRPr="009D04DC">
              <w:rPr>
                <w:b/>
                <w:kern w:val="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D04DC" w:rsidRPr="009D04DC" w:rsidTr="00247085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24708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D04DC" w:rsidRPr="009D04DC" w:rsidTr="00247085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24708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D04DC" w:rsidRPr="009D04DC" w:rsidTr="00247085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pacing w:line="240" w:lineRule="auto"/>
              <w:ind w:firstLine="0"/>
              <w:jc w:val="left"/>
              <w:rPr>
                <w:rFonts w:eastAsia="Cambria"/>
                <w:kern w:val="0"/>
                <w:sz w:val="20"/>
                <w:szCs w:val="20"/>
                <w:lang w:eastAsia="en-US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en-US"/>
              </w:rPr>
              <w:t>Подготовка проектов межевания земельных участков и проведение кадастровых работ</w:t>
            </w:r>
          </w:p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247085">
            <w:pPr>
              <w:suppressAutoHyphens w:val="0"/>
              <w:spacing w:line="240" w:lineRule="auto"/>
              <w:ind w:firstLine="0"/>
              <w:jc w:val="center"/>
              <w:rPr>
                <w:rFonts w:eastAsia="Cambria"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pacing w:line="240" w:lineRule="auto"/>
              <w:ind w:left="-108" w:right="-108" w:firstLine="0"/>
              <w:jc w:val="center"/>
              <w:rPr>
                <w:rFonts w:eastAsia="Cambria"/>
                <w:kern w:val="0"/>
                <w:sz w:val="20"/>
                <w:szCs w:val="20"/>
                <w:highlight w:val="yellow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Ц9БО3</w:t>
            </w:r>
            <w:r w:rsidRPr="009D04DC">
              <w:rPr>
                <w:rFonts w:eastAsia="Cambria"/>
                <w:kern w:val="0"/>
                <w:sz w:val="20"/>
                <w:szCs w:val="20"/>
                <w:lang w:val="en-US" w:eastAsia="ru-RU"/>
              </w:rPr>
              <w:t>L</w:t>
            </w: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5990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left="-108" w:right="-108" w:firstLine="0"/>
              <w:jc w:val="center"/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left="-108" w:right="-108" w:firstLine="0"/>
              <w:jc w:val="center"/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57,73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left="-108" w:right="-108" w:firstLine="0"/>
              <w:jc w:val="center"/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57,73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left="-108" w:right="-108" w:firstLine="0"/>
              <w:jc w:val="center"/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59,83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left="-108" w:right="-108" w:firstLine="0"/>
              <w:jc w:val="center"/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left="-108" w:right="-108" w:firstLine="0"/>
              <w:jc w:val="center"/>
              <w:rPr>
                <w:rFonts w:eastAsia="Cambria"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D04DC" w:rsidRPr="009D04DC" w:rsidTr="00247085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24708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9D04DC">
              <w:rPr>
                <w:kern w:val="0"/>
                <w:sz w:val="20"/>
                <w:szCs w:val="20"/>
                <w:lang w:val="en-US" w:eastAsia="ru-RU"/>
              </w:rPr>
              <w:t>57</w:t>
            </w:r>
            <w:r w:rsidRPr="009D04DC">
              <w:rPr>
                <w:kern w:val="0"/>
                <w:sz w:val="20"/>
                <w:szCs w:val="20"/>
                <w:lang w:eastAsia="ru-RU"/>
              </w:rPr>
              <w:t>,</w:t>
            </w:r>
            <w:r w:rsidRPr="009D04DC">
              <w:rPr>
                <w:kern w:val="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D04DC" w:rsidRPr="009D04DC" w:rsidTr="00247085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24708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D04DC" w:rsidRPr="009D04DC" w:rsidTr="00247085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24708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226A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 xml:space="preserve">бюджет </w:t>
            </w:r>
            <w:r w:rsidR="009D04DC" w:rsidRPr="009D04DC">
              <w:rPr>
                <w:kern w:val="0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D04DC" w:rsidRPr="009D04DC" w:rsidTr="00247085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8E038D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Основное меро</w:t>
            </w:r>
            <w:r w:rsidR="009D04DC" w:rsidRPr="009D04DC">
              <w:rPr>
                <w:kern w:val="0"/>
                <w:sz w:val="20"/>
                <w:szCs w:val="20"/>
                <w:lang w:eastAsia="ru-RU"/>
              </w:rPr>
              <w:t>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en-US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247085">
            <w:pPr>
              <w:suppressAutoHyphens w:val="0"/>
              <w:spacing w:line="240" w:lineRule="auto"/>
              <w:ind w:firstLine="0"/>
              <w:jc w:val="center"/>
              <w:rPr>
                <w:rFonts w:eastAsia="Cambria"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pacing w:line="240" w:lineRule="auto"/>
              <w:ind w:left="-108" w:right="-108" w:firstLine="0"/>
              <w:jc w:val="center"/>
              <w:rPr>
                <w:rFonts w:eastAsia="Cambria"/>
                <w:kern w:val="0"/>
                <w:sz w:val="20"/>
                <w:szCs w:val="20"/>
                <w:highlight w:val="yellow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Ц9БО3</w:t>
            </w:r>
            <w:r w:rsidRPr="009D04DC">
              <w:rPr>
                <w:rFonts w:eastAsia="Cambria"/>
                <w:kern w:val="0"/>
                <w:sz w:val="20"/>
                <w:szCs w:val="20"/>
                <w:lang w:val="en-US" w:eastAsia="ru-RU"/>
              </w:rPr>
              <w:t>L</w:t>
            </w: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5990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left="-108" w:right="-108" w:firstLine="0"/>
              <w:jc w:val="center"/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left="-108" w:right="-108" w:firstLine="0"/>
              <w:jc w:val="center"/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57,73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left="-108" w:right="-108" w:firstLine="0"/>
              <w:jc w:val="center"/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57,73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left="-108" w:right="-108" w:firstLine="0"/>
              <w:jc w:val="center"/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59,83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left="-108" w:right="-108" w:firstLine="0"/>
              <w:jc w:val="center"/>
              <w:rPr>
                <w:rFonts w:eastAsia="Cambria"/>
                <w:b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suppressAutoHyphens w:val="0"/>
              <w:snapToGrid w:val="0"/>
              <w:spacing w:line="240" w:lineRule="auto"/>
              <w:ind w:left="-108" w:right="-108" w:firstLine="0"/>
              <w:jc w:val="center"/>
              <w:rPr>
                <w:rFonts w:eastAsia="Cambria"/>
                <w:kern w:val="0"/>
                <w:sz w:val="20"/>
                <w:szCs w:val="20"/>
                <w:lang w:eastAsia="ru-RU"/>
              </w:rPr>
            </w:pPr>
            <w:r w:rsidRPr="009D04DC">
              <w:rPr>
                <w:rFonts w:eastAsia="Cambria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D04DC" w:rsidRPr="009D04DC" w:rsidTr="00247085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9D04DC">
              <w:rPr>
                <w:kern w:val="0"/>
                <w:sz w:val="20"/>
                <w:szCs w:val="20"/>
                <w:lang w:val="en-US" w:eastAsia="ru-RU"/>
              </w:rPr>
              <w:t>57</w:t>
            </w:r>
            <w:r w:rsidRPr="009D04DC">
              <w:rPr>
                <w:kern w:val="0"/>
                <w:sz w:val="20"/>
                <w:szCs w:val="20"/>
                <w:lang w:eastAsia="ru-RU"/>
              </w:rPr>
              <w:t>,</w:t>
            </w:r>
            <w:r w:rsidRPr="009D04DC">
              <w:rPr>
                <w:kern w:val="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D04DC" w:rsidRPr="009D04DC" w:rsidTr="00247085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D04DC" w:rsidRPr="009D04DC" w:rsidTr="00247085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DC" w:rsidRPr="009D04DC" w:rsidRDefault="009D04DC" w:rsidP="009D04D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D04DC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9D04DC" w:rsidRPr="009D04DC" w:rsidRDefault="009D04DC" w:rsidP="009D04DC">
      <w:pPr>
        <w:tabs>
          <w:tab w:val="left" w:pos="11568"/>
        </w:tabs>
        <w:suppressAutoHyphens w:val="0"/>
        <w:spacing w:line="360" w:lineRule="auto"/>
        <w:ind w:firstLine="0"/>
        <w:jc w:val="left"/>
        <w:rPr>
          <w:rFonts w:eastAsia="Cambria"/>
          <w:kern w:val="0"/>
          <w:lang w:eastAsia="ru-RU"/>
        </w:rPr>
      </w:pPr>
    </w:p>
    <w:sectPr w:rsidR="009D04DC" w:rsidRPr="009D04DC" w:rsidSect="0060357A">
      <w:pgSz w:w="16838" w:h="11906" w:orient="landscape"/>
      <w:pgMar w:top="1701" w:right="1134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57A" w:rsidRDefault="0060357A" w:rsidP="002F7E02">
      <w:pPr>
        <w:spacing w:line="240" w:lineRule="auto"/>
      </w:pPr>
      <w:r>
        <w:separator/>
      </w:r>
    </w:p>
  </w:endnote>
  <w:endnote w:type="continuationSeparator" w:id="0">
    <w:p w:rsidR="0060357A" w:rsidRDefault="0060357A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57A" w:rsidRDefault="0060357A" w:rsidP="002F7E02">
      <w:pPr>
        <w:spacing w:line="240" w:lineRule="auto"/>
      </w:pPr>
      <w:r>
        <w:separator/>
      </w:r>
    </w:p>
  </w:footnote>
  <w:footnote w:type="continuationSeparator" w:id="0">
    <w:p w:rsidR="0060357A" w:rsidRDefault="0060357A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548868"/>
      <w:docPartObj>
        <w:docPartGallery w:val="Page Numbers (Top of Page)"/>
        <w:docPartUnique/>
      </w:docPartObj>
    </w:sdtPr>
    <w:sdtEndPr/>
    <w:sdtContent>
      <w:p w:rsidR="0060357A" w:rsidRDefault="0060357A" w:rsidP="0060357A">
        <w:pPr>
          <w:pStyle w:val="af6"/>
          <w:ind w:firstLine="779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BCF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7A" w:rsidRDefault="0060357A" w:rsidP="0060357A">
    <w:pPr>
      <w:pStyle w:val="af6"/>
      <w:ind w:firstLine="765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625511"/>
      <w:docPartObj>
        <w:docPartGallery w:val="Page Numbers (Top of Page)"/>
        <w:docPartUnique/>
      </w:docPartObj>
    </w:sdtPr>
    <w:sdtEndPr/>
    <w:sdtContent>
      <w:p w:rsidR="0060357A" w:rsidRDefault="0060357A" w:rsidP="0060357A">
        <w:pPr>
          <w:pStyle w:val="af6"/>
          <w:ind w:firstLine="779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BC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C8F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47085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455FE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0357A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46C52"/>
    <w:rsid w:val="00750A25"/>
    <w:rsid w:val="007521C4"/>
    <w:rsid w:val="0075374C"/>
    <w:rsid w:val="007575EB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469E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038D"/>
    <w:rsid w:val="008E3EA0"/>
    <w:rsid w:val="008F30F7"/>
    <w:rsid w:val="008F3BCF"/>
    <w:rsid w:val="009028EE"/>
    <w:rsid w:val="00905411"/>
    <w:rsid w:val="009077AC"/>
    <w:rsid w:val="00911F31"/>
    <w:rsid w:val="009159C0"/>
    <w:rsid w:val="00920C13"/>
    <w:rsid w:val="009226AC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3E4C"/>
    <w:rsid w:val="009A427E"/>
    <w:rsid w:val="009B4E13"/>
    <w:rsid w:val="009C3BE8"/>
    <w:rsid w:val="009C6973"/>
    <w:rsid w:val="009D04DC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062F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87EE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aliases w:val="ВерхКолонтитул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aliases w:val="Верх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qFormat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link w:val="ConsPlusNormal0"/>
    <w:qFormat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9D04DC"/>
  </w:style>
  <w:style w:type="character" w:customStyle="1" w:styleId="ConsPlusNormal0">
    <w:name w:val="ConsPlusNormal Знак"/>
    <w:link w:val="ConsPlusNormal"/>
    <w:locked/>
    <w:rsid w:val="009D0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No Spacing"/>
    <w:uiPriority w:val="1"/>
    <w:qFormat/>
    <w:rsid w:val="009D04DC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aliases w:val="ВерхКолонтитул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aliases w:val="Верх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qFormat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link w:val="ConsPlusNormal0"/>
    <w:qFormat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9D04DC"/>
  </w:style>
  <w:style w:type="character" w:customStyle="1" w:styleId="ConsPlusNormal0">
    <w:name w:val="ConsPlusNormal Знак"/>
    <w:link w:val="ConsPlusNormal"/>
    <w:locked/>
    <w:rsid w:val="009D0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No Spacing"/>
    <w:uiPriority w:val="1"/>
    <w:qFormat/>
    <w:rsid w:val="009D04DC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07C89-1A75-4DF5-ADE0-9B69CA42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21</Pages>
  <Words>3459</Words>
  <Characters>19721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201</cp:revision>
  <cp:lastPrinted>2023-03-31T12:17:00Z</cp:lastPrinted>
  <dcterms:created xsi:type="dcterms:W3CDTF">2023-01-09T05:07:00Z</dcterms:created>
  <dcterms:modified xsi:type="dcterms:W3CDTF">2024-02-15T05:53:00Z</dcterms:modified>
</cp:coreProperties>
</file>