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E4743F">
        <w:rPr>
          <w:rFonts w:eastAsia="Times New Roman" w:cs="Times New Roman"/>
          <w:b/>
          <w:szCs w:val="20"/>
          <w:lang w:eastAsia="ru-RU"/>
        </w:rPr>
        <w:t>Результаты мониторинга</w:t>
      </w:r>
    </w:p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4743F">
        <w:rPr>
          <w:rFonts w:eastAsia="Times New Roman" w:cs="Times New Roman"/>
          <w:b/>
          <w:szCs w:val="20"/>
          <w:lang w:eastAsia="ru-RU"/>
        </w:rPr>
        <w:t>удовлетворенности потребителей качеством услуг, предоставляемых</w:t>
      </w:r>
    </w:p>
    <w:p w:rsidR="00E4743F" w:rsidRPr="00E4743F" w:rsidRDefault="00E4743F" w:rsidP="00E4743F">
      <w:pPr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4743F">
        <w:rPr>
          <w:rFonts w:eastAsia="Times New Roman" w:cs="Times New Roman"/>
          <w:b/>
          <w:szCs w:val="20"/>
          <w:lang w:eastAsia="ru-RU"/>
        </w:rPr>
        <w:t xml:space="preserve">МБУДО «Чебоксарская ДХШ №6 им. </w:t>
      </w:r>
      <w:proofErr w:type="spellStart"/>
      <w:r w:rsidRPr="00E4743F">
        <w:rPr>
          <w:rFonts w:eastAsia="Times New Roman" w:cs="Times New Roman"/>
          <w:b/>
          <w:szCs w:val="20"/>
          <w:lang w:eastAsia="ru-RU"/>
        </w:rPr>
        <w:t>Акцыновых</w:t>
      </w:r>
      <w:proofErr w:type="spellEnd"/>
      <w:r w:rsidRPr="00E4743F">
        <w:rPr>
          <w:rFonts w:eastAsia="Times New Roman" w:cs="Times New Roman"/>
          <w:b/>
          <w:szCs w:val="20"/>
          <w:lang w:eastAsia="ru-RU"/>
        </w:rPr>
        <w:t>» в 2022</w:t>
      </w:r>
      <w:r>
        <w:rPr>
          <w:rFonts w:eastAsia="Times New Roman" w:cs="Times New Roman"/>
          <w:b/>
          <w:szCs w:val="20"/>
          <w:lang w:eastAsia="ru-RU"/>
        </w:rPr>
        <w:t xml:space="preserve">-2023 </w:t>
      </w:r>
      <w:proofErr w:type="spellStart"/>
      <w:r>
        <w:rPr>
          <w:rFonts w:eastAsia="Times New Roman" w:cs="Times New Roman"/>
          <w:b/>
          <w:szCs w:val="20"/>
          <w:lang w:eastAsia="ru-RU"/>
        </w:rPr>
        <w:t>у.</w:t>
      </w:r>
      <w:r w:rsidRPr="00E4743F">
        <w:rPr>
          <w:rFonts w:eastAsia="Times New Roman" w:cs="Times New Roman"/>
          <w:b/>
          <w:szCs w:val="20"/>
          <w:lang w:eastAsia="ru-RU"/>
        </w:rPr>
        <w:t>г</w:t>
      </w:r>
      <w:proofErr w:type="spellEnd"/>
      <w:r w:rsidRPr="00E4743F">
        <w:rPr>
          <w:rFonts w:eastAsia="Times New Roman" w:cs="Times New Roman"/>
          <w:b/>
          <w:szCs w:val="20"/>
          <w:lang w:eastAsia="ru-RU"/>
        </w:rPr>
        <w:t>.</w:t>
      </w:r>
    </w:p>
    <w:p w:rsidR="00E4743F" w:rsidRPr="00E4743F" w:rsidRDefault="00E4743F" w:rsidP="00E4743F">
      <w:pPr>
        <w:spacing w:after="0" w:line="276" w:lineRule="auto"/>
        <w:jc w:val="both"/>
        <w:rPr>
          <w:rFonts w:eastAsia="Times New Roman" w:cs="Times New Roman"/>
          <w:szCs w:val="20"/>
          <w:lang w:eastAsia="ru-RU"/>
        </w:rPr>
      </w:pPr>
    </w:p>
    <w:p w:rsidR="00E4743F" w:rsidRDefault="00E4743F" w:rsidP="00E4743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Во II квартале 2023</w:t>
      </w:r>
      <w:r w:rsidRPr="00E4743F">
        <w:rPr>
          <w:rFonts w:eastAsia="Times New Roman" w:cs="Times New Roman"/>
          <w:szCs w:val="20"/>
          <w:lang w:eastAsia="ru-RU"/>
        </w:rPr>
        <w:t xml:space="preserve"> года проведено анкетирование посетителей Чебоксарской детской художественной школы №6 им. Акцыновых. Для изучения мнения населения согласно Постановлению Администрации города Чебоксары от 12.08.2015 № 2631 «Об утверждении порядка изучения мнения населения города Чебоксары о качестве оказания муниципальными учреждениями культуры города Чебоксары муниципальных услуг» достаточно одной пятой от среднемесячного количества получателей муниципальных усл</w:t>
      </w:r>
      <w:r>
        <w:rPr>
          <w:rFonts w:eastAsia="Times New Roman" w:cs="Times New Roman"/>
          <w:szCs w:val="20"/>
          <w:lang w:eastAsia="ru-RU"/>
        </w:rPr>
        <w:t>уг. В опросе приняло участие 132 респондента</w:t>
      </w:r>
      <w:r w:rsidRPr="00E4743F">
        <w:rPr>
          <w:rFonts w:eastAsia="Times New Roman" w:cs="Times New Roman"/>
          <w:szCs w:val="20"/>
          <w:lang w:eastAsia="ru-RU"/>
        </w:rPr>
        <w:t>. В основном, респонденты – это родители и учащиеся художественной школы.</w:t>
      </w:r>
    </w:p>
    <w:p w:rsidR="00E4743F" w:rsidRPr="00E4743F" w:rsidRDefault="00E4743F" w:rsidP="00E4743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9F68FF" w:rsidRDefault="009F68FF" w:rsidP="009F68FF">
      <w:r>
        <w:t>1.За получением какой услуги Вы обратились (наименование):</w:t>
      </w:r>
    </w:p>
    <w:p w:rsidR="00E4743F" w:rsidRDefault="00E4743F" w:rsidP="009F68FF">
      <w:r>
        <w:t>Обучение</w:t>
      </w:r>
      <w:r w:rsidRPr="00E4743F">
        <w:t xml:space="preserve"> рисованию</w:t>
      </w:r>
      <w:r>
        <w:t xml:space="preserve">, </w:t>
      </w:r>
      <w:r w:rsidRPr="00E4743F">
        <w:t>студия «Я будущий художник, получение информации о вступительных экзаменах, художественное образование, занятия в студии "</w:t>
      </w:r>
      <w:proofErr w:type="spellStart"/>
      <w:r w:rsidRPr="00E4743F">
        <w:t>Digital</w:t>
      </w:r>
      <w:proofErr w:type="spellEnd"/>
      <w:r w:rsidRPr="00E4743F">
        <w:t xml:space="preserve"> </w:t>
      </w:r>
      <w:proofErr w:type="spellStart"/>
      <w:r w:rsidRPr="00E4743F">
        <w:t>Art</w:t>
      </w:r>
      <w:proofErr w:type="spellEnd"/>
      <w:r w:rsidRPr="00E4743F">
        <w:t>", дополнительное образование, п</w:t>
      </w:r>
      <w:r>
        <w:t>редпрофессиональное образование, запись ребенка на обучение.</w:t>
      </w:r>
    </w:p>
    <w:p w:rsidR="009F68FF" w:rsidRDefault="0053484A" w:rsidP="009F68FF">
      <w:r>
        <w:rPr>
          <w:color w:val="FF0000"/>
        </w:rPr>
        <w:t xml:space="preserve"> </w:t>
      </w:r>
      <w:r w:rsidR="009F68FF">
        <w:t>2.Насколько качество предоставления услуги соответствует Вашим ожиданиям: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88"/>
        <w:gridCol w:w="1198"/>
      </w:tblGrid>
      <w:tr w:rsidR="009F68FF" w:rsidTr="009F68FF">
        <w:tc>
          <w:tcPr>
            <w:tcW w:w="3539" w:type="dxa"/>
          </w:tcPr>
          <w:p w:rsidR="009F68FF" w:rsidRDefault="009F68FF" w:rsidP="009F68FF">
            <w:r w:rsidRPr="009F68FF">
              <w:t>Критерии оценки</w:t>
            </w:r>
          </w:p>
        </w:tc>
        <w:tc>
          <w:tcPr>
            <w:tcW w:w="1559" w:type="dxa"/>
          </w:tcPr>
          <w:p w:rsidR="009F68FF" w:rsidRDefault="009F68FF" w:rsidP="009F68FF">
            <w:r>
              <w:t>Очень</w:t>
            </w:r>
          </w:p>
          <w:p w:rsidR="009F68FF" w:rsidRDefault="009F68FF" w:rsidP="009F68FF">
            <w:r>
              <w:t>хорошо</w:t>
            </w:r>
          </w:p>
        </w:tc>
        <w:tc>
          <w:tcPr>
            <w:tcW w:w="1560" w:type="dxa"/>
          </w:tcPr>
          <w:p w:rsidR="009F68FF" w:rsidRDefault="009F68FF" w:rsidP="009F68FF">
            <w:r w:rsidRPr="009F68FF">
              <w:t>Хорошо</w:t>
            </w:r>
          </w:p>
        </w:tc>
        <w:tc>
          <w:tcPr>
            <w:tcW w:w="1488" w:type="dxa"/>
          </w:tcPr>
          <w:p w:rsidR="009F68FF" w:rsidRDefault="009F68FF" w:rsidP="009F68FF">
            <w:proofErr w:type="spellStart"/>
            <w:r>
              <w:t>Удовлетво</w:t>
            </w:r>
            <w:proofErr w:type="spellEnd"/>
          </w:p>
          <w:p w:rsidR="009F68FF" w:rsidRDefault="009F68FF" w:rsidP="009F68FF">
            <w:proofErr w:type="spellStart"/>
            <w:r>
              <w:t>рительно</w:t>
            </w:r>
            <w:proofErr w:type="spellEnd"/>
          </w:p>
        </w:tc>
        <w:tc>
          <w:tcPr>
            <w:tcW w:w="1198" w:type="dxa"/>
          </w:tcPr>
          <w:p w:rsidR="009F68FF" w:rsidRDefault="009F68FF" w:rsidP="009F68FF">
            <w:r w:rsidRPr="009F68FF">
              <w:t>Плохо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Комфортность помещения,</w:t>
            </w:r>
          </w:p>
          <w:p w:rsidR="009F68FF" w:rsidRDefault="009F68FF" w:rsidP="009F68FF">
            <w:r>
              <w:t>предназначенного для оказания услуги</w:t>
            </w:r>
          </w:p>
        </w:tc>
        <w:tc>
          <w:tcPr>
            <w:tcW w:w="1559" w:type="dxa"/>
          </w:tcPr>
          <w:p w:rsidR="009F68FF" w:rsidRPr="00176BD3" w:rsidRDefault="0032746C" w:rsidP="009F68FF">
            <w:r w:rsidRPr="00176BD3">
              <w:t>96</w:t>
            </w:r>
          </w:p>
          <w:p w:rsidR="00B01030" w:rsidRPr="00176BD3" w:rsidRDefault="00B01030" w:rsidP="009F68FF">
            <w:r w:rsidRPr="00176BD3">
              <w:t>(72,7%)</w:t>
            </w:r>
          </w:p>
        </w:tc>
        <w:tc>
          <w:tcPr>
            <w:tcW w:w="1560" w:type="dxa"/>
          </w:tcPr>
          <w:p w:rsidR="009F68FF" w:rsidRPr="00176BD3" w:rsidRDefault="0032746C" w:rsidP="009F68FF">
            <w:r w:rsidRPr="00176BD3">
              <w:t>33</w:t>
            </w:r>
          </w:p>
          <w:p w:rsidR="00B01030" w:rsidRPr="00176BD3" w:rsidRDefault="00B01030" w:rsidP="009F68FF">
            <w:r w:rsidRPr="00176BD3">
              <w:t>(25%)</w:t>
            </w:r>
          </w:p>
        </w:tc>
        <w:tc>
          <w:tcPr>
            <w:tcW w:w="1488" w:type="dxa"/>
          </w:tcPr>
          <w:p w:rsidR="009F68FF" w:rsidRPr="00176BD3" w:rsidRDefault="0032746C" w:rsidP="009F68FF">
            <w:r w:rsidRPr="00176BD3">
              <w:t>2</w:t>
            </w:r>
          </w:p>
          <w:p w:rsidR="00B01030" w:rsidRPr="00176BD3" w:rsidRDefault="00B01030" w:rsidP="009F68FF">
            <w:r w:rsidRPr="00176BD3">
              <w:t>(1,5%)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1</w:t>
            </w:r>
          </w:p>
          <w:p w:rsidR="00B01030" w:rsidRPr="00176BD3" w:rsidRDefault="00B01030" w:rsidP="00B01030">
            <w:r w:rsidRPr="00176BD3">
              <w:t>(0,8%)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Доступность и понятность информации</w:t>
            </w:r>
          </w:p>
          <w:p w:rsidR="009F68FF" w:rsidRDefault="009F68FF" w:rsidP="009F68FF">
            <w:r>
              <w:t>о порядке оказания услуг</w:t>
            </w:r>
          </w:p>
        </w:tc>
        <w:tc>
          <w:tcPr>
            <w:tcW w:w="1559" w:type="dxa"/>
          </w:tcPr>
          <w:p w:rsidR="009F68FF" w:rsidRPr="00176BD3" w:rsidRDefault="0032746C" w:rsidP="009F68FF">
            <w:r w:rsidRPr="00176BD3">
              <w:t>93</w:t>
            </w:r>
          </w:p>
          <w:p w:rsidR="00176BD3" w:rsidRPr="00176BD3" w:rsidRDefault="00176BD3" w:rsidP="009F68FF">
            <w:r w:rsidRPr="00176BD3">
              <w:t>(70,5%)</w:t>
            </w:r>
          </w:p>
        </w:tc>
        <w:tc>
          <w:tcPr>
            <w:tcW w:w="1560" w:type="dxa"/>
          </w:tcPr>
          <w:p w:rsidR="009F68FF" w:rsidRPr="00176BD3" w:rsidRDefault="0032746C" w:rsidP="009F68FF">
            <w:r w:rsidRPr="00176BD3">
              <w:t>38</w:t>
            </w:r>
          </w:p>
          <w:p w:rsidR="00176BD3" w:rsidRPr="00176BD3" w:rsidRDefault="00176BD3" w:rsidP="009F68FF">
            <w:r w:rsidRPr="00176BD3">
              <w:t>(28,7%)</w:t>
            </w:r>
          </w:p>
        </w:tc>
        <w:tc>
          <w:tcPr>
            <w:tcW w:w="1488" w:type="dxa"/>
          </w:tcPr>
          <w:p w:rsidR="009F68FF" w:rsidRPr="00176BD3" w:rsidRDefault="0032746C" w:rsidP="009F68FF">
            <w:r w:rsidRPr="00176BD3">
              <w:t>1</w:t>
            </w:r>
          </w:p>
          <w:p w:rsidR="00B01030" w:rsidRPr="00176BD3" w:rsidRDefault="00B01030" w:rsidP="009F68FF">
            <w:r w:rsidRPr="00176BD3">
              <w:t>(0,8%)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>
              <w:t>Внимательность, вежливость,</w:t>
            </w:r>
          </w:p>
          <w:p w:rsidR="009F68FF" w:rsidRDefault="009F68FF" w:rsidP="009F68FF">
            <w:r>
              <w:t>тактичность персонала</w:t>
            </w:r>
          </w:p>
        </w:tc>
        <w:tc>
          <w:tcPr>
            <w:tcW w:w="1559" w:type="dxa"/>
          </w:tcPr>
          <w:p w:rsidR="009F68FF" w:rsidRPr="00176BD3" w:rsidRDefault="0032746C" w:rsidP="009F68FF">
            <w:r w:rsidRPr="00176BD3">
              <w:t>102</w:t>
            </w:r>
          </w:p>
          <w:p w:rsidR="00176BD3" w:rsidRPr="00176BD3" w:rsidRDefault="00176BD3" w:rsidP="009F68FF">
            <w:r w:rsidRPr="00176BD3">
              <w:t>(77,3%)</w:t>
            </w:r>
          </w:p>
        </w:tc>
        <w:tc>
          <w:tcPr>
            <w:tcW w:w="1560" w:type="dxa"/>
          </w:tcPr>
          <w:p w:rsidR="009F68FF" w:rsidRPr="00176BD3" w:rsidRDefault="0032746C" w:rsidP="009F68FF">
            <w:r w:rsidRPr="00176BD3">
              <w:t>26</w:t>
            </w:r>
          </w:p>
          <w:p w:rsidR="00176BD3" w:rsidRPr="00176BD3" w:rsidRDefault="00176BD3" w:rsidP="009F68FF">
            <w:r w:rsidRPr="00176BD3">
              <w:t>(19,7%)</w:t>
            </w:r>
          </w:p>
        </w:tc>
        <w:tc>
          <w:tcPr>
            <w:tcW w:w="1488" w:type="dxa"/>
          </w:tcPr>
          <w:p w:rsidR="009F68FF" w:rsidRPr="00176BD3" w:rsidRDefault="0032746C" w:rsidP="009F68FF">
            <w:r w:rsidRPr="00176BD3">
              <w:t>4</w:t>
            </w:r>
          </w:p>
          <w:p w:rsidR="00176BD3" w:rsidRPr="00176BD3" w:rsidRDefault="00176BD3" w:rsidP="009F68FF">
            <w:r w:rsidRPr="00176BD3">
              <w:t>(3%)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Default="009F68FF" w:rsidP="009F68FF">
            <w:r w:rsidRPr="009F68FF">
              <w:t>Компетентность персонала</w:t>
            </w:r>
          </w:p>
        </w:tc>
        <w:tc>
          <w:tcPr>
            <w:tcW w:w="1559" w:type="dxa"/>
          </w:tcPr>
          <w:p w:rsidR="009F68FF" w:rsidRPr="00176BD3" w:rsidRDefault="000E4727" w:rsidP="009F68FF">
            <w:r w:rsidRPr="00176BD3">
              <w:t>95</w:t>
            </w:r>
          </w:p>
          <w:p w:rsidR="00176BD3" w:rsidRPr="00176BD3" w:rsidRDefault="00176BD3" w:rsidP="009F68FF">
            <w:r w:rsidRPr="00176BD3">
              <w:t>(72%)</w:t>
            </w:r>
          </w:p>
        </w:tc>
        <w:tc>
          <w:tcPr>
            <w:tcW w:w="1560" w:type="dxa"/>
          </w:tcPr>
          <w:p w:rsidR="009F68FF" w:rsidRPr="00176BD3" w:rsidRDefault="000E4727" w:rsidP="009F68FF">
            <w:r w:rsidRPr="00176BD3">
              <w:t>35</w:t>
            </w:r>
          </w:p>
          <w:p w:rsidR="00176BD3" w:rsidRPr="00176BD3" w:rsidRDefault="00176BD3" w:rsidP="009F68FF">
            <w:r w:rsidRPr="00176BD3">
              <w:t>(26,5%)</w:t>
            </w:r>
          </w:p>
        </w:tc>
        <w:tc>
          <w:tcPr>
            <w:tcW w:w="1488" w:type="dxa"/>
          </w:tcPr>
          <w:p w:rsidR="009F68FF" w:rsidRPr="00176BD3" w:rsidRDefault="0032746C" w:rsidP="009F68FF">
            <w:r w:rsidRPr="00176BD3">
              <w:t>2</w:t>
            </w:r>
          </w:p>
          <w:p w:rsidR="00B01030" w:rsidRPr="00176BD3" w:rsidRDefault="00B01030" w:rsidP="009F68FF">
            <w:r w:rsidRPr="00176BD3">
              <w:t>(1,5%)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0</w:t>
            </w:r>
          </w:p>
        </w:tc>
      </w:tr>
      <w:tr w:rsidR="009F68FF" w:rsidTr="009F68FF">
        <w:tc>
          <w:tcPr>
            <w:tcW w:w="3539" w:type="dxa"/>
          </w:tcPr>
          <w:p w:rsidR="009F68FF" w:rsidRPr="009F68FF" w:rsidRDefault="009F68FF" w:rsidP="009F68FF">
            <w:r w:rsidRPr="009F68FF">
              <w:t>График работы с посетителями</w:t>
            </w:r>
          </w:p>
        </w:tc>
        <w:tc>
          <w:tcPr>
            <w:tcW w:w="1559" w:type="dxa"/>
          </w:tcPr>
          <w:p w:rsidR="009F68FF" w:rsidRPr="00176BD3" w:rsidRDefault="000E4727" w:rsidP="009F68FF">
            <w:r w:rsidRPr="00176BD3">
              <w:t>83</w:t>
            </w:r>
          </w:p>
          <w:p w:rsidR="00176BD3" w:rsidRPr="00176BD3" w:rsidRDefault="00176BD3" w:rsidP="009F68FF">
            <w:r w:rsidRPr="00176BD3">
              <w:t>(62.9%)</w:t>
            </w:r>
          </w:p>
        </w:tc>
        <w:tc>
          <w:tcPr>
            <w:tcW w:w="1560" w:type="dxa"/>
          </w:tcPr>
          <w:p w:rsidR="009F68FF" w:rsidRPr="00176BD3" w:rsidRDefault="000E4727" w:rsidP="009F68FF">
            <w:r w:rsidRPr="00176BD3">
              <w:t>41</w:t>
            </w:r>
          </w:p>
          <w:p w:rsidR="00176BD3" w:rsidRPr="00176BD3" w:rsidRDefault="00176BD3" w:rsidP="009F68FF">
            <w:r w:rsidRPr="00176BD3">
              <w:t>(31%)</w:t>
            </w:r>
          </w:p>
        </w:tc>
        <w:tc>
          <w:tcPr>
            <w:tcW w:w="1488" w:type="dxa"/>
          </w:tcPr>
          <w:p w:rsidR="009F68FF" w:rsidRPr="00176BD3" w:rsidRDefault="0032746C" w:rsidP="009F68FF">
            <w:r w:rsidRPr="00176BD3">
              <w:t>7</w:t>
            </w:r>
          </w:p>
          <w:p w:rsidR="00176BD3" w:rsidRPr="00176BD3" w:rsidRDefault="00176BD3" w:rsidP="009F68FF">
            <w:r w:rsidRPr="00176BD3">
              <w:t>(5,3%)</w:t>
            </w:r>
          </w:p>
        </w:tc>
        <w:tc>
          <w:tcPr>
            <w:tcW w:w="1198" w:type="dxa"/>
          </w:tcPr>
          <w:p w:rsidR="009F68FF" w:rsidRPr="00176BD3" w:rsidRDefault="0032746C" w:rsidP="009F68FF">
            <w:r w:rsidRPr="00176BD3">
              <w:t>1</w:t>
            </w:r>
          </w:p>
          <w:p w:rsidR="00B01030" w:rsidRPr="00176BD3" w:rsidRDefault="00B01030" w:rsidP="009F68FF">
            <w:r w:rsidRPr="00176BD3">
              <w:t>(0,8%)</w:t>
            </w:r>
          </w:p>
        </w:tc>
      </w:tr>
      <w:tr w:rsidR="009F68FF" w:rsidTr="009F68FF">
        <w:tc>
          <w:tcPr>
            <w:tcW w:w="3539" w:type="dxa"/>
          </w:tcPr>
          <w:p w:rsidR="009F68FF" w:rsidRPr="009F68FF" w:rsidRDefault="009F68FF" w:rsidP="009F68FF">
            <w:r w:rsidRPr="009F68FF">
              <w:t>Оценки результата полученной услуги</w:t>
            </w:r>
          </w:p>
        </w:tc>
        <w:tc>
          <w:tcPr>
            <w:tcW w:w="1559" w:type="dxa"/>
          </w:tcPr>
          <w:p w:rsidR="009F68FF" w:rsidRPr="00176BD3" w:rsidRDefault="000E4727" w:rsidP="009F68FF">
            <w:r w:rsidRPr="00176BD3">
              <w:t>94</w:t>
            </w:r>
          </w:p>
          <w:p w:rsidR="00176BD3" w:rsidRPr="00176BD3" w:rsidRDefault="00176BD3" w:rsidP="009F68FF">
            <w:r w:rsidRPr="00176BD3">
              <w:t>(71,2%)</w:t>
            </w:r>
          </w:p>
        </w:tc>
        <w:tc>
          <w:tcPr>
            <w:tcW w:w="1560" w:type="dxa"/>
          </w:tcPr>
          <w:p w:rsidR="009F68FF" w:rsidRPr="00176BD3" w:rsidRDefault="000E4727" w:rsidP="009F68FF">
            <w:r w:rsidRPr="00176BD3">
              <w:t>36</w:t>
            </w:r>
          </w:p>
          <w:p w:rsidR="00176BD3" w:rsidRPr="00176BD3" w:rsidRDefault="00176BD3" w:rsidP="009F68FF">
            <w:r w:rsidRPr="00176BD3">
              <w:t>(27,3%)</w:t>
            </w:r>
          </w:p>
        </w:tc>
        <w:tc>
          <w:tcPr>
            <w:tcW w:w="1488" w:type="dxa"/>
          </w:tcPr>
          <w:p w:rsidR="009F68FF" w:rsidRPr="00176BD3" w:rsidRDefault="000E4727" w:rsidP="009F68FF">
            <w:r w:rsidRPr="00176BD3">
              <w:t>2</w:t>
            </w:r>
          </w:p>
          <w:p w:rsidR="00B01030" w:rsidRPr="00176BD3" w:rsidRDefault="00B01030" w:rsidP="009F68FF">
            <w:r w:rsidRPr="00176BD3">
              <w:t>(1,5%)</w:t>
            </w:r>
          </w:p>
        </w:tc>
        <w:tc>
          <w:tcPr>
            <w:tcW w:w="1198" w:type="dxa"/>
          </w:tcPr>
          <w:p w:rsidR="009F68FF" w:rsidRPr="00176BD3" w:rsidRDefault="000E4727" w:rsidP="009F68FF">
            <w:r w:rsidRPr="00176BD3">
              <w:t>0</w:t>
            </w:r>
          </w:p>
        </w:tc>
      </w:tr>
    </w:tbl>
    <w:p w:rsidR="009F68FF" w:rsidRDefault="009F68FF" w:rsidP="009F68FF"/>
    <w:p w:rsidR="009F68FF" w:rsidRDefault="009F68FF" w:rsidP="009F68FF">
      <w:r>
        <w:t>3. На вопрос: взималась ли дополнительная плата, кроме той, что установлена</w:t>
      </w:r>
      <w:r w:rsidR="002A0FDB">
        <w:t xml:space="preserve"> </w:t>
      </w:r>
      <w:r>
        <w:t>законодательством, все опрашиваемые ответили – НЕТ (</w:t>
      </w:r>
      <w:r w:rsidRPr="000E4727">
        <w:t>100%)</w:t>
      </w:r>
    </w:p>
    <w:p w:rsidR="002A0FDB" w:rsidRDefault="009F68FF" w:rsidP="009F68FF">
      <w:r>
        <w:lastRenderedPageBreak/>
        <w:t>4.На вопрос: Ваши предложения по улучшению работы муниципального учреждения</w:t>
      </w:r>
      <w:r w:rsidR="002A0FDB">
        <w:t xml:space="preserve"> </w:t>
      </w:r>
      <w:r>
        <w:t>г. Чебоксары, респонденты ответили:</w:t>
      </w:r>
      <w:r w:rsidR="002A0FDB">
        <w:t xml:space="preserve"> </w:t>
      </w:r>
    </w:p>
    <w:p w:rsidR="0053484A" w:rsidRPr="000E4727" w:rsidRDefault="000E4727" w:rsidP="009F68FF">
      <w:r>
        <w:t>Р</w:t>
      </w:r>
      <w:r w:rsidRPr="000E4727">
        <w:t xml:space="preserve">емонт </w:t>
      </w:r>
      <w:r>
        <w:t>тротуара входной зоны, п</w:t>
      </w:r>
      <w:r w:rsidRPr="000E4727">
        <w:t>оставить кондиционеры</w:t>
      </w:r>
      <w:r>
        <w:t>, г</w:t>
      </w:r>
      <w:r w:rsidRPr="000E4727">
        <w:t>рафик работы школы</w:t>
      </w:r>
      <w:r>
        <w:t>, с</w:t>
      </w:r>
      <w:r w:rsidRPr="000E4727">
        <w:t xml:space="preserve">овременное оснащение учебных классов, буфет, мастер-классы </w:t>
      </w:r>
      <w:r w:rsidR="00B01030">
        <w:t>для детей и родителей, повысить зарплату персоналу</w:t>
      </w:r>
      <w:r w:rsidRPr="000E4727">
        <w:t xml:space="preserve">, открыть отделение дизайна, продумать систему скидок при обучении двоих и более детей, </w:t>
      </w:r>
      <w:r w:rsidR="00B01030">
        <w:t>зеркала в фойе.</w:t>
      </w:r>
    </w:p>
    <w:p w:rsidR="009F68FF" w:rsidRDefault="009F68FF" w:rsidP="009F68FF">
      <w:r>
        <w:t xml:space="preserve">Дата заполнения </w:t>
      </w:r>
      <w:r w:rsidR="002A0FDB" w:rsidRPr="00176BD3">
        <w:t>1</w:t>
      </w:r>
      <w:r w:rsidR="00B01030" w:rsidRPr="00176BD3">
        <w:t>9</w:t>
      </w:r>
      <w:r w:rsidRPr="00176BD3">
        <w:t xml:space="preserve">.04.2023 </w:t>
      </w:r>
      <w:r>
        <w:t>г.</w:t>
      </w:r>
    </w:p>
    <w:sectPr w:rsidR="009F68FF" w:rsidSect="006F0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99"/>
    <w:rsid w:val="00075BFB"/>
    <w:rsid w:val="000E4727"/>
    <w:rsid w:val="00176BD3"/>
    <w:rsid w:val="0020604F"/>
    <w:rsid w:val="002A0FDB"/>
    <w:rsid w:val="003120F9"/>
    <w:rsid w:val="0032746C"/>
    <w:rsid w:val="00444F1D"/>
    <w:rsid w:val="004D2D72"/>
    <w:rsid w:val="0053484A"/>
    <w:rsid w:val="006F0766"/>
    <w:rsid w:val="007174FD"/>
    <w:rsid w:val="00967699"/>
    <w:rsid w:val="009F68FF"/>
    <w:rsid w:val="00B01030"/>
    <w:rsid w:val="00B86DB4"/>
    <w:rsid w:val="00BA4533"/>
    <w:rsid w:val="00BC252A"/>
    <w:rsid w:val="00BF4539"/>
    <w:rsid w:val="00CD0479"/>
    <w:rsid w:val="00E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26F4-D42A-47F9-97ED-DF66C42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ЧДХШ №6</cp:lastModifiedBy>
  <cp:revision>2</cp:revision>
  <cp:lastPrinted>2023-04-12T12:01:00Z</cp:lastPrinted>
  <dcterms:created xsi:type="dcterms:W3CDTF">2024-03-21T05:38:00Z</dcterms:created>
  <dcterms:modified xsi:type="dcterms:W3CDTF">2024-03-21T05:38:00Z</dcterms:modified>
</cp:coreProperties>
</file>