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825A22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825A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917F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825A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1001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1001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650F0E">
        <w:rPr>
          <w:rFonts w:ascii="Times New Roman" w:hAnsi="Times New Roman" w:cs="Times New Roman"/>
          <w:sz w:val="28"/>
          <w:szCs w:val="28"/>
        </w:rPr>
        <w:t>с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AA0F3B">
        <w:rPr>
          <w:rFonts w:ascii="Times New Roman" w:hAnsi="Times New Roman" w:cs="Times New Roman"/>
          <w:sz w:val="28"/>
          <w:szCs w:val="28"/>
        </w:rPr>
        <w:t>1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980C4D">
        <w:rPr>
          <w:rFonts w:ascii="Times New Roman" w:hAnsi="Times New Roman" w:cs="Times New Roman"/>
          <w:sz w:val="28"/>
          <w:szCs w:val="28"/>
        </w:rPr>
        <w:t>Вас</w:t>
      </w:r>
      <w:r w:rsidR="00AF69C4">
        <w:rPr>
          <w:rFonts w:ascii="Times New Roman" w:hAnsi="Times New Roman" w:cs="Times New Roman"/>
          <w:sz w:val="28"/>
          <w:szCs w:val="28"/>
        </w:rPr>
        <w:t>ю</w:t>
      </w:r>
      <w:r w:rsidR="00980C4D">
        <w:rPr>
          <w:rFonts w:ascii="Times New Roman" w:hAnsi="Times New Roman" w:cs="Times New Roman"/>
          <w:sz w:val="28"/>
          <w:szCs w:val="28"/>
        </w:rPr>
        <w:t>кова Николая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240DB0">
        <w:rPr>
          <w:rFonts w:ascii="Times New Roman" w:hAnsi="Times New Roman" w:cs="Times New Roman"/>
          <w:sz w:val="28"/>
          <w:szCs w:val="28"/>
        </w:rPr>
        <w:t>1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0F60"/>
    <w:rsid w:val="00D96CA4"/>
    <w:rsid w:val="00DB6E88"/>
    <w:rsid w:val="00E206EA"/>
    <w:rsid w:val="00E20981"/>
    <w:rsid w:val="00E37970"/>
    <w:rsid w:val="00E55A8E"/>
    <w:rsid w:val="00E657E7"/>
    <w:rsid w:val="00E66A84"/>
    <w:rsid w:val="00E8230B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2020-09-25T10:51:00Z</cp:lastPrinted>
  <dcterms:created xsi:type="dcterms:W3CDTF">2020-09-18T08:21:00Z</dcterms:created>
  <dcterms:modified xsi:type="dcterms:W3CDTF">2020-09-25T10:54:00Z</dcterms:modified>
</cp:coreProperties>
</file>