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9B" w:rsidRPr="009C199B" w:rsidRDefault="009C199B" w:rsidP="009C199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proofErr w:type="gramStart"/>
      <w:r w:rsidRPr="009C1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тип СИЗ</w:t>
      </w:r>
      <w:proofErr w:type="gramEnd"/>
      <w:r w:rsidRPr="009C1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C199B" w:rsidRPr="009C199B" w:rsidRDefault="009C199B" w:rsidP="009C19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199B">
        <w:rPr>
          <w:rFonts w:ascii="Times New Roman" w:hAnsi="Times New Roman" w:cs="Times New Roman"/>
          <w:b/>
          <w:i/>
          <w:sz w:val="24"/>
          <w:szCs w:val="24"/>
        </w:rPr>
        <w:t>Одежда спец</w:t>
      </w:r>
      <w:r>
        <w:rPr>
          <w:rFonts w:ascii="Times New Roman" w:hAnsi="Times New Roman" w:cs="Times New Roman"/>
          <w:b/>
          <w:i/>
          <w:sz w:val="24"/>
          <w:szCs w:val="24"/>
        </w:rPr>
        <w:t>иальная для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защит</w:t>
      </w:r>
      <w:r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от мех</w:t>
      </w:r>
      <w:r>
        <w:rPr>
          <w:rFonts w:ascii="Times New Roman" w:hAnsi="Times New Roman" w:cs="Times New Roman"/>
          <w:b/>
          <w:i/>
          <w:sz w:val="24"/>
          <w:szCs w:val="24"/>
        </w:rPr>
        <w:t>анических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возд</w:t>
      </w:r>
      <w:r>
        <w:rPr>
          <w:rFonts w:ascii="Times New Roman" w:hAnsi="Times New Roman" w:cs="Times New Roman"/>
          <w:b/>
          <w:i/>
          <w:sz w:val="24"/>
          <w:szCs w:val="24"/>
        </w:rPr>
        <w:t>ействий и общих производственных загрязнений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защиты и эксплуатационные уровни не определяются</w:t>
      </w:r>
    </w:p>
    <w:p w:rsidR="009C199B" w:rsidRPr="009C199B" w:rsidRDefault="009C199B" w:rsidP="009C1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Достаточно указать в соответствии с ЕТН, от чего конкретно защищает </w:t>
      </w:r>
      <w:proofErr w:type="gramStart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</w:t>
      </w:r>
      <w:proofErr w:type="gramEnd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 проколов, порезов, истирания или возможного захвата движущимися частями механизмов</w:t>
      </w:r>
    </w:p>
    <w:p w:rsidR="009C199B" w:rsidRPr="009C199B" w:rsidRDefault="009C199B" w:rsidP="009C199B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C199B">
        <w:rPr>
          <w:rFonts w:ascii="Times New Roman" w:hAnsi="Times New Roman" w:cs="Times New Roman"/>
          <w:b/>
          <w:i/>
          <w:sz w:val="24"/>
          <w:szCs w:val="24"/>
        </w:rPr>
        <w:t>СИЗ</w:t>
      </w:r>
      <w:proofErr w:type="gramEnd"/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рук от мех</w:t>
      </w:r>
      <w:r>
        <w:rPr>
          <w:rFonts w:ascii="Times New Roman" w:hAnsi="Times New Roman" w:cs="Times New Roman"/>
          <w:b/>
          <w:i/>
          <w:sz w:val="24"/>
          <w:szCs w:val="24"/>
        </w:rPr>
        <w:t>анических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возд</w:t>
      </w:r>
      <w:r>
        <w:rPr>
          <w:rFonts w:ascii="Times New Roman" w:hAnsi="Times New Roman" w:cs="Times New Roman"/>
          <w:b/>
          <w:i/>
          <w:sz w:val="24"/>
          <w:szCs w:val="24"/>
        </w:rPr>
        <w:t>ействий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Эксплуатационные уровни для четырех характеристик: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Стойкость к истиранию: 4 эксплуатационных уровня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Сопротивление порезу: 5 эксплуатационных уровней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Сопротивление </w:t>
      </w:r>
      <w:proofErr w:type="spellStart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раздиру</w:t>
      </w:r>
      <w:proofErr w:type="spellEnd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4 эксплуатационных уровня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Стойкость к проколу: 4 эксплуатационных уровня</w:t>
      </w:r>
      <w:proofErr w:type="gramStart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одбирайте нужные уровни путем опытных носок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стандарте установили классификацию</w:t>
      </w:r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EN 388-2019 - Средства индивидуальной защиты рук. Перчатки для защиты от механических воздействий. Технические требования. Методы испытаний</w:t>
      </w:r>
    </w:p>
    <w:p w:rsidR="009C199B" w:rsidRPr="009C199B" w:rsidRDefault="009C199B" w:rsidP="009C199B">
      <w:pPr>
        <w:rPr>
          <w:rFonts w:ascii="Times New Roman" w:hAnsi="Times New Roman" w:cs="Times New Roman"/>
          <w:sz w:val="24"/>
          <w:szCs w:val="24"/>
        </w:rPr>
      </w:pPr>
    </w:p>
    <w:p w:rsidR="009C199B" w:rsidRPr="009C199B" w:rsidRDefault="009C199B" w:rsidP="009C19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199B">
        <w:rPr>
          <w:rFonts w:ascii="Times New Roman" w:hAnsi="Times New Roman" w:cs="Times New Roman"/>
          <w:b/>
          <w:i/>
          <w:sz w:val="24"/>
          <w:szCs w:val="24"/>
        </w:rPr>
        <w:t>Одежда спец</w:t>
      </w:r>
      <w:r>
        <w:rPr>
          <w:rFonts w:ascii="Times New Roman" w:hAnsi="Times New Roman" w:cs="Times New Roman"/>
          <w:b/>
          <w:i/>
          <w:sz w:val="24"/>
          <w:szCs w:val="24"/>
        </w:rPr>
        <w:t>иальная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от возможного захвата движущимися частями механизмов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защиты и эксплуатационные уровни не определяются</w:t>
      </w:r>
    </w:p>
    <w:p w:rsidR="009C199B" w:rsidRPr="009C199B" w:rsidRDefault="009C199B" w:rsidP="009C199B">
      <w:pPr>
        <w:rPr>
          <w:rFonts w:ascii="Times New Roman" w:hAnsi="Times New Roman" w:cs="Times New Roman"/>
          <w:sz w:val="24"/>
          <w:szCs w:val="24"/>
        </w:rPr>
      </w:pPr>
    </w:p>
    <w:p w:rsidR="009C199B" w:rsidRPr="009C199B" w:rsidRDefault="009C199B" w:rsidP="009C199B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C199B">
        <w:rPr>
          <w:rFonts w:ascii="Times New Roman" w:hAnsi="Times New Roman" w:cs="Times New Roman"/>
          <w:b/>
          <w:i/>
          <w:sz w:val="24"/>
          <w:szCs w:val="24"/>
        </w:rPr>
        <w:t>СИЗ</w:t>
      </w:r>
      <w:proofErr w:type="gramEnd"/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рук от вибраций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защиты (типы изделия)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1а, 1б, 2а, 2б в зависимости от частоты вибрации, которая воздействует на работника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стандарте установили классификацию</w:t>
      </w:r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12.4.002-97 - Средства защиты рук от вибрации. Технические требования и методы испытаний</w:t>
      </w:r>
    </w:p>
    <w:p w:rsidR="009C199B" w:rsidRPr="009C199B" w:rsidRDefault="009C199B" w:rsidP="009C199B">
      <w:pPr>
        <w:rPr>
          <w:rFonts w:ascii="Times New Roman" w:hAnsi="Times New Roman" w:cs="Times New Roman"/>
          <w:sz w:val="24"/>
          <w:szCs w:val="24"/>
        </w:rPr>
      </w:pPr>
    </w:p>
    <w:p w:rsidR="009C199B" w:rsidRPr="009C199B" w:rsidRDefault="009C199B" w:rsidP="009C199B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C199B">
        <w:rPr>
          <w:rFonts w:ascii="Times New Roman" w:hAnsi="Times New Roman" w:cs="Times New Roman"/>
          <w:b/>
          <w:i/>
          <w:sz w:val="24"/>
          <w:szCs w:val="24"/>
        </w:rPr>
        <w:t>СИЗ</w:t>
      </w:r>
      <w:proofErr w:type="gramEnd"/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ног от вибраций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защиты и эксплуатационные уровни не определяются</w:t>
      </w:r>
    </w:p>
    <w:p w:rsidR="009C199B" w:rsidRPr="009C199B" w:rsidRDefault="009C199B" w:rsidP="009C199B">
      <w:pPr>
        <w:rPr>
          <w:rFonts w:ascii="Times New Roman" w:hAnsi="Times New Roman" w:cs="Times New Roman"/>
          <w:sz w:val="24"/>
          <w:szCs w:val="24"/>
        </w:rPr>
      </w:pPr>
      <w:r w:rsidRPr="009C199B">
        <w:rPr>
          <w:rFonts w:ascii="Times New Roman" w:hAnsi="Times New Roman" w:cs="Times New Roman"/>
          <w:sz w:val="24"/>
          <w:szCs w:val="24"/>
        </w:rPr>
        <w:t xml:space="preserve">Одежда спец защитная для защиты от воды и </w:t>
      </w:r>
      <w:proofErr w:type="spellStart"/>
      <w:r w:rsidRPr="009C199B">
        <w:rPr>
          <w:rFonts w:ascii="Times New Roman" w:hAnsi="Times New Roman" w:cs="Times New Roman"/>
          <w:sz w:val="24"/>
          <w:szCs w:val="24"/>
        </w:rPr>
        <w:t>раств</w:t>
      </w:r>
      <w:proofErr w:type="spellEnd"/>
      <w:r w:rsidRPr="009C1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9B">
        <w:rPr>
          <w:rFonts w:ascii="Times New Roman" w:hAnsi="Times New Roman" w:cs="Times New Roman"/>
          <w:sz w:val="24"/>
          <w:szCs w:val="24"/>
        </w:rPr>
        <w:t>нетоксичн</w:t>
      </w:r>
      <w:proofErr w:type="spellEnd"/>
      <w:r w:rsidRPr="009C19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199B">
        <w:rPr>
          <w:rFonts w:ascii="Times New Roman" w:hAnsi="Times New Roman" w:cs="Times New Roman"/>
          <w:sz w:val="24"/>
          <w:szCs w:val="24"/>
        </w:rPr>
        <w:t>в-в</w:t>
      </w:r>
      <w:proofErr w:type="gramEnd"/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защиты</w:t>
      </w:r>
    </w:p>
    <w:p w:rsidR="009C199B" w:rsidRPr="009C199B" w:rsidRDefault="009C199B" w:rsidP="009C1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зависимости от способности материала </w:t>
      </w:r>
      <w:proofErr w:type="gramStart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</w:t>
      </w:r>
      <w:proofErr w:type="gramEnd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пропускать воду (водоупорности)</w:t>
      </w:r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 - от 2000 до 3500 Па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 класс - от 3501 до 7000 Па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 класс - свыше 7000 Па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стандарте установили классификацию</w:t>
      </w:r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12.4.288-2013 - Одежда специальная для защиты от воды. Технические требования</w:t>
      </w:r>
    </w:p>
    <w:p w:rsidR="009C199B" w:rsidRPr="009C199B" w:rsidRDefault="009C199B" w:rsidP="009C199B">
      <w:pPr>
        <w:rPr>
          <w:rFonts w:ascii="Times New Roman" w:hAnsi="Times New Roman" w:cs="Times New Roman"/>
          <w:sz w:val="24"/>
          <w:szCs w:val="24"/>
        </w:rPr>
      </w:pPr>
    </w:p>
    <w:p w:rsidR="009C199B" w:rsidRPr="009C199B" w:rsidRDefault="009C199B" w:rsidP="009C19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199B">
        <w:rPr>
          <w:rFonts w:ascii="Times New Roman" w:hAnsi="Times New Roman" w:cs="Times New Roman"/>
          <w:b/>
          <w:i/>
          <w:sz w:val="24"/>
          <w:szCs w:val="24"/>
        </w:rPr>
        <w:t>Одежда спец</w:t>
      </w:r>
      <w:r>
        <w:rPr>
          <w:rFonts w:ascii="Times New Roman" w:hAnsi="Times New Roman" w:cs="Times New Roman"/>
          <w:b/>
          <w:i/>
          <w:sz w:val="24"/>
          <w:szCs w:val="24"/>
        </w:rPr>
        <w:t>иальная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защитная для защиты от нетоксичн</w:t>
      </w:r>
      <w:r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пыли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защиты</w:t>
      </w:r>
    </w:p>
    <w:p w:rsidR="009C199B" w:rsidRPr="009C199B" w:rsidRDefault="009C199B" w:rsidP="009C1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запыленности воздуха рабочей зоны</w:t>
      </w:r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 - до 30 мг/м3 включительно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 класс - от 31 до 100 мг/м3 включительно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 класс - от 101 до 200 мг/м3 включительно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 класс - свыше 200 мг/м3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стандарте установили классификацию</w:t>
      </w:r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12.4.289-2013 - Одежда специальная для защиты от нетоксичной пыли. Технические требования</w:t>
      </w:r>
    </w:p>
    <w:p w:rsidR="009C199B" w:rsidRPr="009C199B" w:rsidRDefault="009C199B" w:rsidP="009C199B">
      <w:pPr>
        <w:rPr>
          <w:rFonts w:ascii="Times New Roman" w:hAnsi="Times New Roman" w:cs="Times New Roman"/>
          <w:sz w:val="24"/>
          <w:szCs w:val="24"/>
        </w:rPr>
      </w:pPr>
    </w:p>
    <w:p w:rsidR="009C199B" w:rsidRPr="009C199B" w:rsidRDefault="009C199B" w:rsidP="009C199B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C199B">
        <w:rPr>
          <w:rFonts w:ascii="Times New Roman" w:hAnsi="Times New Roman" w:cs="Times New Roman"/>
          <w:b/>
          <w:i/>
          <w:sz w:val="24"/>
          <w:szCs w:val="24"/>
        </w:rPr>
        <w:t>СИЗ</w:t>
      </w:r>
      <w:proofErr w:type="gramEnd"/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ног от ОПЗ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защиты и эксплуатационные уровни не определяются</w:t>
      </w:r>
    </w:p>
    <w:p w:rsidR="009C199B" w:rsidRPr="009C199B" w:rsidRDefault="009C199B" w:rsidP="009C199B">
      <w:pPr>
        <w:rPr>
          <w:rFonts w:ascii="Times New Roman" w:hAnsi="Times New Roman" w:cs="Times New Roman"/>
          <w:sz w:val="24"/>
          <w:szCs w:val="24"/>
        </w:rPr>
      </w:pPr>
      <w:r w:rsidRPr="009C1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99B" w:rsidRPr="009C199B" w:rsidRDefault="009C199B" w:rsidP="009C199B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C199B">
        <w:rPr>
          <w:rFonts w:ascii="Times New Roman" w:hAnsi="Times New Roman" w:cs="Times New Roman"/>
          <w:b/>
          <w:i/>
          <w:sz w:val="24"/>
          <w:szCs w:val="24"/>
        </w:rPr>
        <w:t>СИЗ</w:t>
      </w:r>
      <w:proofErr w:type="gramEnd"/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ног от истирания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защиты и эксплуатационные уровни не определяются</w:t>
      </w:r>
    </w:p>
    <w:p w:rsidR="009C199B" w:rsidRPr="009C199B" w:rsidRDefault="009C199B" w:rsidP="009C199B">
      <w:pPr>
        <w:rPr>
          <w:rFonts w:ascii="Times New Roman" w:hAnsi="Times New Roman" w:cs="Times New Roman"/>
          <w:sz w:val="24"/>
          <w:szCs w:val="24"/>
        </w:rPr>
      </w:pPr>
    </w:p>
    <w:p w:rsidR="009C199B" w:rsidRPr="009C199B" w:rsidRDefault="009C199B" w:rsidP="009C199B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C199B">
        <w:rPr>
          <w:rFonts w:ascii="Times New Roman" w:hAnsi="Times New Roman" w:cs="Times New Roman"/>
          <w:b/>
          <w:i/>
          <w:sz w:val="24"/>
          <w:szCs w:val="24"/>
        </w:rPr>
        <w:t>СИЗ</w:t>
      </w:r>
      <w:proofErr w:type="gramEnd"/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ног от воды  и раств</w:t>
      </w:r>
      <w:r>
        <w:rPr>
          <w:rFonts w:ascii="Times New Roman" w:hAnsi="Times New Roman" w:cs="Times New Roman"/>
          <w:b/>
          <w:i/>
          <w:sz w:val="24"/>
          <w:szCs w:val="24"/>
        </w:rPr>
        <w:t>оров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нетокс</w:t>
      </w:r>
      <w:r>
        <w:rPr>
          <w:rFonts w:ascii="Times New Roman" w:hAnsi="Times New Roman" w:cs="Times New Roman"/>
          <w:b/>
          <w:i/>
          <w:sz w:val="24"/>
          <w:szCs w:val="24"/>
        </w:rPr>
        <w:t>ических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в-в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защиты и эксплуатационные уровни не определяются</w:t>
      </w:r>
    </w:p>
    <w:p w:rsidR="009C199B" w:rsidRPr="009C199B" w:rsidRDefault="009C199B" w:rsidP="009C199B">
      <w:pPr>
        <w:rPr>
          <w:rFonts w:ascii="Times New Roman" w:hAnsi="Times New Roman" w:cs="Times New Roman"/>
          <w:sz w:val="24"/>
          <w:szCs w:val="24"/>
        </w:rPr>
      </w:pPr>
    </w:p>
    <w:p w:rsidR="009C199B" w:rsidRPr="009C199B" w:rsidRDefault="009C199B" w:rsidP="009C199B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C199B">
        <w:rPr>
          <w:rFonts w:ascii="Times New Roman" w:hAnsi="Times New Roman" w:cs="Times New Roman"/>
          <w:b/>
          <w:i/>
          <w:sz w:val="24"/>
          <w:szCs w:val="24"/>
        </w:rPr>
        <w:t>СИЗ</w:t>
      </w:r>
      <w:proofErr w:type="gramEnd"/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ног от ударов, проколов, порезов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защиты (подгруппы защиты)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зависимости от энергии удара. Значение энергии удара это и есть класс защиты, который нужно указать в локальных нормах. Например, 200 Дж.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стандарте установили классификацию</w:t>
      </w:r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12.4.103-2020 - Одежда специальная защитная, средства индивидуальной защиты ног и рук. Классификация</w:t>
      </w:r>
    </w:p>
    <w:p w:rsidR="009C199B" w:rsidRPr="009C199B" w:rsidRDefault="009C199B" w:rsidP="009C199B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C199B">
        <w:rPr>
          <w:rFonts w:ascii="Times New Roman" w:hAnsi="Times New Roman" w:cs="Times New Roman"/>
          <w:b/>
          <w:i/>
          <w:sz w:val="24"/>
          <w:szCs w:val="24"/>
        </w:rPr>
        <w:lastRenderedPageBreak/>
        <w:t>СИЗ</w:t>
      </w:r>
      <w:proofErr w:type="gramEnd"/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головы (каски </w:t>
      </w:r>
      <w:proofErr w:type="spellStart"/>
      <w:r w:rsidRPr="009C199B">
        <w:rPr>
          <w:rFonts w:ascii="Times New Roman" w:hAnsi="Times New Roman" w:cs="Times New Roman"/>
          <w:b/>
          <w:i/>
          <w:sz w:val="24"/>
          <w:szCs w:val="24"/>
        </w:rPr>
        <w:t>защ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и каскетки </w:t>
      </w:r>
      <w:proofErr w:type="spellStart"/>
      <w:r w:rsidRPr="009C199B">
        <w:rPr>
          <w:rFonts w:ascii="Times New Roman" w:hAnsi="Times New Roman" w:cs="Times New Roman"/>
          <w:b/>
          <w:i/>
          <w:sz w:val="24"/>
          <w:szCs w:val="24"/>
        </w:rPr>
        <w:t>защ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защиты и эксплуатационные уровни не определяются</w:t>
      </w:r>
    </w:p>
    <w:p w:rsidR="009C199B" w:rsidRPr="009C199B" w:rsidRDefault="009C199B" w:rsidP="009C199B">
      <w:pPr>
        <w:rPr>
          <w:rFonts w:ascii="Times New Roman" w:hAnsi="Times New Roman" w:cs="Times New Roman"/>
          <w:sz w:val="24"/>
          <w:szCs w:val="24"/>
        </w:rPr>
      </w:pPr>
    </w:p>
    <w:p w:rsidR="009C199B" w:rsidRPr="009C199B" w:rsidRDefault="009C199B" w:rsidP="009C199B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C199B">
        <w:rPr>
          <w:rFonts w:ascii="Times New Roman" w:hAnsi="Times New Roman" w:cs="Times New Roman"/>
          <w:b/>
          <w:i/>
          <w:sz w:val="24"/>
          <w:szCs w:val="24"/>
        </w:rPr>
        <w:t>СИЗ</w:t>
      </w:r>
      <w:proofErr w:type="gramEnd"/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орг</w:t>
      </w:r>
      <w:r>
        <w:rPr>
          <w:rFonts w:ascii="Times New Roman" w:hAnsi="Times New Roman" w:cs="Times New Roman"/>
          <w:b/>
          <w:i/>
          <w:sz w:val="24"/>
          <w:szCs w:val="24"/>
        </w:rPr>
        <w:t>анов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слуха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защиты и эксплуатационные уровни не определяются</w:t>
      </w:r>
    </w:p>
    <w:p w:rsidR="009C199B" w:rsidRPr="009C199B" w:rsidRDefault="009C199B" w:rsidP="009C1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Достаточно указать значение акустической эффективности SNR в децибелах. Значение SNR </w:t>
      </w:r>
      <w:proofErr w:type="gramStart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</w:t>
      </w:r>
      <w:proofErr w:type="gramEnd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слуха сможете узнать при покупке. Оно показывает, на сколько децибел применение </w:t>
      </w:r>
      <w:proofErr w:type="gramStart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</w:t>
      </w:r>
      <w:proofErr w:type="gramEnd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снизит уровень шума.</w:t>
      </w:r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Подбирайте </w:t>
      </w:r>
      <w:proofErr w:type="gramStart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</w:t>
      </w:r>
      <w:proofErr w:type="gramEnd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слуха в зависимости от уровня шума по результатам СОУТ. Оптимально, чтобы </w:t>
      </w:r>
      <w:proofErr w:type="gramStart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 органов слуха снижало</w:t>
      </w:r>
      <w:proofErr w:type="gramEnd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 до 75 </w:t>
      </w:r>
      <w:proofErr w:type="spellStart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Дб</w:t>
      </w:r>
      <w:proofErr w:type="spellEnd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199B" w:rsidRPr="009C199B" w:rsidRDefault="009C199B" w:rsidP="009C199B">
      <w:pPr>
        <w:rPr>
          <w:rFonts w:ascii="Times New Roman" w:hAnsi="Times New Roman" w:cs="Times New Roman"/>
          <w:sz w:val="24"/>
          <w:szCs w:val="24"/>
        </w:rPr>
      </w:pPr>
    </w:p>
    <w:p w:rsidR="009C199B" w:rsidRPr="009C199B" w:rsidRDefault="009C199B" w:rsidP="009C199B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C199B">
        <w:rPr>
          <w:rFonts w:ascii="Times New Roman" w:hAnsi="Times New Roman" w:cs="Times New Roman"/>
          <w:b/>
          <w:i/>
          <w:sz w:val="24"/>
          <w:szCs w:val="24"/>
        </w:rPr>
        <w:t>Костюмы</w:t>
      </w:r>
      <w:proofErr w:type="gramEnd"/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изолир</w:t>
      </w:r>
      <w:r>
        <w:rPr>
          <w:rFonts w:ascii="Times New Roman" w:hAnsi="Times New Roman" w:cs="Times New Roman"/>
          <w:b/>
          <w:i/>
          <w:sz w:val="24"/>
          <w:szCs w:val="24"/>
        </w:rPr>
        <w:t>ующие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от хим</w:t>
      </w:r>
      <w:r>
        <w:rPr>
          <w:rFonts w:ascii="Times New Roman" w:hAnsi="Times New Roman" w:cs="Times New Roman"/>
          <w:b/>
          <w:i/>
          <w:sz w:val="24"/>
          <w:szCs w:val="24"/>
        </w:rPr>
        <w:t>ических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факт</w:t>
      </w:r>
      <w:r>
        <w:rPr>
          <w:rFonts w:ascii="Times New Roman" w:hAnsi="Times New Roman" w:cs="Times New Roman"/>
          <w:b/>
          <w:i/>
          <w:sz w:val="24"/>
          <w:szCs w:val="24"/>
        </w:rPr>
        <w:t>оров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(в </w:t>
      </w:r>
      <w:proofErr w:type="spellStart"/>
      <w:r w:rsidRPr="009C199B">
        <w:rPr>
          <w:rFonts w:ascii="Times New Roman" w:hAnsi="Times New Roman" w:cs="Times New Roman"/>
          <w:b/>
          <w:i/>
          <w:sz w:val="24"/>
          <w:szCs w:val="24"/>
        </w:rPr>
        <w:t>т.ч</w:t>
      </w:r>
      <w:proofErr w:type="spellEnd"/>
      <w:r w:rsidRPr="009C199B">
        <w:rPr>
          <w:rFonts w:ascii="Times New Roman" w:hAnsi="Times New Roman" w:cs="Times New Roman"/>
          <w:b/>
          <w:i/>
          <w:sz w:val="24"/>
          <w:szCs w:val="24"/>
        </w:rPr>
        <w:t>. примен</w:t>
      </w:r>
      <w:r>
        <w:rPr>
          <w:rFonts w:ascii="Times New Roman" w:hAnsi="Times New Roman" w:cs="Times New Roman"/>
          <w:b/>
          <w:i/>
          <w:sz w:val="24"/>
          <w:szCs w:val="24"/>
        </w:rPr>
        <w:t>ение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для защ</w:t>
      </w:r>
      <w:r>
        <w:rPr>
          <w:rFonts w:ascii="Times New Roman" w:hAnsi="Times New Roman" w:cs="Times New Roman"/>
          <w:b/>
          <w:i/>
          <w:sz w:val="24"/>
          <w:szCs w:val="24"/>
        </w:rPr>
        <w:t>иты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от биол</w:t>
      </w:r>
      <w:r>
        <w:rPr>
          <w:rFonts w:ascii="Times New Roman" w:hAnsi="Times New Roman" w:cs="Times New Roman"/>
          <w:b/>
          <w:i/>
          <w:sz w:val="24"/>
          <w:szCs w:val="24"/>
        </w:rPr>
        <w:t>огических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фак</w:t>
      </w:r>
      <w:r>
        <w:rPr>
          <w:rFonts w:ascii="Times New Roman" w:hAnsi="Times New Roman" w:cs="Times New Roman"/>
          <w:b/>
          <w:i/>
          <w:sz w:val="24"/>
          <w:szCs w:val="24"/>
        </w:rPr>
        <w:t>торов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защиты и эксплуатационные уровни не определяются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Достаточно указать, от чего защищает </w:t>
      </w:r>
      <w:proofErr w:type="gramStart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</w:t>
      </w:r>
      <w:proofErr w:type="gramEnd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от насекомых (гнуса)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от насекомых (блох)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от паукообразных</w:t>
      </w:r>
    </w:p>
    <w:p w:rsidR="009C199B" w:rsidRPr="009C199B" w:rsidRDefault="009C199B" w:rsidP="009C199B">
      <w:pPr>
        <w:rPr>
          <w:rFonts w:ascii="Times New Roman" w:hAnsi="Times New Roman" w:cs="Times New Roman"/>
          <w:sz w:val="24"/>
          <w:szCs w:val="24"/>
        </w:rPr>
      </w:pPr>
    </w:p>
    <w:p w:rsidR="009C199B" w:rsidRPr="009C199B" w:rsidRDefault="009C199B" w:rsidP="009C19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СИЗ глаз (очки </w:t>
      </w:r>
      <w:proofErr w:type="spellStart"/>
      <w:r w:rsidRPr="009C199B">
        <w:rPr>
          <w:rFonts w:ascii="Times New Roman" w:hAnsi="Times New Roman" w:cs="Times New Roman"/>
          <w:b/>
          <w:i/>
          <w:sz w:val="24"/>
          <w:szCs w:val="24"/>
        </w:rPr>
        <w:t>защ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от хим</w:t>
      </w:r>
      <w:r>
        <w:rPr>
          <w:rFonts w:ascii="Times New Roman" w:hAnsi="Times New Roman" w:cs="Times New Roman"/>
          <w:b/>
          <w:i/>
          <w:sz w:val="24"/>
          <w:szCs w:val="24"/>
        </w:rPr>
        <w:t>ических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фак</w:t>
      </w:r>
      <w:r>
        <w:rPr>
          <w:rFonts w:ascii="Times New Roman" w:hAnsi="Times New Roman" w:cs="Times New Roman"/>
          <w:b/>
          <w:i/>
          <w:sz w:val="24"/>
          <w:szCs w:val="24"/>
        </w:rPr>
        <w:t>торов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Указываем символы, в зависимости от функции СИЗ глаз в обеспечении защиты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S - повышенная прочность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b - оптическое излучение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F - низкоэнергетический удар высокоскоростных частиц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B - </w:t>
      </w:r>
      <w:proofErr w:type="spellStart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среднеэнергетический</w:t>
      </w:r>
      <w:proofErr w:type="spellEnd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удар высокоскоростных частиц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A - высокоэнергетический удар высокоскоростных частиц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3 - капли и </w:t>
      </w:r>
      <w:proofErr w:type="spellStart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брызки</w:t>
      </w:r>
      <w:proofErr w:type="spellEnd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жидкости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4 - грубодисперсные аэрозоли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5 - газ и мелкодисперсные аэрозоли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8 - излучение дуги короткого замыкания и других тепловых процессов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9 - расплавленный металл и горячие частицы</w:t>
      </w:r>
      <w:proofErr w:type="gramEnd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T - высокоскоростные частицы при экстремальных температурах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стандарте установили классификацию</w:t>
      </w:r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12.4.253-2013 - Средства индивидуальной защиты глаз. Общие технические требования</w:t>
      </w:r>
    </w:p>
    <w:p w:rsidR="009C199B" w:rsidRPr="009C199B" w:rsidRDefault="009C199B" w:rsidP="009C199B">
      <w:pPr>
        <w:rPr>
          <w:rFonts w:ascii="Times New Roman" w:hAnsi="Times New Roman" w:cs="Times New Roman"/>
          <w:sz w:val="24"/>
          <w:szCs w:val="24"/>
        </w:rPr>
      </w:pPr>
    </w:p>
    <w:p w:rsidR="009C199B" w:rsidRPr="009C199B" w:rsidRDefault="009C199B" w:rsidP="009C19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199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СИЗ ног (обувь) </w:t>
      </w:r>
      <w:proofErr w:type="gramStart"/>
      <w:r w:rsidRPr="009C199B">
        <w:rPr>
          <w:rFonts w:ascii="Times New Roman" w:hAnsi="Times New Roman" w:cs="Times New Roman"/>
          <w:b/>
          <w:i/>
          <w:sz w:val="24"/>
          <w:szCs w:val="24"/>
        </w:rPr>
        <w:t>от</w:t>
      </w:r>
      <w:proofErr w:type="gramEnd"/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хим</w:t>
      </w:r>
      <w:r>
        <w:rPr>
          <w:rFonts w:ascii="Times New Roman" w:hAnsi="Times New Roman" w:cs="Times New Roman"/>
          <w:b/>
          <w:i/>
          <w:sz w:val="24"/>
          <w:szCs w:val="24"/>
        </w:rPr>
        <w:t>ических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факт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защиты и эксплуатационные уровни не определяются</w:t>
      </w:r>
    </w:p>
    <w:p w:rsidR="009C199B" w:rsidRPr="009C199B" w:rsidRDefault="009C199B" w:rsidP="009C199B">
      <w:pPr>
        <w:rPr>
          <w:rFonts w:ascii="Times New Roman" w:hAnsi="Times New Roman" w:cs="Times New Roman"/>
          <w:sz w:val="24"/>
          <w:szCs w:val="24"/>
        </w:rPr>
      </w:pPr>
    </w:p>
    <w:p w:rsidR="009C199B" w:rsidRPr="009C199B" w:rsidRDefault="009C199B" w:rsidP="009C19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199B">
        <w:rPr>
          <w:rFonts w:ascii="Times New Roman" w:hAnsi="Times New Roman" w:cs="Times New Roman"/>
          <w:b/>
          <w:i/>
          <w:sz w:val="24"/>
          <w:szCs w:val="24"/>
        </w:rPr>
        <w:t>Одежда спец</w:t>
      </w:r>
      <w:r>
        <w:rPr>
          <w:rFonts w:ascii="Times New Roman" w:hAnsi="Times New Roman" w:cs="Times New Roman"/>
          <w:b/>
          <w:i/>
          <w:sz w:val="24"/>
          <w:szCs w:val="24"/>
        </w:rPr>
        <w:t>иальная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защ</w:t>
      </w:r>
      <w:r>
        <w:rPr>
          <w:rFonts w:ascii="Times New Roman" w:hAnsi="Times New Roman" w:cs="Times New Roman"/>
          <w:b/>
          <w:i/>
          <w:sz w:val="24"/>
          <w:szCs w:val="24"/>
        </w:rPr>
        <w:t>итная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от </w:t>
      </w:r>
      <w:proofErr w:type="gramStart"/>
      <w:r w:rsidRPr="009C199B">
        <w:rPr>
          <w:rFonts w:ascii="Times New Roman" w:hAnsi="Times New Roman" w:cs="Times New Roman"/>
          <w:b/>
          <w:i/>
          <w:sz w:val="24"/>
          <w:szCs w:val="24"/>
        </w:rPr>
        <w:t>повыш</w:t>
      </w:r>
      <w:r>
        <w:rPr>
          <w:rFonts w:ascii="Times New Roman" w:hAnsi="Times New Roman" w:cs="Times New Roman"/>
          <w:b/>
          <w:i/>
          <w:sz w:val="24"/>
          <w:szCs w:val="24"/>
        </w:rPr>
        <w:t>енных</w:t>
      </w:r>
      <w:proofErr w:type="gramEnd"/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199B">
        <w:rPr>
          <w:rFonts w:ascii="Times New Roman" w:hAnsi="Times New Roman" w:cs="Times New Roman"/>
          <w:b/>
          <w:i/>
          <w:sz w:val="24"/>
          <w:szCs w:val="24"/>
        </w:rPr>
        <w:t>темп</w:t>
      </w:r>
      <w:r>
        <w:rPr>
          <w:rFonts w:ascii="Times New Roman" w:hAnsi="Times New Roman" w:cs="Times New Roman"/>
          <w:b/>
          <w:i/>
          <w:sz w:val="24"/>
          <w:szCs w:val="24"/>
        </w:rPr>
        <w:t>ератер</w:t>
      </w:r>
      <w:proofErr w:type="spellEnd"/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Эксплуатационные уровни для 6-ти характеристик: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Огнестойкость - A1 или A1+A2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Конвективное тепло - B1-B3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Тепловое излучение - C1-C4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Выплеск расплавленного алюминия - D1-D3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Выплеск расплавленного железа - E1-E3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Контактная теплопередача- F1-F3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стандарте установили классификацию</w:t>
      </w:r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ISO 11612-2020 - Одежда специальная для защиты от кратковременного воздействия открытого пламени, теплового излучения, конвективной теплоты, выплесков расплавленного металла, контакта с нагретой поверхностью. Технические требования и методы испытаний</w:t>
      </w:r>
    </w:p>
    <w:p w:rsidR="009C199B" w:rsidRPr="009C199B" w:rsidRDefault="009C199B" w:rsidP="009C199B">
      <w:pPr>
        <w:rPr>
          <w:rFonts w:ascii="Times New Roman" w:hAnsi="Times New Roman" w:cs="Times New Roman"/>
          <w:sz w:val="24"/>
          <w:szCs w:val="24"/>
        </w:rPr>
      </w:pPr>
    </w:p>
    <w:p w:rsidR="009C199B" w:rsidRPr="009C199B" w:rsidRDefault="009C199B" w:rsidP="009C199B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C199B">
        <w:rPr>
          <w:rFonts w:ascii="Times New Roman" w:hAnsi="Times New Roman" w:cs="Times New Roman"/>
          <w:b/>
          <w:i/>
          <w:sz w:val="24"/>
          <w:szCs w:val="24"/>
        </w:rPr>
        <w:t>СИЗ</w:t>
      </w:r>
      <w:proofErr w:type="gramEnd"/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рук от повыш</w:t>
      </w:r>
      <w:r>
        <w:rPr>
          <w:rFonts w:ascii="Times New Roman" w:hAnsi="Times New Roman" w:cs="Times New Roman"/>
          <w:b/>
          <w:i/>
          <w:sz w:val="24"/>
          <w:szCs w:val="24"/>
        </w:rPr>
        <w:t>енных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темп</w:t>
      </w:r>
      <w:r>
        <w:rPr>
          <w:rFonts w:ascii="Times New Roman" w:hAnsi="Times New Roman" w:cs="Times New Roman"/>
          <w:b/>
          <w:i/>
          <w:sz w:val="24"/>
          <w:szCs w:val="24"/>
        </w:rPr>
        <w:t>ератур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и огня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Эксплуатационные уровни для 6-ти характеристик: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Горение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Контакт с нагретыми поверхностями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Воздействие конвективного тепла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Тепловое излучение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Воздействие брызг расплавленного металла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Выплеск большого кол-ва расплавленного металла</w:t>
      </w:r>
      <w:proofErr w:type="gramStart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каждой характеристики по 4 эксплуатационных уровня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стандарте установили классификацию</w:t>
      </w:r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EN 407-2012 - Перчатки для защиты от повышенных температур и огня. Технические требования. Методы испытаний</w:t>
      </w:r>
    </w:p>
    <w:p w:rsidR="009C199B" w:rsidRPr="009C199B" w:rsidRDefault="009C199B" w:rsidP="009C199B">
      <w:pPr>
        <w:rPr>
          <w:rFonts w:ascii="Times New Roman" w:hAnsi="Times New Roman" w:cs="Times New Roman"/>
          <w:sz w:val="24"/>
          <w:szCs w:val="24"/>
        </w:rPr>
      </w:pPr>
    </w:p>
    <w:p w:rsidR="009C199B" w:rsidRPr="009C199B" w:rsidRDefault="009C199B" w:rsidP="009C19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199B">
        <w:rPr>
          <w:rFonts w:ascii="Times New Roman" w:hAnsi="Times New Roman" w:cs="Times New Roman"/>
          <w:b/>
          <w:i/>
          <w:sz w:val="24"/>
          <w:szCs w:val="24"/>
        </w:rPr>
        <w:t>Одежда спец</w:t>
      </w:r>
      <w:r>
        <w:rPr>
          <w:rFonts w:ascii="Times New Roman" w:hAnsi="Times New Roman" w:cs="Times New Roman"/>
          <w:b/>
          <w:i/>
          <w:sz w:val="24"/>
          <w:szCs w:val="24"/>
        </w:rPr>
        <w:t>иальная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защ</w:t>
      </w:r>
      <w:r>
        <w:rPr>
          <w:rFonts w:ascii="Times New Roman" w:hAnsi="Times New Roman" w:cs="Times New Roman"/>
          <w:b/>
          <w:i/>
          <w:sz w:val="24"/>
          <w:szCs w:val="24"/>
        </w:rPr>
        <w:t>итная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от икр и брызг распл</w:t>
      </w:r>
      <w:r>
        <w:rPr>
          <w:rFonts w:ascii="Times New Roman" w:hAnsi="Times New Roman" w:cs="Times New Roman"/>
          <w:b/>
          <w:i/>
          <w:sz w:val="24"/>
          <w:szCs w:val="24"/>
        </w:rPr>
        <w:t>авленного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металла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защиты</w:t>
      </w:r>
    </w:p>
    <w:p w:rsidR="009C199B" w:rsidRPr="009C199B" w:rsidRDefault="009C199B" w:rsidP="009C1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расстояния до источника искр и брызг расплавленного металла</w:t>
      </w:r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 - более 2 метров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 класс - от 0,5 до 2 метров включительно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 класс - менее 0,5 метров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стандарте установили классификацию</w:t>
      </w:r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ГОСТ 12.4.250-2019 - Одежда специальная для защиты от искр и брызг расплавленного металла. Технические требования</w:t>
      </w:r>
    </w:p>
    <w:p w:rsidR="009C199B" w:rsidRPr="009C199B" w:rsidRDefault="009C199B" w:rsidP="009C199B">
      <w:pPr>
        <w:rPr>
          <w:rFonts w:ascii="Times New Roman" w:hAnsi="Times New Roman" w:cs="Times New Roman"/>
          <w:sz w:val="24"/>
          <w:szCs w:val="24"/>
        </w:rPr>
      </w:pPr>
    </w:p>
    <w:p w:rsidR="009C199B" w:rsidRPr="009C199B" w:rsidRDefault="009C199B" w:rsidP="009C19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199B">
        <w:rPr>
          <w:rFonts w:ascii="Times New Roman" w:hAnsi="Times New Roman" w:cs="Times New Roman"/>
          <w:b/>
          <w:i/>
          <w:sz w:val="24"/>
          <w:szCs w:val="24"/>
        </w:rPr>
        <w:t>Одежда спец</w:t>
      </w:r>
      <w:r>
        <w:rPr>
          <w:rFonts w:ascii="Times New Roman" w:hAnsi="Times New Roman" w:cs="Times New Roman"/>
          <w:b/>
          <w:i/>
          <w:sz w:val="24"/>
          <w:szCs w:val="24"/>
        </w:rPr>
        <w:t>иальная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защ</w:t>
      </w:r>
      <w:r>
        <w:rPr>
          <w:rFonts w:ascii="Times New Roman" w:hAnsi="Times New Roman" w:cs="Times New Roman"/>
          <w:b/>
          <w:i/>
          <w:sz w:val="24"/>
          <w:szCs w:val="24"/>
        </w:rPr>
        <w:t>итная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от  пониж</w:t>
      </w:r>
      <w:r>
        <w:rPr>
          <w:rFonts w:ascii="Times New Roman" w:hAnsi="Times New Roman" w:cs="Times New Roman"/>
          <w:b/>
          <w:i/>
          <w:sz w:val="24"/>
          <w:szCs w:val="24"/>
        </w:rPr>
        <w:t>енных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темп</w:t>
      </w:r>
      <w:r>
        <w:rPr>
          <w:rFonts w:ascii="Times New Roman" w:hAnsi="Times New Roman" w:cs="Times New Roman"/>
          <w:b/>
          <w:i/>
          <w:sz w:val="24"/>
          <w:szCs w:val="24"/>
        </w:rPr>
        <w:t>ератур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защиты</w:t>
      </w:r>
    </w:p>
    <w:p w:rsidR="009C199B" w:rsidRPr="009C199B" w:rsidRDefault="009C199B" w:rsidP="009C1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климатического пояса</w:t>
      </w:r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 - I-II климатические пояса (регионы IV—III)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 класс - III климатический пояс (регион II)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 класс - IV климатический пояс (регион 1Б)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 класс - «особый» климатический пояс (регион IA)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стандарте установили классификацию</w:t>
      </w:r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12.4.303-2016 - Одежда специальная для защиты от пониженных температур. Технические требования</w:t>
      </w:r>
    </w:p>
    <w:p w:rsidR="009C199B" w:rsidRPr="009C199B" w:rsidRDefault="009C199B" w:rsidP="009C199B">
      <w:pPr>
        <w:rPr>
          <w:rFonts w:ascii="Times New Roman" w:hAnsi="Times New Roman" w:cs="Times New Roman"/>
          <w:sz w:val="24"/>
          <w:szCs w:val="24"/>
        </w:rPr>
      </w:pPr>
    </w:p>
    <w:p w:rsidR="009C199B" w:rsidRPr="009C199B" w:rsidRDefault="009C199B" w:rsidP="009C199B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C199B">
        <w:rPr>
          <w:rFonts w:ascii="Times New Roman" w:hAnsi="Times New Roman" w:cs="Times New Roman"/>
          <w:b/>
          <w:i/>
          <w:sz w:val="24"/>
          <w:szCs w:val="24"/>
        </w:rPr>
        <w:t>СИЗ</w:t>
      </w:r>
      <w:proofErr w:type="gramEnd"/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рук от возд</w:t>
      </w:r>
      <w:r>
        <w:rPr>
          <w:rFonts w:ascii="Times New Roman" w:hAnsi="Times New Roman" w:cs="Times New Roman"/>
          <w:b/>
          <w:i/>
          <w:sz w:val="24"/>
          <w:szCs w:val="24"/>
        </w:rPr>
        <w:t>ействия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пониж</w:t>
      </w:r>
      <w:r>
        <w:rPr>
          <w:rFonts w:ascii="Times New Roman" w:hAnsi="Times New Roman" w:cs="Times New Roman"/>
          <w:b/>
          <w:i/>
          <w:sz w:val="24"/>
          <w:szCs w:val="24"/>
        </w:rPr>
        <w:t>енных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темп</w:t>
      </w:r>
      <w:r>
        <w:rPr>
          <w:rFonts w:ascii="Times New Roman" w:hAnsi="Times New Roman" w:cs="Times New Roman"/>
          <w:b/>
          <w:i/>
          <w:sz w:val="24"/>
          <w:szCs w:val="24"/>
        </w:rPr>
        <w:t>ератур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Эксплуатационные уровни для 2-х характеристик: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Конвективный холод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Контактный холод</w:t>
      </w:r>
      <w:proofErr w:type="gramStart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каждой характеристики по 4 эксплуатационных уровня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стандарте установили классификацию</w:t>
      </w:r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EN 511-2012 - Средства индивидуальной защиты рук. Перчатки защитные от холода. Общие технические требования. Методы испытаний</w:t>
      </w:r>
    </w:p>
    <w:p w:rsidR="009C199B" w:rsidRPr="009C199B" w:rsidRDefault="009C199B" w:rsidP="009C199B">
      <w:pPr>
        <w:rPr>
          <w:rFonts w:ascii="Times New Roman" w:hAnsi="Times New Roman" w:cs="Times New Roman"/>
          <w:sz w:val="24"/>
          <w:szCs w:val="24"/>
        </w:rPr>
      </w:pPr>
    </w:p>
    <w:p w:rsidR="009C199B" w:rsidRPr="009C199B" w:rsidRDefault="009C199B" w:rsidP="009C199B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C199B">
        <w:rPr>
          <w:rFonts w:ascii="Times New Roman" w:hAnsi="Times New Roman" w:cs="Times New Roman"/>
          <w:b/>
          <w:i/>
          <w:sz w:val="24"/>
          <w:szCs w:val="24"/>
        </w:rPr>
        <w:t>СИЗ</w:t>
      </w:r>
      <w:proofErr w:type="gramEnd"/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головы от повыш</w:t>
      </w:r>
      <w:r>
        <w:rPr>
          <w:rFonts w:ascii="Times New Roman" w:hAnsi="Times New Roman" w:cs="Times New Roman"/>
          <w:b/>
          <w:i/>
          <w:sz w:val="24"/>
          <w:szCs w:val="24"/>
        </w:rPr>
        <w:t>енных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темп</w:t>
      </w:r>
      <w:r>
        <w:rPr>
          <w:rFonts w:ascii="Times New Roman" w:hAnsi="Times New Roman" w:cs="Times New Roman"/>
          <w:b/>
          <w:i/>
          <w:sz w:val="24"/>
          <w:szCs w:val="24"/>
        </w:rPr>
        <w:t>ератур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и тепловых излуч</w:t>
      </w:r>
      <w:r>
        <w:rPr>
          <w:rFonts w:ascii="Times New Roman" w:hAnsi="Times New Roman" w:cs="Times New Roman"/>
          <w:b/>
          <w:i/>
          <w:sz w:val="24"/>
          <w:szCs w:val="24"/>
        </w:rPr>
        <w:t>ений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Эксплуатационные уровни для 6-ти характеристик: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Огнестойкость - A1 или A1+A2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Конвективное тепло - B1-B3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Тепловое излучение - C1-C4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Выплеск расплавленного алюминия - D1-D3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Выплеск расплавленного железа - E1-E3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Контактная теплопередача- F1-F3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стандарте установили классификацию</w:t>
      </w:r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ISO 11612-2020 - Одежда специальная для защиты от кратковременного воздействия открытого пламени, теплового излучения, конвективной теплоты, выплесков расплавленного металла, контакта с нагретой поверхностью. Технические требования и методы испытаний</w:t>
      </w:r>
    </w:p>
    <w:p w:rsidR="009C199B" w:rsidRPr="009C199B" w:rsidRDefault="009C199B" w:rsidP="009C199B">
      <w:pPr>
        <w:rPr>
          <w:rFonts w:ascii="Times New Roman" w:hAnsi="Times New Roman" w:cs="Times New Roman"/>
          <w:sz w:val="24"/>
          <w:szCs w:val="24"/>
        </w:rPr>
      </w:pPr>
    </w:p>
    <w:p w:rsidR="009C199B" w:rsidRPr="009C199B" w:rsidRDefault="009C199B" w:rsidP="009C19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199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СИЗ глаз (очки </w:t>
      </w:r>
      <w:proofErr w:type="spellStart"/>
      <w:r w:rsidRPr="009C199B">
        <w:rPr>
          <w:rFonts w:ascii="Times New Roman" w:hAnsi="Times New Roman" w:cs="Times New Roman"/>
          <w:b/>
          <w:i/>
          <w:sz w:val="24"/>
          <w:szCs w:val="24"/>
        </w:rPr>
        <w:t>защ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) и лица (щитки </w:t>
      </w:r>
      <w:proofErr w:type="spellStart"/>
      <w:r w:rsidRPr="009C199B">
        <w:rPr>
          <w:rFonts w:ascii="Times New Roman" w:hAnsi="Times New Roman" w:cs="Times New Roman"/>
          <w:b/>
          <w:i/>
          <w:sz w:val="24"/>
          <w:szCs w:val="24"/>
        </w:rPr>
        <w:t>защ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лицевые) от брызг распл</w:t>
      </w:r>
      <w:r>
        <w:rPr>
          <w:rFonts w:ascii="Times New Roman" w:hAnsi="Times New Roman" w:cs="Times New Roman"/>
          <w:b/>
          <w:i/>
          <w:sz w:val="24"/>
          <w:szCs w:val="24"/>
        </w:rPr>
        <w:t>авленного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мет</w:t>
      </w:r>
      <w:r>
        <w:rPr>
          <w:rFonts w:ascii="Times New Roman" w:hAnsi="Times New Roman" w:cs="Times New Roman"/>
          <w:b/>
          <w:i/>
          <w:sz w:val="24"/>
          <w:szCs w:val="24"/>
        </w:rPr>
        <w:t>алла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и горячих частиц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защиты и эксплуатационные уровни не определяются</w:t>
      </w:r>
    </w:p>
    <w:p w:rsidR="009C199B" w:rsidRPr="009C199B" w:rsidRDefault="009C199B" w:rsidP="009C199B">
      <w:pPr>
        <w:rPr>
          <w:rFonts w:ascii="Times New Roman" w:hAnsi="Times New Roman" w:cs="Times New Roman"/>
          <w:sz w:val="24"/>
          <w:szCs w:val="24"/>
        </w:rPr>
      </w:pPr>
    </w:p>
    <w:p w:rsidR="009C199B" w:rsidRPr="009C199B" w:rsidRDefault="009C199B" w:rsidP="009C19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199B">
        <w:rPr>
          <w:rFonts w:ascii="Times New Roman" w:hAnsi="Times New Roman" w:cs="Times New Roman"/>
          <w:b/>
          <w:i/>
          <w:sz w:val="24"/>
          <w:szCs w:val="24"/>
        </w:rPr>
        <w:t>Одежда спец</w:t>
      </w:r>
      <w:r>
        <w:rPr>
          <w:rFonts w:ascii="Times New Roman" w:hAnsi="Times New Roman" w:cs="Times New Roman"/>
          <w:b/>
          <w:i/>
          <w:sz w:val="24"/>
          <w:szCs w:val="24"/>
        </w:rPr>
        <w:t>иальная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защ</w:t>
      </w:r>
      <w:r>
        <w:rPr>
          <w:rFonts w:ascii="Times New Roman" w:hAnsi="Times New Roman" w:cs="Times New Roman"/>
          <w:b/>
          <w:i/>
          <w:sz w:val="24"/>
          <w:szCs w:val="24"/>
        </w:rPr>
        <w:t>итная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и сред</w:t>
      </w:r>
      <w:r>
        <w:rPr>
          <w:rFonts w:ascii="Times New Roman" w:hAnsi="Times New Roman" w:cs="Times New Roman"/>
          <w:b/>
          <w:i/>
          <w:sz w:val="24"/>
          <w:szCs w:val="24"/>
        </w:rPr>
        <w:t>ства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защ</w:t>
      </w:r>
      <w:r>
        <w:rPr>
          <w:rFonts w:ascii="Times New Roman" w:hAnsi="Times New Roman" w:cs="Times New Roman"/>
          <w:b/>
          <w:i/>
          <w:sz w:val="24"/>
          <w:szCs w:val="24"/>
        </w:rPr>
        <w:t>иты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рук  от терм</w:t>
      </w:r>
      <w:r>
        <w:rPr>
          <w:rFonts w:ascii="Times New Roman" w:hAnsi="Times New Roman" w:cs="Times New Roman"/>
          <w:b/>
          <w:i/>
          <w:sz w:val="24"/>
          <w:szCs w:val="24"/>
        </w:rPr>
        <w:t>ических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рисков эл</w:t>
      </w:r>
      <w:r>
        <w:rPr>
          <w:rFonts w:ascii="Times New Roman" w:hAnsi="Times New Roman" w:cs="Times New Roman"/>
          <w:b/>
          <w:i/>
          <w:sz w:val="24"/>
          <w:szCs w:val="24"/>
        </w:rPr>
        <w:t>ектрической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дуги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Эксплуатационные уровни для 6-ти характеристик: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Огнестойкость - A1 или A1+A2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Конвективное тепло - B1-B3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Тепловое излучение - C1-C4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Выплеск расплавленного алюминия - D1-D3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Выплеск расплавленного железа - E1-E3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Контактная теплопередача- F1-F3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стандарте установили классификацию</w:t>
      </w:r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ISO 11612-2020 - Одежда специальная для защиты от кратковременного воздействия открытого пламени, теплового излучения, конвективной теплоты, выплесков расплавленного металла, контакта с нагретой поверхностью. Технические требования и методы испытаний</w:t>
      </w:r>
    </w:p>
    <w:p w:rsidR="009C199B" w:rsidRPr="009C199B" w:rsidRDefault="009C199B" w:rsidP="009C199B">
      <w:pPr>
        <w:rPr>
          <w:rFonts w:ascii="Times New Roman" w:hAnsi="Times New Roman" w:cs="Times New Roman"/>
          <w:sz w:val="24"/>
          <w:szCs w:val="24"/>
        </w:rPr>
      </w:pPr>
    </w:p>
    <w:p w:rsidR="009C199B" w:rsidRPr="009C199B" w:rsidRDefault="009C199B" w:rsidP="009C199B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СИЗ лица от терм рисков эл дуги (щитки </w:t>
      </w:r>
      <w:proofErr w:type="spellStart"/>
      <w:r w:rsidRPr="009C199B">
        <w:rPr>
          <w:rFonts w:ascii="Times New Roman" w:hAnsi="Times New Roman" w:cs="Times New Roman"/>
          <w:b/>
          <w:i/>
          <w:sz w:val="24"/>
          <w:szCs w:val="24"/>
        </w:rPr>
        <w:t>защ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лицевые)</w:t>
      </w:r>
      <w:proofErr w:type="gramEnd"/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защиты и эксплуатационные уровни не определяются</w:t>
      </w:r>
    </w:p>
    <w:p w:rsidR="009C199B" w:rsidRPr="009C199B" w:rsidRDefault="009C199B" w:rsidP="009C199B">
      <w:pPr>
        <w:rPr>
          <w:rFonts w:ascii="Times New Roman" w:hAnsi="Times New Roman" w:cs="Times New Roman"/>
          <w:sz w:val="24"/>
          <w:szCs w:val="24"/>
        </w:rPr>
      </w:pPr>
    </w:p>
    <w:p w:rsidR="009C199B" w:rsidRPr="009C199B" w:rsidRDefault="009C199B" w:rsidP="009C199B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C199B">
        <w:rPr>
          <w:rFonts w:ascii="Times New Roman" w:hAnsi="Times New Roman" w:cs="Times New Roman"/>
          <w:b/>
          <w:i/>
          <w:sz w:val="24"/>
          <w:szCs w:val="24"/>
        </w:rPr>
        <w:t>СИЗ</w:t>
      </w:r>
      <w:proofErr w:type="gramEnd"/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ног (обувь) от терм</w:t>
      </w:r>
      <w:r>
        <w:rPr>
          <w:rFonts w:ascii="Times New Roman" w:hAnsi="Times New Roman" w:cs="Times New Roman"/>
          <w:b/>
          <w:i/>
          <w:sz w:val="24"/>
          <w:szCs w:val="24"/>
        </w:rPr>
        <w:t>ических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рисков эл</w:t>
      </w:r>
      <w:r>
        <w:rPr>
          <w:rFonts w:ascii="Times New Roman" w:hAnsi="Times New Roman" w:cs="Times New Roman"/>
          <w:b/>
          <w:i/>
          <w:sz w:val="24"/>
          <w:szCs w:val="24"/>
        </w:rPr>
        <w:t>ектрической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дуги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защиты и эксплуатационные уровни не определяются</w:t>
      </w:r>
    </w:p>
    <w:p w:rsidR="009C199B" w:rsidRPr="009C199B" w:rsidRDefault="009C199B" w:rsidP="009C199B">
      <w:pPr>
        <w:rPr>
          <w:rFonts w:ascii="Times New Roman" w:hAnsi="Times New Roman" w:cs="Times New Roman"/>
          <w:sz w:val="24"/>
          <w:szCs w:val="24"/>
        </w:rPr>
      </w:pPr>
    </w:p>
    <w:p w:rsidR="009C199B" w:rsidRPr="009C199B" w:rsidRDefault="009C199B" w:rsidP="009C19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СИЗ глаз (очки </w:t>
      </w:r>
      <w:proofErr w:type="spellStart"/>
      <w:r w:rsidRPr="009C199B">
        <w:rPr>
          <w:rFonts w:ascii="Times New Roman" w:hAnsi="Times New Roman" w:cs="Times New Roman"/>
          <w:b/>
          <w:i/>
          <w:sz w:val="24"/>
          <w:szCs w:val="24"/>
        </w:rPr>
        <w:t>защ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) и лица (щитки </w:t>
      </w:r>
      <w:proofErr w:type="spellStart"/>
      <w:r w:rsidRPr="009C199B">
        <w:rPr>
          <w:rFonts w:ascii="Times New Roman" w:hAnsi="Times New Roman" w:cs="Times New Roman"/>
          <w:b/>
          <w:i/>
          <w:sz w:val="24"/>
          <w:szCs w:val="24"/>
        </w:rPr>
        <w:t>защ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лицевые) от возд</w:t>
      </w:r>
      <w:r>
        <w:rPr>
          <w:rFonts w:ascii="Times New Roman" w:hAnsi="Times New Roman" w:cs="Times New Roman"/>
          <w:b/>
          <w:i/>
          <w:sz w:val="24"/>
          <w:szCs w:val="24"/>
        </w:rPr>
        <w:t>ействия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эл/маг поля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защиты и эксплуатационные уровни не определяются</w:t>
      </w:r>
    </w:p>
    <w:p w:rsidR="009C199B" w:rsidRPr="009C199B" w:rsidRDefault="009C199B" w:rsidP="009C199B">
      <w:pPr>
        <w:rPr>
          <w:rFonts w:ascii="Times New Roman" w:hAnsi="Times New Roman" w:cs="Times New Roman"/>
          <w:sz w:val="24"/>
          <w:szCs w:val="24"/>
        </w:rPr>
      </w:pPr>
    </w:p>
    <w:p w:rsidR="009C199B" w:rsidRPr="009C199B" w:rsidRDefault="009C199B" w:rsidP="009C19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199B">
        <w:rPr>
          <w:rFonts w:ascii="Times New Roman" w:hAnsi="Times New Roman" w:cs="Times New Roman"/>
          <w:b/>
          <w:i/>
          <w:sz w:val="24"/>
          <w:szCs w:val="24"/>
        </w:rPr>
        <w:t>Диэл</w:t>
      </w:r>
      <w:r>
        <w:rPr>
          <w:rFonts w:ascii="Times New Roman" w:hAnsi="Times New Roman" w:cs="Times New Roman"/>
          <w:b/>
          <w:i/>
          <w:sz w:val="24"/>
          <w:szCs w:val="24"/>
        </w:rPr>
        <w:t>ектрические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СИЗ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защиты</w:t>
      </w:r>
    </w:p>
    <w:p w:rsidR="009C199B" w:rsidRPr="009C199B" w:rsidRDefault="009C199B" w:rsidP="009C1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среднеквадратичного значения напряжения, при котором перчатка не разрушается</w:t>
      </w:r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Класс 00 - —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Класс 0 - —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Класс 1 - 10 </w:t>
      </w:r>
      <w:proofErr w:type="spellStart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Класс 2 - 20 </w:t>
      </w:r>
      <w:proofErr w:type="spellStart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Класс 3 - 30 </w:t>
      </w:r>
      <w:proofErr w:type="spellStart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Класс 4 - 40 </w:t>
      </w:r>
      <w:proofErr w:type="spellStart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C199B" w:rsidRPr="009C199B" w:rsidRDefault="009C199B" w:rsidP="009C1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классам </w:t>
      </w:r>
      <w:proofErr w:type="gramStart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добавляют индекс в зависимости от специального свойства 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- Стойкость к кислоте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 - Стойкость к нефти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Z - Стойкость к озону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R - Стойкость к кислоте, нефти, озону</w:t>
      </w:r>
      <w:proofErr w:type="gramStart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Стойкость к очень низким температурам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F - Стойкость к утечке тока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Классы защиты и индексы указывают только для СИЗ рук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стандарте установили классификацию</w:t>
      </w:r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12.4.307-2016 - Перчатки диэлектрические из полимерных материалов. Общие технические требования и методы испытаний</w:t>
      </w:r>
    </w:p>
    <w:p w:rsidR="009C199B" w:rsidRPr="009C199B" w:rsidRDefault="009C199B" w:rsidP="009C199B">
      <w:pPr>
        <w:rPr>
          <w:rFonts w:ascii="Times New Roman" w:hAnsi="Times New Roman" w:cs="Times New Roman"/>
          <w:sz w:val="24"/>
          <w:szCs w:val="24"/>
        </w:rPr>
      </w:pPr>
    </w:p>
    <w:p w:rsidR="009C199B" w:rsidRPr="009C199B" w:rsidRDefault="009C199B" w:rsidP="009C19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199B">
        <w:rPr>
          <w:rFonts w:ascii="Times New Roman" w:hAnsi="Times New Roman" w:cs="Times New Roman"/>
          <w:b/>
          <w:i/>
          <w:sz w:val="24"/>
          <w:szCs w:val="24"/>
        </w:rPr>
        <w:t>Одежда спец</w:t>
      </w:r>
      <w:r>
        <w:rPr>
          <w:rFonts w:ascii="Times New Roman" w:hAnsi="Times New Roman" w:cs="Times New Roman"/>
          <w:b/>
          <w:i/>
          <w:sz w:val="24"/>
          <w:szCs w:val="24"/>
        </w:rPr>
        <w:t>иальная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сигнальная повыш</w:t>
      </w:r>
      <w:r>
        <w:rPr>
          <w:rFonts w:ascii="Times New Roman" w:hAnsi="Times New Roman" w:cs="Times New Roman"/>
          <w:b/>
          <w:i/>
          <w:sz w:val="24"/>
          <w:szCs w:val="24"/>
        </w:rPr>
        <w:t>енной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видимости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защиты</w:t>
      </w:r>
    </w:p>
    <w:p w:rsidR="009C199B" w:rsidRPr="009C199B" w:rsidRDefault="009C199B" w:rsidP="009C1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факторов, которые относятся к уровню риска</w:t>
      </w:r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транспорта: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 класс - меньше или равно 30 км/ч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 класс - меньше или равно 60 км/ч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 класс - больше 60 км/ч</w:t>
      </w:r>
      <w:proofErr w:type="gramStart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всех классах тип пользователя дороги - «пассивный», то есть человек на дороге, который не участвует в дорожном движении и не следит за ним внимательно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стандарте установили классификацию</w:t>
      </w:r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12.4.281-2021 - Одежда специальная повышенной видимости. Технические требования и методы испытаний</w:t>
      </w:r>
    </w:p>
    <w:p w:rsidR="009C199B" w:rsidRPr="009C199B" w:rsidRDefault="009C199B" w:rsidP="009C199B">
      <w:pPr>
        <w:rPr>
          <w:rFonts w:ascii="Times New Roman" w:hAnsi="Times New Roman" w:cs="Times New Roman"/>
          <w:sz w:val="24"/>
          <w:szCs w:val="24"/>
        </w:rPr>
      </w:pPr>
    </w:p>
    <w:p w:rsidR="009C199B" w:rsidRPr="009C199B" w:rsidRDefault="009C199B" w:rsidP="009C19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199B">
        <w:rPr>
          <w:rFonts w:ascii="Times New Roman" w:hAnsi="Times New Roman" w:cs="Times New Roman"/>
          <w:b/>
          <w:i/>
          <w:sz w:val="24"/>
          <w:szCs w:val="24"/>
        </w:rPr>
        <w:t>Спецодежда от возд</w:t>
      </w:r>
      <w:r>
        <w:rPr>
          <w:rFonts w:ascii="Times New Roman" w:hAnsi="Times New Roman" w:cs="Times New Roman"/>
          <w:b/>
          <w:i/>
          <w:sz w:val="24"/>
          <w:szCs w:val="24"/>
        </w:rPr>
        <w:t>ействия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нефти и нефтепрод</w:t>
      </w:r>
      <w:r>
        <w:rPr>
          <w:rFonts w:ascii="Times New Roman" w:hAnsi="Times New Roman" w:cs="Times New Roman"/>
          <w:b/>
          <w:i/>
          <w:sz w:val="24"/>
          <w:szCs w:val="24"/>
        </w:rPr>
        <w:t>уктов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защиты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 класс – для защиты от нефтепродуктов легких фракций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 класс – для защиты от нефтяных масел и нефтепродуктов тяжелых фракций, сырой нефти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стандарте установили классификацию</w:t>
      </w:r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12.4.310-2020 - Одежда специальная для защиты работающих от воздействия нефти и нефтепродуктов. Общие технические условия</w:t>
      </w:r>
    </w:p>
    <w:p w:rsidR="009C199B" w:rsidRPr="009C199B" w:rsidRDefault="009C199B" w:rsidP="009C199B">
      <w:pPr>
        <w:rPr>
          <w:rFonts w:ascii="Times New Roman" w:hAnsi="Times New Roman" w:cs="Times New Roman"/>
          <w:sz w:val="24"/>
          <w:szCs w:val="24"/>
        </w:rPr>
      </w:pPr>
    </w:p>
    <w:p w:rsidR="009C199B" w:rsidRPr="009C199B" w:rsidRDefault="009C199B" w:rsidP="009C19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199B">
        <w:rPr>
          <w:rFonts w:ascii="Times New Roman" w:hAnsi="Times New Roman" w:cs="Times New Roman"/>
          <w:b/>
          <w:i/>
          <w:sz w:val="24"/>
          <w:szCs w:val="24"/>
        </w:rPr>
        <w:t>Одежда спец</w:t>
      </w:r>
      <w:r>
        <w:rPr>
          <w:rFonts w:ascii="Times New Roman" w:hAnsi="Times New Roman" w:cs="Times New Roman"/>
          <w:b/>
          <w:i/>
          <w:sz w:val="24"/>
          <w:szCs w:val="24"/>
        </w:rPr>
        <w:t>иальная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для защ</w:t>
      </w:r>
      <w:r>
        <w:rPr>
          <w:rFonts w:ascii="Times New Roman" w:hAnsi="Times New Roman" w:cs="Times New Roman"/>
          <w:b/>
          <w:i/>
          <w:sz w:val="24"/>
          <w:szCs w:val="24"/>
        </w:rPr>
        <w:t>иты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от раств</w:t>
      </w:r>
      <w:r>
        <w:rPr>
          <w:rFonts w:ascii="Times New Roman" w:hAnsi="Times New Roman" w:cs="Times New Roman"/>
          <w:b/>
          <w:i/>
          <w:sz w:val="24"/>
          <w:szCs w:val="24"/>
        </w:rPr>
        <w:t>оров</w:t>
      </w:r>
      <w:r w:rsidRPr="009C199B">
        <w:rPr>
          <w:rFonts w:ascii="Times New Roman" w:hAnsi="Times New Roman" w:cs="Times New Roman"/>
          <w:b/>
          <w:i/>
          <w:sz w:val="24"/>
          <w:szCs w:val="24"/>
        </w:rPr>
        <w:t xml:space="preserve"> кислот</w:t>
      </w:r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указать в локальных нормах выдачи </w:t>
      </w:r>
      <w:proofErr w:type="gramStart"/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</w:t>
      </w:r>
      <w:proofErr w:type="gramEnd"/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защиты</w:t>
      </w:r>
    </w:p>
    <w:p w:rsidR="009C199B" w:rsidRPr="009C199B" w:rsidRDefault="009C199B" w:rsidP="009C1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концентрации кислоты</w:t>
      </w:r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 – для защиты от кислот концентрации до 20 процентов (К20)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 класс – для защиты от кислот концентрации от 20 до 50 процентов (К50)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 класс – для защиты от кислот концентрации от 50 до 80 процентов (К80)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 класс – для защиты от кислот концентрации выше 80 процентов (</w:t>
      </w:r>
      <w:proofErr w:type="spellStart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</w:t>
      </w:r>
      <w:proofErr w:type="spellEnd"/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Спецодежду 4-го класса защиты используют преимущественно на химических производствах</w:t>
      </w:r>
      <w:proofErr w:type="gramEnd"/>
    </w:p>
    <w:p w:rsidR="009C199B" w:rsidRPr="009C199B" w:rsidRDefault="009C199B" w:rsidP="009C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стандарте установили классификацию</w:t>
      </w:r>
    </w:p>
    <w:p w:rsidR="009C199B" w:rsidRPr="009C199B" w:rsidRDefault="009C199B" w:rsidP="009C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12.4.251-2013</w:t>
      </w:r>
    </w:p>
    <w:p w:rsidR="009C199B" w:rsidRPr="009C199B" w:rsidRDefault="009C199B" w:rsidP="009C199B">
      <w:pPr>
        <w:rPr>
          <w:rFonts w:ascii="Times New Roman" w:hAnsi="Times New Roman" w:cs="Times New Roman"/>
          <w:sz w:val="24"/>
          <w:szCs w:val="24"/>
        </w:rPr>
      </w:pPr>
    </w:p>
    <w:p w:rsidR="00032742" w:rsidRPr="009C199B" w:rsidRDefault="00032742" w:rsidP="009C199B">
      <w:pPr>
        <w:rPr>
          <w:rFonts w:ascii="Times New Roman" w:hAnsi="Times New Roman" w:cs="Times New Roman"/>
          <w:sz w:val="24"/>
          <w:szCs w:val="24"/>
        </w:rPr>
      </w:pPr>
    </w:p>
    <w:sectPr w:rsidR="00032742" w:rsidRPr="009C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23"/>
    <w:rsid w:val="00032742"/>
    <w:rsid w:val="00590BE8"/>
    <w:rsid w:val="009C199B"/>
    <w:rsid w:val="00BA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gcheb_ot1</dc:creator>
  <cp:lastModifiedBy>gcheb_torg13</cp:lastModifiedBy>
  <cp:revision>2</cp:revision>
  <dcterms:created xsi:type="dcterms:W3CDTF">2024-04-10T13:13:00Z</dcterms:created>
  <dcterms:modified xsi:type="dcterms:W3CDTF">2024-04-10T13:13:00Z</dcterms:modified>
</cp:coreProperties>
</file>