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ED2" w:rsidRDefault="002E5ED2" w:rsidP="002E5ED2">
      <w:pPr>
        <w:tabs>
          <w:tab w:val="left" w:pos="6379"/>
        </w:tabs>
        <w:ind w:left="5245" w:hanging="141"/>
        <w:jc w:val="center"/>
        <w:textAlignment w:val="baseline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 № 1</w:t>
      </w:r>
      <w:r>
        <w:rPr>
          <w:rFonts w:ascii="Times New Roman" w:hAnsi="Times New Roman"/>
          <w:bCs/>
          <w:sz w:val="24"/>
          <w:szCs w:val="24"/>
        </w:rPr>
        <w:br/>
        <w:t>к Положению о проведении в 2024 году Конкурса Чебоксарского муниципального округа «Предприниматель года -2023»</w:t>
      </w:r>
    </w:p>
    <w:p w:rsidR="002E5ED2" w:rsidRDefault="002E5ED2" w:rsidP="002E5ED2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E5ED2" w:rsidRDefault="002E5ED2" w:rsidP="002E5ED2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Список документов для участия в Конкурсе </w:t>
      </w:r>
    </w:p>
    <w:p w:rsidR="002E5ED2" w:rsidRDefault="002E5ED2" w:rsidP="002E5ED2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  <w:proofErr w:type="gramStart"/>
      <w:r>
        <w:rPr>
          <w:rFonts w:ascii="Times New Roman" w:hAnsi="Times New Roman"/>
          <w:sz w:val="24"/>
          <w:szCs w:val="24"/>
        </w:rPr>
        <w:t>Лица, претендующие на участие в Конкурсе заполняют</w:t>
      </w:r>
      <w:proofErr w:type="gramEnd"/>
      <w:r>
        <w:rPr>
          <w:rFonts w:ascii="Times New Roman" w:hAnsi="Times New Roman"/>
          <w:sz w:val="24"/>
          <w:szCs w:val="24"/>
        </w:rPr>
        <w:t xml:space="preserve"> форму согласно Приложению настоящего Положения:</w:t>
      </w:r>
    </w:p>
    <w:p w:rsidR="002E5ED2" w:rsidRDefault="002E5ED2" w:rsidP="002E5ED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справка </w:t>
      </w:r>
      <w:proofErr w:type="gramStart"/>
      <w:r>
        <w:rPr>
          <w:rFonts w:ascii="Times New Roman" w:hAnsi="Times New Roman"/>
          <w:sz w:val="24"/>
          <w:szCs w:val="24"/>
        </w:rPr>
        <w:t>о постановке на учет физического лица в качестве налогоплательщика налога на профессиональный доход по форме</w:t>
      </w:r>
      <w:proofErr w:type="gramEnd"/>
      <w:r>
        <w:rPr>
          <w:rFonts w:ascii="Times New Roman" w:hAnsi="Times New Roman"/>
          <w:sz w:val="24"/>
          <w:szCs w:val="24"/>
        </w:rPr>
        <w:t xml:space="preserve"> КНД 1122035 по состоянию на дату подачи заявки (предоставляется «</w:t>
      </w:r>
      <w:proofErr w:type="spellStart"/>
      <w:r>
        <w:rPr>
          <w:rFonts w:ascii="Times New Roman" w:hAnsi="Times New Roman"/>
          <w:sz w:val="24"/>
          <w:szCs w:val="24"/>
        </w:rPr>
        <w:t>самозанятыми</w:t>
      </w:r>
      <w:proofErr w:type="spellEnd"/>
      <w:r>
        <w:rPr>
          <w:rFonts w:ascii="Times New Roman" w:hAnsi="Times New Roman"/>
          <w:sz w:val="24"/>
          <w:szCs w:val="24"/>
        </w:rPr>
        <w:t>»);</w:t>
      </w:r>
    </w:p>
    <w:p w:rsidR="002E5ED2" w:rsidRDefault="002E5ED2" w:rsidP="002E5ED2">
      <w:pPr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копии дипломов, свидетельств, грамот, сертификатов и иных документов, подтверждающих участие в различных выставках, конкурсах, ярмарках, фестивалях, форумах, образовательных проектах и других подобных мероприятиях за 2023 год (при наличии);</w:t>
      </w:r>
    </w:p>
    <w:p w:rsidR="002E5ED2" w:rsidRDefault="002E5ED2" w:rsidP="002E5ED2">
      <w:pPr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копии благодарственных писем, ссылок на публикации и прочих документов, характеризующих участие в благотворительных программах, проведении социальных проектов, поддержки социально уязвимых групп населения за 2023 год (при наличии);</w:t>
      </w:r>
    </w:p>
    <w:p w:rsidR="002E5ED2" w:rsidRDefault="002E5ED2" w:rsidP="002E5ED2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Справка налогового органа о наличии (об отсутствии) неисполненной обязанности по уплате налогов, сборов и страховых взносов в бюджеты бюджетной системы Российской Федерации, </w:t>
      </w:r>
      <w:proofErr w:type="gramStart"/>
      <w:r>
        <w:rPr>
          <w:rFonts w:ascii="Times New Roman" w:hAnsi="Times New Roman"/>
          <w:sz w:val="24"/>
          <w:szCs w:val="24"/>
        </w:rPr>
        <w:t>выданную</w:t>
      </w:r>
      <w:proofErr w:type="gramEnd"/>
      <w:r>
        <w:rPr>
          <w:rFonts w:ascii="Times New Roman" w:hAnsi="Times New Roman"/>
          <w:sz w:val="24"/>
          <w:szCs w:val="24"/>
        </w:rPr>
        <w:t xml:space="preserve"> не ранее чем за 30 дней до дня подачи документов;</w:t>
      </w:r>
    </w:p>
    <w:p w:rsidR="002E5ED2" w:rsidRDefault="002E5ED2" w:rsidP="002E5ED2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описание, выпускаемой продукции с приложением каталогов, альбомов, буклетов, ссылок на Интернет-сайты (при их наличии); </w:t>
      </w:r>
    </w:p>
    <w:p w:rsidR="002E5ED2" w:rsidRDefault="002E5ED2" w:rsidP="002E5ED2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материалы в любой форме (в электронном виде, макеты, графические изображения, рекламные проспекты, фотографии, презентации), позволяющие более полно представить достижения участника Конкурса;</w:t>
      </w:r>
    </w:p>
    <w:p w:rsidR="002E5ED2" w:rsidRDefault="002E5ED2" w:rsidP="002E5ED2">
      <w:pPr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копии патентов, подтверждающих наличие запатентованных изделий (продукции, работ, услуг) собственного производства (при наличии).</w:t>
      </w:r>
    </w:p>
    <w:p w:rsidR="002E5ED2" w:rsidRDefault="002E5ED2" w:rsidP="002E5ED2">
      <w:pPr>
        <w:ind w:firstLine="360"/>
        <w:jc w:val="both"/>
        <w:rPr>
          <w:rFonts w:ascii="Times New Roman" w:hAnsi="Times New Roman"/>
          <w:color w:val="4472C4"/>
          <w:sz w:val="24"/>
          <w:szCs w:val="24"/>
        </w:rPr>
      </w:pPr>
    </w:p>
    <w:p w:rsidR="002E5ED2" w:rsidRDefault="002E5ED2" w:rsidP="002E5ED2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Представляемые документы заверяются:</w:t>
      </w:r>
    </w:p>
    <w:p w:rsidR="002E5ED2" w:rsidRDefault="002E5ED2" w:rsidP="002E5ED2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юридическими лицами – подписью руководителя юридического лица или иного уполномоченного им лица и печатью юридического лица (при ее наличии);</w:t>
      </w:r>
    </w:p>
    <w:p w:rsidR="002E5ED2" w:rsidRDefault="002E5ED2" w:rsidP="002E5ED2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индивидуальными предпринимателями – подписью индивидуального предпринимателя или иного уполномоченного им лица и печатью индивидуального предпринимателя (при ее наличии);</w:t>
      </w:r>
    </w:p>
    <w:p w:rsidR="002E5ED2" w:rsidRDefault="002E5ED2" w:rsidP="002E5ED2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самозанятыми</w:t>
      </w:r>
      <w:proofErr w:type="spellEnd"/>
      <w:r>
        <w:rPr>
          <w:rFonts w:ascii="Times New Roman" w:hAnsi="Times New Roman"/>
          <w:sz w:val="24"/>
          <w:szCs w:val="24"/>
        </w:rPr>
        <w:t>» гражданами – подписью физического лица.</w:t>
      </w:r>
    </w:p>
    <w:p w:rsidR="002E5ED2" w:rsidRDefault="002E5ED2" w:rsidP="002E5ED2">
      <w:pPr>
        <w:spacing w:before="100" w:beforeAutospacing="1" w:after="100" w:afterAutospacing="1"/>
        <w:ind w:firstLine="360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val="x-none" w:eastAsia="x-none"/>
        </w:rPr>
        <w:t>Несвоевременное предоставление конкурсных материалов, представление их не в полном объеме или с нарушением правил оформления являются основанием для отказа в приеме.</w:t>
      </w:r>
    </w:p>
    <w:p w:rsidR="002E5ED2" w:rsidRDefault="002E5ED2" w:rsidP="002E5ED2">
      <w:pPr>
        <w:spacing w:before="100" w:beforeAutospacing="1" w:after="100" w:afterAutospacing="1"/>
        <w:ind w:firstLine="360"/>
        <w:jc w:val="right"/>
        <w:rPr>
          <w:rFonts w:ascii="Times New Roman" w:hAnsi="Times New Roman"/>
          <w:sz w:val="24"/>
          <w:szCs w:val="24"/>
          <w:lang w:eastAsia="x-none"/>
        </w:rPr>
      </w:pPr>
    </w:p>
    <w:p w:rsidR="002E5ED2" w:rsidRDefault="002E5ED2" w:rsidP="002E5ED2">
      <w:pPr>
        <w:spacing w:before="100" w:beforeAutospacing="1" w:after="100" w:afterAutospacing="1"/>
        <w:ind w:firstLine="360"/>
        <w:jc w:val="right"/>
        <w:rPr>
          <w:rFonts w:ascii="Times New Roman" w:hAnsi="Times New Roman"/>
          <w:sz w:val="24"/>
          <w:szCs w:val="24"/>
          <w:lang w:eastAsia="x-none"/>
        </w:rPr>
      </w:pPr>
    </w:p>
    <w:p w:rsidR="002E5ED2" w:rsidRDefault="002E5ED2" w:rsidP="002E5ED2">
      <w:pPr>
        <w:spacing w:before="100" w:beforeAutospacing="1" w:after="100" w:afterAutospacing="1"/>
        <w:ind w:firstLine="360"/>
        <w:jc w:val="right"/>
        <w:rPr>
          <w:rFonts w:ascii="Times New Roman" w:hAnsi="Times New Roman"/>
          <w:sz w:val="24"/>
          <w:szCs w:val="24"/>
          <w:lang w:eastAsia="x-none"/>
        </w:rPr>
      </w:pPr>
    </w:p>
    <w:p w:rsidR="002E5ED2" w:rsidRDefault="002E5ED2" w:rsidP="002E5ED2">
      <w:pPr>
        <w:spacing w:before="100" w:beforeAutospacing="1" w:after="100" w:afterAutospacing="1"/>
        <w:ind w:firstLine="360"/>
        <w:jc w:val="right"/>
        <w:rPr>
          <w:rFonts w:ascii="Times New Roman" w:hAnsi="Times New Roman"/>
          <w:sz w:val="24"/>
          <w:szCs w:val="24"/>
          <w:lang w:eastAsia="x-none"/>
        </w:rPr>
      </w:pPr>
    </w:p>
    <w:p w:rsidR="002E5ED2" w:rsidRDefault="002E5ED2" w:rsidP="002E5ED2">
      <w:pPr>
        <w:tabs>
          <w:tab w:val="left" w:pos="6379"/>
        </w:tabs>
        <w:ind w:left="5245" w:hanging="141"/>
        <w:jc w:val="center"/>
        <w:textAlignment w:val="baseline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Приложение № 2</w:t>
      </w:r>
      <w:r>
        <w:rPr>
          <w:rFonts w:ascii="Times New Roman" w:hAnsi="Times New Roman"/>
          <w:bCs/>
          <w:sz w:val="24"/>
          <w:szCs w:val="24"/>
        </w:rPr>
        <w:br/>
        <w:t>к Положению о проведении в 2024 году Конкурса Чебоксарского муниципального округа «Предприниматель года -2023»</w:t>
      </w:r>
    </w:p>
    <w:p w:rsidR="002E5ED2" w:rsidRDefault="002E5ED2" w:rsidP="002E5ED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5ED2" w:rsidRDefault="002E5ED2" w:rsidP="002E5ED2">
      <w:pPr>
        <w:jc w:val="center"/>
        <w:rPr>
          <w:rFonts w:ascii="Times" w:hAnsi="Times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ЗАЯВКА</w:t>
      </w:r>
    </w:p>
    <w:p w:rsidR="002E5ED2" w:rsidRDefault="002E5ED2" w:rsidP="002E5E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участие в Конкурсе Чебоксарского муниципального округа</w:t>
      </w:r>
    </w:p>
    <w:p w:rsidR="002E5ED2" w:rsidRDefault="002E5ED2" w:rsidP="002E5E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Чувашской Республики</w:t>
      </w:r>
    </w:p>
    <w:p w:rsidR="002E5ED2" w:rsidRDefault="002E5ED2" w:rsidP="002E5E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«Предприниматель года - 2023»</w:t>
      </w:r>
    </w:p>
    <w:p w:rsidR="002E5ED2" w:rsidRDefault="002E5ED2" w:rsidP="002E5ED2">
      <w:pPr>
        <w:pBdr>
          <w:bottom w:val="single" w:sz="12" w:space="1" w:color="auto"/>
        </w:pBdr>
        <w:spacing w:before="75" w:after="75"/>
        <w:jc w:val="center"/>
        <w:rPr>
          <w:rFonts w:ascii="Times" w:hAnsi="Times"/>
          <w:b/>
          <w:sz w:val="24"/>
          <w:szCs w:val="24"/>
        </w:rPr>
      </w:pPr>
    </w:p>
    <w:p w:rsidR="002E5ED2" w:rsidRDefault="002E5ED2" w:rsidP="002E5ED2">
      <w:pPr>
        <w:spacing w:before="75" w:after="75"/>
        <w:jc w:val="center"/>
        <w:rPr>
          <w:rFonts w:ascii="Times" w:hAnsi="Times"/>
          <w:i/>
          <w:sz w:val="20"/>
        </w:rPr>
      </w:pPr>
      <w:r>
        <w:rPr>
          <w:rFonts w:ascii="Times New Roman" w:hAnsi="Times New Roman"/>
          <w:i/>
          <w:sz w:val="20"/>
        </w:rPr>
        <w:t>(наименование юридического лица / ФИО индивидуального предпринимателя / «</w:t>
      </w:r>
      <w:proofErr w:type="spellStart"/>
      <w:r>
        <w:rPr>
          <w:rFonts w:ascii="Times New Roman" w:hAnsi="Times New Roman"/>
          <w:i/>
          <w:sz w:val="20"/>
        </w:rPr>
        <w:t>самозанятого</w:t>
      </w:r>
      <w:proofErr w:type="spellEnd"/>
      <w:r>
        <w:rPr>
          <w:rFonts w:ascii="Times New Roman" w:hAnsi="Times New Roman"/>
          <w:i/>
          <w:sz w:val="20"/>
        </w:rPr>
        <w:t>» гражданина)</w:t>
      </w:r>
    </w:p>
    <w:p w:rsidR="002E5ED2" w:rsidRDefault="002E5ED2" w:rsidP="002E5ED2">
      <w:pPr>
        <w:spacing w:before="75"/>
        <w:jc w:val="both"/>
        <w:rPr>
          <w:rFonts w:ascii="Calibri" w:hAnsi="Calibri" w:cs="Times"/>
          <w:sz w:val="24"/>
          <w:szCs w:val="24"/>
        </w:rPr>
      </w:pPr>
    </w:p>
    <w:p w:rsidR="002E5ED2" w:rsidRDefault="002E5ED2" w:rsidP="002E5ED2">
      <w:pPr>
        <w:spacing w:before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заявляет об участии в Конкурсе «Предприниматель года - 2023» среди субъектов малого и среднего предпринимательства, а также физических лиц, применяющих специальный налоговый режим «Налог на профессиональный доход», Чувашской Республики в 2023 году по номинациям (</w:t>
      </w:r>
      <w:proofErr w:type="gramStart"/>
      <w:r>
        <w:rPr>
          <w:rFonts w:ascii="Times New Roman" w:hAnsi="Times New Roman"/>
          <w:sz w:val="24"/>
          <w:szCs w:val="24"/>
        </w:rPr>
        <w:t>нужное</w:t>
      </w:r>
      <w:proofErr w:type="gramEnd"/>
      <w:r>
        <w:rPr>
          <w:rFonts w:ascii="Times New Roman" w:hAnsi="Times New Roman"/>
          <w:sz w:val="24"/>
          <w:szCs w:val="24"/>
        </w:rPr>
        <w:t xml:space="preserve"> выбрать)*:</w:t>
      </w:r>
    </w:p>
    <w:p w:rsidR="002E5ED2" w:rsidRDefault="002E5ED2" w:rsidP="002E5ED2">
      <w:pPr>
        <w:spacing w:before="75"/>
        <w:jc w:val="both"/>
        <w:rPr>
          <w:rFonts w:ascii="Calibri" w:hAnsi="Calibri" w:cs="Times"/>
          <w:color w:val="4472C4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6237"/>
      </w:tblGrid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FEE9DC" wp14:editId="415E61C8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43815</wp:posOffset>
                      </wp:positionV>
                      <wp:extent cx="198120" cy="154940"/>
                      <wp:effectExtent l="0" t="0" r="11430" b="16510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2" o:spid="_x0000_s1026" style="position:absolute;margin-left:-.8pt;margin-top:3.45pt;width:15.6pt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s7SRgIAAE4EAAAOAAAAZHJzL2Uyb0RvYy54bWysVMuO0zAU3SPxD5b3NE3VQhs1HY06FCEN&#10;MNLAB7iO01j4xbXbtKyQ2CLxCXwEG8RjviH9I26cTukAK0QWlu17fXzuOdeZnm21IhsBXlqT07TX&#10;p0QYbgtpVjl99XLxYEyJD8wUTFkjcroTnp7N7t+b1i4TA1tZVQggCGJ8VrucViG4LEk8r4Rmvmed&#10;MBgsLWgWcAmrpABWI7pWyaDff5jUFgoHlgvvcfeiC9JZxC9LwcOLsvQiEJVT5BbiCHFctmMym7Js&#10;BcxVkh9osH9goZk0eOkR6oIFRtYg/4DSkoP1tgw9bnViy1JyEWvAatL+b9VcV8yJWAuK491RJv//&#10;YPnzzRUQWaB3A0oM0+hR82n/bv+x+d7c7N83n5ub5tv+Q/Oj+dJ8JZiEitXOZ3jw2l1BW7N3l5a/&#10;9sTYecXMSpwD2LoSrECeaZuf3DnQLjweJcv6mS3wPrYONoq3LUG3gCgL2UaPdkePxDYQjpvpZJwO&#10;0EmOoXQ0nAyjhwnLbg878OGJsJq0k5wCtkAEZ5tLH1oyLLtNieStksVCKhUXsFrOFZANw3ZZxC/y&#10;xxpP05QhdU4no8EoIt+J+VOIfvz+BqFlwL5XUud0fExiWavaY1PErgxMqm6OlJU5yNgq1zmwtMUO&#10;VQTbNTU+QpxUFt5SUmND59S/WTMQlKinBp2YpEPUioS4GI4etSLCaWR5GmGGI1ROAyXddB66V7N2&#10;IFcV3pTG2o09R/dKGZVtne1YHchi00bBDw+sfRWn65j16zcw+wkAAP//AwBQSwMEFAAGAAgAAAAh&#10;AIMVm7LbAAAABgEAAA8AAABkcnMvZG93bnJldi54bWxMjk1PwzAQRO9I/Adrkbi1zocUkZBNhUBF&#10;4timl96c2CSBeB3FThv49SwnOI5m9OaVu9WO4mJmPzhCiLcRCEOt0wN1CKd6v3kA4YMirUZHBuHL&#10;eNhVtzelKrS70sFcjqETDCFfKIQ+hKmQ0re9scpv3WSIu3c3WxU4zp3Us7oy3I4yiaJMWjUQP/Rq&#10;Ms+9aT+Pi0VohuSkvg/1a2TzfRre1vpjOb8g3t+tT48gglnD3xh+9VkdKnZq3ELaixFhE2e8RMhy&#10;EFwnOccGIY1TkFUp/+tXPwAAAP//AwBQSwECLQAUAAYACAAAACEAtoM4kv4AAADhAQAAEwAAAAAA&#10;AAAAAAAAAAAAAAAAW0NvbnRlbnRfVHlwZXNdLnhtbFBLAQItABQABgAIAAAAIQA4/SH/1gAAAJQB&#10;AAALAAAAAAAAAAAAAAAAAC8BAABfcmVscy8ucmVsc1BLAQItABQABgAIAAAAIQCl3s7SRgIAAE4E&#10;AAAOAAAAAAAAAAAAAAAAAC4CAABkcnMvZTJvRG9jLnhtbFBLAQItABQABgAIAAAAIQCDFZuy2wAA&#10;AAYBAAAPAAAAAAAAAAAAAAAAAKAEAABkcnMvZG93bnJldi54bWxQSwUGAAAAAAQABADzAAAAqAUA&#10;AAAA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роизводство года – 2023»</w:t>
            </w:r>
          </w:p>
        </w:tc>
      </w:tr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302994" wp14:editId="4CB7EDBA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42545</wp:posOffset>
                      </wp:positionV>
                      <wp:extent cx="198120" cy="154940"/>
                      <wp:effectExtent l="0" t="0" r="11430" b="1651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26" style="position:absolute;margin-left:-.8pt;margin-top:3.35pt;width:15.6pt;height:1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WcyRgIAAE4EAAAOAAAAZHJzL2Uyb0RvYy54bWysVM2O0zAQviPxDpbvNE3VwjZqulp1KUJa&#10;YKWFB3Adp7HwH2O3aTkhcUXiEXgILoiffYb0jZg4bekCJ0QOlscz8/mbb8aZnG+0ImsBXlqT07TX&#10;p0QYbgtpljl99XL+4IwSH5gpmLJG5HQrPD2f3r83qV0mBrayqhBAEMT4rHY5rUJwWZJ4XgnNfM86&#10;YdBZWtAsoAnLpABWI7pWyaDff5jUFgoHlgvv8fSyc9JpxC9LwcOLsvQiEJVT5BbiCnFdtGsynbBs&#10;CcxVku9psH9goZk0eOkR6pIFRlYg/4DSkoP1tgw9bnViy1JyEWvAatL+b9XcVMyJWAuK491RJv//&#10;YPnz9TUQWWDvUkoM09ij5tPu3e5j87253b1vPje3zbfdh+ZH86X5SjAIFaudzzDxxl1DW7N3V5a/&#10;9sTYWcXMUlwA2LoSrECeMT65k9AaHlPJon5mC7yPrYKN4m1K0C0gykI2sUfbY4/EJhCOh+n4LB1g&#10;Jzm60tFwPIw9TFh2SHbgwxNhNWk3OQUcgQjO1lc+IHkMPYRE8lbJYi6VigYsFzMFZM1wXObxa+vF&#10;FH8apgypczoeDUYR+Y7Pn0L04/c3CC0Dzr2SOqdnxyCWtao9NkWcysCk6vZ4vzJI46Bc14GFLbao&#10;IthuqPER4qay8JaSGgc6p/7NioGgRD012IlxOkStSIjGcPSoFRFOPYtTDzMcoXIaKOm2s9C9mpUD&#10;uazwpjTWbuwFdq+UUdmWX8dqTxaHNqq3f2Dtqzi1Y9Sv38D0JwAAAP//AwBQSwMEFAAGAAgAAAAh&#10;AATIvcDaAAAABgEAAA8AAABkcnMvZG93bnJldi54bWxMjkFPg0AQhe8m/ofNmHhrF2iCFlkao6mJ&#10;x5ZevA0wAsrOEnZp0V/veNLjy3v53pfvFjuoM02+d2wgXkegiGvX9NwaOJX71T0oH5AbHByTgS/y&#10;sCuur3LMGnfhA52PoVUCYZ+hgS6EMdPa1x1Z9Gs3Ekv37iaLQeLU6mbCi8DtoJMoSrXFnuWhw5Ge&#10;Oqo/j7M1UPXJCb8P5Utkt/tNeF3Kj/nt2Zjbm+XxAVSgJfyN4Vdf1KEQp8rN3Hg1GFjFqSwNpHeg&#10;pE62EisDmzgGXeT6v37xAwAA//8DAFBLAQItABQABgAIAAAAIQC2gziS/gAAAOEBAAATAAAAAAAA&#10;AAAAAAAAAAAAAABbQ29udGVudF9UeXBlc10ueG1sUEsBAi0AFAAGAAgAAAAhADj9If/WAAAAlAEA&#10;AAsAAAAAAAAAAAAAAAAALwEAAF9yZWxzLy5yZWxzUEsBAi0AFAAGAAgAAAAhACLNZzJGAgAATgQA&#10;AA4AAAAAAAAAAAAAAAAALgIAAGRycy9lMm9Eb2MueG1sUEsBAi0AFAAGAAgAAAAhAATIvcDaAAAA&#10;BgEAAA8AAAAAAAAAAAAAAAAAoAQAAGRycy9kb3ducmV2LnhtbFBLBQYAAAAABAAEAPMAAACnBQAA&#10;AAA=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редприятие года в сфере торговли – 2023»</w:t>
            </w:r>
          </w:p>
        </w:tc>
      </w:tr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FB74C7" wp14:editId="5FBBC03F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41275</wp:posOffset>
                      </wp:positionV>
                      <wp:extent cx="198120" cy="154940"/>
                      <wp:effectExtent l="0" t="0" r="11430" b="1651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26" style="position:absolute;margin-left:-.8pt;margin-top:3.25pt;width:15.6pt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P9tRgIAAE4EAAAOAAAAZHJzL2Uyb0RvYy54bWysVM2O0zAQviPxDpbvNE3VQhs1Xa26FCEt&#10;sNLCA7iO01j4j7HbtJyQuCLxCDwEF8TPPkP6RkycbukCJ0QOlscz8/mbb8aZnm21IhsBXlqT07TX&#10;p0QYbgtpVjl99XLxYEyJD8wUTFkjcroTnp7N7t+b1i4TA1tZVQggCGJ8VrucViG4LEk8r4Rmvmed&#10;MOgsLWgW0IRVUgCrEV2rZNDvP0xqC4UDy4X3eHrROeks4pel4OFFWXoRiMopcgtxhbgu2zWZTVm2&#10;AuYqyQ802D+w0EwavPQIdcECI2uQf0BpycF6W4YetzqxZSm5iDVgNWn/t2quK+ZErAXF8e4ok/9/&#10;sPz55gqILLB3KI9hGnvUfNq/239svjc3+/fN5+am+bb/0PxovjRfCQahYrXzGSZeuytoa/bu0vLX&#10;nhg7r5hZiXMAW1eCFcgzbeOTOwmt4TGVLOtntsD72DrYKN62BN0CoixkG3u0O/ZIbAPheJhOxukA&#10;qXJ0paPhZBgZJSy7TXbgwxNhNWk3OQUcgQjONpc+tGRYdhsSyVsli4VUKhqwWs4VkA3DcVnEL/LH&#10;Gk/DlCF1TiejwSgi3/H5U4h+/P4GoWXAuVdS53R8DGJZq9pjU8SpDEyqbo+UlTnI2CrXdWBpix2q&#10;CLYbanyEuKksvKWkxoHOqX+zZiAoUU8NdmKSDlErEqIxHD1qRYRTz/LUwwxHqJwGSrrtPHSvZu1A&#10;riq8KY21G3uO3StlVLbtbMfqQBaHNgp+eGDtqzi1Y9Sv38DsJwAAAP//AwBQSwMEFAAGAAgAAAAh&#10;ABbHNujbAAAABgEAAA8AAABkcnMvZG93bnJldi54bWxMjsFOwzAQRO9I/IO1SNxau6mISMimQqAi&#10;cWzTC7dNvCSB2I5ipw18PeYEx9GM3rxit5hBnHnyvbMIm7UCwbZxurctwqnar+5B+EBW0+AsI3yx&#10;h115fVVQrt3FHvh8DK2IEOtzQuhCGHMpfdOxIb92I9vYvbvJUIhxaqWe6BLhZpCJUqk01Nv40NHI&#10;Tx03n8fZINR9cqLvQ/WiTLbfhtel+pjfnhFvb5bHBxCBl/A3hl/9qA5ldKrdbLUXA8Jqk8YlQnoH&#10;ItZJFmONsFUZyLKQ//XLHwAAAP//AwBQSwECLQAUAAYACAAAACEAtoM4kv4AAADhAQAAEwAAAAAA&#10;AAAAAAAAAAAAAAAAW0NvbnRlbnRfVHlwZXNdLnhtbFBLAQItABQABgAIAAAAIQA4/SH/1gAAAJQB&#10;AAALAAAAAAAAAAAAAAAAAC8BAABfcmVscy8ucmVsc1BLAQItABQABgAIAAAAIQBfPP9tRgIAAE4E&#10;AAAOAAAAAAAAAAAAAAAAAC4CAABkcnMvZTJvRG9jLnhtbFBLAQItABQABgAIAAAAIQAWxzbo2wAA&#10;AAYBAAAPAAAAAAAAAAAAAAAAAKAEAABkcnMvZG93bnJldi54bWxQSwUGAAAAAAQABADzAAAAqAUA&#10;AAAA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редприятие года в сфере строительства – 2023»</w:t>
            </w:r>
          </w:p>
        </w:tc>
      </w:tr>
      <w:tr w:rsidR="002E5ED2" w:rsidTr="002E5ED2">
        <w:trPr>
          <w:trHeight w:val="289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748E3B" wp14:editId="0F813452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40005</wp:posOffset>
                      </wp:positionV>
                      <wp:extent cx="198120" cy="154940"/>
                      <wp:effectExtent l="0" t="0" r="11430" b="1651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26" style="position:absolute;margin-left:-.8pt;margin-top:3.15pt;width:15.6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GRRQIAAEwEAAAOAAAAZHJzL2Uyb0RvYy54bWysVM2O0zAQviPxDpbvNE3VQhs1Xa26FCEt&#10;sNLCA7iO01g4thm7TcsJiSsSj8BDcEH87DOkb8TY6ZYucELkYHk8M5+/+Wac6dm2VmQjwEmjc5r2&#10;+pQIzU0h9Sqnr14uHowpcZ7pgimjRU53wtGz2f1708ZmYmAqowoBBEG0yxqb08p7myWJ45WomesZ&#10;KzQ6SwM182jCKimANYheq2TQ7z9MGgOFBcOFc3h60TnpLOKXpeD+RVk64YnKKXLzcYW4LsOazKYs&#10;WwGzleQHGuwfWNRMarz0CHXBPCNrkH9A1ZKDcab0PW7qxJSl5CLWgNWk/d+qua6YFbEWFMfZo0zu&#10;/8Hy55srILLI6YQSzWpsUftp/27/sf3e3uzft5/bm/bb/kP7o/3SfiWToFdjXYZp1/YKQsXOXhr+&#10;2hFt5hXTK3EOYJpKsAJZpiE+uZMQDIepZNk8MwVex9beROm2JdQBEEUh29ih3bFDYusJx8N0Mk4H&#10;2EeOrnQ0nAxjBxOW3SZbcP6JMDUJm5wCDkAEZ5tL5wMZlt2GRPJGyWIhlYoGrJZzBWTDcFgW8Yv8&#10;scbTMKVJg3KNBqOIfMfnTiH68fsbRC09Tr2SdU7HxyCWBdUe6yLOpGdSdXukrPRBxqBc14GlKXao&#10;IphupPEJ4qYy8JaSBsc5p+7NmoGgRD3V2IlJOkStiI/GcPQoiAinnuWph2mOUDn1lHTbue/ezNqC&#10;XFV4Uxpr1+Ycu1fKqGzobMfqQBZHNgp+eF7hTZzaMerXT2D2EwAA//8DAFBLAwQUAAYACAAAACEA&#10;86ucsNsAAAAGAQAADwAAAGRycy9kb3ducmV2LnhtbEyOwU7DMBBE70j8g7VI3Fq7iRRoiFMhUJE4&#10;tumF2yY2SSBeR7HTBr6e5QTH0YzevGK3uEGc7RR6Txo2awXCUuNNT62GU7Vf3YMIEcng4Mlq+LIB&#10;duX1VYG58Rc62PMxtoIhFHLU0MU45lKGprMOw9qPlrh795PDyHFqpZnwwnA3yESpTDrsiR86HO1T&#10;Z5vP4+w01H1ywu9D9aLcdp/G16X6mN+etb69WR4fQES7xL8x/OqzOpTsVPuZTBCDhtUm46WGLAXB&#10;dbLlWGtI1R3IspD/9csfAAAA//8DAFBLAQItABQABgAIAAAAIQC2gziS/gAAAOEBAAATAAAAAAAA&#10;AAAAAAAAAAAAAABbQ29udGVudF9UeXBlc10ueG1sUEsBAi0AFAAGAAgAAAAhADj9If/WAAAAlAEA&#10;AAsAAAAAAAAAAAAAAAAALwEAAF9yZWxzLy5yZWxzUEsBAi0AFAAGAAgAAAAhAAe0EZFFAgAATAQA&#10;AA4AAAAAAAAAAAAAAAAALgIAAGRycy9lMm9Eb2MueG1sUEsBAi0AFAAGAAgAAAAhAPOrnLDbAAAA&#10;BgEAAA8AAAAAAAAAAAAAAAAAnwQAAGRycy9kb3ducmV2LnhtbFBLBQYAAAAABAAEAPMAAACnBQAA&#10;AAA=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«Предприниматель года в сфере услуг – 2023»</w:t>
            </w:r>
          </w:p>
        </w:tc>
      </w:tr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57D07D" wp14:editId="52E6397B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48260</wp:posOffset>
                      </wp:positionV>
                      <wp:extent cx="198120" cy="154940"/>
                      <wp:effectExtent l="0" t="0" r="11430" b="16510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26" style="position:absolute;margin-left:-.8pt;margin-top:3.8pt;width:15.6pt;height:1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rxGRQIAAEwEAAAOAAAAZHJzL2Uyb0RvYy54bWysVE2O0zAU3iNxB8t7mqZqoY2ajkYdipAG&#10;GGngAK7jNBaObZ7dpmWFxBaJI3AINoifOUN6I56dTukAK0QWlp+f/fl73/ec6dm2VmQjwEmjc5r2&#10;+pQIzU0h9Sqnr14uHowpcZ7pgimjRU53wtGz2f1708ZmYmAqowoBBEG0yxqb08p7myWJ45WomesZ&#10;KzQmSwM18xjCKimANYheq2TQ7z9MGgOFBcOFc7h60SXpLOKXpeD+RVk64YnKKXLzcYQ4LsOYzKYs&#10;WwGzleQHGuwfWNRMarz0CHXBPCNrkH9A1ZKDcab0PW7qxJSl5CLWgNWk/d+qua6YFbEWFMfZo0zu&#10;/8Hy55srILLIKRqlWY0WtZ/27/Yf2+/tzf59+7m9ab/tP7Q/2i/tVzIOejXWZXjs2l5BqNjZS8Nf&#10;O6LNvGJ6Jc4BTFMJViDLNOxP7hwIgcOjZNk8MwVex9beROm2JdQBEEUh2+jQ7uiQ2HrCcTGdjNMB&#10;+sgxlY6Gk2F0MGHZ7WELzj8RpiZhklPABojgbHPpfCDDststkbxRslhIpWIAq+VcAdkwbJZF/CJ/&#10;rPF0m9KkyelkNBhF5Ds5dwrRj9/fIGrpseuVrFH24yaWBdUe6yL2pGdSdXOkrPRBxqBc58DSFDtU&#10;EUzX0vgEcVIZeEtJg+2cU/dmzUBQop5qdGKSDlEr4mMwHD0KIsJpZnmaYZojVE49Jd107rs3s7Yg&#10;VxXelMbatTlH90oZlQ3OdqwOZLFlo+CH5xXexGkcd/36Ccx+AgAA//8DAFBLAwQUAAYACAAAACEA&#10;y8YY4tsAAAAGAQAADwAAAGRycy9kb3ducmV2LnhtbEyOwU7DMBBE70j8g7VI3FqnqVRoyKZCoCJx&#10;bNMLt01skkC8jmKnDXw9ywlOo9GMZl6+m12vznYMnWeE1TIBZbn2puMG4VTuF/egQiQ21Hu2CF82&#10;wK64vsopM/7CB3s+xkbJCIeMENoYh0zrULfWUVj6wbJk7350FMWOjTYjXWTc9TpNko121LE8tDTY&#10;p9bWn8fJIVRdeqLvQ/mSuO1+HV/n8mN6e0a8vZkfH0BFO8e/MvziCzoUwlT5iU1QPcJitZEmwp2I&#10;xOlWtEJYpwnoItf/8YsfAAAA//8DAFBLAQItABQABgAIAAAAIQC2gziS/gAAAOEBAAATAAAAAAAA&#10;AAAAAAAAAAAAAABbQ29udGVudF9UeXBlc10ueG1sUEsBAi0AFAAGAAgAAAAhADj9If/WAAAAlAEA&#10;AAsAAAAAAAAAAAAAAAAALwEAAF9yZWxzLy5yZWxzUEsBAi0AFAAGAAgAAAAhAN8ivEZFAgAATAQA&#10;AA4AAAAAAAAAAAAAAAAALgIAAGRycy9lMm9Eb2MueG1sUEsBAi0AFAAGAAgAAAAhAMvGGOLbAAAA&#10;BgEAAA8AAAAAAAAAAAAAAAAAnwQAAGRycy9kb3ducmV2LnhtbFBLBQYAAAAABAAEAPMAAACnBQAA&#10;AAA=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«Общепит года  – 2023»</w:t>
            </w:r>
          </w:p>
        </w:tc>
      </w:tr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CD89D94" wp14:editId="0D220212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38100</wp:posOffset>
                      </wp:positionV>
                      <wp:extent cx="198120" cy="154940"/>
                      <wp:effectExtent l="0" t="0" r="11430" b="16510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6" style="position:absolute;margin-left:-.8pt;margin-top:3pt;width:15.6pt;height:1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bYGRwIAAEwEAAAOAAAAZHJzL2Uyb0RvYy54bWysVM2O0zAQviPxDpbvbJqqZduo6WrVpQhp&#10;gZUWHsB1nMbCsc3YbVpOSFxX4hF4CC6In32G9I0YO93SBU6IHCyPZ+bzN9+MMznb1IqsBThpdE7T&#10;kx4lQnNTSL3M6etX80cjSpxnumDKaJHTrXD0bPrwwaSxmeibyqhCAEEQ7bLG5rTy3mZJ4nglauZO&#10;jBUanaWBmnk0YZkUwBpEr1XS7/UeJ42BwoLhwjk8veicdBrxy1Jw/7IsnfBE5RS5+bhCXBdhTaYT&#10;li2B2UryPQ32DyxqJjVeeoC6YJ6RFcg/oGrJwThT+hNu6sSUpeQi1oDVpL3fqrmumBWxFhTH2YNM&#10;7v/B8hfrKyCyyOkpJZrV2KL20+797mP7vb3dfWg/t7ftt91N+6P90n4lp0GvxroM067tFYSKnb00&#10;/I0j2swqppfiHMA0lWAFskxDfHIvIRgOU8mieW4KvI6tvInSbUqoAyCKQjaxQ9tDh8TGE46H6XiU&#10;9rGPHF3pcDAexA4mLLtLtuD8U2FqEjY5BRyACM7Wl84HMiy7C4nkjZLFXCoVDVguZgrImuGwzOMX&#10;+WONx2FKkyan42F/GJHv+dwxRC9+f4OopcepV7LO6egQxLKg2hNdxJn0TKpuj5SV3ssYlOs6sDDF&#10;FlUE0400PkHcVAbeUdLgOOfUvV0xEJSoZxo7MU4HqBXx0RgMT4OIcOxZHHuY5giVU09Jt5357s2s&#10;LMhlhTelsXZtzrF7pYzKhs52rPZkcWSj4PvnFd7EsR2jfv0Epj8BAAD//wMAUEsDBBQABgAIAAAA&#10;IQBDExmY2wAAAAYBAAAPAAAAZHJzL2Rvd25yZXYueG1sTI/BTsMwEETvSPyDtUjcWrspimjIpkKg&#10;InFs0wu3TewmKbEdxU4b+HqWExxHM5p5k29n24uLGUPnHcJqqUAYV3vduQbhWO4WjyBCJKep984g&#10;fJkA2+L2JqdM+6vbm8shNoJLXMgIoY1xyKQMdWsshaUfjGPv5EdLkeXYSD3SlcttLxOlUmmpc7zQ&#10;0mBeWlN/HiaLUHXJkb735Zuym906vs/lefp4Rby/m5+fQEQzx78w/OIzOhTMVPnJ6SB6hMUq5SRC&#10;yo/YTjYsK4S1egBZ5PI/fvEDAAD//wMAUEsBAi0AFAAGAAgAAAAhALaDOJL+AAAA4QEAABMAAAAA&#10;AAAAAAAAAAAAAAAAAFtDb250ZW50X1R5cGVzXS54bWxQSwECLQAUAAYACAAAACEAOP0h/9YAAACU&#10;AQAACwAAAAAAAAAAAAAAAAAvAQAAX3JlbHMvLnJlbHNQSwECLQAUAAYACAAAACEAkWG2BkcCAABM&#10;BAAADgAAAAAAAAAAAAAAAAAuAgAAZHJzL2Uyb0RvYy54bWxQSwECLQAUAAYACAAAACEAQxMZmNsA&#10;AAAGAQAADwAAAAAAAAAAAAAAAAChBAAAZHJzL2Rvd25yZXYueG1sUEsFBgAAAAAEAAQA8wAAAKkF&#10;AAAAAA==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«Социально ориентированное предприятие года -  2023»</w:t>
            </w:r>
          </w:p>
        </w:tc>
      </w:tr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0D1E486" wp14:editId="3F38DE8B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27940</wp:posOffset>
                      </wp:positionV>
                      <wp:extent cx="198120" cy="154940"/>
                      <wp:effectExtent l="0" t="0" r="11430" b="16510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-.8pt;margin-top:2.2pt;width:15.6pt;height:1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xvRRwIAAEwEAAAOAAAAZHJzL2Uyb0RvYy54bWysVM2O0zAQviPxDpbvbJqqXdqo6WrVpQhp&#10;gZUWHsB1nMbCsc3YbVpOSFxX4hF4CC6In32G9I0YO93SBU6IHCyPZ+bzN9+MMznb1IqsBThpdE7T&#10;kx4lQnNTSL3M6etX80cjSpxnumDKaJHTrXD0bPrwwaSxmeibyqhCAEEQ7bLG5rTy3mZJ4nglauZO&#10;jBUanaWBmnk0YZkUwBpEr1XS7/VOk8ZAYcFw4RyeXnROOo34ZSm4f1mWTniicorcfFwhrouwJtMJ&#10;y5bAbCX5ngb7BxY1kxovPUBdMM/ICuQfULXkYJwp/Qk3dWLKUnIRa8Bq0t5v1VxXzIpYC4rj7EEm&#10;9/9g+Yv1FRBZ5PSUEs1qbFH7afd+97H93t7uPrSf29v22+6m/dF+ab+S06BXY12Gadf2CkLFzl4a&#10;/sYRbWYV00txDmCaSrACWaYhPrmXEAyHqWTRPDcFXsdW3kTpNiXUARBFIZvYoe2hQ2LjCcfDdDxK&#10;+9hHjq50OBgPYgcTlt0lW3D+qTA1CZucAg5ABGfrS+cDGZbdhUTyRsliLpWKBiwXMwVkzXBY5vGL&#10;/LHG4zClSZPT8bA/jMj3fO4Yohe/v0HU0uPUK1nndHQIYllQ7Yku4kx6JlW3R8pK72UMynUdWJhi&#10;iyqC6UYanyBuKgPvKGlwnHPq3q4YCErUM42dGKcD1Ir4aAyGj4OIcOxZHHuY5giVU09Jt5357s2s&#10;LMhlhTelsXZtzrF7pYzKhs52rPZkcWSj4PvnFd7EsR2jfv0Epj8BAAD//wMAUEsDBBQABgAIAAAA&#10;IQDBqtsD2wAAAAYBAAAPAAAAZHJzL2Rvd25yZXYueG1sTI5BT4NAFITvJv6HzTPx1i7FpqHI0hhN&#10;TTy29OLtAU9A2beEXVr01/s82dNkMpOZL9vNtldnGn3n2MBqGYEirlzdcWPgVOwXCSgfkGvsHZOB&#10;b/Kwy29vMkxrd+EDnY+hUTLCPkUDbQhDqrWvWrLol24gluzDjRaD2LHR9YgXGbe9jqNooy12LA8t&#10;DvTcUvV1nKyBsotP+HMoXiO73T+Et7n4nN5fjLm/m58eQQWaw38Z/vAFHXJhKt3EtVe9gcVqI00D&#10;6zUoieOt2FI0SUDnmb7Gz38BAAD//wMAUEsBAi0AFAAGAAgAAAAhALaDOJL+AAAA4QEAABMAAAAA&#10;AAAAAAAAAAAAAAAAAFtDb250ZW50X1R5cGVzXS54bWxQSwECLQAUAAYACAAAACEAOP0h/9YAAACU&#10;AQAACwAAAAAAAAAAAAAAAAAvAQAAX3JlbHMvLnJlbHNQSwECLQAUAAYACAAAACEASfcb0UcCAABM&#10;BAAADgAAAAAAAAAAAAAAAAAuAgAAZHJzL2Uyb0RvYy54bWxQSwECLQAUAAYACAAAACEAwarbA9sA&#10;AAAGAQAADwAAAAAAAAAAAAAAAAChBAAAZHJzL2Rvd25yZXYueG1sUEsFBgAAAAAEAAQA8wAAAKkF&#10;AAAAAA==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Е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val="en-US" w:eastAsia="en-US"/>
              </w:rPr>
              <w:t xml:space="preserve">SG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предприятие года - 2023»</w:t>
            </w:r>
          </w:p>
        </w:tc>
      </w:tr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55947C" wp14:editId="5B2E4C83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35560</wp:posOffset>
                      </wp:positionV>
                      <wp:extent cx="198120" cy="154940"/>
                      <wp:effectExtent l="0" t="0" r="11430" b="1651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6" style="position:absolute;margin-left:-.8pt;margin-top:2.8pt;width:15.6pt;height:1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pxyRgIAAEwEAAAOAAAAZHJzL2Uyb0RvYy54bWysVM2O0zAQviPxDpbvNE3VQhs1Xa26FCEt&#10;sNLCA7iO01g4thm7TcsJiSsSj8BDcEH87DOkb8TY6ZYucELkYHk8M5+/+Wac6dm2VmQjwEmjc5r2&#10;+pQIzU0h9Sqnr14uHowpcZ7pgimjRU53wtGz2f1708ZmYmAqowoBBEG0yxqb08p7myWJ45WomesZ&#10;KzQ6SwM182jCKimANYheq2TQ7z9MGgOFBcOFc3h60TnpLOKXpeD+RVk64YnKKXLzcYW4LsOazKYs&#10;WwGzleQHGuwfWNRMarz0CHXBPCNrkH9A1ZKDcab0PW7qxJSl5CLWgNWk/d+qua6YFbEWFMfZo0zu&#10;/8Hy55srILLI6YgSzWpsUftp/27/sf3e3uzft5/bm/bb/kP7o/3SfiWjoFdjXYZp1/YKQsXOXhr+&#10;2hFt5hXTK3EOYJpKsAJZpiE+uZMQDIepZNk8MwVex9beROm2JdQBEEUh29ih3bFDYusJx8N0Mk4H&#10;2EeOrnQ0nAxjBxOW3SZbcP6JMDUJm5wCDkAEZ5tL5wMZlt2GRPJGyWIhlYoGrJZzBWTDcFgW8Yv8&#10;scbTMKVJk9PJaDCKyHd87hSiH7+/QdTS49QrWed0fAxiWVDtsS7iTHomVbdHykofZAzKdR1YmmKH&#10;KoLpRhqfIG4qA28paXCcc+rerBkIStRTjZ2YpEPUivhoDEePgohw6lmeepjmCJVTT0m3nfvuzawt&#10;yFWFN6Wxdm3OsXuljMqGznasDmRxZKPgh+cV3sSpHaN+/QRmPwEAAP//AwBQSwMEFAAGAAgAAAAh&#10;ACwfRtnbAAAABgEAAA8AAABkcnMvZG93bnJldi54bWxMjsFOwzAQRO9I/IO1SNxau6moaMimQqAi&#10;cWzTC7dNsiSB2I5ipw18PcsJTqPRjGZetpttr848hs47hNXSgGJX+bpzDcKp2C/uQYVIrqbeO0b4&#10;4gC7/Poqo7T2F3fg8zE2SkZcSAmhjXFItQ5Vy5bC0g/sJHv3o6Uodmx0PdJFxm2vE2M22lLn5KGl&#10;gZ9arj6Pk0Uou+RE34fixdjtfh1f5+JjentGvL2ZHx9ARZ7jXxl+8QUdcmEq/eTqoHqExWojTYQ7&#10;EYmTrWiJsDYGdJ7p//j5DwAAAP//AwBQSwECLQAUAAYACAAAACEAtoM4kv4AAADhAQAAEwAAAAAA&#10;AAAAAAAAAAAAAAAAW0NvbnRlbnRfVHlwZXNdLnhtbFBLAQItABQABgAIAAAAIQA4/SH/1gAAAJQB&#10;AAALAAAAAAAAAAAAAAAAAC8BAABfcmVscy8ucmVsc1BLAQItABQABgAIAAAAIQBgSpxyRgIAAEwE&#10;AAAOAAAAAAAAAAAAAAAAAC4CAABkcnMvZTJvRG9jLnhtbFBLAQItABQABgAIAAAAIQAsH0bZ2wAA&#10;AAYBAAAPAAAAAAAAAAAAAAAAAKAEAABkcnMvZG93bnJldi54bWxQSwUGAAAAAAQABADzAAAAqAUA&#10;AAAA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Сельхозтоваропроизводитель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года - 2023»</w:t>
            </w:r>
          </w:p>
        </w:tc>
      </w:tr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844E739" wp14:editId="26672729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34290</wp:posOffset>
                      </wp:positionV>
                      <wp:extent cx="198120" cy="154940"/>
                      <wp:effectExtent l="0" t="0" r="11430" b="1651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-.8pt;margin-top:2.7pt;width:15.6pt;height:1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DGlRgIAAEwEAAAOAAAAZHJzL2Uyb0RvYy54bWysVM2O0zAQviPxDpbvNE3VQhs1Xa26FCEt&#10;sNLCA7iO01g4thm7TcsJiSsSj8BDcEH87DOkb8TY6ZYucELkYHk8M5+/+Wac6dm2VmQjwEmjc5r2&#10;+pQIzU0h9Sqnr14uHowpcZ7pgimjRU53wtGz2f1708ZmYmAqowoBBEG0yxqb08p7myWJ45WomesZ&#10;KzQ6SwM182jCKimANYheq2TQ7z9MGgOFBcOFc3h60TnpLOKXpeD+RVk64YnKKXLzcYW4LsOazKYs&#10;WwGzleQHGuwfWNRMarz0CHXBPCNrkH9A1ZKDcab0PW7qxJSl5CLWgNWk/d+qua6YFbEWFMfZo0zu&#10;/8Hy55srILLI6ZASzWpsUftp/27/sf3e3uzft5/bm/bb/kP7o/3SfiXDoFdjXYZp1/YKQsXOXhr+&#10;2hFt5hXTK3EOYJpKsAJZpiE+uZMQDIepZNk8MwVex9beROm2JdQBEEUh29ih3bFDYusJx8N0Mk4H&#10;2EeOrnQ0nAxjBxOW3SZbcP6JMDUJm5wCDkAEZ5tL5wMZlt2GRPJGyWIhlYoGrJZzBWTDcFgW8Yv8&#10;scbTMKVJk9PJaDCKyHd87hSiH7+/QdTS49QrWed0fAxiWVDtsS7iTHomVbdHykofZAzKdR1YmmKH&#10;KoLpRhqfIG4qA28paXCcc+rerBkIStRTjZ2YpEPUivhoDEePgohw6lmeepjmCJVTT0m3nfvuzawt&#10;yFWFN6Wxdm3OsXuljMqGznasDmRxZKPgh+cV3sSpHaN+/QRmPwEAAP//AwBQSwMEFAAGAAgAAAAh&#10;ABJFzPPbAAAABgEAAA8AAABkcnMvZG93bnJldi54bWxMjkFPg0AUhO8m/ofNM/HWLkVtWsrSGE1N&#10;PLb04u0BT6Cybwm7tOiv9/Wkp8lkJjNfup1sp840+NaxgcU8AkVcuqrl2sAx381WoHxArrBzTAa+&#10;ycM2u71JManchfd0PoRayQj7BA00IfSJ1r5syKKfu55Ysk83WAxih1pXA15k3HY6jqKlttiyPDTY&#10;00tD5ddhtAaKNj7izz5/i+x69xDep/w0frwac383PW9ABZrCXxmu+IIOmTAVbuTKq87AbLGUpoGn&#10;R1ASx2uxxVVXoLNU/8fPfgEAAP//AwBQSwECLQAUAAYACAAAACEAtoM4kv4AAADhAQAAEwAAAAAA&#10;AAAAAAAAAAAAAAAAW0NvbnRlbnRfVHlwZXNdLnhtbFBLAQItABQABgAIAAAAIQA4/SH/1gAAAJQB&#10;AAALAAAAAAAAAAAAAAAAAC8BAABfcmVscy8ucmVsc1BLAQItABQABgAIAAAAIQC43DGlRgIAAEwE&#10;AAAOAAAAAAAAAAAAAAAAAC4CAABkcnMvZTJvRG9jLnhtbFBLAQItABQABgAIAAAAIQASRczz2wAA&#10;AAYBAAAPAAAAAAAAAAAAAAAAAKAEAABkcnMvZG93bnJldi54bWxQSwUGAAAAAAQABADzAAAAqAUA&#10;AAAA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«Туристический проект года - 2023»</w:t>
            </w:r>
          </w:p>
        </w:tc>
      </w:tr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88201A" wp14:editId="77448B0A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38100</wp:posOffset>
                      </wp:positionV>
                      <wp:extent cx="198120" cy="154940"/>
                      <wp:effectExtent l="0" t="0" r="11430" b="1651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-.8pt;margin-top:3pt;width:15.6pt;height:12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uLuRwIAAEwEAAAOAAAAZHJzL2Uyb0RvYy54bWysVM2O0zAQviPxDpbvNE23hTZqulp1KUJa&#10;YKWFB3Adp7FwbDN2my4nJK5IPAIPwQXxs8+QvhFjp1u6wAmRg+XxzHz+5ptxpqfbWpGNACeNzmna&#10;61MiNDeF1Kucvnq5eDCmxHmmC6aMFjm9Fo6ezu7fmzY2EwNTGVUIIAiiXdbYnFbe2yxJHK9EzVzP&#10;WKHRWRqomUcTVkkBrEH0WiWDfv9h0hgoLBgunMPT885JZxG/LAX3L8rSCU9UTpGbjyvEdRnWZDZl&#10;2QqYrSTf02D/wKJmUuOlB6hz5hlZg/wDqpYcjDOl73FTJ6YsJRexBqwm7f9WzVXFrIi1oDjOHmRy&#10;/w+WP99cApFFTk8o0azGFrWfdu92H9vv7c3uffu5vWm/7T60P9ov7VdyEvRqrMsw7cpeQqjY2QvD&#10;XzuizbxieiXOAExTCVYgyzTEJ3cSguEwlSybZ6bA69jamyjdtoQ6AKIoZBs7dH3okNh6wvEwnYzT&#10;AfaRoysdDSfD2MGEZbfJFpx/IkxNwiangAMQwdnmwvlAhmW3IZG8UbJYSKWiAavlXAHZMByWRfwi&#10;f6zxOExp0uR0MhqMIvIdnzuG6MfvbxC19Dj1StY5HR+CWBZUe6yLOJOeSdXtkbLSexmDcl0Hlqa4&#10;RhXBdCONTxA3lYG3lDQ4zjl1b9YMBCXqqcZOTNIhakV8NIajR0FEOPYsjz1Mc4TKqaek285992bW&#10;FuSqwpvSWLs2Z9i9UkZlQ2c7VnuyOLJR8P3zCm/i2I5Rv34Cs58AAAD//wMAUEsDBBQABgAIAAAA&#10;IQBDExmY2wAAAAYBAAAPAAAAZHJzL2Rvd25yZXYueG1sTI/BTsMwEETvSPyDtUjcWrspimjIpkKg&#10;InFs0wu3TewmKbEdxU4b+HqWExxHM5p5k29n24uLGUPnHcJqqUAYV3vduQbhWO4WjyBCJKep984g&#10;fJkA2+L2JqdM+6vbm8shNoJLXMgIoY1xyKQMdWsshaUfjGPv5EdLkeXYSD3SlcttLxOlUmmpc7zQ&#10;0mBeWlN/HiaLUHXJkb735Zuym906vs/lefp4Rby/m5+fQEQzx78w/OIzOhTMVPnJ6SB6hMUq5SRC&#10;yo/YTjYsK4S1egBZ5PI/fvEDAAD//wMAUEsBAi0AFAAGAAgAAAAhALaDOJL+AAAA4QEAABMAAAAA&#10;AAAAAAAAAAAAAAAAAFtDb250ZW50X1R5cGVzXS54bWxQSwECLQAUAAYACAAAACEAOP0h/9YAAACU&#10;AQAACwAAAAAAAAAAAAAAAAAvAQAAX3JlbHMvLnJlbHNQSwECLQAUAAYACAAAACEAczbi7kcCAABM&#10;BAAADgAAAAAAAAAAAAAAAAAuAgAAZHJzL2Uyb0RvYy54bWxQSwECLQAUAAYACAAAACEAQxMZmNsA&#10;AAAGAQAADwAAAAAAAAAAAAAAAAChBAAAZHJzL2Rvd25yZXYueG1sUEsFBgAAAAAEAAQA8wAAAKkF&#10;AAAAAA==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Самозанятый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года - 2023»</w:t>
            </w:r>
          </w:p>
        </w:tc>
      </w:tr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noProof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79A81E1" wp14:editId="7D759097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52070</wp:posOffset>
                      </wp:positionV>
                      <wp:extent cx="198120" cy="154940"/>
                      <wp:effectExtent l="0" t="0" r="11430" b="1651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-.8pt;margin-top:4.1pt;width:15.6pt;height:12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E85RgIAAEwEAAAOAAAAZHJzL2Uyb0RvYy54bWysVM2O0zAQviPxDpbvNE3VQhs1Xa26FCEt&#10;sNLCA7iO01g4thm7TcsJiSsSj8BDcEH87DOkb8TY6ZYucELkYHk8M5+/+Wac6dm2VmQjwEmjc5r2&#10;+pQIzU0h9Sqnr14uHowpcZ7pgimjRU53wtGz2f1708ZmYmAqowoBBEG0yxqb08p7myWJ45WomesZ&#10;KzQ6SwM182jCKimANYheq2TQ7z9MGgOFBcOFc3h60TnpLOKXpeD+RVk64YnKKXLzcYW4LsOazKYs&#10;WwGzleQHGuwfWNRMarz0CHXBPCNrkH9A1ZKDcab0PW7qxJSl5CLWgNWk/d+qua6YFbEWFMfZo0zu&#10;/8Hy55srILLI6YASzWpsUftp/27/sf3e3uzft5/bm/bb/kP7o/3SfiWDoFdjXYZp1/YKQsXOXhr+&#10;2hFt5hXTK3EOYJpKsAJZpiE+uZMQDIepZNk8MwVex9beROm2JdQBEEUh29ih3bFDYusJx8N0Mk4H&#10;2EeOrnQ0nAxjBxOW3SZbcP6JMDUJm5wCDkAEZ5tL5wMZlt2GRPJGyWIhlYoGrJZzBWTDcFgW8Yv8&#10;scbTMKVJk9PJaDCKyHd87hSiH7+/QdTS49QrWed0fAxiWVDtsS7iTHomVbdHykofZAzKdR1YmmKH&#10;KoLpRhqfIG4qA28paXCcc+rerBkIStRTjZ2YpEPUivhoDEePgohw6lmeepjmCJVTT0m3nfvuzawt&#10;yFWFN6Wxdm3OsXuljMqGznasDmRxZKPgh+cV3sSpHaN+/QRmPwEAAP//AwBQSwMEFAAGAAgAAAAh&#10;AD0MTtvbAAAABgEAAA8AAABkcnMvZG93bnJldi54bWxMjsFOwzAQRO9I/IO1SNxap64UtSGbCoGK&#10;xLFNL9yc2E1S4nUUO23g61lOcBzN6M3Ld7PrxdWOofOEsFomICzV3nTUIJzK/WIDIkRNRveeLMKX&#10;DbAr7u9ynRl/o4O9HmMjGEIh0whtjEMmZahb63RY+sESd2c/Oh05jo00o74x3PVSJUkqne6IH1o9&#10;2JfW1p/HySFUnTrp70P5lrjtfh3f5/IyfbwiPj7Mz08gop3j3xh+9VkdCnaq/EQmiB5hsUp5ibBR&#10;ILhWW44VwlqlIItc/tcvfgAAAP//AwBQSwECLQAUAAYACAAAACEAtoM4kv4AAADhAQAAEwAAAAAA&#10;AAAAAAAAAAAAAAAAW0NvbnRlbnRfVHlwZXNdLnhtbFBLAQItABQABgAIAAAAIQA4/SH/1gAAAJQB&#10;AAALAAAAAAAAAAAAAAAAAC8BAABfcmVscy8ucmVsc1BLAQItABQABgAIAAAAIQCroE85RgIAAEwE&#10;AAAOAAAAAAAAAAAAAAAAAC4CAABkcnMvZTJvRG9jLnhtbFBLAQItABQABgAIAAAAIQA9DE7b2wAA&#10;AAYBAAAPAAAAAAAAAAAAAAAAAKAEAABkcnMvZG93bnJldi54bWxQSwUGAAAAAAQABADzAAAAqAUA&#10;AAAA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«Деловая женщина – 2023»</w:t>
            </w:r>
          </w:p>
        </w:tc>
      </w:tr>
      <w:tr w:rsidR="002E5ED2" w:rsidTr="002E5ED2">
        <w:trPr>
          <w:trHeight w:val="301"/>
        </w:trPr>
        <w:tc>
          <w:tcPr>
            <w:tcW w:w="534" w:type="dxa"/>
            <w:hideMark/>
          </w:tcPr>
          <w:p w:rsidR="002E5ED2" w:rsidRDefault="002E5ED2">
            <w:pPr>
              <w:spacing w:line="276" w:lineRule="auto"/>
              <w:jc w:val="both"/>
              <w:rPr>
                <w:rFonts w:ascii="Calibri" w:hAnsi="Calibri" w:cs="Times"/>
                <w:noProof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C01CD24" wp14:editId="6C27D31D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37465</wp:posOffset>
                      </wp:positionV>
                      <wp:extent cx="198120" cy="154940"/>
                      <wp:effectExtent l="0" t="0" r="11430" b="1651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-.8pt;margin-top:2.95pt;width:15.6pt;height:1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ciaRAIAAEwEAAAOAAAAZHJzL2Uyb0RvYy54bWysVM2O0zAQviPxDpbvNE3VwjZqulp1KUJa&#10;YKWFB3Adp7HwH2O3aTkhcUXiEXgILoiffYb0jZg4bekCJ0QOlscz8/mbb8aZnG+0ImsBXlqT07TX&#10;p0QYbgtpljl99XL+4IwSH5gpmLJG5HQrPD2f3r83qV0mBrayqhBAEMT4rHY5rUJwWZJ4XgnNfM86&#10;YdBZWtAsoAnLpABWI7pWyaDff5jUFgoHlgvv8fSyc9JpxC9LwcOLsvQiEJVT5BbiCnFdtGsynbBs&#10;CcxVku9psH9goZk0eOkR6pIFRlYg/4DSkoP1tgw9bnViy1JyEWvAatL+b9XcVMyJWAuK491RJv//&#10;YPnz9TUQWWDvKDFMY4uaT7t3u4/N9+Z297753Nw233Yfmh/Nl+YrSVu9auczTLtx19BW7N2V5a89&#10;MXZWMbMUFwC2rgQrkGWMT+4ktIbHVLKon9kCr2OrYKN0mxJ0C4iikE3s0PbYIbEJhONhOj5LB9hH&#10;jq50NBwPYwcTlh2SHfjwRFhN2k1OAQcggrP1lQ9IHkMPIZG8VbKYS6WiAcvFTAFZMxyWefzaejHF&#10;n4YpQ+qcjkeDUUS+4/OnEP34/Q1Cy4BTr6TO6dkxiGWtao9NEWcyMKm6Pd6vDNI4KNd1YGGLLaoI&#10;thtpfIK4qSy8paTGcc6pf7NiIChRTw12YpwOUSsSojEcPWpFhFPP4tTDDEeonAZKuu0sdG9m5UAu&#10;K7wpjbUbe4HdK2VUtuXXsdqTxZGN6u2fV/smTu0Y9esnMP0JAAD//wMAUEsDBBQABgAIAAAAIQA7&#10;VRyz2wAAAAYBAAAPAAAAZHJzL2Rvd25yZXYueG1sTI7BTsMwEETvSPyDtUjcWruJqEjIpkKgInFs&#10;0wu3TWySQLyOYqcNfD3mBMfRjN68YrfYQZzN5HvHCJu1AmG4cbrnFuFU7Vf3IHwg1jQ4NghfxsOu&#10;vL4qKNfuwgdzPoZWRAj7nBC6EMZcSt90xpJfu9Fw7N7dZCnEOLVST3SJcDvIRKmttNRzfOhoNE+d&#10;aT6Ps0Wo++RE34fqRdlsn4bXpfqY354Rb2+WxwcQwSzhbwy/+lEdyuhUu5m1FwPCarONS4S7DESs&#10;kyzGGiFVKciykP/1yx8AAAD//wMAUEsBAi0AFAAGAAgAAAAhALaDOJL+AAAA4QEAABMAAAAAAAAA&#10;AAAAAAAAAAAAAFtDb250ZW50X1R5cGVzXS54bWxQSwECLQAUAAYACAAAACEAOP0h/9YAAACUAQAA&#10;CwAAAAAAAAAAAAAAAAAvAQAAX3JlbHMvLnJlbHNQSwECLQAUAAYACAAAACEAgh3ImkQCAABMBAAA&#10;DgAAAAAAAAAAAAAAAAAuAgAAZHJzL2Uyb0RvYy54bWxQSwECLQAUAAYACAAAACEAO1Ucs9sAAAAG&#10;AQAADwAAAAAAAAAAAAAAAACeBAAAZHJzL2Rvd25yZXYueG1sUEsFBgAAAAAEAAQA8wAAAKYFAAAA&#10;AA==&#10;"/>
                  </w:pict>
                </mc:Fallback>
              </mc:AlternateContent>
            </w:r>
          </w:p>
        </w:tc>
        <w:tc>
          <w:tcPr>
            <w:tcW w:w="6237" w:type="dxa"/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«Бренд Чувашии – 2023»</w:t>
            </w:r>
          </w:p>
        </w:tc>
      </w:tr>
    </w:tbl>
    <w:p w:rsidR="002E5ED2" w:rsidRDefault="002E5ED2" w:rsidP="002E5ED2">
      <w:pPr>
        <w:spacing w:before="75"/>
        <w:jc w:val="both"/>
        <w:rPr>
          <w:rFonts w:ascii="Calibri" w:hAnsi="Calibri" w:cs="Times"/>
          <w:i/>
          <w:sz w:val="4"/>
          <w:szCs w:val="24"/>
        </w:rPr>
      </w:pPr>
    </w:p>
    <w:p w:rsidR="002E5ED2" w:rsidRDefault="002E5ED2" w:rsidP="002E5ED2">
      <w:pPr>
        <w:ind w:firstLine="720"/>
        <w:jc w:val="both"/>
        <w:rPr>
          <w:rFonts w:ascii="Times New Roman" w:hAnsi="Times New Roman"/>
          <w:sz w:val="20"/>
          <w:lang w:eastAsia="x-none"/>
        </w:rPr>
      </w:pPr>
      <w:r>
        <w:rPr>
          <w:rFonts w:ascii="Times New Roman" w:hAnsi="Times New Roman"/>
          <w:i/>
          <w:sz w:val="20"/>
          <w:lang w:eastAsia="x-none"/>
        </w:rPr>
        <w:t>*до трех номинаций для СМСП</w:t>
      </w:r>
    </w:p>
    <w:p w:rsidR="002E5ED2" w:rsidRDefault="002E5ED2" w:rsidP="002E5ED2">
      <w:pPr>
        <w:jc w:val="both"/>
        <w:rPr>
          <w:rFonts w:ascii="Times New Roman" w:hAnsi="Times New Roman"/>
          <w:sz w:val="24"/>
          <w:szCs w:val="22"/>
          <w:lang w:eastAsia="x-none"/>
        </w:rPr>
      </w:pPr>
    </w:p>
    <w:p w:rsidR="002E5ED2" w:rsidRDefault="002E5ED2" w:rsidP="002E5ED2">
      <w:pPr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2"/>
          <w:lang w:eastAsia="x-none"/>
        </w:rPr>
      </w:pPr>
      <w:r>
        <w:rPr>
          <w:rFonts w:ascii="Times New Roman" w:hAnsi="Times New Roman"/>
          <w:b/>
          <w:sz w:val="24"/>
          <w:szCs w:val="22"/>
          <w:lang w:eastAsia="x-none"/>
        </w:rPr>
        <w:t>Контактная информация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6"/>
        <w:gridCol w:w="3095"/>
      </w:tblGrid>
      <w:tr w:rsidR="002E5ED2" w:rsidTr="002E5ED2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ИНН/ОГРН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</w:tr>
      <w:tr w:rsidR="002E5ED2" w:rsidTr="002E5ED2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Юридический адрес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</w:tr>
      <w:tr w:rsidR="002E5ED2" w:rsidTr="002E5ED2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Фактическое местонахождение (почтовый адрес, адрес местонахождения - для индивидуальных предпринимателей, глав крестьянского (фермерского) хозяйства),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самозанятых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>» граждан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</w:tr>
      <w:tr w:rsidR="002E5ED2" w:rsidTr="002E5ED2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Фамилия, имя, отчество руководителя, дата рождения руководителя, должность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ind w:left="-840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</w:tr>
      <w:tr w:rsidR="002E5ED2" w:rsidTr="002E5ED2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опия паспорта, содержащее указание на гражданство акционера, участника юридического лица или индивидуального предпринимателя, физического лица, применяющего </w:t>
            </w:r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lastRenderedPageBreak/>
              <w:t>специальный налоговый режим «Налог на профессиональный доход» (копия первой страницы и страницы с пропиской)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lastRenderedPageBreak/>
              <w:t>Прикрепление файлов</w:t>
            </w:r>
          </w:p>
          <w:p w:rsidR="002E5ED2" w:rsidRDefault="002E5ED2">
            <w:pPr>
              <w:spacing w:line="276" w:lineRule="auto"/>
              <w:ind w:right="1148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</w:tr>
      <w:tr w:rsidR="002E5ED2" w:rsidTr="002E5ED2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lastRenderedPageBreak/>
              <w:t>Контактный телефон руководителя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</w:tr>
      <w:tr w:rsidR="002E5ED2" w:rsidTr="002E5ED2">
        <w:trPr>
          <w:trHeight w:val="540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Дата регистрации СМСП/физического лица, применяющего НПД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</w:tr>
      <w:tr w:rsidR="002E5ED2" w:rsidTr="002E5ED2">
        <w:trPr>
          <w:trHeight w:val="1094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tabs>
                <w:tab w:val="num" w:pos="1260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Справка о постановке на учет физического лица в качестве налогоплательщика налога на профессиональный доход по форме КНД 1122035 (предоставляется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самозанятыми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>»)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*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tabs>
                <w:tab w:val="num" w:pos="1260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Прикрепление файлов</w:t>
            </w:r>
          </w:p>
        </w:tc>
      </w:tr>
      <w:tr w:rsidR="002E5ED2" w:rsidTr="002E5ED2">
        <w:trPr>
          <w:trHeight w:val="271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Электронная почта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</w:tr>
      <w:tr w:rsidR="002E5ED2" w:rsidTr="002E5ED2">
        <w:trPr>
          <w:trHeight w:val="271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Основные направления предпринимательской деятельности: направление работы/услуги/продукта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</w:tr>
    </w:tbl>
    <w:p w:rsidR="002E5ED2" w:rsidRDefault="002E5ED2" w:rsidP="002E5ED2">
      <w:pPr>
        <w:tabs>
          <w:tab w:val="num" w:pos="1260"/>
        </w:tabs>
        <w:jc w:val="both"/>
        <w:rPr>
          <w:rFonts w:ascii="Times New Roman" w:hAnsi="Times New Roman"/>
          <w:i/>
          <w:sz w:val="20"/>
          <w:lang w:eastAsia="x-none"/>
        </w:rPr>
      </w:pPr>
      <w:r>
        <w:rPr>
          <w:rFonts w:ascii="Times New Roman" w:hAnsi="Times New Roman"/>
          <w:i/>
          <w:sz w:val="20"/>
          <w:lang w:eastAsia="x-none"/>
        </w:rPr>
        <w:t>*источник – личный кабинет «Мой налог»</w:t>
      </w:r>
    </w:p>
    <w:p w:rsidR="002E5ED2" w:rsidRDefault="002E5ED2" w:rsidP="002E5ED2">
      <w:pPr>
        <w:jc w:val="both"/>
        <w:rPr>
          <w:rFonts w:ascii="Times New Roman" w:hAnsi="Times New Roman"/>
          <w:color w:val="4472C4"/>
          <w:sz w:val="24"/>
          <w:szCs w:val="22"/>
          <w:highlight w:val="yellow"/>
          <w:lang w:eastAsia="x-none"/>
        </w:rPr>
      </w:pPr>
    </w:p>
    <w:p w:rsidR="002E5ED2" w:rsidRDefault="002E5ED2" w:rsidP="002E5ED2">
      <w:pPr>
        <w:numPr>
          <w:ilvl w:val="0"/>
          <w:numId w:val="4"/>
        </w:numPr>
        <w:spacing w:before="75"/>
        <w:rPr>
          <w:rFonts w:ascii="Times New Roman" w:hAnsi="Times New Roman"/>
          <w:b/>
          <w:sz w:val="24"/>
          <w:szCs w:val="24"/>
        </w:rPr>
      </w:pPr>
      <w:bookmarkStart w:id="0" w:name="_Hlk162011376"/>
      <w:r>
        <w:rPr>
          <w:rFonts w:ascii="Times New Roman" w:hAnsi="Times New Roman"/>
          <w:b/>
          <w:sz w:val="24"/>
          <w:szCs w:val="24"/>
        </w:rPr>
        <w:t xml:space="preserve">Экономические показатели деятельности </w:t>
      </w: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6"/>
        <w:gridCol w:w="3671"/>
      </w:tblGrid>
      <w:tr w:rsidR="002E5ED2" w:rsidTr="002E5ED2"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ED2" w:rsidRDefault="002E5ED2">
            <w:pPr>
              <w:spacing w:before="75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Наименование показателей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ED2" w:rsidRDefault="002E5ED2">
            <w:pPr>
              <w:spacing w:before="75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2023 год</w:t>
            </w:r>
          </w:p>
        </w:tc>
      </w:tr>
      <w:tr w:rsidR="002E5ED2" w:rsidTr="002E5ED2"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Объем отгруженных товаров собственного производства, выполненных работ и услуг собственными силами, всего, тыс. рублей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before="75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E5ED2" w:rsidTr="002E5ED2"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Сумма уплаченных налогов, сборов и страховых взносов в бюджеты бюджетной системы Российской Федерации, тыс. рублей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before="75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E5ED2" w:rsidTr="002E5ED2"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Чистая прибыль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before="75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E5ED2" w:rsidTr="002E5ED2"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Среднесписочная численность работников, чел.*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before="75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E5ED2" w:rsidTr="002E5ED2"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вновь созданных рабочих мест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before="75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E5ED2" w:rsidTr="002E5ED2"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Средний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размер оплаты труда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работников, рублей*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before="75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E5ED2" w:rsidTr="002E5ED2"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before="75"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Площадь используемых земель (в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га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)**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before="75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2E5ED2" w:rsidRDefault="002E5ED2" w:rsidP="002E5ED2">
      <w:pPr>
        <w:ind w:firstLine="720"/>
        <w:jc w:val="both"/>
        <w:rPr>
          <w:rFonts w:ascii="Times New Roman" w:hAnsi="Times New Roman"/>
          <w:i/>
          <w:color w:val="000000"/>
          <w:sz w:val="20"/>
          <w:lang w:eastAsia="x-none"/>
        </w:rPr>
      </w:pPr>
      <w:r>
        <w:rPr>
          <w:rFonts w:ascii="Times New Roman" w:hAnsi="Times New Roman"/>
          <w:i/>
          <w:color w:val="000000"/>
          <w:sz w:val="20"/>
          <w:lang w:eastAsia="x-none"/>
        </w:rPr>
        <w:t>*за исключением номинации «</w:t>
      </w:r>
      <w:proofErr w:type="spellStart"/>
      <w:r>
        <w:rPr>
          <w:rFonts w:ascii="Times New Roman" w:hAnsi="Times New Roman"/>
          <w:i/>
          <w:color w:val="000000"/>
          <w:sz w:val="20"/>
          <w:lang w:val="x-none" w:eastAsia="x-none"/>
        </w:rPr>
        <w:t>Самозанятый</w:t>
      </w:r>
      <w:proofErr w:type="spellEnd"/>
      <w:r>
        <w:rPr>
          <w:rFonts w:ascii="Times New Roman" w:hAnsi="Times New Roman"/>
          <w:i/>
          <w:color w:val="000000"/>
          <w:sz w:val="20"/>
          <w:lang w:val="x-none" w:eastAsia="x-none"/>
        </w:rPr>
        <w:t xml:space="preserve"> года - 202</w:t>
      </w:r>
      <w:r>
        <w:rPr>
          <w:rFonts w:ascii="Times New Roman" w:hAnsi="Times New Roman"/>
          <w:i/>
          <w:color w:val="000000"/>
          <w:sz w:val="20"/>
          <w:lang w:eastAsia="x-none"/>
        </w:rPr>
        <w:t>2</w:t>
      </w:r>
      <w:r>
        <w:rPr>
          <w:rFonts w:ascii="Times New Roman" w:hAnsi="Times New Roman"/>
          <w:i/>
          <w:color w:val="000000"/>
          <w:sz w:val="20"/>
          <w:lang w:val="x-none" w:eastAsia="x-none"/>
        </w:rPr>
        <w:t>»</w:t>
      </w:r>
    </w:p>
    <w:p w:rsidR="002E5ED2" w:rsidRDefault="002E5ED2" w:rsidP="002E5ED2">
      <w:pPr>
        <w:tabs>
          <w:tab w:val="num" w:pos="1260"/>
        </w:tabs>
        <w:ind w:firstLine="720"/>
        <w:jc w:val="both"/>
        <w:rPr>
          <w:rFonts w:ascii="Times New Roman" w:hAnsi="Times New Roman"/>
          <w:i/>
          <w:color w:val="000000"/>
          <w:sz w:val="20"/>
          <w:lang w:eastAsia="x-none"/>
        </w:rPr>
      </w:pPr>
      <w:r>
        <w:rPr>
          <w:rFonts w:ascii="Times New Roman" w:hAnsi="Times New Roman"/>
          <w:i/>
          <w:color w:val="000000"/>
          <w:sz w:val="20"/>
          <w:lang w:eastAsia="x-none"/>
        </w:rPr>
        <w:t>**</w:t>
      </w:r>
      <w:r>
        <w:rPr>
          <w:rFonts w:ascii="Times New Roman" w:hAnsi="Times New Roman"/>
          <w:i/>
          <w:color w:val="000000"/>
          <w:sz w:val="20"/>
          <w:lang w:val="x-none" w:eastAsia="x-none"/>
        </w:rPr>
        <w:t>для номинации «</w:t>
      </w:r>
      <w:proofErr w:type="spellStart"/>
      <w:r>
        <w:rPr>
          <w:rFonts w:ascii="Times New Roman" w:hAnsi="Times New Roman"/>
          <w:i/>
          <w:color w:val="000000"/>
          <w:sz w:val="20"/>
          <w:lang w:val="x-none" w:eastAsia="x-none"/>
        </w:rPr>
        <w:t>Сельхозтоваропроизводитель</w:t>
      </w:r>
      <w:proofErr w:type="spellEnd"/>
      <w:r>
        <w:rPr>
          <w:rFonts w:ascii="Times New Roman" w:hAnsi="Times New Roman"/>
          <w:i/>
          <w:color w:val="000000"/>
          <w:sz w:val="20"/>
          <w:lang w:val="x-none" w:eastAsia="x-none"/>
        </w:rPr>
        <w:t xml:space="preserve"> года - 202</w:t>
      </w:r>
      <w:r>
        <w:rPr>
          <w:rFonts w:ascii="Times New Roman" w:hAnsi="Times New Roman"/>
          <w:i/>
          <w:color w:val="000000"/>
          <w:sz w:val="20"/>
          <w:lang w:eastAsia="x-none"/>
        </w:rPr>
        <w:t>2</w:t>
      </w:r>
      <w:r>
        <w:rPr>
          <w:rFonts w:ascii="Times New Roman" w:hAnsi="Times New Roman"/>
          <w:i/>
          <w:color w:val="000000"/>
          <w:sz w:val="20"/>
          <w:lang w:val="x-none" w:eastAsia="x-none"/>
        </w:rPr>
        <w:t>»</w:t>
      </w:r>
    </w:p>
    <w:p w:rsidR="002E5ED2" w:rsidRDefault="002E5ED2" w:rsidP="002E5ED2">
      <w:pPr>
        <w:tabs>
          <w:tab w:val="num" w:pos="1260"/>
        </w:tabs>
        <w:ind w:firstLine="720"/>
        <w:jc w:val="both"/>
        <w:rPr>
          <w:rFonts w:ascii="Times New Roman" w:hAnsi="Times New Roman"/>
          <w:sz w:val="24"/>
          <w:szCs w:val="22"/>
          <w:lang w:eastAsia="x-none"/>
        </w:rPr>
      </w:pPr>
    </w:p>
    <w:p w:rsidR="002E5ED2" w:rsidRDefault="002E5ED2" w:rsidP="002E5ED2">
      <w:pPr>
        <w:ind w:left="-142"/>
        <w:jc w:val="both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r>
        <w:rPr>
          <w:rFonts w:ascii="Times New Roman" w:hAnsi="Times New Roman"/>
          <w:b/>
          <w:bCs/>
          <w:sz w:val="24"/>
          <w:szCs w:val="24"/>
          <w:lang w:eastAsia="x-none"/>
        </w:rPr>
        <w:t xml:space="preserve">         4.</w:t>
      </w:r>
      <w:r>
        <w:rPr>
          <w:rFonts w:ascii="Times New Roman" w:hAnsi="Times New Roman"/>
          <w:b/>
          <w:bCs/>
          <w:sz w:val="24"/>
          <w:szCs w:val="24"/>
          <w:lang w:val="x-none" w:eastAsia="x-none"/>
        </w:rPr>
        <w:t>Дополнительные материалы (по желанию) – презентации, фото, видео, каталоги, альбомы и прочее, характеризующее предпринимательскую деятельность, достижения участника конкурса</w:t>
      </w:r>
      <w:r>
        <w:rPr>
          <w:rFonts w:ascii="Times New Roman" w:hAnsi="Times New Roman"/>
          <w:b/>
          <w:bCs/>
          <w:sz w:val="24"/>
          <w:szCs w:val="24"/>
          <w:lang w:eastAsia="x-none"/>
        </w:rPr>
        <w:t xml:space="preserve">, включая </w:t>
      </w:r>
      <w:r>
        <w:rPr>
          <w:rFonts w:ascii="Times New Roman" w:hAnsi="Times New Roman"/>
          <w:b/>
          <w:bCs/>
          <w:sz w:val="24"/>
          <w:szCs w:val="24"/>
          <w:lang w:val="x-none" w:eastAsia="x-none"/>
        </w:rPr>
        <w:t>подтверждение членства в совете по предпринимательству, общественном совете или иных коллегиальных органах / Членство в общественных объединениях предпринимателей</w:t>
      </w:r>
      <w:r>
        <w:rPr>
          <w:rFonts w:ascii="Times New Roman" w:hAnsi="Times New Roman"/>
          <w:b/>
          <w:bCs/>
          <w:sz w:val="24"/>
          <w:szCs w:val="24"/>
          <w:lang w:eastAsia="x-none"/>
        </w:rPr>
        <w:t xml:space="preserve"> (при наличии)</w:t>
      </w:r>
    </w:p>
    <w:p w:rsidR="002E5ED2" w:rsidRDefault="002E5ED2" w:rsidP="002E5ED2">
      <w:pPr>
        <w:ind w:left="720"/>
        <w:jc w:val="both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2E5ED2" w:rsidTr="002E5ED2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Прикрепление файлов</w:t>
            </w:r>
          </w:p>
        </w:tc>
      </w:tr>
    </w:tbl>
    <w:p w:rsidR="002E5ED2" w:rsidRDefault="002E5ED2" w:rsidP="002E5ED2">
      <w:pPr>
        <w:jc w:val="both"/>
        <w:rPr>
          <w:rFonts w:ascii="Times New Roman" w:hAnsi="Times New Roman"/>
          <w:color w:val="000000"/>
          <w:sz w:val="24"/>
          <w:szCs w:val="24"/>
          <w:highlight w:val="yellow"/>
          <w:lang w:eastAsia="x-none"/>
        </w:rPr>
      </w:pPr>
    </w:p>
    <w:bookmarkEnd w:id="0"/>
    <w:p w:rsidR="002E5ED2" w:rsidRDefault="002E5ED2" w:rsidP="002E5ED2">
      <w:pPr>
        <w:tabs>
          <w:tab w:val="left" w:pos="6379"/>
        </w:tabs>
        <w:ind w:left="5670" w:hanging="141"/>
        <w:jc w:val="center"/>
        <w:textAlignment w:val="baseline"/>
        <w:outlineLvl w:val="2"/>
        <w:rPr>
          <w:rFonts w:ascii="Times New Roman" w:hAnsi="Times New Roman"/>
          <w:color w:val="4472C4"/>
          <w:sz w:val="24"/>
          <w:szCs w:val="24"/>
        </w:rPr>
      </w:pPr>
    </w:p>
    <w:p w:rsidR="002E5ED2" w:rsidRDefault="002E5ED2" w:rsidP="002E5ED2">
      <w:pPr>
        <w:tabs>
          <w:tab w:val="left" w:pos="7655"/>
        </w:tabs>
        <w:ind w:left="5200"/>
        <w:jc w:val="both"/>
        <w:rPr>
          <w:rFonts w:ascii="Times New Roman" w:hAnsi="Times New Roman"/>
          <w:sz w:val="24"/>
          <w:szCs w:val="24"/>
        </w:rPr>
      </w:pPr>
    </w:p>
    <w:p w:rsidR="002E5ED2" w:rsidRDefault="002E5ED2" w:rsidP="002E5ED2">
      <w:pPr>
        <w:tabs>
          <w:tab w:val="left" w:pos="7655"/>
        </w:tabs>
        <w:ind w:left="5200"/>
        <w:jc w:val="both"/>
        <w:rPr>
          <w:rFonts w:ascii="Times New Roman" w:hAnsi="Times New Roman"/>
          <w:sz w:val="24"/>
          <w:szCs w:val="24"/>
        </w:rPr>
      </w:pPr>
    </w:p>
    <w:p w:rsidR="002E5ED2" w:rsidRDefault="002E5ED2" w:rsidP="002E5ED2">
      <w:pPr>
        <w:tabs>
          <w:tab w:val="left" w:pos="7655"/>
        </w:tabs>
        <w:ind w:left="5200"/>
        <w:jc w:val="both"/>
        <w:rPr>
          <w:rFonts w:ascii="Times New Roman" w:hAnsi="Times New Roman"/>
          <w:sz w:val="24"/>
          <w:szCs w:val="24"/>
        </w:rPr>
      </w:pPr>
    </w:p>
    <w:p w:rsidR="002E5ED2" w:rsidRDefault="002E5ED2" w:rsidP="002E5ED2">
      <w:pPr>
        <w:tabs>
          <w:tab w:val="left" w:pos="7655"/>
        </w:tabs>
        <w:ind w:left="5200"/>
        <w:jc w:val="both"/>
        <w:rPr>
          <w:rFonts w:ascii="Times New Roman" w:hAnsi="Times New Roman"/>
          <w:sz w:val="24"/>
          <w:szCs w:val="24"/>
        </w:rPr>
      </w:pPr>
    </w:p>
    <w:p w:rsidR="002E5ED2" w:rsidRDefault="002E5ED2" w:rsidP="002E5ED2">
      <w:pPr>
        <w:tabs>
          <w:tab w:val="left" w:pos="7655"/>
        </w:tabs>
        <w:ind w:left="5200"/>
        <w:jc w:val="both"/>
        <w:rPr>
          <w:rFonts w:ascii="Times New Roman" w:hAnsi="Times New Roman"/>
          <w:sz w:val="24"/>
          <w:szCs w:val="24"/>
        </w:rPr>
      </w:pPr>
    </w:p>
    <w:p w:rsidR="002E5ED2" w:rsidRDefault="002E5ED2" w:rsidP="002E5ED2">
      <w:pPr>
        <w:tabs>
          <w:tab w:val="left" w:pos="7655"/>
        </w:tabs>
        <w:ind w:left="5200"/>
        <w:jc w:val="both"/>
        <w:rPr>
          <w:rFonts w:ascii="Times New Roman" w:hAnsi="Times New Roman"/>
          <w:sz w:val="24"/>
          <w:szCs w:val="24"/>
        </w:rPr>
      </w:pPr>
    </w:p>
    <w:p w:rsidR="002E5ED2" w:rsidRDefault="002E5ED2" w:rsidP="002E5ED2">
      <w:pPr>
        <w:tabs>
          <w:tab w:val="left" w:pos="7655"/>
        </w:tabs>
        <w:ind w:left="5200"/>
        <w:jc w:val="both"/>
        <w:rPr>
          <w:rFonts w:ascii="Times New Roman" w:hAnsi="Times New Roman"/>
          <w:sz w:val="24"/>
          <w:szCs w:val="24"/>
        </w:rPr>
      </w:pPr>
    </w:p>
    <w:p w:rsidR="002E5ED2" w:rsidRDefault="002E5ED2" w:rsidP="002E5ED2">
      <w:pPr>
        <w:tabs>
          <w:tab w:val="left" w:pos="7655"/>
        </w:tabs>
        <w:ind w:left="5200"/>
        <w:jc w:val="both"/>
        <w:rPr>
          <w:rFonts w:ascii="Times New Roman" w:hAnsi="Times New Roman"/>
          <w:sz w:val="24"/>
          <w:szCs w:val="24"/>
        </w:rPr>
      </w:pPr>
    </w:p>
    <w:p w:rsidR="002E5ED2" w:rsidRDefault="002E5ED2" w:rsidP="002E5ED2">
      <w:pPr>
        <w:tabs>
          <w:tab w:val="left" w:pos="6379"/>
        </w:tabs>
        <w:ind w:left="5245" w:hanging="141"/>
        <w:jc w:val="center"/>
        <w:textAlignment w:val="baseline"/>
        <w:outlineLvl w:val="2"/>
        <w:rPr>
          <w:rFonts w:ascii="Times New Roman" w:hAnsi="Times New Roman"/>
          <w:bCs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bCs/>
          <w:sz w:val="24"/>
          <w:szCs w:val="24"/>
        </w:rPr>
        <w:lastRenderedPageBreak/>
        <w:t>Приложение № 3</w:t>
      </w:r>
      <w:r>
        <w:rPr>
          <w:rFonts w:ascii="Times New Roman" w:hAnsi="Times New Roman"/>
          <w:bCs/>
          <w:sz w:val="24"/>
          <w:szCs w:val="24"/>
        </w:rPr>
        <w:br/>
        <w:t>к Положению о проведении в 2024 году Конкурса Чебоксарского муниципального округа «Предприниматель года -2023»</w:t>
      </w:r>
    </w:p>
    <w:p w:rsidR="002E5ED2" w:rsidRDefault="002E5ED2" w:rsidP="002E5ED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5ED2" w:rsidRDefault="002E5ED2" w:rsidP="002E5ED2">
      <w:pPr>
        <w:ind w:firstLine="720"/>
        <w:jc w:val="center"/>
        <w:rPr>
          <w:rFonts w:ascii="Times New Roman" w:hAnsi="Times New Roman"/>
          <w:b/>
          <w:color w:val="000000"/>
          <w:sz w:val="24"/>
          <w:szCs w:val="24"/>
          <w:lang w:eastAsia="x-none"/>
        </w:rPr>
      </w:pPr>
      <w:r>
        <w:rPr>
          <w:rFonts w:ascii="Times New Roman" w:hAnsi="Times New Roman"/>
          <w:b/>
          <w:color w:val="000000"/>
          <w:sz w:val="24"/>
          <w:szCs w:val="24"/>
          <w:lang w:val="x-none" w:eastAsia="x-none"/>
        </w:rPr>
        <w:t xml:space="preserve">Критерии оценки заявок </w:t>
      </w:r>
      <w:r>
        <w:rPr>
          <w:rFonts w:ascii="Times New Roman" w:hAnsi="Times New Roman"/>
          <w:b/>
          <w:color w:val="000000"/>
          <w:sz w:val="24"/>
          <w:szCs w:val="24"/>
          <w:lang w:eastAsia="x-none"/>
        </w:rPr>
        <w:t xml:space="preserve">участников Республиканского конкурса «Предприниматель года – 2023» (для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lang w:eastAsia="x-none"/>
        </w:rPr>
        <w:t>самозанятых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lang w:eastAsia="x-none"/>
        </w:rPr>
        <w:t xml:space="preserve"> граждан)</w:t>
      </w:r>
    </w:p>
    <w:p w:rsidR="002E5ED2" w:rsidRDefault="002E5ED2" w:rsidP="002E5ED2">
      <w:pPr>
        <w:ind w:firstLine="720"/>
        <w:jc w:val="center"/>
        <w:rPr>
          <w:rFonts w:ascii="Times New Roman" w:hAnsi="Times New Roman"/>
          <w:b/>
          <w:color w:val="000000"/>
          <w:sz w:val="24"/>
          <w:szCs w:val="22"/>
          <w:highlight w:val="yellow"/>
          <w:lang w:eastAsia="x-none"/>
        </w:rPr>
      </w:pPr>
    </w:p>
    <w:tbl>
      <w:tblPr>
        <w:tblW w:w="10252" w:type="dxa"/>
        <w:jc w:val="center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5415"/>
        <w:gridCol w:w="1506"/>
      </w:tblGrid>
      <w:tr w:rsidR="002E5ED2" w:rsidTr="002E5ED2">
        <w:trPr>
          <w:trHeight w:val="240"/>
          <w:jc w:val="center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Наименование показателей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Критерии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Оценочный балл</w:t>
            </w:r>
          </w:p>
        </w:tc>
      </w:tr>
      <w:tr w:rsidR="002E5ED2" w:rsidTr="002E5ED2">
        <w:trPr>
          <w:trHeight w:val="255"/>
          <w:jc w:val="center"/>
        </w:trPr>
        <w:tc>
          <w:tcPr>
            <w:tcW w:w="10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Экономические показатели деятельности </w:t>
            </w:r>
          </w:p>
        </w:tc>
      </w:tr>
      <w:tr w:rsidR="002E5ED2" w:rsidTr="002E5ED2">
        <w:trPr>
          <w:trHeight w:val="1242"/>
          <w:jc w:val="center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Объем отгруженных товаров собственного производства, выполненных работ и услуг собственными силами в 2023 году</w:t>
            </w:r>
          </w:p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от 100 тыс. руб. до 199 тыс. руб. </w:t>
            </w:r>
          </w:p>
          <w:p w:rsidR="002E5ED2" w:rsidRDefault="002E5ED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от 200 тыс. руб. до 399 тыс. руб. </w:t>
            </w:r>
          </w:p>
          <w:p w:rsidR="002E5ED2" w:rsidRDefault="002E5ED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от 400 тыс. руб.  до 599 тыс. руб.</w:t>
            </w:r>
          </w:p>
          <w:p w:rsidR="002E5ED2" w:rsidRDefault="002E5ED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от 600 тыс. руб. до 799 тыс. руб.</w:t>
            </w:r>
          </w:p>
          <w:p w:rsidR="002E5ED2" w:rsidRDefault="002E5ED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свыше 800 тыс. руб.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</w:t>
            </w: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2E5ED2" w:rsidTr="002E5ED2">
        <w:trPr>
          <w:trHeight w:val="1117"/>
          <w:jc w:val="center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Сумма уплаченных налогов, сборов и страховых взносов в бюджеты бюджетной системы Российской Федерации в 2023 году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до 5 тыс. руб. </w:t>
            </w:r>
          </w:p>
          <w:p w:rsidR="002E5ED2" w:rsidRDefault="002E5ED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от 5 до 10 тыс. руб.</w:t>
            </w:r>
          </w:p>
          <w:p w:rsidR="002E5ED2" w:rsidRDefault="002E5ED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от 10 до 20 тыс. руб.</w:t>
            </w:r>
          </w:p>
          <w:p w:rsidR="002E5ED2" w:rsidRDefault="002E5ED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от 20 до 30 тыс. руб.</w:t>
            </w:r>
          </w:p>
          <w:p w:rsidR="002E5ED2" w:rsidRDefault="002E5ED2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свыше 30 тыс. руб.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</w:t>
            </w: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2E5ED2" w:rsidTr="002E5ED2">
        <w:trPr>
          <w:trHeight w:val="240"/>
          <w:jc w:val="center"/>
        </w:trPr>
        <w:tc>
          <w:tcPr>
            <w:tcW w:w="10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Деловая активность физических лиц, применяющих специальный налоговый режим «Налог на профессиональный доход» и социальные показатели деятельности </w:t>
            </w: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en-US"/>
              </w:rPr>
              <w:t xml:space="preserve">(оценка производится при представлении участником Конкурса подтверждающих документов за 2023 год) </w:t>
            </w:r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2E5ED2" w:rsidTr="002E5ED2">
        <w:trPr>
          <w:trHeight w:val="337"/>
          <w:jc w:val="center"/>
        </w:trPr>
        <w:tc>
          <w:tcPr>
            <w:tcW w:w="8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Видеоролик,</w:t>
            </w:r>
            <w:r>
              <w:rPr>
                <w:rFonts w:ascii="Times New Roman" w:hAnsi="Times New Roman"/>
                <w:color w:val="000000"/>
                <w:spacing w:val="-5"/>
                <w:sz w:val="22"/>
                <w:szCs w:val="22"/>
                <w:lang w:eastAsia="en-US"/>
              </w:rPr>
              <w:t xml:space="preserve"> презентации,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характеризующие</w:t>
            </w:r>
            <w:r>
              <w:rPr>
                <w:rFonts w:ascii="Times New Roman" w:hAnsi="Times New Roman"/>
                <w:color w:val="000000"/>
                <w:spacing w:val="-4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деятельность</w:t>
            </w:r>
            <w:r>
              <w:rPr>
                <w:rFonts w:ascii="Times New Roman" w:hAnsi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участника</w:t>
            </w:r>
            <w:r>
              <w:rPr>
                <w:rFonts w:ascii="Times New Roman" w:hAnsi="Times New Roman"/>
                <w:color w:val="000000"/>
                <w:spacing w:val="-5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конкурса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rFonts w:ascii="Times New Roman" w:hAnsi="Times New Roman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балл</w:t>
            </w:r>
            <w:proofErr w:type="spellEnd"/>
          </w:p>
        </w:tc>
      </w:tr>
      <w:tr w:rsidR="002E5ED2" w:rsidTr="002E5ED2">
        <w:trPr>
          <w:trHeight w:val="640"/>
          <w:jc w:val="center"/>
        </w:trPr>
        <w:tc>
          <w:tcPr>
            <w:tcW w:w="8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Отзывы органов местного самоуправления, организаций инфраструктуры поддержки предпринимательства, партнеров и конкурентов по бизнесу, потребителей, общественных объединений предпринимателей и других организаций, а также отзывы в средствах массовой информации и пр.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rFonts w:ascii="Times New Roman" w:hAnsi="Times New Roman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балл</w:t>
            </w:r>
            <w:proofErr w:type="spellEnd"/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2E5ED2" w:rsidTr="002E5ED2">
        <w:trPr>
          <w:trHeight w:val="640"/>
          <w:jc w:val="center"/>
        </w:trPr>
        <w:tc>
          <w:tcPr>
            <w:tcW w:w="8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Деловая</w:t>
            </w:r>
            <w:r>
              <w:rPr>
                <w:rFonts w:ascii="Times New Roman" w:hAnsi="Times New Roman"/>
                <w:color w:val="000000"/>
                <w:spacing w:val="4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репутация</w:t>
            </w:r>
            <w:r>
              <w:rPr>
                <w:rFonts w:ascii="Times New Roman" w:hAnsi="Times New Roman"/>
                <w:color w:val="000000"/>
                <w:spacing w:val="6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(наличие</w:t>
            </w:r>
            <w:r>
              <w:rPr>
                <w:rFonts w:ascii="Times New Roman" w:hAnsi="Times New Roman"/>
                <w:color w:val="000000"/>
                <w:spacing w:val="63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дипломов,</w:t>
            </w:r>
            <w:r>
              <w:rPr>
                <w:rFonts w:ascii="Times New Roman" w:hAnsi="Times New Roman"/>
                <w:color w:val="000000"/>
                <w:spacing w:val="6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наград,</w:t>
            </w:r>
            <w:r>
              <w:rPr>
                <w:rFonts w:ascii="Times New Roman" w:hAnsi="Times New Roman"/>
                <w:color w:val="000000"/>
                <w:spacing w:val="63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почетных</w:t>
            </w:r>
            <w:r>
              <w:rPr>
                <w:rFonts w:ascii="Times New Roman" w:hAnsi="Times New Roman"/>
                <w:color w:val="000000"/>
                <w:spacing w:val="63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грамот, иных видов</w:t>
            </w:r>
            <w:r>
              <w:rPr>
                <w:rFonts w:ascii="Times New Roman" w:hAnsi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поощрений</w:t>
            </w:r>
            <w:r>
              <w:rPr>
                <w:rFonts w:ascii="Times New Roman" w:hAnsi="Times New Roman"/>
                <w:color w:val="000000"/>
                <w:spacing w:val="-4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(с</w:t>
            </w:r>
            <w:r>
              <w:rPr>
                <w:rFonts w:ascii="Times New Roman" w:hAnsi="Times New Roman"/>
                <w:color w:val="000000"/>
                <w:spacing w:val="-3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приложением</w:t>
            </w:r>
            <w:r>
              <w:rPr>
                <w:rFonts w:ascii="Times New Roman" w:hAnsi="Times New Roman"/>
                <w:color w:val="000000"/>
                <w:spacing w:val="-3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копий)</w:t>
            </w:r>
            <w:r>
              <w:rPr>
                <w:rFonts w:ascii="Times New Roman" w:hAnsi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за</w:t>
            </w:r>
            <w:r>
              <w:rPr>
                <w:rFonts w:ascii="Times New Roman" w:hAnsi="Times New Roman"/>
                <w:color w:val="000000"/>
                <w:spacing w:val="-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отчетный</w:t>
            </w:r>
            <w:r>
              <w:rPr>
                <w:rFonts w:ascii="Times New Roman" w:hAnsi="Times New Roman"/>
                <w:color w:val="000000"/>
                <w:spacing w:val="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год)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rFonts w:ascii="Times New Roman" w:hAnsi="Times New Roman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балл</w:t>
            </w:r>
            <w:proofErr w:type="spellEnd"/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2E5ED2" w:rsidTr="002E5ED2">
        <w:trPr>
          <w:trHeight w:val="640"/>
          <w:jc w:val="center"/>
        </w:trPr>
        <w:tc>
          <w:tcPr>
            <w:tcW w:w="8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widowControl w:val="0"/>
              <w:autoSpaceDE w:val="0"/>
              <w:autoSpaceDN w:val="0"/>
              <w:spacing w:line="268" w:lineRule="exact"/>
              <w:ind w:left="108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Участие</w:t>
            </w:r>
            <w:r>
              <w:rPr>
                <w:rFonts w:ascii="Times New Roman" w:hAnsi="Times New Roman"/>
                <w:color w:val="000000"/>
                <w:spacing w:val="29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в</w:t>
            </w:r>
            <w:r>
              <w:rPr>
                <w:rFonts w:ascii="Times New Roman" w:hAnsi="Times New Roman"/>
                <w:color w:val="000000"/>
                <w:spacing w:val="3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благотворительной</w:t>
            </w:r>
            <w:r>
              <w:rPr>
                <w:rFonts w:ascii="Times New Roman" w:hAnsi="Times New Roman"/>
                <w:color w:val="000000"/>
                <w:spacing w:val="3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и</w:t>
            </w:r>
            <w:r>
              <w:rPr>
                <w:rFonts w:ascii="Times New Roman" w:hAnsi="Times New Roman"/>
                <w:color w:val="000000"/>
                <w:spacing w:val="3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спонсорской</w:t>
            </w:r>
            <w:r>
              <w:rPr>
                <w:rFonts w:ascii="Times New Roman" w:hAnsi="Times New Roman"/>
                <w:color w:val="000000"/>
                <w:spacing w:val="3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деятельности</w:t>
            </w:r>
            <w:r>
              <w:rPr>
                <w:rFonts w:ascii="Times New Roman" w:hAnsi="Times New Roman"/>
                <w:color w:val="000000"/>
                <w:spacing w:val="3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(указать наименование</w:t>
            </w:r>
            <w:r>
              <w:rPr>
                <w:rFonts w:ascii="Times New Roman" w:hAnsi="Times New Roman"/>
                <w:color w:val="000000"/>
                <w:spacing w:val="3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мероприятий</w:t>
            </w:r>
            <w:r>
              <w:rPr>
                <w:rFonts w:ascii="Times New Roman" w:hAnsi="Times New Roman"/>
                <w:color w:val="000000"/>
                <w:spacing w:val="3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и</w:t>
            </w:r>
            <w:r>
              <w:rPr>
                <w:rFonts w:ascii="Times New Roman" w:hAnsi="Times New Roman"/>
                <w:color w:val="000000"/>
                <w:spacing w:val="3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виды</w:t>
            </w:r>
            <w:r>
              <w:rPr>
                <w:rFonts w:ascii="Times New Roman" w:hAnsi="Times New Roman"/>
                <w:color w:val="000000"/>
                <w:spacing w:val="3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адресной</w:t>
            </w:r>
            <w:r>
              <w:rPr>
                <w:rFonts w:ascii="Times New Roman" w:hAnsi="Times New Roman"/>
                <w:color w:val="000000"/>
                <w:spacing w:val="28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помощи)</w:t>
            </w:r>
            <w:r>
              <w:rPr>
                <w:rFonts w:ascii="Times New Roman" w:hAnsi="Times New Roman"/>
                <w:color w:val="000000"/>
                <w:spacing w:val="3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за</w:t>
            </w:r>
            <w:r>
              <w:rPr>
                <w:rFonts w:ascii="Times New Roman" w:hAnsi="Times New Roman"/>
                <w:color w:val="000000"/>
                <w:spacing w:val="3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rFonts w:ascii="Times New Roman" w:hAnsi="Times New Roman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балл</w:t>
            </w:r>
            <w:proofErr w:type="spellEnd"/>
          </w:p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2E5ED2" w:rsidTr="002E5ED2">
        <w:trPr>
          <w:trHeight w:val="511"/>
          <w:jc w:val="center"/>
        </w:trPr>
        <w:tc>
          <w:tcPr>
            <w:tcW w:w="8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widowControl w:val="0"/>
              <w:autoSpaceDE w:val="0"/>
              <w:autoSpaceDN w:val="0"/>
              <w:spacing w:line="276" w:lineRule="auto"/>
              <w:ind w:left="108" w:right="99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Членство в совете по предпринимательству, общественном совете</w:t>
            </w:r>
            <w:r>
              <w:rPr>
                <w:rFonts w:ascii="Times New Roman" w:hAnsi="Times New Roman"/>
                <w:color w:val="000000"/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или</w:t>
            </w:r>
            <w:r>
              <w:rPr>
                <w:rFonts w:ascii="Times New Roman" w:hAnsi="Times New Roman"/>
                <w:color w:val="000000"/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иных</w:t>
            </w:r>
            <w:r>
              <w:rPr>
                <w:rFonts w:ascii="Times New Roman" w:hAnsi="Times New Roman"/>
                <w:color w:val="000000"/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коллегиальных</w:t>
            </w:r>
            <w:r>
              <w:rPr>
                <w:rFonts w:ascii="Times New Roman" w:hAnsi="Times New Roman"/>
                <w:color w:val="000000"/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органах</w:t>
            </w:r>
            <w:r>
              <w:rPr>
                <w:rFonts w:ascii="Times New Roman" w:hAnsi="Times New Roman"/>
                <w:color w:val="000000"/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(указать</w:t>
            </w:r>
            <w:r>
              <w:rPr>
                <w:rFonts w:ascii="Times New Roman" w:hAnsi="Times New Roman"/>
                <w:color w:val="000000"/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/>
                <w:color w:val="000000"/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коллегиального</w:t>
            </w:r>
            <w:r>
              <w:rPr>
                <w:rFonts w:ascii="Times New Roman" w:hAnsi="Times New Roman"/>
                <w:color w:val="000000"/>
                <w:spacing w:val="48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органа)</w:t>
            </w:r>
            <w:r>
              <w:rPr>
                <w:rFonts w:ascii="Times New Roman" w:hAnsi="Times New Roman"/>
                <w:color w:val="000000"/>
                <w:spacing w:val="48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/</w:t>
            </w:r>
            <w:r>
              <w:rPr>
                <w:rFonts w:ascii="Times New Roman" w:hAnsi="Times New Roman"/>
                <w:color w:val="000000"/>
                <w:spacing w:val="49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Членство</w:t>
            </w:r>
            <w:r>
              <w:rPr>
                <w:rFonts w:ascii="Times New Roman" w:hAnsi="Times New Roman"/>
                <w:color w:val="000000"/>
                <w:spacing w:val="49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в</w:t>
            </w:r>
            <w:r>
              <w:rPr>
                <w:rFonts w:ascii="Times New Roman" w:hAnsi="Times New Roman"/>
                <w:color w:val="000000"/>
                <w:spacing w:val="49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общественных</w:t>
            </w:r>
            <w:r>
              <w:rPr>
                <w:rFonts w:ascii="Times New Roman" w:hAnsi="Times New Roman"/>
                <w:color w:val="000000"/>
                <w:spacing w:val="5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объединениях предпринимателей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ED2" w:rsidRDefault="002E5ED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rFonts w:ascii="Times New Roman" w:hAnsi="Times New Roman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балл</w:t>
            </w:r>
            <w:proofErr w:type="spellEnd"/>
          </w:p>
        </w:tc>
      </w:tr>
    </w:tbl>
    <w:p w:rsidR="002E5ED2" w:rsidRDefault="002E5ED2" w:rsidP="002E5ED2">
      <w:pPr>
        <w:tabs>
          <w:tab w:val="left" w:pos="7655"/>
        </w:tabs>
        <w:ind w:left="5200"/>
        <w:jc w:val="both"/>
        <w:rPr>
          <w:rFonts w:ascii="Times New Roman" w:hAnsi="Times New Roman"/>
          <w:sz w:val="24"/>
          <w:szCs w:val="24"/>
        </w:rPr>
      </w:pPr>
    </w:p>
    <w:p w:rsidR="002E5ED2" w:rsidRDefault="002E5ED2" w:rsidP="002E5ED2"/>
    <w:p w:rsidR="00674D70" w:rsidRDefault="00674D70"/>
    <w:sectPr w:rsidR="00674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panose1 w:val="020B0604020202020204"/>
    <w:charset w:val="00"/>
    <w:family w:val="swiss"/>
    <w:pitch w:val="variable"/>
    <w:sig w:usb0="00000287" w:usb1="00000000" w:usb2="00000000" w:usb3="00000000" w:csb0="0000001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D166A"/>
    <w:multiLevelType w:val="hybridMultilevel"/>
    <w:tmpl w:val="18F24890"/>
    <w:lvl w:ilvl="0" w:tplc="D0F03D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623AB6"/>
    <w:multiLevelType w:val="hybridMultilevel"/>
    <w:tmpl w:val="50202E46"/>
    <w:lvl w:ilvl="0" w:tplc="D0F03D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ED5D9F"/>
    <w:multiLevelType w:val="multilevel"/>
    <w:tmpl w:val="6F1AB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76BE1CF4"/>
    <w:multiLevelType w:val="hybridMultilevel"/>
    <w:tmpl w:val="527A7DFA"/>
    <w:lvl w:ilvl="0" w:tplc="D0F03D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4E66C28">
      <w:start w:val="221"/>
      <w:numFmt w:val="decimal"/>
      <w:lvlText w:val="%2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2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3FA"/>
    <w:rsid w:val="002943FA"/>
    <w:rsid w:val="002E5ED2"/>
    <w:rsid w:val="0067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ED2"/>
    <w:pPr>
      <w:spacing w:after="0" w:line="240" w:lineRule="auto"/>
    </w:pPr>
    <w:rPr>
      <w:rFonts w:ascii="Baltica" w:eastAsia="Times New Roman" w:hAnsi="Baltic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ED2"/>
    <w:pPr>
      <w:spacing w:after="0" w:line="240" w:lineRule="auto"/>
    </w:pPr>
    <w:rPr>
      <w:rFonts w:ascii="Baltica" w:eastAsia="Times New Roman" w:hAnsi="Baltic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1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1084</Words>
  <Characters>6183</Characters>
  <Application>Microsoft Office Word</Application>
  <DocSecurity>0</DocSecurity>
  <Lines>51</Lines>
  <Paragraphs>14</Paragraphs>
  <ScaleCrop>false</ScaleCrop>
  <Company/>
  <LinksUpToDate>false</LinksUpToDate>
  <CharactersWithSpaces>7253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Чеб. р-н - Емельянова Т.Е.</dc:creator>
  <cp:keywords/>
  <dc:description/>
  <cp:lastModifiedBy>Чеб. р-н - Емельянова Т.Е.</cp:lastModifiedBy>
  <cp:revision>2</cp:revision>
  <dcterms:created xsi:type="dcterms:W3CDTF">2024-04-04T06:07:00Z</dcterms:created>
  <dcterms:modified xsi:type="dcterms:W3CDTF">2024-04-04T06:08:00Z</dcterms:modified>
</cp:coreProperties>
</file>