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CE4" w:rsidRPr="00D87CE4" w:rsidRDefault="00D87CE4" w:rsidP="00D87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2856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799"/>
        <w:gridCol w:w="2297"/>
        <w:gridCol w:w="3685"/>
        <w:gridCol w:w="3799"/>
        <w:gridCol w:w="1730"/>
        <w:gridCol w:w="236"/>
        <w:gridCol w:w="3799"/>
        <w:gridCol w:w="3799"/>
        <w:gridCol w:w="1716"/>
        <w:gridCol w:w="3709"/>
      </w:tblGrid>
      <w:tr w:rsidR="00D87CE4" w:rsidRPr="00D87CE4" w:rsidTr="004D3E25">
        <w:trPr>
          <w:trHeight w:hRule="exact" w:val="2696"/>
        </w:trPr>
        <w:tc>
          <w:tcPr>
            <w:tcW w:w="3799" w:type="dxa"/>
          </w:tcPr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D87CE4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D87CE4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7CE4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D87CE4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D87CE4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D87CE4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D87CE4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7CE4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D87CE4" w:rsidRPr="00D87CE4" w:rsidRDefault="00D87CE4" w:rsidP="00DA33D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D87CE4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D87CE4" w:rsidRPr="00D87CE4" w:rsidRDefault="00D87CE4" w:rsidP="00DA33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7CE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DA33D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09.03.2023 г.</w:t>
            </w:r>
            <w:r w:rsidRPr="00D87CE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№ </w:t>
            </w:r>
            <w:r w:rsidR="00DA33D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34/3</w:t>
            </w:r>
          </w:p>
        </w:tc>
        <w:tc>
          <w:tcPr>
            <w:tcW w:w="2297" w:type="dxa"/>
          </w:tcPr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87CE4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3983E2" wp14:editId="4185335E">
                  <wp:extent cx="827405" cy="1069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D87CE4" w:rsidRPr="00D87CE4" w:rsidRDefault="00D87CE4" w:rsidP="00D87CE4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7C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D87C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Чувашская  Республика</w:t>
            </w:r>
            <w:proofErr w:type="gramEnd"/>
          </w:p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7C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D87C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 Канаш</w:t>
            </w:r>
            <w:proofErr w:type="gramEnd"/>
          </w:p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7CE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DA33D4" w:rsidRDefault="00DA33D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87CE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A33D4" w:rsidRPr="00DA33D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09.03.2023 г. № 34/3</w:t>
            </w: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vAlign w:val="center"/>
          </w:tcPr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lang w:eastAsia="ru-RU"/>
              </w:rPr>
            </w:pPr>
          </w:p>
        </w:tc>
        <w:tc>
          <w:tcPr>
            <w:tcW w:w="1730" w:type="dxa"/>
          </w:tcPr>
          <w:p w:rsidR="00D87CE4" w:rsidRPr="00D87CE4" w:rsidRDefault="00D87CE4" w:rsidP="00D87CE4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  <w:vAlign w:val="center"/>
          </w:tcPr>
          <w:p w:rsidR="00D87CE4" w:rsidRPr="00D87CE4" w:rsidRDefault="00D87CE4" w:rsidP="00D87CE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</w:tcPr>
          <w:p w:rsidR="00D87CE4" w:rsidRPr="00D87CE4" w:rsidRDefault="00D87CE4" w:rsidP="00D87CE4">
            <w:pPr>
              <w:keepNext/>
              <w:spacing w:before="240" w:after="60" w:line="240" w:lineRule="auto"/>
              <w:jc w:val="center"/>
              <w:outlineLvl w:val="3"/>
              <w:rPr>
                <w:rFonts w:ascii="Baltica Chv" w:eastAsia="Times New Roman" w:hAnsi="Baltica Chv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716" w:type="dxa"/>
          </w:tcPr>
          <w:p w:rsidR="00D87CE4" w:rsidRPr="00D87CE4" w:rsidRDefault="00D87CE4" w:rsidP="00D87CE4">
            <w:pPr>
              <w:spacing w:after="0" w:line="240" w:lineRule="auto"/>
              <w:ind w:right="-1"/>
              <w:jc w:val="center"/>
              <w:rPr>
                <w:rFonts w:ascii="Baltica Chv" w:eastAsia="Times New Roman" w:hAnsi="Baltica Chv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</w:tcPr>
          <w:p w:rsidR="00D87CE4" w:rsidRPr="00D87CE4" w:rsidRDefault="00D87CE4" w:rsidP="00D8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87CE4" w:rsidRPr="00D87CE4" w:rsidRDefault="00D87CE4" w:rsidP="00D87CE4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CE4" w:rsidRPr="00D87CE4" w:rsidRDefault="00D87CE4" w:rsidP="00D87CE4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CE4" w:rsidRPr="00D87CE4" w:rsidRDefault="00D87CE4" w:rsidP="00D87CE4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CE4" w:rsidRPr="00D87CE4" w:rsidRDefault="00D87CE4" w:rsidP="00D87CE4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бюджет города    Канаш</w:t>
      </w:r>
    </w:p>
    <w:p w:rsidR="00D87CE4" w:rsidRPr="00D87CE4" w:rsidRDefault="00D87CE4" w:rsidP="00D87CE4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2023 год и плановый период 2024 и 2025 годов,</w:t>
      </w:r>
    </w:p>
    <w:p w:rsidR="00D87CE4" w:rsidRPr="00D87CE4" w:rsidRDefault="00DA33D4" w:rsidP="00D87CE4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утвержденный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решением</w:t>
      </w:r>
      <w:proofErr w:type="gramEnd"/>
      <w:r w:rsidR="00D87CE4"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Собрания   депутатов</w:t>
      </w:r>
    </w:p>
    <w:p w:rsidR="00D87CE4" w:rsidRPr="00D87CE4" w:rsidRDefault="00D87CE4" w:rsidP="00D87CE4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   Канаш    от   09 декабря   2022 г.  № 30/1</w:t>
      </w:r>
    </w:p>
    <w:p w:rsidR="00D87CE4" w:rsidRPr="00D87CE4" w:rsidRDefault="00D87CE4" w:rsidP="00D87CE4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87CE4" w:rsidRPr="00D87CE4" w:rsidRDefault="00D87CE4" w:rsidP="00D87C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4" w:rsidRPr="00D87CE4" w:rsidRDefault="00D87CE4" w:rsidP="00D87C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Уставом города Канаш, принятым решением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 депутатов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Канаш Чувашской Республики от 13 июня 2017 года  № 27/2, пунктом 34 Положения о регулировании бюджетных правоотношений в городе Канаш Чувашской Республики, утвержденным решением  Собрания депутатов города Канаш  от 31 августа 2016 года № 17/1, </w:t>
      </w:r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Собрание депутатов города Канаш Чувашской Республики </w:t>
      </w:r>
      <w:r w:rsidR="00DA3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и л о :</w:t>
      </w:r>
      <w:r w:rsidRPr="00D87CE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D87CE4" w:rsidRPr="00D87CE4" w:rsidRDefault="00D87CE4" w:rsidP="00D87C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</w:p>
    <w:p w:rsidR="00D87CE4" w:rsidRPr="00D87CE4" w:rsidRDefault="00D87CE4" w:rsidP="00D87C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87CE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87CE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бюджет города Канаш на 2023 год и плановый период 2024 и 2025 годов, утвержденный решением Собрания депутатов города Канаш от 09 декабря 2022 года № 30/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1  следующие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изменения:</w:t>
      </w:r>
    </w:p>
    <w:p w:rsidR="00D87CE4" w:rsidRPr="00D87CE4" w:rsidRDefault="00D87CE4" w:rsidP="00D87C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1.1.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раздел  1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 w:rsidRPr="00D87CE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Основные характеристики бюджета города Канаш на 2023 год</w:t>
      </w:r>
      <w:r w:rsidRPr="00D87C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на плановый период 2024 и 2025 годов»</w:t>
      </w:r>
      <w:r w:rsidRPr="00D87CE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изложить в следующей редакции: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«1.1. Утвердить основные характеристики бюджета города Канаш на 2023 год: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доходов бюджета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Канаш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сумме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1 111 222,6 тыс. рублей, в том числе объем межбюджетных трансфертов, получаемых из республиканского бюджета Чувашской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Республики,  в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сумме 793 152,6  тыс. рублей;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бюджета города Канаш в сумме 1 231 253,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2  тыс.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 </w:t>
      </w:r>
      <w:r w:rsidRPr="00D87C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муниципального внутреннего долга города Канаш на 1 января 2024 года в сумме 26 949,5 тыс. рублей, в том числе верхний предел долга по муниципальным гарантиям города Канаш 0,0 тыс. рублей;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дефицит бюджета города Канаш в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  120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 030,6  тыс. рублей.</w:t>
      </w:r>
    </w:p>
    <w:p w:rsidR="00D87CE4" w:rsidRPr="00D87CE4" w:rsidRDefault="00D87CE4" w:rsidP="00764E5C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1.2. Утвердить основные характеристики бюджета города Канаш на 2024 год:</w:t>
      </w:r>
    </w:p>
    <w:p w:rsidR="00D87CE4" w:rsidRPr="00D87CE4" w:rsidRDefault="00D87CE4" w:rsidP="00764E5C">
      <w:pPr>
        <w:widowControl w:val="0"/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доходов бюджета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Канаш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1 018 846,3 тыс. рублей, в том числе объем межбюджетных трансфертов, получаемых из республиканского бюджета Чувашской Республики,  в сумме 709 273,0  тыс. рублей;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бюджета города Канаш в сумме 1 018 846,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3  тыс.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условно утвержденные расходы в сумме 11 222,6 тыс. рублей;  </w:t>
      </w:r>
      <w:r w:rsidRPr="00D87C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муниципального внутреннего долга города Канаш на 1 января 2025 года в сумме 26 949,5 тыс. рублей, в том числе верхний предел долга по муниципальным гарантиям города Канаш   0,0 тыс. рублей;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дефицит бюджета города Канаш в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  0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рублей.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Утвердить основные характеристики бюджета города Канаш на 2025 год: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доходов бюджета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Канаш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1 028 019,3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тыс. рублей, в том числе объем  межбюджетных трансфертов, получаемых из республиканского бюджета Чувашской Республики в сумме 708 488,3 тыс. рублей;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расходов бюджета города Канаш в сумме 1 028 019,3 тыс. рублей, в том числе условно утвержденные расходы в сумме 18 256,4 тыс. рублей;  </w:t>
      </w:r>
      <w:r w:rsidRPr="00D87C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верхний предел муниципального внутреннего долга города Канаш на 1 января 2026 года в сумме 26 949,5 тыс. рублей, в том числе верхний предел долга по муниципальным гарантиям города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  0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рублей;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прогнозируемый дефицит бюджета города Канаш в сумме 0,0 тыс. рублей.»;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пункт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3.4  раздела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III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87C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Бюджетные ассигнования бюджета города Канаш на 2023 год и на плановый период 2024 и 2025 годов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изложить в следующей редакции:</w:t>
      </w:r>
    </w:p>
    <w:p w:rsidR="00D87CE4" w:rsidRPr="00D87CE4" w:rsidRDefault="00D87CE4" w:rsidP="00D87C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«3.4. Утвердить:</w:t>
      </w:r>
    </w:p>
    <w:p w:rsidR="00D87CE4" w:rsidRPr="00D87CE4" w:rsidRDefault="00D87CE4" w:rsidP="00D87C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бюджетных ассигнований Дорожного фонда города Канаш:</w:t>
      </w:r>
    </w:p>
    <w:p w:rsidR="00D87CE4" w:rsidRPr="00D87CE4" w:rsidRDefault="00D87CE4" w:rsidP="00D87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 в сумме 135 721,5 тыс. рублей;</w:t>
      </w:r>
    </w:p>
    <w:p w:rsidR="00D87CE4" w:rsidRPr="00D87CE4" w:rsidRDefault="00D87CE4" w:rsidP="00D87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в сумме 105 666,2 тыс. рублей;</w:t>
      </w:r>
    </w:p>
    <w:p w:rsidR="00D87CE4" w:rsidRPr="00D87CE4" w:rsidRDefault="00D87CE4" w:rsidP="00D87C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 в сумме 105 666,2 тыс. рублей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D87CE4" w:rsidRPr="00D87CE4" w:rsidRDefault="00D87CE4" w:rsidP="00D87C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объем доходов бюджета города Канаш от 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поступлений,  на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Дорожного фонда:</w:t>
      </w:r>
    </w:p>
    <w:p w:rsidR="00D87CE4" w:rsidRPr="00D87CE4" w:rsidRDefault="00D87CE4" w:rsidP="00D87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 в сумме 135 721,5 тыс. рублей;</w:t>
      </w:r>
    </w:p>
    <w:p w:rsidR="00D87CE4" w:rsidRPr="00D87CE4" w:rsidRDefault="00D87CE4" w:rsidP="00D87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в сумме 105 666,2 тыс. рублей;</w:t>
      </w:r>
    </w:p>
    <w:p w:rsidR="00D87CE4" w:rsidRPr="00D87CE4" w:rsidRDefault="00D87CE4" w:rsidP="00D87C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 в сумме 105 666,2 тыс. рублей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.»;</w:t>
      </w:r>
    </w:p>
    <w:p w:rsidR="00D87CE4" w:rsidRPr="00D87CE4" w:rsidRDefault="00D87CE4" w:rsidP="00D87C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proofErr w:type="gramStart"/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3.абзац</w:t>
      </w:r>
      <w:proofErr w:type="gramEnd"/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третий пункта 10.2  раздела 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«Особенности исполнения бюджета города Канаш в 2023 году» </w:t>
      </w:r>
      <w:r w:rsidRPr="00D87CE4">
        <w:rPr>
          <w:rFonts w:ascii="Times New Roman" w:eastAsia="Times New Roman" w:hAnsi="Times New Roman" w:cs="Times New Roman"/>
          <w:sz w:val="24"/>
          <w:szCs w:val="28"/>
          <w:lang w:eastAsia="ru-RU"/>
        </w:rPr>
        <w:t>изложить в следующей редакции:</w:t>
      </w:r>
    </w:p>
    <w:p w:rsidR="00D87CE4" w:rsidRPr="00D87CE4" w:rsidRDefault="00D87CE4" w:rsidP="00D87CE4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«распределение зарезервированных бюджетных ассигнований, предусмотренных по подразделу 0111 «Резервные фонды» раздела 0100 «Общегосударственные вопросы» на финансирование мероприятий, предусмотренных </w:t>
      </w:r>
      <w:proofErr w:type="gramStart"/>
      <w:r w:rsidRPr="00D8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Порядком  использования</w:t>
      </w:r>
      <w:proofErr w:type="gramEnd"/>
      <w:r w:rsidRPr="00D8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резервного фонда администрации города Канаш на 2023- 1933,6 </w:t>
      </w:r>
      <w:proofErr w:type="spellStart"/>
      <w:r w:rsidRPr="00D8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8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2024-2025 годы по 2000,0 </w:t>
      </w:r>
      <w:proofErr w:type="spellStart"/>
      <w:r w:rsidRPr="00D8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D8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ежегодно.»;</w:t>
      </w:r>
    </w:p>
    <w:p w:rsidR="00D87CE4" w:rsidRPr="00D87CE4" w:rsidRDefault="00D87CE4" w:rsidP="00D87CE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1.4.</w:t>
      </w:r>
      <w:r w:rsidRPr="00D87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риложения №№ 1, 2, 9, 11 к бюджету города Канаш на 2023 год и 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плановый период 2024 и 2025 </w:t>
      </w:r>
      <w:proofErr w:type="gramStart"/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годов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изложить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согласно приложениям №№ 1, 2, 9, 10 к настоящему Решению;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1.5.  внести в приложения №</w:t>
      </w:r>
      <w:proofErr w:type="gramStart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№  3</w:t>
      </w:r>
      <w:proofErr w:type="gramEnd"/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5, 6, 7, 8 к бюджету города Канаш на 2023 год и </w:t>
      </w:r>
      <w:r w:rsidRPr="00D87C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плановый период 2024 и 2025 годов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 согласно приложениям №№  3, 4, 5, 6, 7, 8 к настоящему Решению.</w:t>
      </w:r>
    </w:p>
    <w:p w:rsidR="00D87CE4" w:rsidRPr="00D87CE4" w:rsidRDefault="00D87CE4" w:rsidP="00D87C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вступает в силу после его официального опубликования.</w:t>
      </w:r>
    </w:p>
    <w:p w:rsidR="00D87CE4" w:rsidRPr="00D87CE4" w:rsidRDefault="00D87CE4" w:rsidP="00D87C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4" w:rsidRPr="00D87CE4" w:rsidRDefault="00D87CE4" w:rsidP="00D87C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4" w:rsidRPr="00D87CE4" w:rsidRDefault="00D87CE4" w:rsidP="00D87C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4" w:rsidRPr="00D87CE4" w:rsidRDefault="00D87CE4" w:rsidP="00D87C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4" w:rsidRPr="00D87CE4" w:rsidRDefault="00D87CE4" w:rsidP="00D87CE4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C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                                            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О.В.</w:t>
      </w:r>
      <w:r w:rsid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Савчук</w:t>
      </w:r>
    </w:p>
    <w:p w:rsidR="00BB3874" w:rsidRDefault="00BB3874"/>
    <w:p w:rsidR="00D87CE4" w:rsidRDefault="00D87CE4"/>
    <w:p w:rsidR="00D87CE4" w:rsidRDefault="00D87CE4"/>
    <w:p w:rsidR="00D87CE4" w:rsidRDefault="00D87CE4"/>
    <w:p w:rsidR="00D87CE4" w:rsidRDefault="00D87CE4"/>
    <w:p w:rsidR="00D87CE4" w:rsidRDefault="00D87CE4"/>
    <w:p w:rsidR="00D87CE4" w:rsidRDefault="00D87CE4"/>
    <w:p w:rsidR="00D87CE4" w:rsidRDefault="00D87CE4"/>
    <w:p w:rsidR="00D87CE4" w:rsidRDefault="00D87CE4"/>
    <w:p w:rsidR="00D87CE4" w:rsidRDefault="00D87CE4"/>
    <w:tbl>
      <w:tblPr>
        <w:tblW w:w="10400" w:type="dxa"/>
        <w:tblInd w:w="-709" w:type="dxa"/>
        <w:tblLook w:val="04A0" w:firstRow="1" w:lastRow="0" w:firstColumn="1" w:lastColumn="0" w:noHBand="0" w:noVBand="1"/>
      </w:tblPr>
      <w:tblGrid>
        <w:gridCol w:w="3640"/>
        <w:gridCol w:w="5140"/>
        <w:gridCol w:w="1620"/>
      </w:tblGrid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</w:t>
            </w:r>
            <w:r w:rsidR="00DA3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bookmarkStart w:id="0" w:name="RANGE!A1:C47"/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bookmarkEnd w:id="0"/>
          </w:p>
        </w:tc>
      </w:tr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к решению Собрания депутатов</w:t>
            </w:r>
          </w:p>
        </w:tc>
      </w:tr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города Канаш</w:t>
            </w:r>
          </w:p>
        </w:tc>
      </w:tr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="00DB3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DB3BEB" w:rsidRPr="00D8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A33D4" w:rsidRPr="00DA3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09.03.2023 г. № 34/3</w:t>
            </w:r>
          </w:p>
        </w:tc>
      </w:tr>
      <w:tr w:rsidR="00D87CE4" w:rsidRPr="00C4201E" w:rsidTr="004D3E25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7CE4" w:rsidRPr="00C4201E" w:rsidTr="004D3E25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«Приложение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к бюджету города Канаш</w:t>
            </w:r>
          </w:p>
        </w:tc>
      </w:tr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на 2023 год и на плановый </w:t>
            </w:r>
          </w:p>
        </w:tc>
      </w:tr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период 2024 и 2025 годов</w:t>
            </w:r>
          </w:p>
        </w:tc>
      </w:tr>
      <w:tr w:rsidR="00D87CE4" w:rsidRPr="00C4201E" w:rsidTr="004D3E25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7CE4" w:rsidRPr="00C4201E" w:rsidTr="004D3E25">
        <w:trPr>
          <w:trHeight w:val="37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Прогнозируемые объемы </w:t>
            </w:r>
          </w:p>
        </w:tc>
      </w:tr>
      <w:tr w:rsidR="00D87CE4" w:rsidRPr="00C4201E" w:rsidTr="004D3E25">
        <w:trPr>
          <w:trHeight w:val="37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поступлений доходов в бюджет города Канаш  на 2023 год</w:t>
            </w:r>
          </w:p>
        </w:tc>
      </w:tr>
      <w:tr w:rsidR="00D87CE4" w:rsidRPr="00C4201E" w:rsidTr="004D3E25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CE4" w:rsidRPr="00C4201E" w:rsidRDefault="00D87CE4" w:rsidP="004D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 руб.)</w:t>
            </w:r>
          </w:p>
        </w:tc>
      </w:tr>
      <w:tr w:rsidR="00D87CE4" w:rsidRPr="00C4201E" w:rsidTr="004D3E25">
        <w:trPr>
          <w:trHeight w:val="315"/>
        </w:trPr>
        <w:tc>
          <w:tcPr>
            <w:tcW w:w="3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РФ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87CE4" w:rsidRPr="00C4201E" w:rsidTr="004D3E25">
        <w:trPr>
          <w:trHeight w:val="450"/>
        </w:trPr>
        <w:tc>
          <w:tcPr>
            <w:tcW w:w="3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7CE4" w:rsidRPr="00C4201E" w:rsidTr="004D3E25">
        <w:trPr>
          <w:trHeight w:val="1050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                                                                                                  в том числе: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310 544,6</w:t>
            </w:r>
          </w:p>
        </w:tc>
      </w:tr>
      <w:tr w:rsidR="00D87CE4" w:rsidRPr="00C4201E" w:rsidTr="004D3E25">
        <w:trPr>
          <w:trHeight w:val="3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178 939,0</w:t>
            </w:r>
          </w:p>
        </w:tc>
      </w:tr>
      <w:tr w:rsidR="00D87CE4" w:rsidRPr="00C4201E" w:rsidTr="004D3E25">
        <w:trPr>
          <w:trHeight w:val="4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178 939,0</w:t>
            </w:r>
          </w:p>
        </w:tc>
      </w:tr>
      <w:tr w:rsidR="00D87CE4" w:rsidRPr="00C4201E" w:rsidTr="004D3E25">
        <w:trPr>
          <w:trHeight w:val="9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2 747,7</w:t>
            </w:r>
          </w:p>
        </w:tc>
      </w:tr>
      <w:tr w:rsidR="00D87CE4" w:rsidRPr="00C4201E" w:rsidTr="004D3E25">
        <w:trPr>
          <w:trHeight w:val="9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2 747,7</w:t>
            </w:r>
          </w:p>
        </w:tc>
      </w:tr>
      <w:tr w:rsidR="00D87CE4" w:rsidRPr="00C4201E" w:rsidTr="004D3E25">
        <w:trPr>
          <w:trHeight w:val="7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доход, всего                             из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35 094,0</w:t>
            </w:r>
          </w:p>
        </w:tc>
      </w:tr>
      <w:tr w:rsidR="00D87CE4" w:rsidRPr="00C4201E" w:rsidTr="004D3E25">
        <w:trPr>
          <w:trHeight w:val="6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000 1 05 01000 00 0000 110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29 594,0</w:t>
            </w:r>
          </w:p>
        </w:tc>
      </w:tr>
      <w:tr w:rsidR="00D87CE4" w:rsidRPr="00C4201E" w:rsidTr="004D3E25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C4201E" w:rsidTr="004D3E25">
        <w:trPr>
          <w:trHeight w:val="79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 системы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D87CE4" w:rsidRPr="00C4201E" w:rsidTr="004D3E25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Налоги на имущество, всего                                             из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43 417,0</w:t>
            </w:r>
          </w:p>
        </w:tc>
      </w:tr>
      <w:tr w:rsidR="00D87CE4" w:rsidRPr="00C4201E" w:rsidTr="004D3E25">
        <w:trPr>
          <w:trHeight w:val="4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D87CE4" w:rsidRPr="00C4201E" w:rsidTr="004D3E25">
        <w:trPr>
          <w:trHeight w:val="4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000 1 06 04000 00 0000 110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транспортный налог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3 417,0</w:t>
            </w:r>
          </w:p>
        </w:tc>
      </w:tr>
      <w:tr w:rsidR="00D87CE4" w:rsidRPr="00C4201E" w:rsidTr="004D3E25">
        <w:trPr>
          <w:trHeight w:val="3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D87CE4" w:rsidRPr="00C4201E" w:rsidTr="004D3E25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000 107 00000 00 0000 110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C4201E" w:rsidTr="004D3E25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87CE4" w:rsidRPr="00C4201E" w:rsidTr="004D3E25">
        <w:trPr>
          <w:trHeight w:val="12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000 1 11 00000 00 0000 000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           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19 456,0</w:t>
            </w:r>
          </w:p>
        </w:tc>
      </w:tr>
      <w:tr w:rsidR="00D87CE4" w:rsidRPr="00C4201E" w:rsidTr="004D3E25">
        <w:trPr>
          <w:trHeight w:val="75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C4201E" w:rsidTr="004D3E25">
        <w:trPr>
          <w:trHeight w:val="69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D87CE4" w:rsidRPr="00C4201E" w:rsidTr="004D3E25">
        <w:trPr>
          <w:trHeight w:val="63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13 460,0</w:t>
            </w:r>
          </w:p>
        </w:tc>
      </w:tr>
      <w:tr w:rsidR="00D87CE4" w:rsidRPr="00C4201E" w:rsidTr="004D3E25">
        <w:trPr>
          <w:trHeight w:val="3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D87CE4" w:rsidRPr="00C4201E" w:rsidTr="004D3E25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4 320,9</w:t>
            </w:r>
          </w:p>
        </w:tc>
      </w:tr>
      <w:tr w:rsidR="00D87CE4" w:rsidRPr="00C4201E" w:rsidTr="004D3E25">
        <w:trPr>
          <w:trHeight w:val="3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800 678,0</w:t>
            </w:r>
          </w:p>
        </w:tc>
      </w:tr>
      <w:tr w:rsidR="00D87CE4" w:rsidRPr="00C4201E" w:rsidTr="004D3E25">
        <w:trPr>
          <w:trHeight w:val="108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РФ, всего                из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793 152,6</w:t>
            </w:r>
          </w:p>
        </w:tc>
      </w:tr>
      <w:tr w:rsidR="00D87CE4" w:rsidRPr="00C4201E" w:rsidTr="004D3E25">
        <w:trPr>
          <w:trHeight w:val="9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000 2 02 10000 0000 00 150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Рос-</w:t>
            </w:r>
            <w:proofErr w:type="spellStart"/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сийской</w:t>
            </w:r>
            <w:proofErr w:type="spellEnd"/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Федерации, всего                                                 из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26 160,4</w:t>
            </w:r>
          </w:p>
        </w:tc>
      </w:tr>
      <w:tr w:rsidR="00D87CE4" w:rsidRPr="00C4201E" w:rsidTr="004D3E25">
        <w:trPr>
          <w:trHeight w:val="6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26 160,4</w:t>
            </w:r>
          </w:p>
        </w:tc>
      </w:tr>
      <w:tr w:rsidR="00D87CE4" w:rsidRPr="00C4201E" w:rsidTr="004D3E25">
        <w:trPr>
          <w:trHeight w:val="4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205 595,5</w:t>
            </w:r>
          </w:p>
        </w:tc>
      </w:tr>
      <w:tr w:rsidR="00D87CE4" w:rsidRPr="00C4201E" w:rsidTr="004D3E25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539 991,8</w:t>
            </w:r>
          </w:p>
        </w:tc>
      </w:tr>
      <w:tr w:rsidR="00D87CE4" w:rsidRPr="00C4201E" w:rsidTr="004D3E25">
        <w:trPr>
          <w:trHeight w:val="39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21 404,9</w:t>
            </w:r>
          </w:p>
        </w:tc>
      </w:tr>
      <w:tr w:rsidR="00D87CE4" w:rsidRPr="00C4201E" w:rsidTr="004D3E25">
        <w:trPr>
          <w:trHeight w:val="39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000 207 00000 00 0000 150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безовзмездные</w:t>
            </w:r>
            <w:proofErr w:type="spellEnd"/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поступления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C4201E" w:rsidTr="004D3E25">
        <w:trPr>
          <w:trHeight w:val="20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000 2 18 00000 00 0000 150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7 025,4</w:t>
            </w:r>
          </w:p>
        </w:tc>
      </w:tr>
      <w:tr w:rsidR="00D87CE4" w:rsidRPr="00C4201E" w:rsidTr="004D3E25">
        <w:trPr>
          <w:trHeight w:val="4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Всего доходов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C4201E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1 111 222,6</w:t>
            </w:r>
          </w:p>
        </w:tc>
      </w:tr>
    </w:tbl>
    <w:p w:rsidR="00D87CE4" w:rsidRDefault="00D87CE4" w:rsidP="00D87CE4"/>
    <w:tbl>
      <w:tblPr>
        <w:tblW w:w="10279" w:type="dxa"/>
        <w:tblInd w:w="-639" w:type="dxa"/>
        <w:tblLook w:val="04A0" w:firstRow="1" w:lastRow="0" w:firstColumn="1" w:lastColumn="0" w:noHBand="0" w:noVBand="1"/>
      </w:tblPr>
      <w:tblGrid>
        <w:gridCol w:w="3241"/>
        <w:gridCol w:w="4071"/>
        <w:gridCol w:w="1445"/>
        <w:gridCol w:w="1522"/>
      </w:tblGrid>
      <w:tr w:rsidR="00D87CE4" w:rsidRPr="00AC4A35" w:rsidTr="00DB3BEB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3D4" w:rsidRDefault="00D87CE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="00DB3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</w:t>
            </w: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3D4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87CE4" w:rsidRPr="00AC4A35" w:rsidRDefault="00DA33D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="00D87CE4"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1" w:name="RANGE!A1:D43"/>
            <w:r w:rsidR="00D87CE4"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bookmarkEnd w:id="1"/>
          </w:p>
        </w:tc>
      </w:tr>
      <w:tr w:rsidR="00D87CE4" w:rsidRPr="00AC4A35" w:rsidTr="00DB3BEB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к решению Собрания депутатов</w:t>
            </w:r>
          </w:p>
        </w:tc>
      </w:tr>
      <w:tr w:rsidR="00D87CE4" w:rsidRPr="00AC4A35" w:rsidTr="00DB3BEB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 w:rsidR="00DA3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Канаш</w:t>
            </w:r>
          </w:p>
        </w:tc>
      </w:tr>
      <w:tr w:rsidR="00D87CE4" w:rsidRPr="00AC4A35" w:rsidTr="00DB3BEB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DB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  <w:r w:rsidR="00DB3BEB" w:rsidRPr="00D8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A33D4" w:rsidRPr="00DA3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09.03.2023 г. № 34/3</w:t>
            </w:r>
          </w:p>
        </w:tc>
      </w:tr>
      <w:tr w:rsidR="00D87CE4" w:rsidRPr="00AC4A35" w:rsidTr="00DB3BEB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7CE4" w:rsidRPr="00AC4A35" w:rsidTr="00DB3BEB">
        <w:trPr>
          <w:trHeight w:val="300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</w:p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87CE4" w:rsidRPr="00AC4A35" w:rsidTr="00DB3BEB">
        <w:trPr>
          <w:trHeight w:val="300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бюджету города Канаш</w:t>
            </w:r>
          </w:p>
        </w:tc>
      </w:tr>
      <w:tr w:rsidR="00D87CE4" w:rsidRPr="00AC4A35" w:rsidTr="00DB3BEB">
        <w:trPr>
          <w:trHeight w:val="300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2023 год и на плановый</w:t>
            </w:r>
          </w:p>
        </w:tc>
      </w:tr>
      <w:tr w:rsidR="00D87CE4" w:rsidRPr="00AC4A35" w:rsidTr="00DB3BEB">
        <w:trPr>
          <w:trHeight w:val="300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2024 и 2025 годов</w:t>
            </w:r>
          </w:p>
        </w:tc>
      </w:tr>
      <w:tr w:rsidR="00D87CE4" w:rsidRPr="00AC4A35" w:rsidTr="00DB3BEB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7CE4" w:rsidRPr="00AC4A35" w:rsidTr="00DB3BEB">
        <w:trPr>
          <w:trHeight w:val="37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Прогнозируемые объемы </w:t>
            </w:r>
          </w:p>
        </w:tc>
      </w:tr>
      <w:tr w:rsidR="00D87CE4" w:rsidRPr="00AC4A35" w:rsidTr="00DB3BEB">
        <w:trPr>
          <w:trHeight w:val="37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поступлений доходов в бюджет города Канаш на 2024 и 2025 годы </w:t>
            </w:r>
          </w:p>
        </w:tc>
      </w:tr>
      <w:tr w:rsidR="00D87CE4" w:rsidRPr="00AC4A35" w:rsidTr="00DB3BEB">
        <w:trPr>
          <w:trHeight w:val="540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CE4" w:rsidRPr="00AC4A35" w:rsidRDefault="00D87CE4" w:rsidP="004D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(тыс. руб.)</w:t>
            </w:r>
          </w:p>
        </w:tc>
      </w:tr>
      <w:tr w:rsidR="00D87CE4" w:rsidRPr="00AC4A35" w:rsidTr="00DB3BEB">
        <w:trPr>
          <w:trHeight w:val="315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бюджетной </w:t>
            </w:r>
          </w:p>
        </w:tc>
        <w:tc>
          <w:tcPr>
            <w:tcW w:w="4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на 2024 год </w:t>
            </w:r>
          </w:p>
        </w:tc>
        <w:tc>
          <w:tcPr>
            <w:tcW w:w="1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D87CE4" w:rsidRPr="00AC4A35" w:rsidTr="00DB3BEB">
        <w:trPr>
          <w:trHeight w:val="33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4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7CE4" w:rsidRPr="00AC4A35" w:rsidTr="00DB3BEB">
        <w:trPr>
          <w:trHeight w:val="7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                                                                                                  в том числе: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309 573,3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319 531,0</w:t>
            </w:r>
          </w:p>
        </w:tc>
      </w:tr>
      <w:tr w:rsidR="00D87CE4" w:rsidRPr="00AC4A35" w:rsidTr="00DB3BEB">
        <w:trPr>
          <w:trHeight w:val="43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195 148,0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207 401,0</w:t>
            </w:r>
          </w:p>
        </w:tc>
      </w:tr>
      <w:tr w:rsidR="00D87CE4" w:rsidRPr="00AC4A35" w:rsidTr="00DB3BEB">
        <w:trPr>
          <w:trHeight w:val="4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195 148,0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207 401,0</w:t>
            </w:r>
          </w:p>
        </w:tc>
      </w:tr>
      <w:tr w:rsidR="00D87CE4" w:rsidRPr="00AC4A35" w:rsidTr="00DB3BEB">
        <w:trPr>
          <w:trHeight w:val="72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2 831,7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2 945,0</w:t>
            </w:r>
          </w:p>
        </w:tc>
      </w:tr>
      <w:tr w:rsidR="00D87CE4" w:rsidRPr="00AC4A35" w:rsidTr="00DB3BEB">
        <w:trPr>
          <w:trHeight w:val="67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2 831,7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2 945,0</w:t>
            </w:r>
          </w:p>
        </w:tc>
      </w:tr>
      <w:tr w:rsidR="00D87CE4" w:rsidRPr="00AC4A35" w:rsidTr="00DB3BEB">
        <w:trPr>
          <w:trHeight w:val="7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доход, всего                                                  из них: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34 045,0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34 856,0</w:t>
            </w:r>
          </w:p>
        </w:tc>
      </w:tr>
      <w:tr w:rsidR="00D87CE4" w:rsidRPr="00AC4A35" w:rsidTr="00DB3BEB">
        <w:trPr>
          <w:trHeight w:val="64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000 1 05 01000 00 0000 110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28 445,0</w:t>
            </w: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29 156,0</w:t>
            </w:r>
          </w:p>
        </w:tc>
      </w:tr>
      <w:tr w:rsidR="00D87CE4" w:rsidRPr="00AC4A35" w:rsidTr="00DB3BEB">
        <w:trPr>
          <w:trHeight w:val="7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AC4A35" w:rsidTr="00DB3BEB">
        <w:trPr>
          <w:trHeight w:val="73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 системы налогообложения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</w:t>
            </w:r>
          </w:p>
        </w:tc>
      </w:tr>
      <w:tr w:rsidR="00D87CE4" w:rsidRPr="00AC4A35" w:rsidTr="00DB3BEB">
        <w:trPr>
          <w:trHeight w:val="72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Налоги на имущество, всего                                                                    из них: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43 434,0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43 434,0</w:t>
            </w:r>
          </w:p>
        </w:tc>
      </w:tr>
      <w:tr w:rsidR="00D87CE4" w:rsidRPr="00AC4A35" w:rsidTr="00DB3BEB">
        <w:trPr>
          <w:trHeight w:val="45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D87CE4" w:rsidRPr="00AC4A35" w:rsidTr="00DB3BEB">
        <w:trPr>
          <w:trHeight w:val="48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000 1 06 04000 00 0000 110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транспортный налог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3 434,0</w:t>
            </w:r>
          </w:p>
        </w:tc>
      </w:tr>
      <w:tr w:rsidR="00D87CE4" w:rsidRPr="00AC4A35" w:rsidTr="00DB3BEB">
        <w:trPr>
          <w:trHeight w:val="37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D87CE4" w:rsidRPr="00AC4A35" w:rsidTr="00DB3BEB">
        <w:trPr>
          <w:trHeight w:val="64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000 107 00000 00 0000 110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87CE4" w:rsidRPr="00AC4A35" w:rsidTr="00DB3BEB">
        <w:trPr>
          <w:trHeight w:val="36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000 1 08 00000 00 0000 000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D87CE4" w:rsidRPr="00AC4A35" w:rsidTr="00DB3BEB">
        <w:trPr>
          <w:trHeight w:val="61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16 346,0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15 930,0</w:t>
            </w:r>
          </w:p>
        </w:tc>
      </w:tr>
      <w:tr w:rsidR="00D87CE4" w:rsidRPr="00AC4A35" w:rsidTr="00DB3BEB">
        <w:trPr>
          <w:trHeight w:val="4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AC4A35" w:rsidTr="00DB3BEB">
        <w:trPr>
          <w:trHeight w:val="76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D87CE4" w:rsidRPr="00AC4A35" w:rsidTr="00DB3BEB">
        <w:trPr>
          <w:trHeight w:val="72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3 962,0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1 742,0</w:t>
            </w:r>
          </w:p>
        </w:tc>
      </w:tr>
      <w:tr w:rsidR="00D87CE4" w:rsidRPr="00AC4A35" w:rsidTr="00DB3BEB">
        <w:trPr>
          <w:trHeight w:val="42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D87CE4" w:rsidRPr="00AC4A35" w:rsidTr="00DB3BEB">
        <w:trPr>
          <w:trHeight w:val="46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D87CE4" w:rsidRPr="00AC4A35" w:rsidTr="00DB3BEB">
        <w:trPr>
          <w:trHeight w:val="36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709 273,0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708 488,3</w:t>
            </w:r>
          </w:p>
        </w:tc>
      </w:tr>
      <w:tr w:rsidR="00D87CE4" w:rsidRPr="00AC4A35" w:rsidTr="00DB3BEB">
        <w:trPr>
          <w:trHeight w:val="99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РФ, всего                                                        из них: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709 273,0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708 488,3</w:t>
            </w:r>
          </w:p>
        </w:tc>
      </w:tr>
      <w:tr w:rsidR="00D87CE4" w:rsidRPr="00AC4A35" w:rsidTr="00DB3BEB">
        <w:trPr>
          <w:trHeight w:val="49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000 202 15002 04 0000 150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5 981,4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5 509,8</w:t>
            </w:r>
          </w:p>
        </w:tc>
      </w:tr>
      <w:tr w:rsidR="00D87CE4" w:rsidRPr="00AC4A35" w:rsidTr="00DB3BEB">
        <w:trPr>
          <w:trHeight w:val="43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РФ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158 538,8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157 917,3</w:t>
            </w:r>
          </w:p>
        </w:tc>
      </w:tr>
      <w:tr w:rsidR="00D87CE4" w:rsidRPr="00AC4A35" w:rsidTr="00DB3BEB">
        <w:trPr>
          <w:trHeight w:val="48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РФ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523 191,7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523 500,1</w:t>
            </w:r>
          </w:p>
        </w:tc>
      </w:tr>
      <w:tr w:rsidR="00D87CE4" w:rsidRPr="00AC4A35" w:rsidTr="00DB3BEB">
        <w:trPr>
          <w:trHeight w:val="45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21 561,1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21 561,1</w:t>
            </w:r>
          </w:p>
        </w:tc>
      </w:tr>
      <w:tr w:rsidR="00D87CE4" w:rsidRPr="00AC4A35" w:rsidTr="00DB3BEB">
        <w:trPr>
          <w:trHeight w:val="45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Всего доходов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1 018 846,3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7CE4" w:rsidRPr="00AC4A35" w:rsidRDefault="00D87CE4" w:rsidP="004D3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1 028 019,3</w:t>
            </w:r>
          </w:p>
        </w:tc>
      </w:tr>
    </w:tbl>
    <w:p w:rsidR="00D87CE4" w:rsidRDefault="00D87CE4" w:rsidP="00D87CE4"/>
    <w:p w:rsidR="00DA33D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4" w:rsidRPr="00D87CE4" w:rsidRDefault="00DA33D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</w:t>
      </w:r>
      <w:r w:rsidR="00D87CE4"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к решению Собрания депутатов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</w:t>
      </w:r>
    </w:p>
    <w:p w:rsidR="00D87CE4" w:rsidRPr="00D87CE4" w:rsidRDefault="00D87CE4" w:rsidP="00DA33D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A33D4" w:rsidRP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>09.03.2023 г. № 34/3</w:t>
      </w:r>
    </w:p>
    <w:p w:rsidR="00D87CE4" w:rsidRPr="00D87CE4" w:rsidRDefault="00D87CE4" w:rsidP="00D87CE4">
      <w:pPr>
        <w:rPr>
          <w:rFonts w:ascii="Calibri" w:eastAsia="Times New Roman" w:hAnsi="Calibri" w:cs="Times New Roman"/>
          <w:lang w:eastAsia="ru-RU"/>
        </w:rPr>
      </w:pP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вносимые в приложение 3 к бюджету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Канаш на 2023 год и на плановый период 2024 и 2025 годов</w:t>
      </w: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5011"/>
        <w:gridCol w:w="400"/>
        <w:gridCol w:w="396"/>
        <w:gridCol w:w="1733"/>
        <w:gridCol w:w="587"/>
        <w:gridCol w:w="1492"/>
      </w:tblGrid>
      <w:tr w:rsidR="00D87CE4" w:rsidRPr="00D87CE4" w:rsidTr="004D3E25">
        <w:trPr>
          <w:trHeight w:val="1254"/>
        </w:trPr>
        <w:tc>
          <w:tcPr>
            <w:tcW w:w="961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«Распределения бюджетных ассигнований по разделам, подразделам, целевым статьям (муниципальным программам города Канаш и непрограммным направлениям деятельности) и группам (группам и подгруппам) видов расходов классификации                          расходов бюджета города Канаш на 2023 год»</w:t>
            </w:r>
          </w:p>
        </w:tc>
      </w:tr>
      <w:tr w:rsidR="00D87CE4" w:rsidRPr="00D87CE4" w:rsidTr="004D3E25">
        <w:trPr>
          <w:trHeight w:val="345"/>
        </w:trPr>
        <w:tc>
          <w:tcPr>
            <w:tcW w:w="961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D87CE4" w:rsidRPr="00D87CE4" w:rsidTr="004D3E25">
        <w:trPr>
          <w:trHeight w:val="380"/>
        </w:trPr>
        <w:tc>
          <w:tcPr>
            <w:tcW w:w="5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1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D87CE4" w:rsidRPr="00D87CE4" w:rsidTr="004D3E25">
        <w:trPr>
          <w:trHeight w:val="2446"/>
        </w:trPr>
        <w:tc>
          <w:tcPr>
            <w:tcW w:w="5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увеличе-ние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уменьше-ние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(-))</w:t>
            </w:r>
          </w:p>
        </w:tc>
      </w:tr>
      <w:tr w:rsidR="00D87CE4" w:rsidRPr="00D87CE4" w:rsidTr="004D3E25">
        <w:trPr>
          <w:trHeight w:val="350"/>
        </w:trPr>
        <w:tc>
          <w:tcPr>
            <w:tcW w:w="5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50 853,5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2 110,7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</w:t>
            </w:r>
            <w:r w:rsidRPr="00D87C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города Канаш Чувашской Республики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бюджетного планирования, формирование  бюджета  на очередной финансовый год и плановый период"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2 177,1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эффективного государственного сектора экономики"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"Эффективное управление муниципальным имуществом"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2 206,6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2 206,6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2 206,6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-403,6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-403,6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-210,7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-192,9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населения и муниципальной (коммунальной) инфраструктуры"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обслуживание ранее установленных сегментов аппаратно-программного комплекса "Безопасный город", в том числе систем видеонаблюдения и 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преступлений и административных правонарушений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14 553,9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14 024,4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</w:t>
            </w:r>
            <w:r w:rsidRPr="00D87C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города Канаш Чувашской Республики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5 290,0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5 290,0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(кадастровых) работ по земельным участкам, находящимся в собственности муниципального образования, и внесение сведений в кадастр недвижимости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10 567,3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-3 196,2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комфортное условия проживания"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"Жилье"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по договорам социального найма категорий граждан, указанных в пункте 3 части 1 статьи 11 Закона Чувашской Республики от 17 октября 2005 года № 42 "О регулировании жилищных отношений" и состоящих на учете в качестве нуждающихся в жилых помещениях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качества жилищно-коммунальных услуг"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и модернизацию объектов коммунальной инфраструктуры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экологической безопасности на территории города Канаш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экологических мероприятий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8 960,8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8 792,0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8 792,0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3 118,0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2 877,7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объектов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4 283,8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1 417,5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по модернизации школьных систем образования" муниципальной программы "Развитие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в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отношении объектов капитального ремонта требований к антитеррористической защищенности объектов (территорий), установленных законодательством"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Укрепление материально-технической базы муниципальных образовательных организаций (в части обеспечения в отношении объектов капитального ремонта требований к антитеррористической защищенности объектов (территорий)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168,8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"Успех каждого ребенка"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7 358,2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7 358,2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7 358,2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7 358,2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"Сохранение и развитие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народного творчества"</w:t>
            </w:r>
          </w:p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Модернизация учреждений культурно-досугового типа и народного творчества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"Культурная среда"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4 762,6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Республике доступным и комфортным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 "Развитие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культуры и спорта"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D87CE4" w:rsidRPr="00D87CE4" w:rsidTr="004D3E25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</w:tbl>
    <w:p w:rsidR="00D87CE4" w:rsidRPr="00D87CE4" w:rsidRDefault="00D87CE4" w:rsidP="00D87CE4">
      <w:pPr>
        <w:rPr>
          <w:rFonts w:ascii="Calibri" w:eastAsia="Times New Roman" w:hAnsi="Calibri" w:cs="Times New Roman"/>
          <w:lang w:eastAsia="ru-RU"/>
        </w:rPr>
      </w:pP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Приложение № 4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города Канаш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 </w:t>
      </w:r>
      <w:r w:rsidR="00DA33D4" w:rsidRP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>09.03.2023 г. № 34/3</w:t>
      </w:r>
    </w:p>
    <w:p w:rsidR="00D87CE4" w:rsidRPr="00D87CE4" w:rsidRDefault="00D87CE4" w:rsidP="00D87CE4">
      <w:pPr>
        <w:rPr>
          <w:rFonts w:ascii="Calibri" w:eastAsia="Times New Roman" w:hAnsi="Calibri" w:cs="Times New Roman"/>
          <w:lang w:eastAsia="ru-RU"/>
        </w:rPr>
      </w:pPr>
    </w:p>
    <w:p w:rsidR="00D87CE4" w:rsidRPr="00D87CE4" w:rsidRDefault="00D87CE4" w:rsidP="00D87CE4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200" w:type="dxa"/>
        <w:tblLayout w:type="fixed"/>
        <w:tblLook w:val="0000" w:firstRow="0" w:lastRow="0" w:firstColumn="0" w:lastColumn="0" w:noHBand="0" w:noVBand="0"/>
      </w:tblPr>
      <w:tblGrid>
        <w:gridCol w:w="4196"/>
        <w:gridCol w:w="400"/>
        <w:gridCol w:w="396"/>
        <w:gridCol w:w="1716"/>
        <w:gridCol w:w="574"/>
        <w:gridCol w:w="1149"/>
        <w:gridCol w:w="1166"/>
      </w:tblGrid>
      <w:tr w:rsidR="00D87CE4" w:rsidRPr="00D87CE4" w:rsidTr="004D3E25">
        <w:trPr>
          <w:trHeight w:val="1990"/>
        </w:trPr>
        <w:tc>
          <w:tcPr>
            <w:tcW w:w="959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Изменения вносимые в приложение 4 к бюджету </w:t>
            </w:r>
          </w:p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города Канаш на 2023 год и на плановый период 2024 и 2025 годов                                                                                                                     </w:t>
            </w:r>
          </w:p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«Распределения бюджетных ассигнований по разделам, подразделам, целевым статьям (муниципальным программам города Канаш и непрограммным направлениям деятельности) и группам (группам и подгруппам) видов расходов классификации расходов бюджета города Канаш на 2024 и 2025 года»</w:t>
            </w:r>
          </w:p>
        </w:tc>
      </w:tr>
      <w:tr w:rsidR="00D87CE4" w:rsidRPr="00D87CE4" w:rsidTr="004D3E25">
        <w:trPr>
          <w:trHeight w:val="80"/>
        </w:trPr>
        <w:tc>
          <w:tcPr>
            <w:tcW w:w="959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D87CE4" w:rsidRPr="00D87CE4" w:rsidTr="004D3E25">
        <w:trPr>
          <w:trHeight w:val="1018"/>
        </w:trPr>
        <w:tc>
          <w:tcPr>
            <w:tcW w:w="4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2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D87CE4" w:rsidRPr="00D87CE4" w:rsidTr="004D3E25">
        <w:trPr>
          <w:trHeight w:val="1859"/>
        </w:trPr>
        <w:tc>
          <w:tcPr>
            <w:tcW w:w="41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D87CE4" w:rsidRPr="00D87CE4" w:rsidTr="004D3E25">
        <w:trPr>
          <w:trHeight w:val="350"/>
        </w:trPr>
        <w:tc>
          <w:tcPr>
            <w:tcW w:w="4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D87CE4" w:rsidRPr="00D87CE4" w:rsidRDefault="00D87CE4" w:rsidP="00D87CE4">
      <w:pPr>
        <w:rPr>
          <w:rFonts w:ascii="Calibri" w:eastAsia="Times New Roman" w:hAnsi="Calibri" w:cs="Times New Roman"/>
          <w:lang w:eastAsia="ru-RU"/>
        </w:rPr>
      </w:pP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Приложение № 5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к решению Собрания депутатов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города Канаш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от </w:t>
      </w:r>
      <w:r w:rsidR="00DA33D4" w:rsidRP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>09.03.2023 г. № 34/3</w:t>
      </w:r>
    </w:p>
    <w:p w:rsidR="00D87CE4" w:rsidRPr="00D87CE4" w:rsidRDefault="00D87CE4" w:rsidP="00D87CE4">
      <w:pPr>
        <w:rPr>
          <w:rFonts w:ascii="Calibri" w:eastAsia="Times New Roman" w:hAnsi="Calibri" w:cs="Times New Roman"/>
          <w:lang w:eastAsia="ru-RU"/>
        </w:rPr>
      </w:pP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Изменения вносимые в приложение 5 к бюджету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города Канаш на 2023 год и на плановый период 2024 и 2025 годов </w:t>
      </w:r>
    </w:p>
    <w:p w:rsidR="00D87CE4" w:rsidRPr="00D87CE4" w:rsidRDefault="00D87CE4" w:rsidP="00D87CE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D87C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"Ведомственная структура расходов бюджета города Канаш на 2023 год"</w:t>
      </w:r>
    </w:p>
    <w:tbl>
      <w:tblPr>
        <w:tblW w:w="0" w:type="auto"/>
        <w:tblInd w:w="-300" w:type="dxa"/>
        <w:tblLayout w:type="fixed"/>
        <w:tblLook w:val="0000" w:firstRow="0" w:lastRow="0" w:firstColumn="0" w:lastColumn="0" w:noHBand="0" w:noVBand="0"/>
      </w:tblPr>
      <w:tblGrid>
        <w:gridCol w:w="4399"/>
        <w:gridCol w:w="598"/>
        <w:gridCol w:w="400"/>
        <w:gridCol w:w="396"/>
        <w:gridCol w:w="1716"/>
        <w:gridCol w:w="587"/>
        <w:gridCol w:w="1534"/>
      </w:tblGrid>
      <w:tr w:rsidR="00D87CE4" w:rsidRPr="00D87CE4" w:rsidTr="004D3E25">
        <w:trPr>
          <w:trHeight w:val="332"/>
        </w:trPr>
        <w:tc>
          <w:tcPr>
            <w:tcW w:w="963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87CE4" w:rsidRPr="00D87CE4" w:rsidTr="004D3E25">
        <w:trPr>
          <w:trHeight w:val="345"/>
        </w:trPr>
        <w:tc>
          <w:tcPr>
            <w:tcW w:w="963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D87CE4" w:rsidRPr="00D87CE4" w:rsidTr="004D3E25">
        <w:trPr>
          <w:trHeight w:val="380"/>
        </w:trPr>
        <w:tc>
          <w:tcPr>
            <w:tcW w:w="43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1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D87CE4" w:rsidRPr="00D87CE4" w:rsidTr="004D3E25">
        <w:trPr>
          <w:trHeight w:val="2510"/>
        </w:trPr>
        <w:tc>
          <w:tcPr>
            <w:tcW w:w="43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увеличе-ние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уменьше-ние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(-))</w:t>
            </w:r>
          </w:p>
        </w:tc>
      </w:tr>
      <w:tr w:rsidR="00D87CE4" w:rsidRPr="00D87CE4" w:rsidTr="004D3E25">
        <w:trPr>
          <w:trHeight w:val="350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50 853,5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города Канаш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33 921,4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1 921,1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1 921,1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эффективного государственного сектора экономики"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"Эффективное управление муниципальным имуществом"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1 950,6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1 950,6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1 950,6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-659,6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-659,6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-459,6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"Предупреждение безнадзорности, беспризорности, правонарушений и антиобщественных действий несовершеннолетних,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населения и муниципальной (коммунальной) инфраструктуры"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обслуживание ранее установленных сегментов аппаратно-программного комплекса "Безопасный город", в том числе систем видеонаблюдения и 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преступлений и административных правонарушений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14 553,9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14 024,4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транспортной системы </w:t>
            </w:r>
            <w:r w:rsidRPr="00D87C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города Канаш Чувашской Республики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5 290,0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"Автомобильные дороги"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5 290,0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(кадастровых) работ по земельным участкам, находящимся в собственности муниципального образования, и внесение сведений в кадастр недвижимости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10 363,8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-3 196,2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комфортное условия проживания"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"Жилье"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по договорам социального найма категорий граждан, указанных в пункте 3 части 1 статьи 11 Закона Чувашской Республики от 17 октября 2005 года № 42 "О регулировании жилищных отношений" и состоящих на учете в качестве нуждающихся в жилых помещениях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"Модернизация и развитие сферы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жилищно-коммунального хозяйства"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качества жилищно-коммунальных услуг"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и модернизацию объектов коммунальной инфраструктуры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экологической безопасности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экологических мероприятий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4 762,6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 Чувашской Республики доступным и комфортным жильем"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муниципальное казенное учреждение "Отдел культуры, по делам </w:t>
            </w: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национальностей и архивного дела администрации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7 518,1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7 358,2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7 358,2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7 358,2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7 358,2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"Сохранение и развитие народного творчества"</w:t>
            </w:r>
          </w:p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культурно-досугового типа и народного творчества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"Культурная среда"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"Отдел образования и молодёжной политики администрации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9 020,9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8 800,9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8 792,0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8 792,0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3 118,0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2 877,7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объектов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4 283,8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1 417,5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по модернизации школьных систем образования" муниципальной программы "Развитие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Укрепление материально-технической базы муниципальных образовательных организаций (в части обеспечения в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отношении объектов капитального ремонта требований к антитеррористической защищенности объектов (территорий)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"Успех каждого ребенка"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города Канаш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393,1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189,6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</w:t>
            </w:r>
            <w:r w:rsidRPr="00D87C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города Канаш Чувашской Республики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бюджетного планирования, формирование  бюджета  на очередной финансовый год и плановый период"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248,9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D87CE4" w:rsidRPr="00D87CE4" w:rsidTr="004D3E25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CE4" w:rsidRPr="00D87CE4" w:rsidRDefault="00D87CE4" w:rsidP="00D87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</w:tbl>
    <w:p w:rsidR="00D87CE4" w:rsidRPr="00D87CE4" w:rsidRDefault="00D87CE4" w:rsidP="00D87CE4">
      <w:pPr>
        <w:rPr>
          <w:rFonts w:ascii="Calibri" w:eastAsia="Times New Roman" w:hAnsi="Calibri" w:cs="Times New Roman"/>
          <w:lang w:eastAsia="ru-RU"/>
        </w:rPr>
      </w:pPr>
    </w:p>
    <w:p w:rsidR="004D3E25" w:rsidRPr="004D3E25" w:rsidRDefault="004D3E25" w:rsidP="004D3E25">
      <w:pPr>
        <w:rPr>
          <w:rFonts w:ascii="Calibri" w:eastAsia="Times New Roman" w:hAnsi="Calibri" w:cs="Times New Roman"/>
          <w:lang w:eastAsia="ru-RU"/>
        </w:rPr>
      </w:pPr>
    </w:p>
    <w:p w:rsidR="00DA33D4" w:rsidRDefault="004D3E25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E25" w:rsidRPr="004D3E25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4D3E25" w:rsidRPr="004D3E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4D3E25" w:rsidRPr="004D3E25" w:rsidRDefault="004D3E25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к решению Собрания депутатов </w:t>
      </w:r>
    </w:p>
    <w:p w:rsidR="004D3E25" w:rsidRPr="004D3E25" w:rsidRDefault="004D3E25" w:rsidP="004D3E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4D3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Канаш </w:t>
      </w:r>
    </w:p>
    <w:p w:rsidR="004D3E25" w:rsidRDefault="004D3E25" w:rsidP="00DA33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от </w:t>
      </w:r>
      <w:r w:rsidR="00DA33D4" w:rsidRP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>09.03.2023 г. № 34/3</w:t>
      </w:r>
    </w:p>
    <w:p w:rsidR="00DA33D4" w:rsidRPr="004D3E25" w:rsidRDefault="00DA33D4" w:rsidP="00DA33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33D4" w:rsidRDefault="00DA33D4" w:rsidP="004D3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E25" w:rsidRPr="004D3E25" w:rsidRDefault="004D3E25" w:rsidP="004D3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4D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Изменения</w:t>
      </w:r>
      <w:proofErr w:type="gramEnd"/>
      <w:r w:rsidRPr="004D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вносимые в приложение 6 к бюджету </w:t>
      </w:r>
    </w:p>
    <w:p w:rsidR="004D3E25" w:rsidRPr="004D3E25" w:rsidRDefault="004D3E25" w:rsidP="004D3E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D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города Канаш на 2023 год и на плановый период 2024 и 2025 годов </w:t>
      </w:r>
    </w:p>
    <w:tbl>
      <w:tblPr>
        <w:tblW w:w="0" w:type="auto"/>
        <w:tblInd w:w="-484" w:type="dxa"/>
        <w:tblLayout w:type="fixed"/>
        <w:tblLook w:val="0000" w:firstRow="0" w:lastRow="0" w:firstColumn="0" w:lastColumn="0" w:noHBand="0" w:noVBand="0"/>
      </w:tblPr>
      <w:tblGrid>
        <w:gridCol w:w="100"/>
        <w:gridCol w:w="3756"/>
        <w:gridCol w:w="602"/>
        <w:gridCol w:w="353"/>
        <w:gridCol w:w="349"/>
        <w:gridCol w:w="1461"/>
        <w:gridCol w:w="785"/>
        <w:gridCol w:w="1149"/>
        <w:gridCol w:w="1166"/>
        <w:gridCol w:w="132"/>
      </w:tblGrid>
      <w:tr w:rsidR="004D3E25" w:rsidRPr="004D3E25" w:rsidTr="004D3E25">
        <w:trPr>
          <w:trHeight w:val="345"/>
        </w:trPr>
        <w:tc>
          <w:tcPr>
            <w:tcW w:w="985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"Ведомственная структура расходов бюджета города Канаш на 2024 и 2025 года</w:t>
            </w: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80"/>
        </w:trPr>
        <w:tc>
          <w:tcPr>
            <w:tcW w:w="96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1018"/>
        </w:trPr>
        <w:tc>
          <w:tcPr>
            <w:tcW w:w="3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2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1426"/>
        </w:trPr>
        <w:tc>
          <w:tcPr>
            <w:tcW w:w="3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350"/>
        </w:trPr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города Канаш Чувашской Республики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"Формирование современной </w:t>
            </w: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среды на территории города Канаш Чувашской Республики"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"Благоустройство дворовых и общественных территорий"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gridBefore w:val="1"/>
          <w:gridAfter w:val="1"/>
          <w:wBefore w:w="100" w:type="dxa"/>
          <w:wAfter w:w="132" w:type="dxa"/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7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4D3E25" w:rsidRPr="004D3E25" w:rsidRDefault="004D3E25" w:rsidP="004D3E25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571"/>
        <w:gridCol w:w="4618"/>
        <w:gridCol w:w="1727"/>
        <w:gridCol w:w="583"/>
        <w:gridCol w:w="332"/>
        <w:gridCol w:w="354"/>
        <w:gridCol w:w="1449"/>
      </w:tblGrid>
      <w:tr w:rsidR="004D3E25" w:rsidRPr="004D3E25" w:rsidTr="004D3E25">
        <w:trPr>
          <w:trHeight w:val="1285"/>
        </w:trPr>
        <w:tc>
          <w:tcPr>
            <w:tcW w:w="5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33D4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</w:t>
            </w: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3D4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E25" w:rsidRPr="004D3E25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</w:t>
            </w:r>
            <w:r w:rsidR="004D3E25"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7</w:t>
            </w: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к решению Собрания депутатов </w:t>
            </w: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города Канаш </w:t>
            </w: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от </w:t>
            </w:r>
            <w:r w:rsidR="00DA33D4" w:rsidRPr="00DA3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09.03.2023 г. № 34/3</w:t>
            </w:r>
            <w:r w:rsidRPr="004D3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3E25" w:rsidRPr="004D3E25" w:rsidRDefault="004D3E25" w:rsidP="004D3E25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Изменения вносимые в приложение 7 к бюджету</w:t>
            </w: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города Канаш на 2023 год и на плановый период 2024 и 2025 годов "Распределение бюджетных ассигнований по целевым статьям (муниципальным программам города Канаш и непрограммным направлениям деятельности), группам (группам и подгруппам) видов расходов, разделам, подразделам </w:t>
            </w:r>
            <w:proofErr w:type="gramStart"/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классификации  расходов</w:t>
            </w:r>
            <w:proofErr w:type="gramEnd"/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бюджета города Канаш на 2023 год»</w:t>
            </w: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D3E25" w:rsidRPr="004D3E25" w:rsidTr="004D3E25">
        <w:trPr>
          <w:trHeight w:val="80"/>
        </w:trPr>
        <w:tc>
          <w:tcPr>
            <w:tcW w:w="5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DA33D4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3E25" w:rsidRPr="004D3E25" w:rsidTr="004D3E25">
        <w:trPr>
          <w:trHeight w:val="380"/>
        </w:trPr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3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4D3E25" w:rsidRPr="004D3E25" w:rsidTr="004D3E25">
        <w:trPr>
          <w:trHeight w:val="2463"/>
        </w:trPr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увеличе-ние</w:t>
            </w:r>
            <w:proofErr w:type="spellEnd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уменьше-ние</w:t>
            </w:r>
            <w:proofErr w:type="spellEnd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(-))</w:t>
            </w:r>
          </w:p>
        </w:tc>
      </w:tr>
      <w:tr w:rsidR="004D3E25" w:rsidRPr="004D3E25" w:rsidTr="004D3E25">
        <w:trPr>
          <w:trHeight w:val="350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50 853,5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7 518,1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7 518,1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"Сохранение и развитие народного творчества"</w:t>
            </w:r>
          </w:p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Ц410700000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культурно-досугового типа и народного творчества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"Культурная среда"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6 088,5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8 800,9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3 126,9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3 090,7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2 877,7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2 877,7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2 877,7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объектов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5 701,3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4 283,8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4 283,8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4 283,8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1 417,5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1 417,5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1 417,5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"Успех каждого ребенка"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по модернизации школьных систем образования" муниципальной программы "Развитие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Ц770000000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Укрепление материально-технической базы муниципальных образовательных </w:t>
            </w: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(в части обеспечения в отношении объектов капитального ремонта требований к антитеррористической защищенности объектов (территорий)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Ц7703S1660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Ц7703S1660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5 674,0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 города Канаш Чувашской Республики"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населения и муниципальной (коммунальной) инфраструктуры"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обслуживание ранее установленных сегментов аппаратно-программного комплекса "Безопасный город", в том числе систем видеонаблюдения и </w:t>
            </w:r>
            <w:proofErr w:type="spellStart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преступлений и административных правонарушений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5 290,0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5 290,0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экологической безопасности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Ч320000000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экологических мероприятий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"Совершенствование бюджетной политики и обеспечение сбалансированности бюджета города </w:t>
            </w: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Ч410000000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бюджетного планирования, формирование  бюджета  на очередной финансовый год и плановый период"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муниципального образования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2 476,5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2 476,5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2 476,5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2 410,2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-200,1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-403,6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-210,7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-210,7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-210,7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-192,9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-192,9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-192,9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качества жилищно-коммунальных услуг"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и модернизацию объектов коммунальной инфраструктуры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комфортное условия проживания"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 Чувашской Республики доступным и комфортным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 доступным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A210300000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"Жилье"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по договорам социального найма категорий граждан, указанных в пункте 3 части 1 статьи 11 Закона Чувашской Республики от 17 октября 2005 года № 42 "О регулировании жилищных отношений" и состоящих на учете в качестве нуждающихся в жилых помещениях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A21F112940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-4 696,2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A410000000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(кадастровых) работ по земельным участкам, находящимся в собственности муниципального образования, и внесение сведений в кадастр недвижимости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эффективного государственного сектора экономики"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A420000000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"Эффективное управление муниципальным имуществом"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-29,5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14 294,4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14 294,4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"Содействие благоустройству населенных пунктов </w:t>
            </w: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A510200000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14 294,4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11 734,4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11 734,4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11 734,4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8 734,4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4D3E25" w:rsidRPr="004D3E25" w:rsidTr="004D3E25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3E25" w:rsidRPr="004D3E25" w:rsidRDefault="004D3E25" w:rsidP="004D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D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</w:tbl>
    <w:p w:rsidR="004D3E25" w:rsidRPr="004D3E25" w:rsidRDefault="004D3E25" w:rsidP="004D3E25">
      <w:pPr>
        <w:rPr>
          <w:rFonts w:ascii="Calibri" w:eastAsia="Times New Roman" w:hAnsi="Calibri" w:cs="Times New Roman"/>
          <w:lang w:eastAsia="ru-RU"/>
        </w:rPr>
      </w:pPr>
    </w:p>
    <w:p w:rsidR="008D4278" w:rsidRPr="008D4278" w:rsidRDefault="008D4278" w:rsidP="008D4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№8</w:t>
      </w:r>
    </w:p>
    <w:p w:rsidR="008D4278" w:rsidRPr="008D4278" w:rsidRDefault="008D4278" w:rsidP="008D4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к решению Собрания депутатов </w:t>
      </w:r>
    </w:p>
    <w:p w:rsidR="008D4278" w:rsidRPr="008D4278" w:rsidRDefault="008D4278" w:rsidP="008D4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города Канаш </w:t>
      </w:r>
    </w:p>
    <w:p w:rsidR="008D4278" w:rsidRPr="008D4278" w:rsidRDefault="008D4278" w:rsidP="008D4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4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от </w:t>
      </w:r>
      <w:r w:rsidR="00DA33D4" w:rsidRP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>09.03.2023 г. № 34/3</w:t>
      </w:r>
    </w:p>
    <w:p w:rsidR="008D4278" w:rsidRPr="008D4278" w:rsidRDefault="008D4278" w:rsidP="008D4278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400" w:type="dxa"/>
        <w:tblLayout w:type="fixed"/>
        <w:tblLook w:val="0000" w:firstRow="0" w:lastRow="0" w:firstColumn="0" w:lastColumn="0" w:noHBand="0" w:noVBand="0"/>
      </w:tblPr>
      <w:tblGrid>
        <w:gridCol w:w="524"/>
        <w:gridCol w:w="3834"/>
        <w:gridCol w:w="1727"/>
        <w:gridCol w:w="583"/>
        <w:gridCol w:w="332"/>
        <w:gridCol w:w="354"/>
        <w:gridCol w:w="1106"/>
        <w:gridCol w:w="1171"/>
      </w:tblGrid>
      <w:tr w:rsidR="008D4278" w:rsidRPr="008D4278" w:rsidTr="00AB1C39">
        <w:trPr>
          <w:trHeight w:val="80"/>
        </w:trPr>
        <w:tc>
          <w:tcPr>
            <w:tcW w:w="963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Изменения вносимые в приложение 8 к бюджету города Канаш на 2023 год и на плановый период 2024 и 2025 годов "Распределение бюджетных ассигнований по целевым статьям (муниципальным программам города Канаш и непрограммным направлениям деятельности), группам (группам и подгруппам) видов расходов, разделам, подразделам </w:t>
            </w:r>
            <w:proofErr w:type="gramStart"/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классификации  расходов</w:t>
            </w:r>
            <w:proofErr w:type="gramEnd"/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бюджета города Канаш на 2024 и 2025 годы»</w:t>
            </w:r>
          </w:p>
          <w:p w:rsidR="008D4278" w:rsidRPr="008D4278" w:rsidRDefault="008D4278" w:rsidP="008D427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D4278" w:rsidRPr="008D4278" w:rsidTr="00AB1C39">
        <w:trPr>
          <w:trHeight w:val="80"/>
        </w:trPr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0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(тыс. рублей)</w:t>
            </w:r>
          </w:p>
        </w:tc>
      </w:tr>
      <w:tr w:rsidR="008D4278" w:rsidRPr="008D4278" w:rsidTr="00AB1C39">
        <w:trPr>
          <w:trHeight w:val="578"/>
        </w:trPr>
        <w:tc>
          <w:tcPr>
            <w:tcW w:w="5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3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8D4278" w:rsidRPr="008D4278" w:rsidTr="00AB1C39">
        <w:trPr>
          <w:trHeight w:val="2261"/>
        </w:trPr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D4278" w:rsidRPr="008D4278" w:rsidTr="00AB1C39">
        <w:trPr>
          <w:trHeight w:val="350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D4278" w:rsidRPr="008D4278" w:rsidTr="00AB1C39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8D4278" w:rsidRPr="008D4278" w:rsidTr="00AB1C39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Канаш Чувашской Республики доступным и комфортным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строительство (приобретение) жилья в рамках реализации мероприятий по </w:t>
            </w: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обеспечению жильем молодых семей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8D4278" w:rsidRPr="008D4278" w:rsidTr="00AB1C39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  <w:tr w:rsidR="008D4278" w:rsidRPr="008D4278" w:rsidTr="00AB1C39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4278" w:rsidRPr="008D4278" w:rsidRDefault="008D4278" w:rsidP="008D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</w:tr>
    </w:tbl>
    <w:p w:rsidR="008D4278" w:rsidRPr="008D4278" w:rsidRDefault="008D4278" w:rsidP="008D4278">
      <w:pPr>
        <w:rPr>
          <w:rFonts w:ascii="Calibri" w:eastAsia="Times New Roman" w:hAnsi="Calibri" w:cs="Times New Roman"/>
          <w:lang w:eastAsia="ru-RU"/>
        </w:rPr>
      </w:pPr>
    </w:p>
    <w:p w:rsidR="00EC094E" w:rsidRPr="00EC094E" w:rsidRDefault="00EC094E" w:rsidP="00EC094E">
      <w:pPr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</w:t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EC094E" w:rsidRPr="00EC094E" w:rsidRDefault="00EC094E" w:rsidP="00EC094E">
      <w:pPr>
        <w:spacing w:after="0" w:line="240" w:lineRule="auto"/>
        <w:ind w:left="708" w:right="-1341" w:firstLine="708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Pr="00DA33D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</w:t>
      </w: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</w:t>
      </w: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от </w:t>
      </w:r>
      <w:r w:rsidR="00DA33D4" w:rsidRP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>09.03.2023 г. № 34/3</w:t>
      </w:r>
    </w:p>
    <w:p w:rsidR="00EC094E" w:rsidRPr="00EC094E" w:rsidRDefault="00EC094E" w:rsidP="00EC094E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C094E" w:rsidRPr="00EC094E" w:rsidRDefault="00EC094E" w:rsidP="00EC094E">
      <w:pPr>
        <w:spacing w:after="0" w:line="240" w:lineRule="auto"/>
        <w:ind w:left="4248" w:right="-1341" w:firstLine="708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«Приложение № 9</w:t>
      </w:r>
    </w:p>
    <w:p w:rsidR="00EC094E" w:rsidRPr="00EC094E" w:rsidRDefault="00EC094E" w:rsidP="00EC094E">
      <w:pPr>
        <w:spacing w:after="0" w:line="240" w:lineRule="auto"/>
        <w:ind w:left="708" w:right="-1341" w:firstLine="708"/>
        <w:jc w:val="both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</w:t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EC0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к бюджету города Канаш на 2023 год </w:t>
      </w:r>
    </w:p>
    <w:p w:rsidR="00EC094E" w:rsidRPr="00EC094E" w:rsidRDefault="00EC094E" w:rsidP="00EC094E">
      <w:pPr>
        <w:spacing w:after="0" w:line="240" w:lineRule="auto"/>
        <w:ind w:left="3540" w:right="-1341"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2024 и 2025 годов</w:t>
      </w: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094E" w:rsidRPr="00EC094E" w:rsidRDefault="00EC094E" w:rsidP="00EC094E">
      <w:pPr>
        <w:spacing w:after="0" w:line="240" w:lineRule="auto"/>
        <w:ind w:left="2832" w:right="-1341" w:firstLine="708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C094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C094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C094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C094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C094E" w:rsidRPr="00EC094E" w:rsidRDefault="00EC094E" w:rsidP="00EC094E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Городская адресная инвестиционная программа</w:t>
      </w: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ind w:right="-13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Канаш   на 2023 год</w:t>
      </w: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ind w:right="-13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ind w:right="-13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8"/>
        <w:gridCol w:w="1334"/>
        <w:gridCol w:w="1630"/>
        <w:gridCol w:w="2081"/>
        <w:gridCol w:w="1311"/>
      </w:tblGrid>
      <w:tr w:rsidR="00EC094E" w:rsidRPr="00EC094E" w:rsidTr="00AB1C39">
        <w:tc>
          <w:tcPr>
            <w:tcW w:w="3778" w:type="dxa"/>
            <w:vMerge w:val="restart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56" w:type="dxa"/>
            <w:gridSpan w:val="4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</w:tr>
      <w:tr w:rsidR="00EC094E" w:rsidRPr="00EC094E" w:rsidTr="00AB1C39">
        <w:trPr>
          <w:trHeight w:val="562"/>
        </w:trPr>
        <w:tc>
          <w:tcPr>
            <w:tcW w:w="3778" w:type="dxa"/>
            <w:vMerge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 w:val="restart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22" w:type="dxa"/>
            <w:gridSpan w:val="3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EC094E" w:rsidRPr="00EC094E" w:rsidTr="00AB1C39">
        <w:tc>
          <w:tcPr>
            <w:tcW w:w="3778" w:type="dxa"/>
            <w:vMerge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федерального бюджета</w:t>
            </w:r>
          </w:p>
        </w:tc>
        <w:tc>
          <w:tcPr>
            <w:tcW w:w="208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республиканского бюджета Чувашской Республики</w:t>
            </w:r>
          </w:p>
        </w:tc>
        <w:tc>
          <w:tcPr>
            <w:tcW w:w="131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города Канаш</w:t>
            </w:r>
          </w:p>
        </w:tc>
      </w:tr>
      <w:tr w:rsidR="00EC094E" w:rsidRPr="00EC094E" w:rsidTr="00AB1C39">
        <w:tc>
          <w:tcPr>
            <w:tcW w:w="3778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Канаш</w:t>
            </w:r>
          </w:p>
        </w:tc>
        <w:tc>
          <w:tcPr>
            <w:tcW w:w="1334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69 442,7</w:t>
            </w:r>
          </w:p>
        </w:tc>
        <w:tc>
          <w:tcPr>
            <w:tcW w:w="1630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7 103,0</w:t>
            </w:r>
          </w:p>
        </w:tc>
        <w:tc>
          <w:tcPr>
            <w:tcW w:w="208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49 076,9</w:t>
            </w:r>
          </w:p>
        </w:tc>
        <w:tc>
          <w:tcPr>
            <w:tcW w:w="131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13 262,8</w:t>
            </w:r>
          </w:p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94E" w:rsidRPr="00EC094E" w:rsidTr="00AB1C39">
        <w:tc>
          <w:tcPr>
            <w:tcW w:w="3778" w:type="dxa"/>
          </w:tcPr>
          <w:p w:rsidR="00EC094E" w:rsidRPr="00EC094E" w:rsidRDefault="00EC094E" w:rsidP="00EC094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Канаш Чувашской Республики «Развитие транспортной системы города Канаш Чувашской Республики»</w:t>
            </w:r>
          </w:p>
        </w:tc>
        <w:tc>
          <w:tcPr>
            <w:tcW w:w="1334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58 473,2</w:t>
            </w:r>
          </w:p>
        </w:tc>
        <w:tc>
          <w:tcPr>
            <w:tcW w:w="1630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45 210,4</w:t>
            </w:r>
          </w:p>
        </w:tc>
        <w:tc>
          <w:tcPr>
            <w:tcW w:w="131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13 262,8</w:t>
            </w:r>
          </w:p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94E" w:rsidRPr="00EC094E" w:rsidTr="00AB1C39">
        <w:tc>
          <w:tcPr>
            <w:tcW w:w="3778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 в границах городского округа (Реконструкция автомобильной дороги по пр. Ленина (1 этап))</w:t>
            </w:r>
          </w:p>
        </w:tc>
        <w:tc>
          <w:tcPr>
            <w:tcW w:w="1334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58 473,2</w:t>
            </w:r>
          </w:p>
        </w:tc>
        <w:tc>
          <w:tcPr>
            <w:tcW w:w="1630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45 210,4</w:t>
            </w:r>
          </w:p>
        </w:tc>
        <w:tc>
          <w:tcPr>
            <w:tcW w:w="131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13 262,8</w:t>
            </w:r>
          </w:p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94E" w:rsidRPr="00EC094E" w:rsidTr="00AB1C39">
        <w:tc>
          <w:tcPr>
            <w:tcW w:w="3778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города Канаш Чувашской Республики «Обеспечение граждан в городе Канаш Чувашской Республике доступным и комфортным жильем»   </w:t>
            </w:r>
          </w:p>
        </w:tc>
        <w:tc>
          <w:tcPr>
            <w:tcW w:w="1334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10 969,5 </w:t>
            </w:r>
          </w:p>
        </w:tc>
        <w:tc>
          <w:tcPr>
            <w:tcW w:w="1630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7 103,0</w:t>
            </w:r>
          </w:p>
        </w:tc>
        <w:tc>
          <w:tcPr>
            <w:tcW w:w="208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3 866,5</w:t>
            </w:r>
          </w:p>
        </w:tc>
        <w:tc>
          <w:tcPr>
            <w:tcW w:w="131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94E" w:rsidRPr="00EC094E" w:rsidTr="00AB1C39">
        <w:tc>
          <w:tcPr>
            <w:tcW w:w="3778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34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10 969,5</w:t>
            </w:r>
          </w:p>
        </w:tc>
        <w:tc>
          <w:tcPr>
            <w:tcW w:w="1630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7 103,0</w:t>
            </w:r>
          </w:p>
        </w:tc>
        <w:tc>
          <w:tcPr>
            <w:tcW w:w="208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3 866,5</w:t>
            </w:r>
          </w:p>
        </w:tc>
        <w:tc>
          <w:tcPr>
            <w:tcW w:w="131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94E" w:rsidRPr="00EC094E" w:rsidTr="00AB1C39">
        <w:tc>
          <w:tcPr>
            <w:tcW w:w="3778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34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69 442,7</w:t>
            </w:r>
          </w:p>
        </w:tc>
        <w:tc>
          <w:tcPr>
            <w:tcW w:w="1630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7 103,0</w:t>
            </w:r>
          </w:p>
        </w:tc>
        <w:tc>
          <w:tcPr>
            <w:tcW w:w="208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49 076,9</w:t>
            </w:r>
          </w:p>
        </w:tc>
        <w:tc>
          <w:tcPr>
            <w:tcW w:w="1311" w:type="dxa"/>
          </w:tcPr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13 262,8</w:t>
            </w:r>
          </w:p>
          <w:p w:rsidR="00EC094E" w:rsidRPr="00EC094E" w:rsidRDefault="00EC094E" w:rsidP="00EC0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094E" w:rsidRPr="00EC094E" w:rsidRDefault="00EC094E" w:rsidP="00EC0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33D4" w:rsidRDefault="00DA33D4" w:rsidP="00F6661B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F6661B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A33D4" w:rsidRDefault="00DA33D4" w:rsidP="00F6661B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6661B" w:rsidRPr="00F6661B" w:rsidRDefault="00F6661B" w:rsidP="00F6661B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bookmarkStart w:id="2" w:name="_GoBack"/>
      <w:bookmarkEnd w:id="2"/>
      <w:r w:rsidRPr="00F6661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Приложение № 10</w:t>
      </w:r>
    </w:p>
    <w:p w:rsidR="00F6661B" w:rsidRPr="00F6661B" w:rsidRDefault="00F6661B" w:rsidP="00F6661B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F6661B" w:rsidRPr="00F6661B" w:rsidRDefault="00F6661B" w:rsidP="00F6661B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 Чувашской Республики</w:t>
      </w:r>
    </w:p>
    <w:p w:rsidR="00F6661B" w:rsidRPr="00F6661B" w:rsidRDefault="00F6661B" w:rsidP="00F666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от </w:t>
      </w:r>
      <w:r w:rsidR="00DA33D4" w:rsidRPr="00DA33D4">
        <w:rPr>
          <w:rFonts w:ascii="Times New Roman" w:eastAsia="Times New Roman" w:hAnsi="Times New Roman" w:cs="Times New Roman"/>
          <w:sz w:val="24"/>
          <w:szCs w:val="24"/>
          <w:lang w:eastAsia="ru-RU"/>
        </w:rPr>
        <w:t>09.03.2023 г. № 34/3</w:t>
      </w:r>
    </w:p>
    <w:p w:rsidR="00F6661B" w:rsidRPr="00F6661B" w:rsidRDefault="00F6661B" w:rsidP="00F6661B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61B" w:rsidRPr="00F6661B" w:rsidRDefault="00F6661B" w:rsidP="00F6661B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№ 11</w:t>
      </w:r>
    </w:p>
    <w:p w:rsidR="00F6661B" w:rsidRPr="00F6661B" w:rsidRDefault="00F6661B" w:rsidP="00F666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к бюджету города Канаш</w:t>
      </w:r>
    </w:p>
    <w:p w:rsidR="00F6661B" w:rsidRPr="00F6661B" w:rsidRDefault="00F6661B" w:rsidP="00F666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на 2023 год и на плановый                                                                       </w:t>
      </w:r>
    </w:p>
    <w:p w:rsidR="00F6661B" w:rsidRPr="00F6661B" w:rsidRDefault="00F6661B" w:rsidP="00F6661B">
      <w:pPr>
        <w:keepNext/>
        <w:spacing w:after="0" w:line="240" w:lineRule="auto"/>
        <w:ind w:left="6237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период 2024 и 2025 годов</w:t>
      </w:r>
    </w:p>
    <w:p w:rsidR="00F6661B" w:rsidRPr="00F6661B" w:rsidRDefault="00F6661B" w:rsidP="00F666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</w:pPr>
    </w:p>
    <w:p w:rsidR="00F6661B" w:rsidRPr="00F6661B" w:rsidRDefault="00F6661B" w:rsidP="00F66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Источники </w:t>
      </w:r>
    </w:p>
    <w:p w:rsidR="00F6661B" w:rsidRPr="00F6661B" w:rsidRDefault="00F6661B" w:rsidP="00F666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внутреннего финансирования дефицита бюджета города Канаш</w:t>
      </w:r>
    </w:p>
    <w:p w:rsidR="00F6661B" w:rsidRPr="00F6661B" w:rsidRDefault="00F6661B" w:rsidP="00F666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2023 год </w:t>
      </w:r>
    </w:p>
    <w:p w:rsidR="00F6661B" w:rsidRPr="00F6661B" w:rsidRDefault="00F6661B" w:rsidP="00F6661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61B" w:rsidRPr="00F6661B" w:rsidRDefault="00F6661B" w:rsidP="00F6661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720" w:type="dxa"/>
        <w:tblInd w:w="40" w:type="dxa"/>
        <w:tblBorders>
          <w:top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0"/>
        <w:gridCol w:w="4140"/>
        <w:gridCol w:w="2520"/>
      </w:tblGrid>
      <w:tr w:rsidR="00F6661B" w:rsidRPr="00F6661B" w:rsidTr="00AB1C39">
        <w:trPr>
          <w:cantSplit/>
          <w:trHeight w:val="89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1B" w:rsidRPr="00F6661B" w:rsidRDefault="00F6661B" w:rsidP="00F66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F6661B" w:rsidRPr="00F6661B" w:rsidRDefault="00F6661B" w:rsidP="00F66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Российской Федерации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1B" w:rsidRPr="00F6661B" w:rsidRDefault="00F6661B" w:rsidP="00F66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1B" w:rsidRPr="00F6661B" w:rsidRDefault="00F6661B" w:rsidP="00F66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61B" w:rsidRPr="00F6661B" w:rsidRDefault="00F6661B" w:rsidP="00F666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2023 год</w:t>
            </w:r>
          </w:p>
        </w:tc>
      </w:tr>
      <w:tr w:rsidR="00F6661B" w:rsidRPr="00F6661B" w:rsidTr="00AB1C39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1B" w:rsidRPr="00F6661B" w:rsidRDefault="00F6661B" w:rsidP="00F6661B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1B" w:rsidRPr="00F6661B" w:rsidRDefault="00F6661B" w:rsidP="00F666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1B" w:rsidRPr="00F6661B" w:rsidRDefault="00F6661B" w:rsidP="00F6661B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26 949,5</w:t>
            </w:r>
          </w:p>
          <w:p w:rsidR="00F6661B" w:rsidRPr="00F6661B" w:rsidRDefault="00F6661B" w:rsidP="00F6661B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661B" w:rsidRPr="00F6661B" w:rsidTr="00AB1C39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1B" w:rsidRPr="00F6661B" w:rsidRDefault="00F6661B" w:rsidP="00F6661B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1B" w:rsidRPr="00F6661B" w:rsidRDefault="00F6661B" w:rsidP="00F666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1B" w:rsidRPr="00F6661B" w:rsidRDefault="00F6661B" w:rsidP="00F6661B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93 081,1</w:t>
            </w:r>
          </w:p>
        </w:tc>
      </w:tr>
      <w:tr w:rsidR="00F6661B" w:rsidRPr="00F6661B" w:rsidTr="00AB1C39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1B" w:rsidRPr="00F6661B" w:rsidRDefault="00F6661B" w:rsidP="00F6661B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2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661B" w:rsidRPr="00F6661B" w:rsidRDefault="00F6661B" w:rsidP="00F6661B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2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1B" w:rsidRPr="00F6661B" w:rsidRDefault="00F6661B" w:rsidP="00F6661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1B" w:rsidRPr="00F6661B" w:rsidRDefault="00F6661B" w:rsidP="00F6661B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120 030,6</w:t>
            </w:r>
          </w:p>
        </w:tc>
      </w:tr>
    </w:tbl>
    <w:p w:rsidR="00F6661B" w:rsidRPr="00F6661B" w:rsidRDefault="00F6661B" w:rsidP="00F6661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61B" w:rsidRPr="00F6661B" w:rsidRDefault="00F6661B" w:rsidP="00F6661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1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6661B" w:rsidRPr="00F6661B" w:rsidRDefault="00F6661B" w:rsidP="00F666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61B" w:rsidRPr="00F6661B" w:rsidRDefault="00F6661B" w:rsidP="00F6661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61B" w:rsidRPr="00F6661B" w:rsidRDefault="00F6661B" w:rsidP="00F666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CE4" w:rsidRDefault="00D87CE4"/>
    <w:sectPr w:rsidR="00D87CE4" w:rsidSect="004D3E2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 Ch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BC"/>
    <w:rsid w:val="004D3E25"/>
    <w:rsid w:val="005200F6"/>
    <w:rsid w:val="00764E5C"/>
    <w:rsid w:val="008D4278"/>
    <w:rsid w:val="00BB3874"/>
    <w:rsid w:val="00C552BC"/>
    <w:rsid w:val="00D87CE4"/>
    <w:rsid w:val="00DA33D4"/>
    <w:rsid w:val="00DB3BEB"/>
    <w:rsid w:val="00EC094E"/>
    <w:rsid w:val="00F6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0AA4"/>
  <w15:chartTrackingRefBased/>
  <w15:docId w15:val="{821B44D4-8020-46A7-A9AC-5CACD65C5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7CE4"/>
  </w:style>
  <w:style w:type="numbering" w:customStyle="1" w:styleId="2">
    <w:name w:val="Нет списка2"/>
    <w:next w:val="a2"/>
    <w:uiPriority w:val="99"/>
    <w:semiHidden/>
    <w:unhideWhenUsed/>
    <w:rsid w:val="00D87CE4"/>
  </w:style>
  <w:style w:type="numbering" w:customStyle="1" w:styleId="3">
    <w:name w:val="Нет списка3"/>
    <w:next w:val="a2"/>
    <w:uiPriority w:val="99"/>
    <w:semiHidden/>
    <w:unhideWhenUsed/>
    <w:rsid w:val="004D3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44</Pages>
  <Words>14019</Words>
  <Characters>79910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budsec</dc:creator>
  <cp:keywords/>
  <dc:description/>
  <cp:lastModifiedBy>Сладкова Светлана Николаевна</cp:lastModifiedBy>
  <cp:revision>3</cp:revision>
  <dcterms:created xsi:type="dcterms:W3CDTF">2023-03-09T08:15:00Z</dcterms:created>
  <dcterms:modified xsi:type="dcterms:W3CDTF">2023-03-09T08:23:00Z</dcterms:modified>
</cp:coreProperties>
</file>