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3A" w:rsidRPr="0099738E" w:rsidRDefault="00123C6D" w:rsidP="0083003A">
      <w:pPr>
        <w:jc w:val="both"/>
        <w:rPr>
          <w:rFonts w:asciiTheme="minorHAnsi" w:hAnsiTheme="minorHAnsi"/>
          <w:sz w:val="20"/>
          <w:szCs w:val="28"/>
        </w:rPr>
      </w:pPr>
      <w:r>
        <w:t xml:space="preserve">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0"/>
        <w:gridCol w:w="1142"/>
        <w:gridCol w:w="4148"/>
      </w:tblGrid>
      <w:tr w:rsidR="00F7726E" w:rsidRPr="00F7726E" w:rsidTr="00F7726E">
        <w:trPr>
          <w:cantSplit/>
          <w:trHeight w:val="253"/>
        </w:trPr>
        <w:tc>
          <w:tcPr>
            <w:tcW w:w="4140" w:type="dxa"/>
            <w:hideMark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ЧĂВАШ  РЕСПУБЛИКИ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F7726E">
              <w:rPr>
                <w:rFonts w:ascii="Calibri" w:eastAsia="Times New Roman" w:hAnsi="Calibr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35AA076" wp14:editId="56CAC36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sz w:val="22"/>
                <w:szCs w:val="22"/>
              </w:rPr>
              <w:t>ЧУВАШСКАЯ РЕСПУБЛИКА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7726E" w:rsidRPr="00F7726E" w:rsidTr="00F7726E">
        <w:trPr>
          <w:cantSplit/>
          <w:trHeight w:val="1617"/>
        </w:trPr>
        <w:tc>
          <w:tcPr>
            <w:tcW w:w="4140" w:type="dxa"/>
          </w:tcPr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ÇĚМĚРЛЕ МУНИЦИПАЛЛĂ</w:t>
            </w:r>
          </w:p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 xml:space="preserve">ОКРУГĔН </w:t>
            </w:r>
          </w:p>
          <w:p w:rsidR="00F7726E" w:rsidRPr="00F7726E" w:rsidRDefault="00F7726E" w:rsidP="00F7726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АДМИНИСТРАЦИЙĚ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7726E" w:rsidRPr="00F7726E" w:rsidRDefault="004338FC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32236"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F7726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="00232236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  <w:bookmarkStart w:id="0" w:name="_GoBack"/>
            <w:bookmarkEnd w:id="0"/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772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7726E" w:rsidRPr="00F7726E" w:rsidRDefault="00F7726E" w:rsidP="00F7726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148" w:type="dxa"/>
          </w:tcPr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</w:pPr>
            <w:r w:rsidRPr="00F7726E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ШУМЕРЛИНСКОГО МУНИЦИПАЛЬНОГО ОКРУГА</w:t>
            </w:r>
            <w:r w:rsidRPr="00F7726E">
              <w:rPr>
                <w:rFonts w:ascii="Times New Roman" w:eastAsia="Times New Roman" w:hAnsi="Times New Roman"/>
                <w:noProof/>
                <w:color w:val="000000"/>
                <w:sz w:val="26"/>
                <w:szCs w:val="22"/>
              </w:rPr>
              <w:t xml:space="preserve"> 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sz w:val="24"/>
                <w:szCs w:val="24"/>
                <w:lang w:eastAsia="ru-RU"/>
              </w:rPr>
            </w:pP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26E" w:rsidRPr="00F7726E" w:rsidRDefault="004338FC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32236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F7726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="00F7726E" w:rsidRPr="00F7726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726E" w:rsidRPr="00F7726E" w:rsidRDefault="00F7726E" w:rsidP="00F772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7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F7726E" w:rsidRPr="00F7726E" w:rsidRDefault="00F7726E" w:rsidP="00F77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2"/>
              </w:rPr>
            </w:pPr>
          </w:p>
        </w:tc>
      </w:tr>
    </w:tbl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3003A" w:rsidRPr="00B36169" w:rsidRDefault="00F7726E" w:rsidP="0083003A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D23838">
        <w:rPr>
          <w:rFonts w:ascii="Times New Roman" w:hAnsi="Times New Roman"/>
          <w:color w:val="000000"/>
          <w:sz w:val="24"/>
          <w:szCs w:val="24"/>
        </w:rPr>
        <w:t>О внесении изменени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в постановление администрации Шумерлинского муни</w:t>
      </w:r>
      <w:r w:rsidR="001A5BFD">
        <w:rPr>
          <w:rFonts w:ascii="Times New Roman" w:hAnsi="Times New Roman"/>
          <w:color w:val="000000"/>
          <w:sz w:val="24"/>
          <w:szCs w:val="24"/>
        </w:rPr>
        <w:t>ципального округа от 15.04.2022</w:t>
      </w:r>
      <w:r w:rsidRPr="00D23838">
        <w:rPr>
          <w:rFonts w:ascii="Times New Roman" w:hAnsi="Times New Roman"/>
          <w:color w:val="000000"/>
          <w:sz w:val="24"/>
          <w:szCs w:val="24"/>
        </w:rPr>
        <w:t xml:space="preserve"> № 25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42121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3003A" w:rsidRPr="00421211">
        <w:rPr>
          <w:rFonts w:ascii="Times New Roman" w:eastAsiaTheme="minorHAnsi" w:hAnsi="Times New Roman" w:cstheme="minorBidi"/>
          <w:sz w:val="24"/>
          <w:szCs w:val="24"/>
        </w:rPr>
        <w:t>«</w:t>
      </w:r>
      <w:r w:rsidR="00B36169" w:rsidRPr="00B36169">
        <w:rPr>
          <w:rFonts w:ascii="Times New Roman" w:hAnsi="Times New Roman"/>
          <w:sz w:val="24"/>
          <w:szCs w:val="24"/>
        </w:rPr>
        <w:t>О муниципальной программе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</w:t>
      </w:r>
      <w:r w:rsidR="0083003A" w:rsidRPr="00421211">
        <w:rPr>
          <w:rFonts w:ascii="Times New Roman" w:eastAsiaTheme="minorHAnsi" w:hAnsi="Times New Roman" w:cstheme="minorBidi"/>
          <w:sz w:val="24"/>
          <w:szCs w:val="24"/>
        </w:rPr>
        <w:t>»</w:t>
      </w:r>
    </w:p>
    <w:p w:rsidR="0083003A" w:rsidRDefault="0083003A" w:rsidP="0056185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7726E" w:rsidRDefault="00F7726E" w:rsidP="00CA6E6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CA6E6E">
        <w:rPr>
          <w:rFonts w:ascii="Times New Roman" w:eastAsia="Times New Roman" w:hAnsi="Times New Roman"/>
          <w:sz w:val="24"/>
          <w:szCs w:val="24"/>
        </w:rPr>
        <w:t xml:space="preserve">В соответствии с решением Собрания депутатов Шумерлинского муниципального округа Чувашской Республики от </w:t>
      </w:r>
      <w:r w:rsidR="00A5103B">
        <w:rPr>
          <w:rFonts w:ascii="Times New Roman" w:eastAsia="Times New Roman" w:hAnsi="Times New Roman"/>
          <w:sz w:val="24"/>
          <w:szCs w:val="24"/>
        </w:rPr>
        <w:t>25.08</w:t>
      </w:r>
      <w:r w:rsidR="004338FC">
        <w:rPr>
          <w:rFonts w:ascii="Times New Roman" w:eastAsia="Times New Roman" w:hAnsi="Times New Roman"/>
          <w:sz w:val="24"/>
          <w:szCs w:val="24"/>
        </w:rPr>
        <w:t>.2023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 w:rsidR="00A5103B">
        <w:rPr>
          <w:rFonts w:ascii="Times New Roman" w:eastAsia="Times New Roman" w:hAnsi="Times New Roman"/>
          <w:sz w:val="24"/>
          <w:szCs w:val="24"/>
        </w:rPr>
        <w:t xml:space="preserve"> 26/1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A6E6E">
        <w:rPr>
          <w:rFonts w:ascii="Times New Roman" w:eastAsia="Times New Roman" w:hAnsi="Times New Roman"/>
          <w:sz w:val="24"/>
          <w:szCs w:val="24"/>
        </w:rPr>
        <w:t>«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внесении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изменений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в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решение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Собрания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депутатов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от</w:t>
      </w:r>
      <w:r w:rsidR="009129A9">
        <w:rPr>
          <w:rFonts w:ascii="Times New Roman" w:eastAsia="Times New Roman" w:hAnsi="Times New Roman"/>
          <w:sz w:val="24"/>
          <w:szCs w:val="24"/>
        </w:rPr>
        <w:t xml:space="preserve"> 0</w:t>
      </w:r>
      <w:r w:rsidR="004338FC">
        <w:rPr>
          <w:rFonts w:ascii="Times New Roman" w:eastAsia="Times New Roman" w:hAnsi="Times New Roman"/>
          <w:sz w:val="24"/>
          <w:szCs w:val="24"/>
        </w:rPr>
        <w:t>9</w:t>
      </w:r>
      <w:r w:rsidR="009129A9">
        <w:rPr>
          <w:rFonts w:ascii="Times New Roman" w:eastAsia="Times New Roman" w:hAnsi="Times New Roman"/>
          <w:sz w:val="24"/>
          <w:szCs w:val="24"/>
        </w:rPr>
        <w:t>.12.2022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№</w:t>
      </w:r>
      <w:r w:rsidR="009129A9">
        <w:rPr>
          <w:rFonts w:ascii="Times New Roman" w:eastAsia="Times New Roman" w:hAnsi="Times New Roman"/>
          <w:sz w:val="24"/>
          <w:szCs w:val="24"/>
        </w:rPr>
        <w:t xml:space="preserve"> 19/2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«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бюджете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Шумерлинского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муниципального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округа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Чувашской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Республики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на</w:t>
      </w:r>
      <w:r w:rsidR="00393C32">
        <w:rPr>
          <w:rFonts w:ascii="Times New Roman" w:eastAsia="Times New Roman" w:hAnsi="Times New Roman"/>
          <w:sz w:val="24"/>
          <w:szCs w:val="24"/>
        </w:rPr>
        <w:t xml:space="preserve"> 2023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год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и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на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плановый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период</w:t>
      </w:r>
      <w:r w:rsidR="00393C32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и</w:t>
      </w:r>
      <w:r w:rsidR="00393C32">
        <w:rPr>
          <w:rFonts w:ascii="Times New Roman" w:eastAsia="Times New Roman" w:hAnsi="Times New Roman"/>
          <w:sz w:val="24"/>
          <w:szCs w:val="24"/>
        </w:rPr>
        <w:t xml:space="preserve"> 2025</w:t>
      </w:r>
      <w:r w:rsidR="00CA6E6E" w:rsidRPr="00CA6E6E">
        <w:rPr>
          <w:rFonts w:ascii="Times New Roman" w:eastAsia="Times New Roman" w:hAnsi="Times New Roman"/>
          <w:sz w:val="24"/>
          <w:szCs w:val="24"/>
        </w:rPr>
        <w:t xml:space="preserve"> </w:t>
      </w:r>
      <w:r w:rsidR="00CA6E6E" w:rsidRPr="00CA6E6E">
        <w:rPr>
          <w:rFonts w:ascii="Times New Roman" w:eastAsia="Times New Roman" w:hAnsi="Times New Roman" w:hint="eastAsia"/>
          <w:sz w:val="24"/>
          <w:szCs w:val="24"/>
        </w:rPr>
        <w:t>годов»»</w:t>
      </w:r>
    </w:p>
    <w:p w:rsidR="00CA6E6E" w:rsidRPr="00F7726E" w:rsidRDefault="00CA6E6E" w:rsidP="00CA6E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7726E" w:rsidRPr="00F7726E" w:rsidRDefault="00F7726E" w:rsidP="00F7726E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администрация Шумерлинского муниципального округа  </w:t>
      </w:r>
      <w:proofErr w:type="gramStart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п</w:t>
      </w:r>
      <w:proofErr w:type="gramEnd"/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о с т а н о в л я е т: </w:t>
      </w:r>
    </w:p>
    <w:p w:rsidR="00F7726E" w:rsidRPr="00F7726E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F7726E" w:rsidRPr="00F7726E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1. Внести в </w:t>
      </w:r>
      <w:r w:rsidR="001A5BFD">
        <w:rPr>
          <w:rFonts w:ascii="Times New Roman" w:eastAsia="Times New Roman" w:hAnsi="Times New Roman"/>
          <w:color w:val="000000"/>
          <w:sz w:val="24"/>
          <w:szCs w:val="24"/>
        </w:rPr>
        <w:t xml:space="preserve">постановление администрации 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Шумерлинского муниципального округа Чувашской Республики </w:t>
      </w:r>
      <w:r w:rsidR="001A5BFD">
        <w:rPr>
          <w:rFonts w:ascii="Times New Roman" w:eastAsia="Times New Roman" w:hAnsi="Times New Roman"/>
          <w:color w:val="000000"/>
          <w:sz w:val="24"/>
          <w:szCs w:val="24"/>
        </w:rPr>
        <w:t xml:space="preserve">от 15.04.2022 № 256 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1A5BFD" w:rsidRPr="001A5BFD">
        <w:rPr>
          <w:rFonts w:ascii="Times New Roman" w:eastAsia="Times New Roman" w:hAnsi="Times New Roman"/>
          <w:color w:val="000000"/>
          <w:sz w:val="24"/>
          <w:szCs w:val="24"/>
        </w:rPr>
        <w:t>О муниципальной программе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</w:t>
      </w:r>
      <w:r w:rsidR="001A5BFD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изменение, изложив приложение к постановлению в новой редакции </w:t>
      </w:r>
      <w:r w:rsidR="001A5BFD">
        <w:rPr>
          <w:rFonts w:ascii="Times New Roman" w:eastAsia="Times New Roman" w:hAnsi="Times New Roman"/>
          <w:color w:val="000000"/>
          <w:sz w:val="24"/>
          <w:szCs w:val="24"/>
        </w:rPr>
        <w:t>в соответствии с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приложени</w:t>
      </w:r>
      <w:r w:rsidR="001A5BFD">
        <w:rPr>
          <w:rFonts w:ascii="Times New Roman" w:eastAsia="Times New Roman" w:hAnsi="Times New Roman"/>
          <w:color w:val="000000"/>
          <w:sz w:val="24"/>
          <w:szCs w:val="24"/>
        </w:rPr>
        <w:t>ем</w:t>
      </w: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F7726E" w:rsidRPr="00F7726E" w:rsidRDefault="00F7726E" w:rsidP="00F7726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F7726E">
        <w:rPr>
          <w:rFonts w:ascii="Times New Roman" w:eastAsia="Times New Roman" w:hAnsi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F7726E" w:rsidRPr="00F7726E" w:rsidRDefault="00F7726E" w:rsidP="00F772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49121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491214" w:rsidRPr="00491214" w:rsidRDefault="00491214" w:rsidP="0049121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F52739" w:rsidRDefault="00393C32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Врио</w:t>
      </w:r>
      <w:proofErr w:type="spellEnd"/>
      <w:r>
        <w:rPr>
          <w:rFonts w:ascii="Times New Roman" w:hAnsi="Times New Roman"/>
          <w:sz w:val="24"/>
          <w:szCs w:val="26"/>
        </w:rPr>
        <w:t xml:space="preserve"> г</w:t>
      </w:r>
      <w:r w:rsidR="005C438C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ы</w:t>
      </w:r>
      <w:r w:rsidR="00F52739">
        <w:rPr>
          <w:rFonts w:ascii="Times New Roman" w:hAnsi="Times New Roman"/>
          <w:sz w:val="24"/>
          <w:szCs w:val="26"/>
        </w:rPr>
        <w:t xml:space="preserve"> </w:t>
      </w:r>
      <w:r w:rsidR="00123C6D" w:rsidRPr="00D5527F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123C6D" w:rsidRPr="00D5527F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>муниципального округа</w:t>
      </w:r>
    </w:p>
    <w:p w:rsidR="0056185E" w:rsidRPr="00D5527F" w:rsidRDefault="00123C6D" w:rsidP="00F90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D5527F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</w:t>
      </w:r>
      <w:r w:rsidR="00212A41">
        <w:rPr>
          <w:rFonts w:ascii="Times New Roman" w:hAnsi="Times New Roman"/>
          <w:sz w:val="24"/>
          <w:szCs w:val="26"/>
        </w:rPr>
        <w:t xml:space="preserve">  </w:t>
      </w:r>
      <w:r w:rsidR="00F52739">
        <w:rPr>
          <w:rFonts w:ascii="Times New Roman" w:hAnsi="Times New Roman"/>
          <w:sz w:val="24"/>
          <w:szCs w:val="26"/>
        </w:rPr>
        <w:t xml:space="preserve">           </w:t>
      </w:r>
      <w:r w:rsidR="00212A41">
        <w:rPr>
          <w:rFonts w:ascii="Times New Roman" w:hAnsi="Times New Roman"/>
          <w:sz w:val="24"/>
          <w:szCs w:val="26"/>
        </w:rPr>
        <w:t xml:space="preserve"> </w:t>
      </w:r>
      <w:r w:rsidR="00393C32">
        <w:rPr>
          <w:rFonts w:ascii="Times New Roman" w:hAnsi="Times New Roman"/>
          <w:sz w:val="24"/>
          <w:szCs w:val="26"/>
        </w:rPr>
        <w:t>Д.И. Головин</w:t>
      </w:r>
    </w:p>
    <w:p w:rsidR="0056185E" w:rsidRDefault="0056185E"/>
    <w:p w:rsidR="00D5527F" w:rsidRPr="00445FF7" w:rsidRDefault="00D5527F">
      <w:pPr>
        <w:rPr>
          <w:rFonts w:asciiTheme="minorHAnsi" w:hAnsiTheme="minorHAnsi"/>
        </w:rPr>
      </w:pPr>
    </w:p>
    <w:p w:rsidR="00D5527F" w:rsidRPr="00445FF7" w:rsidRDefault="00D5527F">
      <w:pPr>
        <w:rPr>
          <w:rFonts w:asciiTheme="minorHAnsi" w:hAnsiTheme="minorHAnsi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85E" w:rsidRPr="00421211" w:rsidTr="0056185E">
        <w:tc>
          <w:tcPr>
            <w:tcW w:w="478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212A41" w:rsidRPr="00421211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D5527F" w:rsidRPr="003925B3" w:rsidRDefault="00D5527F" w:rsidP="00CB2E0A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>Приложение</w:t>
      </w:r>
      <w:r w:rsidR="00F52739" w:rsidRPr="003925B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527F" w:rsidRPr="003925B3" w:rsidRDefault="00D5527F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D5527F" w:rsidRPr="003925B3" w:rsidRDefault="00D5527F" w:rsidP="00CB2E0A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5527F" w:rsidRPr="003925B3" w:rsidRDefault="001A5BFD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>т</w:t>
      </w:r>
      <w:r w:rsidR="003925B3" w:rsidRPr="003925B3">
        <w:rPr>
          <w:rFonts w:ascii="Times New Roman" w:eastAsia="Times New Roman" w:hAnsi="Times New Roman"/>
          <w:sz w:val="24"/>
          <w:szCs w:val="24"/>
        </w:rPr>
        <w:t>__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>.</w:t>
      </w:r>
      <w:r w:rsidR="00393C32">
        <w:rPr>
          <w:rFonts w:ascii="Times New Roman" w:eastAsia="Times New Roman" w:hAnsi="Times New Roman"/>
          <w:sz w:val="24"/>
          <w:szCs w:val="24"/>
        </w:rPr>
        <w:t>10</w:t>
      </w:r>
      <w:r w:rsidR="00F52739" w:rsidRPr="003925B3">
        <w:rPr>
          <w:rFonts w:ascii="Times New Roman" w:eastAsia="Times New Roman" w:hAnsi="Times New Roman"/>
          <w:sz w:val="24"/>
          <w:szCs w:val="24"/>
        </w:rPr>
        <w:t>.2023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9D5865" w:rsidRPr="003925B3">
        <w:rPr>
          <w:rFonts w:ascii="Times New Roman" w:eastAsia="Times New Roman" w:hAnsi="Times New Roman"/>
          <w:sz w:val="24"/>
          <w:szCs w:val="24"/>
        </w:rPr>
        <w:t>___</w:t>
      </w:r>
    </w:p>
    <w:p w:rsidR="0056185E" w:rsidRPr="003925B3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B30B4" w:rsidRPr="003925B3" w:rsidRDefault="006B30B4" w:rsidP="006B30B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>от 15.04.2022 № 256</w:t>
      </w:r>
    </w:p>
    <w:p w:rsidR="0056185E" w:rsidRPr="003925B3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21211">
        <w:rPr>
          <w:rFonts w:ascii="Times New Roman" w:eastAsiaTheme="minorHAnsi" w:hAnsi="Times New Roman"/>
          <w:b/>
          <w:sz w:val="24"/>
          <w:szCs w:val="24"/>
        </w:rPr>
        <w:t>МУНИЦИПАЛЬНАЯ ПРОГРАММА ШУМЕРЛИНСКОГО МУНИЦИПАЛЬНОГО ОКРУГА ЧУВАШСКОЙ РЕ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ШУМЕРЛИНСКО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</w:t>
      </w: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строительства, дорожного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хозяйства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ЖКХ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51227"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1A4FC1" w:rsidRDefault="009D5865" w:rsidP="0056185E">
            <w:pPr>
              <w:jc w:val="both"/>
              <w:rPr>
                <w:rFonts w:ascii="Times New Roman" w:eastAsiaTheme="minorHAnsi" w:hAnsi="Times New Roman"/>
                <w:color w:val="FF0000"/>
                <w:sz w:val="32"/>
                <w:szCs w:val="32"/>
              </w:rPr>
            </w:pPr>
            <w:r w:rsidRPr="009D5865">
              <w:rPr>
                <w:rFonts w:ascii="Times New Roman" w:eastAsiaTheme="minorHAnsi" w:hAnsi="Times New Roman"/>
                <w:sz w:val="24"/>
                <w:szCs w:val="24"/>
              </w:rPr>
              <w:t>08 февраля</w:t>
            </w:r>
            <w:r w:rsidR="006831FA" w:rsidRPr="009D5865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Pr="009D586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6185E" w:rsidRPr="009D5865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  <w:r w:rsidR="001A4F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6185E" w:rsidRPr="001A5BFD" w:rsidTr="0056185E">
        <w:tc>
          <w:tcPr>
            <w:tcW w:w="3936" w:type="dxa"/>
          </w:tcPr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56185E" w:rsidRPr="00421211" w:rsidRDefault="00B51227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 строительства, дорожного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хозяйства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ЖКХ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муниципального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Маркина Татьяна Валерьяновна 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hyperlink r:id="rId10" w:history="1">
              <w:r w:rsidR="00F52739" w:rsidRPr="006609EF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shumstroy0</w:t>
              </w:r>
              <w:r w:rsidR="00F52739" w:rsidRPr="00F52739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1</w:t>
              </w:r>
              <w:r w:rsidR="00F52739" w:rsidRPr="006609EF">
                <w:rPr>
                  <w:rStyle w:val="ab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val="en-US" w:eastAsia="ru-RU"/>
                </w:rPr>
                <w:t>@cap.ru</w:t>
              </w:r>
            </w:hyperlink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F52739" w:rsidRPr="00537242" w:rsidRDefault="00537242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proofErr w:type="spellStart"/>
      <w:r w:rsidRPr="00537242">
        <w:rPr>
          <w:rFonts w:ascii="Times New Roman" w:hAnsi="Times New Roman"/>
          <w:sz w:val="24"/>
          <w:szCs w:val="26"/>
        </w:rPr>
        <w:t>Врио</w:t>
      </w:r>
      <w:proofErr w:type="spellEnd"/>
      <w:r w:rsidRPr="00537242">
        <w:rPr>
          <w:rFonts w:ascii="Times New Roman" w:hAnsi="Times New Roman"/>
          <w:sz w:val="24"/>
          <w:szCs w:val="26"/>
        </w:rPr>
        <w:t xml:space="preserve"> г</w:t>
      </w:r>
      <w:r w:rsidR="005C438C" w:rsidRPr="00537242">
        <w:rPr>
          <w:rFonts w:ascii="Times New Roman" w:hAnsi="Times New Roman"/>
          <w:sz w:val="24"/>
          <w:szCs w:val="26"/>
        </w:rPr>
        <w:t>лав</w:t>
      </w:r>
      <w:r w:rsidRPr="00537242">
        <w:rPr>
          <w:rFonts w:ascii="Times New Roman" w:hAnsi="Times New Roman"/>
          <w:sz w:val="24"/>
          <w:szCs w:val="26"/>
        </w:rPr>
        <w:t>ы</w:t>
      </w:r>
      <w:r w:rsidR="00F52739" w:rsidRPr="00537242">
        <w:rPr>
          <w:rFonts w:ascii="Times New Roman" w:hAnsi="Times New Roman"/>
          <w:sz w:val="24"/>
          <w:szCs w:val="26"/>
        </w:rPr>
        <w:t xml:space="preserve"> </w:t>
      </w:r>
      <w:r w:rsidR="005C438C" w:rsidRPr="00537242">
        <w:rPr>
          <w:rFonts w:ascii="Times New Roman" w:hAnsi="Times New Roman"/>
          <w:sz w:val="24"/>
          <w:szCs w:val="26"/>
        </w:rPr>
        <w:t xml:space="preserve">Шумерлинского </w:t>
      </w:r>
    </w:p>
    <w:p w:rsidR="005C438C" w:rsidRPr="00537242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37242">
        <w:rPr>
          <w:rFonts w:ascii="Times New Roman" w:hAnsi="Times New Roman"/>
          <w:sz w:val="24"/>
          <w:szCs w:val="26"/>
        </w:rPr>
        <w:t>муниципального округа</w:t>
      </w:r>
    </w:p>
    <w:p w:rsidR="005C438C" w:rsidRPr="00D5527F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37242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</w:t>
      </w:r>
      <w:r w:rsidR="00F52739" w:rsidRPr="00537242">
        <w:rPr>
          <w:rFonts w:ascii="Times New Roman" w:hAnsi="Times New Roman"/>
          <w:sz w:val="24"/>
          <w:szCs w:val="26"/>
        </w:rPr>
        <w:t xml:space="preserve">           </w:t>
      </w:r>
      <w:r w:rsidRPr="00537242">
        <w:rPr>
          <w:rFonts w:ascii="Times New Roman" w:hAnsi="Times New Roman"/>
          <w:sz w:val="24"/>
          <w:szCs w:val="26"/>
        </w:rPr>
        <w:t xml:space="preserve"> </w:t>
      </w:r>
      <w:r w:rsidR="00537242" w:rsidRPr="00537242">
        <w:rPr>
          <w:rFonts w:ascii="Times New Roman" w:hAnsi="Times New Roman"/>
          <w:sz w:val="24"/>
          <w:szCs w:val="26"/>
        </w:rPr>
        <w:t>Д.И.</w:t>
      </w:r>
      <w:r w:rsidR="00537242">
        <w:rPr>
          <w:rFonts w:ascii="Times New Roman" w:hAnsi="Times New Roman"/>
          <w:sz w:val="24"/>
          <w:szCs w:val="26"/>
        </w:rPr>
        <w:t xml:space="preserve"> </w:t>
      </w:r>
      <w:r w:rsidR="00537242" w:rsidRPr="00537242">
        <w:rPr>
          <w:rFonts w:ascii="Times New Roman" w:hAnsi="Times New Roman"/>
          <w:sz w:val="24"/>
          <w:szCs w:val="26"/>
        </w:rPr>
        <w:t>Головин</w:t>
      </w:r>
      <w:r w:rsidRPr="00D5527F">
        <w:rPr>
          <w:rFonts w:ascii="Times New Roman" w:hAnsi="Times New Roman"/>
          <w:sz w:val="24"/>
          <w:szCs w:val="26"/>
        </w:rPr>
        <w:t xml:space="preserve">   </w:t>
      </w: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421211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0E664F" w:rsidRDefault="000E664F" w:rsidP="0099738E">
      <w:pPr>
        <w:spacing w:after="0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>
        <w:rPr>
          <w:rFonts w:ascii="Times New Roman" w:eastAsiaTheme="minorHAnsi" w:hAnsi="Times New Roman"/>
          <w:b/>
          <w:sz w:val="22"/>
          <w:szCs w:val="22"/>
        </w:rPr>
        <w:t>П</w:t>
      </w:r>
      <w:r w:rsidR="0056185E" w:rsidRPr="00421211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7B1D4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и стимулирования спроса на жилье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727B58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4200DF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7B1D45" w:rsidRPr="00727B58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B228CB" w:rsidRPr="004200DF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, </w:t>
            </w:r>
            <w:r w:rsidR="00B228CB" w:rsidRPr="004200DF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 также </w:t>
            </w:r>
            <w:r w:rsidR="00B228CB" w:rsidRPr="004200DF">
              <w:rPr>
                <w:rFonts w:ascii="Times New Roman" w:eastAsiaTheme="minorHAnsi" w:hAnsi="Times New Roman"/>
                <w:sz w:val="22"/>
                <w:szCs w:val="22"/>
              </w:rP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 w:rsidRPr="004200DF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637270" w:rsidRPr="00727B58" w:rsidRDefault="00637270" w:rsidP="0063727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27B5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3A79E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781E4D" w:rsidRDefault="00CB2E0A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к</w:t>
            </w:r>
            <w:r w:rsidR="0056185E"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2036 году будут д</w:t>
            </w:r>
            <w:r w:rsidR="00337B30" w:rsidRPr="00781E4D">
              <w:rPr>
                <w:rFonts w:ascii="Times New Roman" w:eastAsiaTheme="minorHAnsi" w:hAnsi="Times New Roman"/>
                <w:sz w:val="22"/>
                <w:szCs w:val="22"/>
              </w:rPr>
              <w:t>остигнуты следующие показатели:</w:t>
            </w:r>
          </w:p>
          <w:p w:rsidR="00984C7F" w:rsidRDefault="00984C7F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- к</w:t>
            </w:r>
            <w:r w:rsidRPr="00984C7F">
              <w:rPr>
                <w:rFonts w:ascii="Times New Roman" w:eastAsiaTheme="minorHAnsi" w:hAnsi="Times New Roman"/>
                <w:sz w:val="22"/>
                <w:szCs w:val="22"/>
              </w:rPr>
              <w:t xml:space="preserve">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– 9 граждан;</w:t>
            </w:r>
          </w:p>
          <w:p w:rsidR="0018415B" w:rsidRPr="00781E4D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- количество молодых семей, улучшивших жилищные условия – не менее </w:t>
            </w:r>
            <w:r w:rsidR="00337B30" w:rsidRPr="00781E4D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 xml:space="preserve"> семей в год;</w:t>
            </w:r>
          </w:p>
          <w:p w:rsidR="0018415B" w:rsidRPr="00781E4D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81E4D">
              <w:rPr>
                <w:rFonts w:ascii="Times New Roman" w:eastAsiaTheme="minorHAnsi" w:hAnsi="Times New Roman"/>
                <w:sz w:val="22"/>
                <w:szCs w:val="22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претендента;</w:t>
            </w:r>
          </w:p>
          <w:p w:rsidR="0018415B" w:rsidRPr="00781E4D" w:rsidRDefault="0018415B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337B30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445FF7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31056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Прогнозируемые объемы финансирования мероприяти</w:t>
            </w:r>
            <w:r w:rsidR="00431056" w:rsidRPr="00445FF7">
              <w:rPr>
                <w:rFonts w:ascii="Times New Roman" w:eastAsiaTheme="minorHAnsi" w:hAnsi="Times New Roman"/>
                <w:sz w:val="22"/>
                <w:szCs w:val="22"/>
              </w:rPr>
              <w:t>й муниципальной программы в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– 2035 годах составляют </w:t>
            </w:r>
            <w:r w:rsidR="009C1C00">
              <w:rPr>
                <w:rFonts w:ascii="Times New Roman" w:eastAsiaTheme="minorHAnsi" w:hAnsi="Times New Roman"/>
                <w:sz w:val="22"/>
                <w:szCs w:val="22"/>
              </w:rPr>
              <w:t>156</w:t>
            </w:r>
            <w:r w:rsidR="00C02929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9C1C00">
              <w:rPr>
                <w:rFonts w:ascii="Times New Roman" w:eastAsiaTheme="minorHAnsi" w:hAnsi="Times New Roman"/>
                <w:sz w:val="22"/>
                <w:szCs w:val="22"/>
              </w:rPr>
              <w:t>172,7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DF2EA7" w:rsidRPr="00445FF7">
              <w:rPr>
                <w:rFonts w:ascii="Times New Roman" w:eastAsiaTheme="minorHAnsi" w:hAnsi="Times New Roman"/>
                <w:sz w:val="22"/>
                <w:szCs w:val="22"/>
              </w:rPr>
              <w:t>4 469,7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C00">
              <w:rPr>
                <w:rFonts w:ascii="Times New Roman" w:eastAsiaTheme="minorHAnsi" w:hAnsi="Times New Roman"/>
                <w:sz w:val="22"/>
                <w:szCs w:val="22"/>
              </w:rPr>
              <w:t>6155,3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F2EA7" w:rsidRPr="00445FF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–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F2EA7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3 501,4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235,8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54</w:t>
            </w:r>
            <w:r w:rsidR="00C02929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077,1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 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1 957,0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2 075,9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566,2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D4567A" w:rsidRPr="00445FF7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6101FF" w:rsidRPr="00445FF7">
              <w:rPr>
                <w:rFonts w:ascii="Times New Roman" w:eastAsiaTheme="minorHAnsi" w:hAnsi="Times New Roman"/>
                <w:sz w:val="22"/>
                <w:szCs w:val="22"/>
              </w:rPr>
              <w:t>9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5 779</w:t>
            </w:r>
            <w:r w:rsidR="006101FF" w:rsidRPr="00445FF7">
              <w:rPr>
                <w:rFonts w:ascii="Times New Roman" w:eastAsiaTheme="minorHAnsi" w:hAnsi="Times New Roman"/>
                <w:sz w:val="22"/>
                <w:szCs w:val="22"/>
              </w:rPr>
              <w:t>,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1 161,7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3621,8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EE718F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465,2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бюджет Шумерлинского муниципального округа Чувашской Республики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 316,6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6101FF" w:rsidRPr="00445FF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2023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году – </w:t>
            </w:r>
            <w:r w:rsidR="0066231B">
              <w:rPr>
                <w:rFonts w:ascii="Times New Roman" w:eastAsiaTheme="minorHAnsi" w:hAnsi="Times New Roman"/>
                <w:sz w:val="22"/>
                <w:szCs w:val="22"/>
              </w:rPr>
              <w:t>576,5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2024 году – 440,2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2025 году – 44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0,2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 – 2030 годах –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343AB1" w:rsidRPr="00445FF7">
              <w:rPr>
                <w:rFonts w:ascii="Times New Roman" w:eastAsiaTheme="minorHAnsi" w:hAnsi="Times New Roman"/>
                <w:sz w:val="22"/>
                <w:szCs w:val="22"/>
              </w:rPr>
              <w:t>204,4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95772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0,0 тыс. рублей.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 – 0,00 тыс. рублей.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337B30" w:rsidRPr="00337B30" w:rsidRDefault="00337B30" w:rsidP="00337B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граждан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</w:t>
            </w:r>
          </w:p>
          <w:p w:rsidR="006101FF" w:rsidRPr="00421211" w:rsidRDefault="006101F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421211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337B30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и стимулирования спроса на жилье.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овершенствование механизмов финансирования жилищного строительства;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lastRenderedPageBreak/>
        <w:t>п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337B30" w:rsidRPr="00637270" w:rsidRDefault="00337B30" w:rsidP="00337B3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337B30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</w:t>
      </w:r>
      <w:r w:rsidRPr="00637270">
        <w:rPr>
          <w:rFonts w:ascii="Times New Roman" w:eastAsia="Times New Roman" w:hAnsi="Times New Roman"/>
          <w:sz w:val="22"/>
          <w:szCs w:val="22"/>
          <w:lang w:eastAsia="ru-RU"/>
        </w:rPr>
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337B30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421211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337B30">
        <w:rPr>
          <w:rFonts w:ascii="Times New Roman" w:eastAsiaTheme="minorHAnsi" w:hAnsi="Times New Roman"/>
          <w:sz w:val="22"/>
          <w:szCs w:val="22"/>
        </w:rPr>
        <w:t>ом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едусматривают два этапа реализации: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421211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905112" w:rsidRPr="00905112" w:rsidRDefault="00864E50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1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. </w:t>
      </w:r>
      <w:r>
        <w:rPr>
          <w:rFonts w:ascii="Times New Roman" w:eastAsiaTheme="minorHAnsi" w:hAnsi="Times New Roman"/>
          <w:sz w:val="22"/>
          <w:szCs w:val="22"/>
        </w:rPr>
        <w:t xml:space="preserve">Переселение граждан из аварийного жилищного фонда, расположенного на территории </w:t>
      </w:r>
      <w:r w:rsidRPr="00905112">
        <w:rPr>
          <w:rFonts w:ascii="Times New Roman" w:eastAsiaTheme="minorHAnsi" w:hAnsi="Times New Roman"/>
          <w:sz w:val="22"/>
          <w:szCs w:val="22"/>
        </w:rPr>
        <w:t>Чувашской Республики</w:t>
      </w:r>
      <w:r w:rsidR="00905112" w:rsidRPr="00905112">
        <w:rPr>
          <w:rFonts w:ascii="Times New Roman" w:eastAsiaTheme="minorHAnsi" w:hAnsi="Times New Roman"/>
          <w:sz w:val="22"/>
          <w:szCs w:val="22"/>
        </w:rPr>
        <w:t>.</w:t>
      </w:r>
    </w:p>
    <w:p w:rsidR="00905112" w:rsidRPr="00905112" w:rsidRDefault="00905112" w:rsidP="00905112">
      <w:pPr>
        <w:spacing w:after="0"/>
        <w:ind w:firstLine="567"/>
        <w:jc w:val="both"/>
        <w:rPr>
          <w:rFonts w:ascii="Times New Roman" w:hAnsi="Times New Roman"/>
          <w:color w:val="22272F"/>
          <w:sz w:val="22"/>
          <w:szCs w:val="22"/>
        </w:rPr>
      </w:pPr>
      <w:r w:rsidRPr="00905112">
        <w:rPr>
          <w:rFonts w:ascii="Times New Roman" w:hAnsi="Times New Roman"/>
          <w:color w:val="22272F"/>
          <w:sz w:val="22"/>
          <w:szCs w:val="22"/>
        </w:rPr>
        <w:t>Переселение граждан из жилищного фонда, признанного аварийным и представляющего угрозу жизни и здоровью граждан, за исключением признанного таковым до 1 января 2017 года.</w:t>
      </w:r>
    </w:p>
    <w:p w:rsidR="00905112" w:rsidRPr="00905112" w:rsidRDefault="00905112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905112">
        <w:rPr>
          <w:rFonts w:ascii="Times New Roman" w:hAnsi="Times New Roman"/>
          <w:color w:val="22272F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жилищного фонда, признанного аварийным и представляющего угрозу жизни и здоровью граждан.</w:t>
      </w:r>
    </w:p>
    <w:p w:rsidR="00ED2675" w:rsidRPr="00ED2675" w:rsidRDefault="00864E50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2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. </w:t>
      </w:r>
      <w:r w:rsidR="00ED2675" w:rsidRPr="00ED2675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D2675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В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C0027E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Ф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</w:t>
      </w:r>
      <w:r w:rsidRPr="00C0027E">
        <w:rPr>
          <w:rFonts w:ascii="Times New Roman" w:eastAsiaTheme="minorHAnsi" w:hAnsi="Times New Roman"/>
          <w:sz w:val="22"/>
          <w:szCs w:val="22"/>
        </w:rPr>
        <w:lastRenderedPageBreak/>
        <w:t>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</w:t>
      </w:r>
      <w:r w:rsidRPr="00445FF7">
        <w:rPr>
          <w:rFonts w:ascii="Times New Roman" w:eastAsiaTheme="minorHAnsi" w:hAnsi="Times New Roman"/>
          <w:b/>
          <w:sz w:val="22"/>
          <w:szCs w:val="22"/>
        </w:rPr>
        <w:t>годам реализации программы)</w:t>
      </w: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45FF7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45FF7">
        <w:rPr>
          <w:rFonts w:ascii="Times New Roman" w:eastAsiaTheme="minorHAnsi" w:hAnsi="Times New Roman"/>
          <w:sz w:val="22"/>
          <w:szCs w:val="22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445FF7">
        <w:rPr>
          <w:rFonts w:ascii="Times New Roman" w:eastAsiaTheme="minorHAnsi" w:hAnsi="Times New Roman"/>
          <w:sz w:val="22"/>
          <w:szCs w:val="22"/>
        </w:rPr>
        <w:t>а Шумерлинского муниципального округа</w:t>
      </w:r>
      <w:r w:rsidRPr="00445FF7">
        <w:rPr>
          <w:rFonts w:ascii="Times New Roman" w:eastAsiaTheme="minorHAnsi" w:hAnsi="Times New Roman"/>
          <w:sz w:val="22"/>
          <w:szCs w:val="22"/>
        </w:rPr>
        <w:t xml:space="preserve"> и внебюджетных источников.</w:t>
      </w:r>
    </w:p>
    <w:p w:rsidR="0056185E" w:rsidRPr="00445FF7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45FF7">
        <w:rPr>
          <w:rFonts w:ascii="Times New Roman" w:eastAsiaTheme="minorHAnsi" w:hAnsi="Times New Roman"/>
          <w:sz w:val="22"/>
          <w:szCs w:val="22"/>
        </w:rPr>
        <w:t>Общий объем финансировани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я Муниципальной программы в 2022 - 2035 годах составляет </w:t>
      </w:r>
      <w:r w:rsidR="00095C0A" w:rsidRPr="00095C0A">
        <w:rPr>
          <w:rFonts w:ascii="Times New Roman" w:eastAsiaTheme="minorHAnsi" w:hAnsi="Times New Roman"/>
          <w:sz w:val="22"/>
          <w:szCs w:val="22"/>
        </w:rPr>
        <w:t>156</w:t>
      </w:r>
      <w:r w:rsidR="00C02929">
        <w:rPr>
          <w:rFonts w:ascii="Times New Roman" w:eastAsiaTheme="minorHAnsi" w:hAnsi="Times New Roman"/>
          <w:sz w:val="22"/>
          <w:szCs w:val="22"/>
        </w:rPr>
        <w:t xml:space="preserve"> </w:t>
      </w:r>
      <w:r w:rsidR="00095C0A" w:rsidRPr="00095C0A">
        <w:rPr>
          <w:rFonts w:ascii="Times New Roman" w:eastAsiaTheme="minorHAnsi" w:hAnsi="Times New Roman"/>
          <w:sz w:val="22"/>
          <w:szCs w:val="22"/>
        </w:rPr>
        <w:t>172,7</w:t>
      </w:r>
      <w:r w:rsidR="00095C0A">
        <w:rPr>
          <w:rFonts w:ascii="Times New Roman" w:eastAsiaTheme="minorHAnsi" w:hAnsi="Times New Roman"/>
          <w:sz w:val="22"/>
          <w:szCs w:val="22"/>
        </w:rPr>
        <w:t xml:space="preserve"> </w:t>
      </w:r>
      <w:r w:rsidRPr="00445FF7">
        <w:rPr>
          <w:rFonts w:ascii="Times New Roman" w:eastAsiaTheme="minorHAnsi" w:hAnsi="Times New Roman"/>
          <w:sz w:val="22"/>
          <w:szCs w:val="22"/>
        </w:rPr>
        <w:t>тыс. рублей, в том числе за счет средств федераль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ного бюджета составляет </w:t>
      </w:r>
      <w:r w:rsidR="00BF36EA" w:rsidRPr="00445FF7">
        <w:rPr>
          <w:rFonts w:ascii="Times New Roman" w:eastAsiaTheme="minorHAnsi" w:hAnsi="Times New Roman"/>
          <w:sz w:val="22"/>
          <w:szCs w:val="22"/>
        </w:rPr>
        <w:t>54</w:t>
      </w:r>
      <w:r w:rsidR="00C02929">
        <w:rPr>
          <w:rFonts w:ascii="Times New Roman" w:eastAsiaTheme="minorHAnsi" w:hAnsi="Times New Roman"/>
          <w:sz w:val="22"/>
          <w:szCs w:val="22"/>
        </w:rPr>
        <w:t xml:space="preserve"> </w:t>
      </w:r>
      <w:r w:rsidR="00BF36EA" w:rsidRPr="00445FF7">
        <w:rPr>
          <w:rFonts w:ascii="Times New Roman" w:eastAsiaTheme="minorHAnsi" w:hAnsi="Times New Roman"/>
          <w:sz w:val="22"/>
          <w:szCs w:val="22"/>
        </w:rPr>
        <w:t>077,1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 xml:space="preserve"> </w:t>
      </w:r>
      <w:r w:rsidRPr="00445FF7">
        <w:rPr>
          <w:rFonts w:ascii="Times New Roman" w:eastAsiaTheme="minorHAnsi" w:hAnsi="Times New Roman"/>
          <w:sz w:val="22"/>
          <w:szCs w:val="22"/>
        </w:rPr>
        <w:t>тыс. рублей, республиканского бюджета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>9</w:t>
      </w:r>
      <w:r w:rsidR="002023DE">
        <w:rPr>
          <w:rFonts w:ascii="Times New Roman" w:eastAsiaTheme="minorHAnsi" w:hAnsi="Times New Roman"/>
          <w:sz w:val="22"/>
          <w:szCs w:val="22"/>
        </w:rPr>
        <w:t>5</w:t>
      </w:r>
      <w:r w:rsidR="00095C0A">
        <w:rPr>
          <w:rFonts w:ascii="Times New Roman" w:eastAsiaTheme="minorHAnsi" w:hAnsi="Times New Roman"/>
          <w:sz w:val="22"/>
          <w:szCs w:val="22"/>
        </w:rPr>
        <w:t> 779,0</w:t>
      </w:r>
      <w:r w:rsidR="001601BE" w:rsidRPr="00445FF7">
        <w:rPr>
          <w:rFonts w:ascii="Times New Roman" w:eastAsiaTheme="minorHAnsi" w:hAnsi="Times New Roman"/>
          <w:sz w:val="22"/>
          <w:szCs w:val="22"/>
        </w:rPr>
        <w:t xml:space="preserve"> </w:t>
      </w:r>
      <w:r w:rsidR="002023DE">
        <w:rPr>
          <w:rFonts w:ascii="Times New Roman" w:eastAsiaTheme="minorHAnsi" w:hAnsi="Times New Roman"/>
          <w:sz w:val="22"/>
          <w:szCs w:val="22"/>
        </w:rPr>
        <w:t>т</w:t>
      </w:r>
      <w:r w:rsidRPr="00445FF7">
        <w:rPr>
          <w:rFonts w:ascii="Times New Roman" w:eastAsiaTheme="minorHAnsi" w:hAnsi="Times New Roman"/>
          <w:sz w:val="22"/>
          <w:szCs w:val="22"/>
        </w:rPr>
        <w:t>ыс. рублей, бюджет Шумерлинского муниципального округа</w:t>
      </w:r>
      <w:r w:rsidR="004C4CA8" w:rsidRPr="00445FF7">
        <w:rPr>
          <w:rFonts w:ascii="Times New Roman" w:eastAsiaTheme="minorHAnsi" w:hAnsi="Times New Roman"/>
          <w:sz w:val="22"/>
          <w:szCs w:val="22"/>
        </w:rPr>
        <w:t xml:space="preserve"> Чувашской Республики – </w:t>
      </w:r>
      <w:r w:rsidR="00E43F90" w:rsidRPr="00445FF7">
        <w:rPr>
          <w:rFonts w:ascii="Times New Roman" w:eastAsiaTheme="minorHAnsi" w:hAnsi="Times New Roman"/>
          <w:sz w:val="22"/>
          <w:szCs w:val="22"/>
        </w:rPr>
        <w:t>6</w:t>
      </w:r>
      <w:r w:rsidR="002023DE">
        <w:rPr>
          <w:rFonts w:ascii="Times New Roman" w:eastAsiaTheme="minorHAnsi" w:hAnsi="Times New Roman"/>
          <w:sz w:val="22"/>
          <w:szCs w:val="22"/>
        </w:rPr>
        <w:t> 316,6</w:t>
      </w:r>
      <w:r w:rsidR="00E43F90" w:rsidRPr="00445FF7">
        <w:rPr>
          <w:rFonts w:ascii="Times New Roman" w:eastAsiaTheme="minorHAnsi" w:hAnsi="Times New Roman"/>
          <w:sz w:val="22"/>
          <w:szCs w:val="22"/>
        </w:rPr>
        <w:t xml:space="preserve"> </w:t>
      </w:r>
      <w:r w:rsidRPr="00445FF7">
        <w:rPr>
          <w:rFonts w:ascii="Times New Roman" w:eastAsiaTheme="minorHAnsi" w:hAnsi="Times New Roman"/>
          <w:sz w:val="22"/>
          <w:szCs w:val="22"/>
        </w:rPr>
        <w:t xml:space="preserve"> тыс. рублей, внебюджетных источников – 0,00 тыс. рублей (табл. 2).</w:t>
      </w:r>
      <w:proofErr w:type="gramEnd"/>
    </w:p>
    <w:p w:rsidR="0056185E" w:rsidRPr="00445FF7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445FF7" w:rsidTr="0056185E">
        <w:tc>
          <w:tcPr>
            <w:tcW w:w="1708" w:type="dxa"/>
            <w:vMerge w:val="restart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Источники финансирования, тыс. рублей</w:t>
            </w:r>
          </w:p>
        </w:tc>
      </w:tr>
      <w:tr w:rsidR="0056185E" w:rsidRPr="00445FF7" w:rsidTr="00D4298A">
        <w:tc>
          <w:tcPr>
            <w:tcW w:w="1708" w:type="dxa"/>
            <w:vMerge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842" w:type="dxa"/>
            <w:gridSpan w:val="4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том числе:</w:t>
            </w:r>
          </w:p>
        </w:tc>
      </w:tr>
      <w:tr w:rsidR="0056185E" w:rsidRPr="00445FF7" w:rsidTr="00D4298A">
        <w:tc>
          <w:tcPr>
            <w:tcW w:w="1708" w:type="dxa"/>
            <w:vMerge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132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Всего</w:t>
            </w:r>
          </w:p>
        </w:tc>
        <w:tc>
          <w:tcPr>
            <w:tcW w:w="1512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Внебюджетные источники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Всего 2022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445FF7" w:rsidRDefault="0066231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156172,7</w:t>
            </w:r>
          </w:p>
        </w:tc>
        <w:tc>
          <w:tcPr>
            <w:tcW w:w="151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54 077,1</w:t>
            </w:r>
          </w:p>
        </w:tc>
        <w:tc>
          <w:tcPr>
            <w:tcW w:w="1864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95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779,0</w:t>
            </w:r>
          </w:p>
        </w:tc>
        <w:tc>
          <w:tcPr>
            <w:tcW w:w="1790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316,6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4CA8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-2025 годы, из них:</w:t>
            </w:r>
          </w:p>
        </w:tc>
        <w:tc>
          <w:tcPr>
            <w:tcW w:w="1132" w:type="dxa"/>
          </w:tcPr>
          <w:p w:rsidR="0056185E" w:rsidRPr="00445FF7" w:rsidRDefault="0066231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17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674,9</w:t>
            </w:r>
          </w:p>
        </w:tc>
        <w:tc>
          <w:tcPr>
            <w:tcW w:w="151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8 944,4</w:t>
            </w:r>
          </w:p>
        </w:tc>
        <w:tc>
          <w:tcPr>
            <w:tcW w:w="1864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848,3</w:t>
            </w:r>
          </w:p>
        </w:tc>
        <w:tc>
          <w:tcPr>
            <w:tcW w:w="1790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882,2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2022 год</w:t>
            </w:r>
          </w:p>
        </w:tc>
        <w:tc>
          <w:tcPr>
            <w:tcW w:w="113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4 469,7</w:t>
            </w:r>
          </w:p>
        </w:tc>
        <w:tc>
          <w:tcPr>
            <w:tcW w:w="151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2 882,7</w:t>
            </w:r>
          </w:p>
        </w:tc>
        <w:tc>
          <w:tcPr>
            <w:tcW w:w="1864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1 161,7</w:t>
            </w:r>
          </w:p>
        </w:tc>
        <w:tc>
          <w:tcPr>
            <w:tcW w:w="1790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2023 год</w:t>
            </w:r>
          </w:p>
        </w:tc>
        <w:tc>
          <w:tcPr>
            <w:tcW w:w="1132" w:type="dxa"/>
          </w:tcPr>
          <w:p w:rsidR="0056185E" w:rsidRPr="00445FF7" w:rsidRDefault="0066231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6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155,3</w:t>
            </w:r>
          </w:p>
        </w:tc>
        <w:tc>
          <w:tcPr>
            <w:tcW w:w="1512" w:type="dxa"/>
          </w:tcPr>
          <w:p w:rsidR="0056185E" w:rsidRPr="00445FF7" w:rsidRDefault="00AA0F7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1 957,0</w:t>
            </w:r>
          </w:p>
        </w:tc>
        <w:tc>
          <w:tcPr>
            <w:tcW w:w="1864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3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621,8</w:t>
            </w:r>
          </w:p>
        </w:tc>
        <w:tc>
          <w:tcPr>
            <w:tcW w:w="1790" w:type="dxa"/>
          </w:tcPr>
          <w:p w:rsidR="0056185E" w:rsidRPr="00445FF7" w:rsidRDefault="009151D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>576,5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2024 год</w:t>
            </w:r>
          </w:p>
        </w:tc>
        <w:tc>
          <w:tcPr>
            <w:tcW w:w="113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</w:p>
        </w:tc>
        <w:tc>
          <w:tcPr>
            <w:tcW w:w="151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2 075,9</w:t>
            </w:r>
          </w:p>
        </w:tc>
        <w:tc>
          <w:tcPr>
            <w:tcW w:w="1864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</w:p>
        </w:tc>
        <w:tc>
          <w:tcPr>
            <w:tcW w:w="1790" w:type="dxa"/>
          </w:tcPr>
          <w:p w:rsidR="0056185E" w:rsidRPr="00445FF7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440,2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2025 год</w:t>
            </w:r>
          </w:p>
        </w:tc>
        <w:tc>
          <w:tcPr>
            <w:tcW w:w="1132" w:type="dxa"/>
          </w:tcPr>
          <w:p w:rsidR="0056185E" w:rsidRPr="00445FF7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3 501,4</w:t>
            </w:r>
          </w:p>
        </w:tc>
        <w:tc>
          <w:tcPr>
            <w:tcW w:w="1512" w:type="dxa"/>
          </w:tcPr>
          <w:p w:rsidR="0056185E" w:rsidRPr="00445FF7" w:rsidRDefault="00BC738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</w:p>
        </w:tc>
        <w:tc>
          <w:tcPr>
            <w:tcW w:w="1864" w:type="dxa"/>
          </w:tcPr>
          <w:p w:rsidR="0056185E" w:rsidRPr="00445FF7" w:rsidRDefault="00BC738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1 032,4</w:t>
            </w:r>
          </w:p>
        </w:tc>
        <w:tc>
          <w:tcPr>
            <w:tcW w:w="1790" w:type="dxa"/>
          </w:tcPr>
          <w:p w:rsidR="0056185E" w:rsidRPr="00445FF7" w:rsidRDefault="00D4298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0,2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138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497,8</w:t>
            </w:r>
          </w:p>
        </w:tc>
        <w:tc>
          <w:tcPr>
            <w:tcW w:w="151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45132,7</w:t>
            </w:r>
          </w:p>
        </w:tc>
        <w:tc>
          <w:tcPr>
            <w:tcW w:w="1864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88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930,7</w:t>
            </w:r>
          </w:p>
        </w:tc>
        <w:tc>
          <w:tcPr>
            <w:tcW w:w="1790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434,4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45FF7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2026-2030 годы</w:t>
            </w:r>
          </w:p>
        </w:tc>
        <w:tc>
          <w:tcPr>
            <w:tcW w:w="113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235,8</w:t>
            </w:r>
          </w:p>
        </w:tc>
        <w:tc>
          <w:tcPr>
            <w:tcW w:w="1512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566,2</w:t>
            </w:r>
          </w:p>
        </w:tc>
        <w:tc>
          <w:tcPr>
            <w:tcW w:w="1864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465,2</w:t>
            </w:r>
          </w:p>
        </w:tc>
        <w:tc>
          <w:tcPr>
            <w:tcW w:w="1790" w:type="dxa"/>
          </w:tcPr>
          <w:p w:rsidR="0056185E" w:rsidRPr="00445FF7" w:rsidRDefault="00FD571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204,4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2031-2035 годы</w:t>
            </w:r>
          </w:p>
        </w:tc>
        <w:tc>
          <w:tcPr>
            <w:tcW w:w="1132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69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262,0</w:t>
            </w:r>
          </w:p>
        </w:tc>
        <w:tc>
          <w:tcPr>
            <w:tcW w:w="1512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22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566,5</w:t>
            </w:r>
          </w:p>
        </w:tc>
        <w:tc>
          <w:tcPr>
            <w:tcW w:w="1864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465,5</w:t>
            </w:r>
          </w:p>
        </w:tc>
        <w:tc>
          <w:tcPr>
            <w:tcW w:w="1790" w:type="dxa"/>
          </w:tcPr>
          <w:p w:rsidR="0056185E" w:rsidRPr="00445FF7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</w:t>
            </w:r>
            <w:r w:rsidR="002023D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230,0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9973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421211" w:rsidTr="0056185E">
        <w:tc>
          <w:tcPr>
            <w:tcW w:w="10031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421211" w:rsidRDefault="0056185E" w:rsidP="004D3F0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Шумерлинско</w:t>
            </w:r>
            <w:r w:rsidR="004D3F0F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421211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421211" w:rsidTr="003A79ED">
        <w:trPr>
          <w:trHeight w:val="230"/>
        </w:trPr>
        <w:tc>
          <w:tcPr>
            <w:tcW w:w="567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421211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421211" w:rsidTr="003A79ED">
        <w:tc>
          <w:tcPr>
            <w:tcW w:w="567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2031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7F0A49" w:rsidP="00B228C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0A49">
              <w:rPr>
                <w:rFonts w:ascii="Times New Roman" w:eastAsiaTheme="minorHAnsi" w:hAnsi="Times New Roman"/>
                <w:sz w:val="20"/>
                <w:szCs w:val="20"/>
              </w:rPr>
              <w:t xml:space="preserve">Количество граждан, расселенных </w:t>
            </w:r>
            <w:r w:rsidR="00B228CB" w:rsidRPr="00B228CB">
              <w:rPr>
                <w:rFonts w:ascii="Times New Roman" w:eastAsiaTheme="minorHAnsi" w:hAnsi="Times New Roman"/>
                <w:sz w:val="20"/>
                <w:szCs w:val="20"/>
              </w:rPr>
              <w:t>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03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F0A49" w:rsidRPr="00421211" w:rsidTr="00C02929">
        <w:tc>
          <w:tcPr>
            <w:tcW w:w="567" w:type="dxa"/>
          </w:tcPr>
          <w:p w:rsidR="007F0A49" w:rsidRPr="00421211" w:rsidRDefault="00B228CB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7F0A49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F0A49" w:rsidRPr="00421211" w:rsidRDefault="007F0A49" w:rsidP="00C0292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228CB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Численность детей-сирот и детей, оставшихся без попечения родителей, лиц из числа детей-сирот и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421211" w:rsidRDefault="0056185E" w:rsidP="004D3F0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Шумерлинского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Чувашской Республики доступным и комфортным жильем» 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Чувашской Республики </w:t>
      </w:r>
      <w:r w:rsidRPr="00445FF7">
        <w:rPr>
          <w:rFonts w:ascii="Times New Roman" w:eastAsiaTheme="minorHAnsi" w:hAnsi="Times New Roman"/>
          <w:b/>
          <w:sz w:val="22"/>
          <w:szCs w:val="22"/>
        </w:rPr>
        <w:t>доступным и комфортным жильем» за счет всех источников финансирования</w:t>
      </w: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45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956"/>
        <w:gridCol w:w="846"/>
        <w:gridCol w:w="1417"/>
        <w:gridCol w:w="22"/>
        <w:gridCol w:w="2279"/>
        <w:gridCol w:w="851"/>
        <w:gridCol w:w="850"/>
        <w:gridCol w:w="851"/>
        <w:gridCol w:w="850"/>
        <w:gridCol w:w="1701"/>
        <w:gridCol w:w="1417"/>
      </w:tblGrid>
      <w:tr w:rsidR="0061496F" w:rsidRPr="00445FF7" w:rsidTr="00727B58">
        <w:tc>
          <w:tcPr>
            <w:tcW w:w="1418" w:type="dxa"/>
            <w:vMerge w:val="restart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56" w:type="dxa"/>
            <w:vMerge w:val="restart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263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8821" w:type="dxa"/>
            <w:gridSpan w:val="8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61496F" w:rsidRPr="00445FF7" w:rsidTr="00727B58">
        <w:tc>
          <w:tcPr>
            <w:tcW w:w="1418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0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850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70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61496F" w:rsidRPr="00445FF7" w:rsidTr="00727B58">
        <w:tc>
          <w:tcPr>
            <w:tcW w:w="1418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5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46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0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85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850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701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1417" w:type="dxa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61496F" w:rsidRPr="00445FF7" w:rsidTr="00727B58">
        <w:tc>
          <w:tcPr>
            <w:tcW w:w="1418" w:type="dxa"/>
            <w:vMerge w:val="restart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Муниципальная программа </w:t>
            </w:r>
          </w:p>
        </w:tc>
        <w:tc>
          <w:tcPr>
            <w:tcW w:w="1956" w:type="dxa"/>
            <w:vMerge w:val="restart"/>
          </w:tcPr>
          <w:p w:rsidR="0061496F" w:rsidRPr="00445FF7" w:rsidRDefault="0061496F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«Обеспечение граждан  Шумерлинского муниципального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61496F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х</w:t>
            </w:r>
          </w:p>
        </w:tc>
        <w:tc>
          <w:tcPr>
            <w:tcW w:w="1417" w:type="dxa"/>
            <w:vMerge w:val="restart"/>
          </w:tcPr>
          <w:p w:rsidR="0061496F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4 469,7</w:t>
            </w:r>
          </w:p>
        </w:tc>
        <w:tc>
          <w:tcPr>
            <w:tcW w:w="850" w:type="dxa"/>
          </w:tcPr>
          <w:p w:rsidR="0061496F" w:rsidRPr="00445FF7" w:rsidRDefault="009151D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6155,3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3 548,5</w:t>
            </w:r>
          </w:p>
        </w:tc>
        <w:tc>
          <w:tcPr>
            <w:tcW w:w="850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3 501,4</w:t>
            </w:r>
          </w:p>
        </w:tc>
        <w:tc>
          <w:tcPr>
            <w:tcW w:w="1701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235,8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69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262,0</w:t>
            </w:r>
          </w:p>
        </w:tc>
      </w:tr>
      <w:tr w:rsidR="0061496F" w:rsidRPr="00445FF7" w:rsidTr="00727B58">
        <w:tc>
          <w:tcPr>
            <w:tcW w:w="1418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2 882,7</w:t>
            </w:r>
          </w:p>
        </w:tc>
        <w:tc>
          <w:tcPr>
            <w:tcW w:w="850" w:type="dxa"/>
          </w:tcPr>
          <w:p w:rsidR="0061496F" w:rsidRPr="00445FF7" w:rsidRDefault="0069361B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1 957,0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2 075,9</w:t>
            </w:r>
          </w:p>
        </w:tc>
        <w:tc>
          <w:tcPr>
            <w:tcW w:w="850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2 028,8</w:t>
            </w:r>
          </w:p>
        </w:tc>
        <w:tc>
          <w:tcPr>
            <w:tcW w:w="1701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566,2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566,5</w:t>
            </w:r>
          </w:p>
        </w:tc>
      </w:tr>
      <w:tr w:rsidR="0061496F" w:rsidRPr="00445FF7" w:rsidTr="00727B58">
        <w:tc>
          <w:tcPr>
            <w:tcW w:w="1418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1 161,7</w:t>
            </w:r>
          </w:p>
        </w:tc>
        <w:tc>
          <w:tcPr>
            <w:tcW w:w="850" w:type="dxa"/>
          </w:tcPr>
          <w:p w:rsidR="0061496F" w:rsidRPr="00445FF7" w:rsidRDefault="009151D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3621,8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850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1 032,4</w:t>
            </w:r>
          </w:p>
        </w:tc>
        <w:tc>
          <w:tcPr>
            <w:tcW w:w="1701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465,2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465,5</w:t>
            </w:r>
          </w:p>
        </w:tc>
      </w:tr>
      <w:tr w:rsidR="0061496F" w:rsidRPr="00445FF7" w:rsidTr="00727B58">
        <w:tc>
          <w:tcPr>
            <w:tcW w:w="1418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61496F" w:rsidRPr="00445FF7" w:rsidRDefault="0061496F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61496F" w:rsidRPr="00445FF7" w:rsidRDefault="00BC7383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61496F" w:rsidRPr="00445FF7" w:rsidRDefault="00864E50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576,5</w:t>
            </w:r>
          </w:p>
        </w:tc>
        <w:tc>
          <w:tcPr>
            <w:tcW w:w="851" w:type="dxa"/>
          </w:tcPr>
          <w:p w:rsidR="0061496F" w:rsidRPr="00445FF7" w:rsidRDefault="00127012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850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440,2</w:t>
            </w:r>
          </w:p>
        </w:tc>
        <w:tc>
          <w:tcPr>
            <w:tcW w:w="1701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204,4</w:t>
            </w:r>
          </w:p>
        </w:tc>
        <w:tc>
          <w:tcPr>
            <w:tcW w:w="1417" w:type="dxa"/>
          </w:tcPr>
          <w:p w:rsidR="0061496F" w:rsidRPr="00445FF7" w:rsidRDefault="0061496F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  <w:r w:rsidR="0095772A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230,0</w:t>
            </w:r>
          </w:p>
        </w:tc>
      </w:tr>
      <w:tr w:rsidR="00DA181D" w:rsidRPr="00445FF7" w:rsidTr="00727B58">
        <w:tc>
          <w:tcPr>
            <w:tcW w:w="1418" w:type="dxa"/>
            <w:vMerge w:val="restart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Подпрограмма </w:t>
            </w:r>
          </w:p>
        </w:tc>
        <w:tc>
          <w:tcPr>
            <w:tcW w:w="1956" w:type="dxa"/>
            <w:vMerge w:val="restart"/>
          </w:tcPr>
          <w:p w:rsidR="00DA181D" w:rsidRPr="00445FF7" w:rsidRDefault="00DA181D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DA181D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7" w:type="dxa"/>
            <w:vMerge w:val="restart"/>
          </w:tcPr>
          <w:p w:rsidR="00DA181D" w:rsidRPr="00445FF7" w:rsidRDefault="0095772A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DA181D" w:rsidRPr="00445FF7" w:rsidRDefault="00BC7383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0" w:type="dxa"/>
          </w:tcPr>
          <w:p w:rsidR="00DA181D" w:rsidRPr="00445FF7" w:rsidRDefault="00864E50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6155,3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850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701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413,0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439,0</w:t>
            </w:r>
          </w:p>
        </w:tc>
      </w:tr>
      <w:tr w:rsidR="00DA181D" w:rsidRPr="00445FF7" w:rsidTr="00727B58">
        <w:tc>
          <w:tcPr>
            <w:tcW w:w="1418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</w:t>
            </w:r>
            <w:r w:rsidR="00E01EB9" w:rsidRPr="00445FF7">
              <w:rPr>
                <w:rFonts w:ascii="Times New Roman" w:hAnsi="Times New Roman"/>
                <w:sz w:val="18"/>
                <w:szCs w:val="20"/>
              </w:rPr>
              <w:t> 882,7</w:t>
            </w:r>
          </w:p>
        </w:tc>
        <w:tc>
          <w:tcPr>
            <w:tcW w:w="850" w:type="dxa"/>
          </w:tcPr>
          <w:p w:rsidR="00DA181D" w:rsidRPr="00445FF7" w:rsidRDefault="0069361B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850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701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821,8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822,0</w:t>
            </w:r>
          </w:p>
        </w:tc>
      </w:tr>
      <w:tr w:rsidR="00DA181D" w:rsidRPr="00445FF7" w:rsidTr="00727B58">
        <w:tc>
          <w:tcPr>
            <w:tcW w:w="1418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</w:t>
            </w:r>
            <w:r w:rsidR="00E01EB9" w:rsidRPr="00445FF7">
              <w:rPr>
                <w:rFonts w:ascii="Times New Roman" w:hAnsi="Times New Roman"/>
                <w:sz w:val="18"/>
                <w:szCs w:val="20"/>
              </w:rPr>
              <w:t> 161,7</w:t>
            </w:r>
          </w:p>
        </w:tc>
        <w:tc>
          <w:tcPr>
            <w:tcW w:w="850" w:type="dxa"/>
          </w:tcPr>
          <w:p w:rsidR="00DA181D" w:rsidRPr="00445FF7" w:rsidRDefault="00864E50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3621,8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850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701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386,8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</w:t>
            </w:r>
            <w:r w:rsidR="008A0518"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387,0</w:t>
            </w:r>
          </w:p>
        </w:tc>
      </w:tr>
      <w:tr w:rsidR="00DA181D" w:rsidRPr="00445FF7" w:rsidTr="00727B58">
        <w:tc>
          <w:tcPr>
            <w:tcW w:w="1418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301" w:type="dxa"/>
            <w:gridSpan w:val="2"/>
          </w:tcPr>
          <w:p w:rsidR="00DA181D" w:rsidRPr="00445FF7" w:rsidRDefault="00DA181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DA181D" w:rsidRPr="00445FF7" w:rsidRDefault="00E01EB9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0" w:type="dxa"/>
          </w:tcPr>
          <w:p w:rsidR="00DA181D" w:rsidRPr="00445FF7" w:rsidRDefault="00864E50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576,5</w:t>
            </w:r>
          </w:p>
        </w:tc>
        <w:tc>
          <w:tcPr>
            <w:tcW w:w="851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850" w:type="dxa"/>
          </w:tcPr>
          <w:p w:rsidR="00DA181D" w:rsidRPr="00445FF7" w:rsidRDefault="00DA181D" w:rsidP="00E01EB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701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1417" w:type="dxa"/>
          </w:tcPr>
          <w:p w:rsidR="00DA181D" w:rsidRPr="00445FF7" w:rsidRDefault="00DA181D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727B58" w:rsidRPr="00445FF7" w:rsidTr="00727B58">
        <w:tc>
          <w:tcPr>
            <w:tcW w:w="1418" w:type="dxa"/>
            <w:vMerge w:val="restart"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727B58" w:rsidRPr="00727B58" w:rsidRDefault="00727B58" w:rsidP="00727B58">
            <w:pPr>
              <w:jc w:val="both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46" w:type="dxa"/>
            <w:vMerge w:val="restart"/>
          </w:tcPr>
          <w:p w:rsidR="00727B58" w:rsidRPr="00727B58" w:rsidRDefault="00727B58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727B58" w:rsidRPr="00727B58" w:rsidRDefault="00727B58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903</w:t>
            </w:r>
          </w:p>
          <w:p w:rsidR="00727B58" w:rsidRPr="00727B58" w:rsidRDefault="00727B58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727B58" w:rsidRPr="00727B58" w:rsidRDefault="00727B58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727B58" w:rsidRPr="00727B58" w:rsidRDefault="00727B58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А210200000</w:t>
            </w:r>
          </w:p>
        </w:tc>
        <w:tc>
          <w:tcPr>
            <w:tcW w:w="2301" w:type="dxa"/>
            <w:gridSpan w:val="2"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851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2725,7</w:t>
            </w:r>
          </w:p>
        </w:tc>
        <w:tc>
          <w:tcPr>
            <w:tcW w:w="85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27B58" w:rsidRPr="00445FF7" w:rsidTr="00727B58">
        <w:tc>
          <w:tcPr>
            <w:tcW w:w="1418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301" w:type="dxa"/>
            <w:gridSpan w:val="2"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851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27B58" w:rsidRPr="00445FF7" w:rsidTr="00727B58">
        <w:tc>
          <w:tcPr>
            <w:tcW w:w="1418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301" w:type="dxa"/>
            <w:gridSpan w:val="2"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2589,4</w:t>
            </w:r>
          </w:p>
        </w:tc>
        <w:tc>
          <w:tcPr>
            <w:tcW w:w="85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70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1417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</w:tr>
      <w:tr w:rsidR="00727B58" w:rsidRPr="00445FF7" w:rsidTr="00727B58">
        <w:tc>
          <w:tcPr>
            <w:tcW w:w="1418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301" w:type="dxa"/>
            <w:gridSpan w:val="2"/>
          </w:tcPr>
          <w:p w:rsidR="00727B58" w:rsidRPr="00727B58" w:rsidRDefault="00727B58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136,3</w:t>
            </w:r>
          </w:p>
        </w:tc>
        <w:tc>
          <w:tcPr>
            <w:tcW w:w="85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</w:tcPr>
          <w:p w:rsidR="00727B58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550C4" w:rsidRPr="00445FF7" w:rsidTr="00727B58">
        <w:tc>
          <w:tcPr>
            <w:tcW w:w="1418" w:type="dxa"/>
            <w:vMerge w:val="restart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956" w:type="dxa"/>
            <w:vMerge w:val="restart"/>
          </w:tcPr>
          <w:p w:rsidR="000550C4" w:rsidRPr="00727B58" w:rsidRDefault="000550C4" w:rsidP="00C02929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Обеспечение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А210300000</w:t>
            </w:r>
          </w:p>
        </w:tc>
        <w:tc>
          <w:tcPr>
            <w:tcW w:w="2301" w:type="dxa"/>
            <w:gridSpan w:val="2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4 469,7</w:t>
            </w:r>
          </w:p>
        </w:tc>
        <w:tc>
          <w:tcPr>
            <w:tcW w:w="850" w:type="dxa"/>
          </w:tcPr>
          <w:p w:rsidR="000550C4" w:rsidRPr="00727B58" w:rsidRDefault="00727B58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3429,6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3 548,5</w:t>
            </w:r>
          </w:p>
        </w:tc>
        <w:tc>
          <w:tcPr>
            <w:tcW w:w="850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3 501,4</w:t>
            </w:r>
          </w:p>
        </w:tc>
        <w:tc>
          <w:tcPr>
            <w:tcW w:w="170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61413,0</w:t>
            </w:r>
          </w:p>
        </w:tc>
        <w:tc>
          <w:tcPr>
            <w:tcW w:w="1417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61439,0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301" w:type="dxa"/>
            <w:gridSpan w:val="2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2 882,7</w:t>
            </w:r>
          </w:p>
        </w:tc>
        <w:tc>
          <w:tcPr>
            <w:tcW w:w="850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1 957,0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2 075,9</w:t>
            </w:r>
          </w:p>
        </w:tc>
        <w:tc>
          <w:tcPr>
            <w:tcW w:w="850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2 028,8</w:t>
            </w:r>
          </w:p>
        </w:tc>
        <w:tc>
          <w:tcPr>
            <w:tcW w:w="170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14821,8</w:t>
            </w:r>
          </w:p>
        </w:tc>
        <w:tc>
          <w:tcPr>
            <w:tcW w:w="1417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14822,0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301" w:type="dxa"/>
            <w:gridSpan w:val="2"/>
          </w:tcPr>
          <w:p w:rsidR="000550C4" w:rsidRPr="00727B58" w:rsidRDefault="000550C4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1 161,7</w:t>
            </w:r>
          </w:p>
        </w:tc>
        <w:tc>
          <w:tcPr>
            <w:tcW w:w="850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1 032,4</w:t>
            </w:r>
          </w:p>
        </w:tc>
        <w:tc>
          <w:tcPr>
            <w:tcW w:w="85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1 032,4</w:t>
            </w:r>
          </w:p>
        </w:tc>
        <w:tc>
          <w:tcPr>
            <w:tcW w:w="850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1 032,4</w:t>
            </w:r>
          </w:p>
        </w:tc>
        <w:tc>
          <w:tcPr>
            <w:tcW w:w="1701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44386,8</w:t>
            </w:r>
          </w:p>
        </w:tc>
        <w:tc>
          <w:tcPr>
            <w:tcW w:w="1417" w:type="dxa"/>
          </w:tcPr>
          <w:p w:rsidR="000550C4" w:rsidRPr="00727B58" w:rsidRDefault="000550C4" w:rsidP="00C029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44387,0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5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301" w:type="dxa"/>
            <w:gridSpan w:val="2"/>
          </w:tcPr>
          <w:p w:rsidR="000550C4" w:rsidRPr="00727B58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425,3</w:t>
            </w:r>
          </w:p>
        </w:tc>
        <w:tc>
          <w:tcPr>
            <w:tcW w:w="850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440,2</w:t>
            </w:r>
          </w:p>
        </w:tc>
        <w:tc>
          <w:tcPr>
            <w:tcW w:w="851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440,2</w:t>
            </w:r>
          </w:p>
        </w:tc>
        <w:tc>
          <w:tcPr>
            <w:tcW w:w="850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440,2</w:t>
            </w:r>
          </w:p>
        </w:tc>
        <w:tc>
          <w:tcPr>
            <w:tcW w:w="1701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2204,4</w:t>
            </w:r>
          </w:p>
        </w:tc>
        <w:tc>
          <w:tcPr>
            <w:tcW w:w="1417" w:type="dxa"/>
          </w:tcPr>
          <w:p w:rsidR="000550C4" w:rsidRPr="00727B58" w:rsidRDefault="000550C4" w:rsidP="00E01EB9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27B58">
              <w:rPr>
                <w:rFonts w:ascii="Times New Roman" w:hAnsi="Times New Roman"/>
                <w:sz w:val="18"/>
                <w:szCs w:val="18"/>
              </w:rPr>
              <w:t>2230,0</w:t>
            </w:r>
          </w:p>
        </w:tc>
      </w:tr>
      <w:tr w:rsidR="000550C4" w:rsidRPr="00445FF7" w:rsidTr="00727B58">
        <w:tc>
          <w:tcPr>
            <w:tcW w:w="1418" w:type="dxa"/>
            <w:vMerge w:val="restart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Подпрограмма</w:t>
            </w:r>
          </w:p>
        </w:tc>
        <w:tc>
          <w:tcPr>
            <w:tcW w:w="1956" w:type="dxa"/>
            <w:vMerge w:val="restart"/>
          </w:tcPr>
          <w:p w:rsidR="000550C4" w:rsidRPr="00445FF7" w:rsidRDefault="000550C4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  <w:vMerge w:val="restart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0550C4" w:rsidRPr="00445FF7" w:rsidRDefault="000550C4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7 822,8</w:t>
            </w:r>
          </w:p>
        </w:tc>
        <w:tc>
          <w:tcPr>
            <w:tcW w:w="1417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7 823,0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7 744,4</w:t>
            </w:r>
          </w:p>
        </w:tc>
        <w:tc>
          <w:tcPr>
            <w:tcW w:w="1417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7 744,5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39" w:type="dxa"/>
            <w:gridSpan w:val="2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0550C4" w:rsidRPr="00445FF7" w:rsidRDefault="000550C4" w:rsidP="00CA0C9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550C4" w:rsidRPr="00445FF7" w:rsidTr="00727B58">
        <w:tc>
          <w:tcPr>
            <w:tcW w:w="1418" w:type="dxa"/>
            <w:vMerge w:val="restart"/>
          </w:tcPr>
          <w:p w:rsidR="000550C4" w:rsidRPr="00445FF7" w:rsidRDefault="000550C4" w:rsidP="0056185E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0550C4" w:rsidRPr="00445FF7" w:rsidRDefault="000550C4" w:rsidP="003D6E6C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1439" w:type="dxa"/>
            <w:gridSpan w:val="2"/>
            <w:vMerge w:val="restart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А220100000</w:t>
            </w: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7822,8</w:t>
            </w:r>
          </w:p>
        </w:tc>
        <w:tc>
          <w:tcPr>
            <w:tcW w:w="1417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7823,0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7744,4</w:t>
            </w:r>
          </w:p>
        </w:tc>
        <w:tc>
          <w:tcPr>
            <w:tcW w:w="1417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7744,5</w:t>
            </w:r>
          </w:p>
        </w:tc>
      </w:tr>
      <w:tr w:rsidR="000550C4" w:rsidRPr="00445FF7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78,4</w:t>
            </w:r>
          </w:p>
        </w:tc>
        <w:tc>
          <w:tcPr>
            <w:tcW w:w="1417" w:type="dxa"/>
          </w:tcPr>
          <w:p w:rsidR="000550C4" w:rsidRPr="00445FF7" w:rsidRDefault="000550C4" w:rsidP="008548C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78,5</w:t>
            </w:r>
          </w:p>
        </w:tc>
      </w:tr>
      <w:tr w:rsidR="000550C4" w:rsidRPr="009D5865" w:rsidTr="00727B58">
        <w:tc>
          <w:tcPr>
            <w:tcW w:w="1418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5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46" w:type="dxa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39" w:type="dxa"/>
            <w:gridSpan w:val="2"/>
            <w:vMerge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279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0" w:type="dxa"/>
          </w:tcPr>
          <w:p w:rsidR="000550C4" w:rsidRPr="00445FF7" w:rsidRDefault="000550C4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701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417" w:type="dxa"/>
          </w:tcPr>
          <w:p w:rsidR="000550C4" w:rsidRPr="00445FF7" w:rsidRDefault="000550C4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421211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421211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421211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421211" w:rsidRDefault="0056185E" w:rsidP="00984C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984C7F">
              <w:rPr>
                <w:rFonts w:ascii="Times New Roman" w:eastAsiaTheme="minorHAnsi" w:hAnsi="Times New Roman"/>
                <w:sz w:val="22"/>
                <w:szCs w:val="22"/>
              </w:rPr>
              <w:t xml:space="preserve">, </w:t>
            </w:r>
            <w:r w:rsidR="00984C7F" w:rsidRPr="00984C7F">
              <w:rPr>
                <w:rFonts w:ascii="Times New Roman" w:eastAsiaTheme="minorHAnsi" w:hAnsi="Times New Roman"/>
                <w:sz w:val="22"/>
                <w:szCs w:val="22"/>
              </w:rPr>
              <w:t>а также 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984C7F" w:rsidRPr="003A79ED" w:rsidRDefault="00984C7F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к</w:t>
            </w:r>
            <w:r w:rsidRPr="007F0A49">
              <w:rPr>
                <w:rFonts w:ascii="Times New Roman" w:eastAsiaTheme="minorHAnsi" w:hAnsi="Times New Roman"/>
                <w:sz w:val="20"/>
                <w:szCs w:val="20"/>
              </w:rPr>
              <w:t xml:space="preserve">оличество граждан, расселенных </w:t>
            </w:r>
            <w:r w:rsidRPr="00B228CB">
              <w:rPr>
                <w:rFonts w:ascii="Times New Roman" w:eastAsiaTheme="minorHAnsi" w:hAnsi="Times New Roman"/>
                <w:sz w:val="20"/>
                <w:szCs w:val="20"/>
              </w:rPr>
              <w:t>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– 9 граждан;</w:t>
            </w:r>
          </w:p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количество молодых семей, улучшивш</w:t>
            </w:r>
            <w:r w:rsidR="00841868">
              <w:rPr>
                <w:rFonts w:ascii="Times New Roman" w:eastAsiaTheme="minorHAnsi" w:hAnsi="Times New Roman"/>
                <w:sz w:val="22"/>
                <w:szCs w:val="22"/>
              </w:rPr>
              <w:t>их жилищные условия – не менее 4 семей в год.</w:t>
            </w:r>
          </w:p>
          <w:p w:rsidR="0056185E" w:rsidRPr="00421211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445FF7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984C7F">
              <w:rPr>
                <w:rFonts w:ascii="Times New Roman" w:eastAsiaTheme="minorHAnsi" w:hAnsi="Times New Roman"/>
                <w:sz w:val="22"/>
                <w:szCs w:val="22"/>
              </w:rPr>
              <w:t>140526,9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2022 году – 4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 469,7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84C7F">
              <w:rPr>
                <w:rFonts w:ascii="Times New Roman" w:eastAsiaTheme="minorHAnsi" w:hAnsi="Times New Roman"/>
                <w:sz w:val="22"/>
                <w:szCs w:val="22"/>
              </w:rPr>
              <w:t>6155,3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3 548,5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3 501,4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2026-2030 годах – 61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413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,0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>61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4C12B8" w:rsidRPr="00445FF7">
              <w:rPr>
                <w:rFonts w:ascii="Times New Roman" w:eastAsiaTheme="minorHAnsi" w:hAnsi="Times New Roman"/>
                <w:sz w:val="22"/>
                <w:szCs w:val="22"/>
              </w:rPr>
              <w:t>439,0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из них средства: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федерального бюджета – 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38 588,2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2022 году – 2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 882,7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F0418F" w:rsidRPr="00445FF7">
              <w:rPr>
                <w:rFonts w:ascii="Times New Roman" w:eastAsiaTheme="minorHAnsi" w:hAnsi="Times New Roman"/>
                <w:sz w:val="22"/>
                <w:szCs w:val="22"/>
              </w:rPr>
              <w:t>1 957,0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2 075,9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2 028,8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821,8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822,0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>95 622,1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1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 161,7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>3621,8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1 032,4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386,8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44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387,0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бюджет Шумерлинского муниципального округа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>– 6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> 316,6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1410C7" w:rsidRPr="00445FF7">
              <w:rPr>
                <w:rFonts w:ascii="Times New Roman" w:eastAsiaTheme="minorHAnsi" w:hAnsi="Times New Roman"/>
                <w:sz w:val="22"/>
                <w:szCs w:val="22"/>
              </w:rPr>
              <w:t>425,3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095C0A">
              <w:rPr>
                <w:rFonts w:ascii="Times New Roman" w:eastAsiaTheme="minorHAnsi" w:hAnsi="Times New Roman"/>
                <w:sz w:val="22"/>
                <w:szCs w:val="22"/>
              </w:rPr>
              <w:t>576,5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032731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440,2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2026-2030 годах – 2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204,4 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45FF7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 2031-2035 годах – 2</w:t>
            </w:r>
            <w:r w:rsidR="0048766A" w:rsidRPr="00445FF7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23</w:t>
            </w:r>
            <w:r w:rsidR="0056185E" w:rsidRPr="00445FF7">
              <w:rPr>
                <w:rFonts w:ascii="Times New Roman" w:eastAsiaTheme="minorHAnsi" w:hAnsi="Times New Roman"/>
                <w:sz w:val="22"/>
                <w:szCs w:val="22"/>
              </w:rPr>
              <w:t>0,0 тыс. рублей;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внебюджетных источников – 0,0 тыс. рублей.</w:t>
            </w:r>
          </w:p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45FF7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х условий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>
        <w:rPr>
          <w:rFonts w:ascii="Times New Roman" w:eastAsiaTheme="minorHAnsi" w:hAnsi="Times New Roman"/>
          <w:sz w:val="22"/>
          <w:szCs w:val="22"/>
        </w:rPr>
        <w:t>,</w:t>
      </w:r>
      <w:r w:rsidR="000A0017" w:rsidRP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Стратегии социально-экономического развития Чувашской Республики</w:t>
      </w:r>
      <w:r w:rsidR="000A0017">
        <w:rPr>
          <w:rFonts w:ascii="Times New Roman" w:eastAsiaTheme="minorHAnsi" w:hAnsi="Times New Roman"/>
          <w:sz w:val="22"/>
          <w:szCs w:val="22"/>
        </w:rPr>
        <w:t>.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421211" w:rsidRDefault="009C1865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Предоставление государственной и муниципальной 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поддержки на приобретение жилья отдельным категориям граждан, в том числе молодым семьям и семьям с детьми.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реализации подпрограммы участвуют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Организационные мероприятия предусматривают: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Ежегодное определение объема бюджетных ассигнований бюджета</w:t>
      </w:r>
      <w:r w:rsid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Шумерлинского 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421211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421211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обеспечения улучшения жилищных условий граждан, а также эффективности проведения мероприятий.</w:t>
      </w:r>
    </w:p>
    <w:p w:rsidR="0056185E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095C0A" w:rsidRPr="003A79ED" w:rsidRDefault="00095C0A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t>- количество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 – 9 граждан</w:t>
      </w:r>
      <w:r>
        <w:rPr>
          <w:rFonts w:ascii="Times New Roman" w:eastAsiaTheme="minorHAnsi" w:hAnsi="Times New Roman"/>
          <w:sz w:val="22"/>
          <w:szCs w:val="22"/>
        </w:rPr>
        <w:t>;</w:t>
      </w:r>
    </w:p>
    <w:p w:rsidR="0056185E" w:rsidRPr="003A79ED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- к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>оличество молодых семей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улучшивших жилищные условия – 4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 xml:space="preserve"> семей ежегодно;</w:t>
      </w:r>
    </w:p>
    <w:p w:rsidR="00C30975" w:rsidRPr="003A79ED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        </w:t>
      </w:r>
    </w:p>
    <w:p w:rsidR="0056185E" w:rsidRPr="003A79ED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необходима 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3A79ED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3A79ED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е</w:t>
      </w:r>
      <w:r w:rsidRPr="00421211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095C0A" w:rsidRPr="00095C0A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t>Основное мероприятие 1. Переселение граждан из аварийного жилищного фонда, расположенного на территории Чувашской Республики.</w:t>
      </w:r>
    </w:p>
    <w:p w:rsidR="00095C0A" w:rsidRPr="00095C0A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t>Переселение граждан из жилищного фонда, признанного аварийным и представляющего угрозу жизни и здоровью граждан, за исключением признанного таковым до 1 января 2017 года.</w:t>
      </w:r>
    </w:p>
    <w:p w:rsidR="00095C0A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lastRenderedPageBreak/>
        <w:t>В рамках данного основного мероприятия предусматриваются мероприятия по переселению граждан из жилищного фонда, признанного аварийным и представляющего угрозу жизни и здоровью граждан.</w:t>
      </w:r>
    </w:p>
    <w:p w:rsidR="00D5778E" w:rsidRPr="000A02F0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Основное мероприятие </w:t>
      </w:r>
      <w:r w:rsidR="00095C0A">
        <w:rPr>
          <w:rFonts w:ascii="Times New Roman" w:eastAsiaTheme="minorHAnsi" w:hAnsi="Times New Roman"/>
          <w:sz w:val="22"/>
          <w:szCs w:val="22"/>
        </w:rPr>
        <w:t>2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  <w:r w:rsidR="000A02F0" w:rsidRPr="000A02F0">
        <w:t xml:space="preserve"> </w:t>
      </w:r>
      <w:r w:rsidR="000A02F0" w:rsidRPr="000A02F0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</w:p>
    <w:p w:rsidR="00D5778E" w:rsidRPr="00D5778E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.1.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D5778E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.2. </w:t>
      </w:r>
      <w:proofErr w:type="gramStart"/>
      <w:r w:rsidR="002B5164" w:rsidRPr="002B5164">
        <w:rPr>
          <w:rFonts w:ascii="Times New Roman" w:eastAsiaTheme="minorHAnsi" w:hAnsi="Times New Roman"/>
          <w:sz w:val="22"/>
          <w:szCs w:val="22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2</w:t>
      </w:r>
      <w:r w:rsidR="000010EB">
        <w:rPr>
          <w:rFonts w:ascii="Times New Roman" w:eastAsiaTheme="minorHAnsi" w:hAnsi="Times New Roman"/>
          <w:sz w:val="22"/>
          <w:szCs w:val="22"/>
        </w:rPr>
        <w:t>.3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947F31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421211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421211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нансирования подпрограммы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C22991">
        <w:rPr>
          <w:rFonts w:ascii="Times New Roman" w:eastAsiaTheme="minorHAnsi" w:hAnsi="Times New Roman"/>
          <w:sz w:val="22"/>
          <w:szCs w:val="22"/>
        </w:rPr>
        <w:t>140 526,9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рублей, в том числе средства: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C02929">
        <w:rPr>
          <w:rFonts w:ascii="Times New Roman" w:eastAsiaTheme="minorHAnsi" w:hAnsi="Times New Roman"/>
          <w:sz w:val="22"/>
          <w:szCs w:val="22"/>
        </w:rPr>
        <w:t>38 588,2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C02929">
        <w:rPr>
          <w:rFonts w:ascii="Times New Roman" w:eastAsiaTheme="minorHAnsi" w:hAnsi="Times New Roman"/>
          <w:sz w:val="22"/>
          <w:szCs w:val="22"/>
        </w:rPr>
        <w:t>95 622,1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Бюджет</w:t>
      </w:r>
      <w:r w:rsidR="00E40513">
        <w:rPr>
          <w:rFonts w:ascii="Times New Roman" w:eastAsiaTheme="minorHAnsi" w:hAnsi="Times New Roman"/>
          <w:sz w:val="22"/>
          <w:szCs w:val="22"/>
        </w:rPr>
        <w:t>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 –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6</w:t>
      </w:r>
      <w:r w:rsidR="00C02929">
        <w:rPr>
          <w:rFonts w:ascii="Times New Roman" w:eastAsiaTheme="minorHAnsi" w:hAnsi="Times New Roman"/>
          <w:sz w:val="22"/>
          <w:szCs w:val="22"/>
        </w:rPr>
        <w:t> 316,6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 xml:space="preserve">очередной финансовый год и плановый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421211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1134"/>
        <w:gridCol w:w="992"/>
      </w:tblGrid>
      <w:tr w:rsidR="003E024E" w:rsidRPr="00445FF7" w:rsidTr="00212A41">
        <w:tc>
          <w:tcPr>
            <w:tcW w:w="851" w:type="dxa"/>
            <w:vMerge w:val="restart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5953" w:type="dxa"/>
            <w:gridSpan w:val="6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Расходы по годам, тыс. рублей</w:t>
            </w:r>
          </w:p>
        </w:tc>
      </w:tr>
      <w:tr w:rsidR="003E024E" w:rsidRPr="00445FF7" w:rsidTr="00212A41">
        <w:tc>
          <w:tcPr>
            <w:tcW w:w="851" w:type="dxa"/>
            <w:vMerge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раздел, подраздел</w:t>
            </w:r>
          </w:p>
        </w:tc>
        <w:tc>
          <w:tcPr>
            <w:tcW w:w="1277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2022</w:t>
            </w:r>
          </w:p>
        </w:tc>
        <w:tc>
          <w:tcPr>
            <w:tcW w:w="851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2023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2025</w:t>
            </w:r>
          </w:p>
        </w:tc>
        <w:tc>
          <w:tcPr>
            <w:tcW w:w="113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2026-2030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2031-2035</w:t>
            </w:r>
          </w:p>
        </w:tc>
      </w:tr>
      <w:tr w:rsidR="003E024E" w:rsidRPr="00445FF7" w:rsidTr="00212A41">
        <w:tc>
          <w:tcPr>
            <w:tcW w:w="851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</w:t>
            </w:r>
          </w:p>
        </w:tc>
        <w:tc>
          <w:tcPr>
            <w:tcW w:w="198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</w:t>
            </w:r>
          </w:p>
        </w:tc>
        <w:tc>
          <w:tcPr>
            <w:tcW w:w="1277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7</w:t>
            </w:r>
          </w:p>
        </w:tc>
        <w:tc>
          <w:tcPr>
            <w:tcW w:w="853" w:type="dxa"/>
            <w:gridSpan w:val="2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8</w:t>
            </w:r>
          </w:p>
        </w:tc>
        <w:tc>
          <w:tcPr>
            <w:tcW w:w="141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13</w:t>
            </w:r>
          </w:p>
        </w:tc>
        <w:tc>
          <w:tcPr>
            <w:tcW w:w="851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15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16</w:t>
            </w:r>
          </w:p>
        </w:tc>
        <w:tc>
          <w:tcPr>
            <w:tcW w:w="1134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17</w:t>
            </w:r>
          </w:p>
        </w:tc>
        <w:tc>
          <w:tcPr>
            <w:tcW w:w="992" w:type="dxa"/>
          </w:tcPr>
          <w:p w:rsidR="003E024E" w:rsidRPr="00445FF7" w:rsidRDefault="003E024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18</w:t>
            </w:r>
          </w:p>
        </w:tc>
      </w:tr>
      <w:tr w:rsidR="005E035E" w:rsidRPr="00445FF7" w:rsidTr="00212A41">
        <w:tc>
          <w:tcPr>
            <w:tcW w:w="851" w:type="dxa"/>
            <w:vMerge w:val="restart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Подпрограмма </w:t>
            </w:r>
          </w:p>
        </w:tc>
        <w:tc>
          <w:tcPr>
            <w:tcW w:w="1984" w:type="dxa"/>
            <w:vMerge w:val="restart"/>
          </w:tcPr>
          <w:p w:rsidR="005E035E" w:rsidRPr="00445FF7" w:rsidRDefault="005E035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5E035E" w:rsidRPr="00445FF7" w:rsidRDefault="00202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6155,3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61 413,0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5E035E" w:rsidRPr="00445FF7" w:rsidTr="00212A41">
        <w:tc>
          <w:tcPr>
            <w:tcW w:w="851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5E035E" w:rsidRPr="00445FF7" w:rsidRDefault="0069361B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14 821,8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5E035E" w:rsidRPr="00445FF7" w:rsidTr="00212A41">
        <w:tc>
          <w:tcPr>
            <w:tcW w:w="851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1" w:type="dxa"/>
          </w:tcPr>
          <w:p w:rsidR="005E035E" w:rsidRPr="00445FF7" w:rsidRDefault="00202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3621,8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44 386,8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5E035E" w:rsidRPr="00445FF7" w:rsidTr="00212A41">
        <w:tc>
          <w:tcPr>
            <w:tcW w:w="851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5E035E" w:rsidRPr="00445FF7" w:rsidRDefault="005E035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5E035E" w:rsidRPr="00445FF7" w:rsidRDefault="00202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576,5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5E035E" w:rsidRPr="00445FF7" w:rsidRDefault="005E035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0D33DE" w:rsidRPr="00445FF7" w:rsidTr="00212A41">
        <w:tc>
          <w:tcPr>
            <w:tcW w:w="851" w:type="dxa"/>
            <w:vMerge w:val="restart"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861482"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</w:tcPr>
          <w:p w:rsidR="000D33DE" w:rsidRPr="00445FF7" w:rsidRDefault="000D33D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727B58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51" w:type="dxa"/>
            <w:gridSpan w:val="2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2725,7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D33DE" w:rsidRPr="00445FF7" w:rsidTr="00212A41">
        <w:tc>
          <w:tcPr>
            <w:tcW w:w="851" w:type="dxa"/>
            <w:vMerge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0D33DE" w:rsidRPr="00445FF7" w:rsidRDefault="000D33D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0D33DE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>
              <w:rPr>
                <w:rFonts w:ascii="Times New Roman" w:eastAsiaTheme="minorHAnsi" w:hAnsi="Times New Roman"/>
                <w:sz w:val="18"/>
                <w:szCs w:val="20"/>
              </w:rPr>
              <w:t>210</w:t>
            </w:r>
            <w:r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2</w:t>
            </w:r>
            <w:r w:rsidRPr="000D33DE">
              <w:rPr>
                <w:rFonts w:ascii="Times New Roman" w:eastAsiaTheme="minorHAnsi" w:hAnsi="Times New Roman"/>
                <w:sz w:val="18"/>
                <w:szCs w:val="20"/>
              </w:rPr>
              <w:t>00000</w:t>
            </w:r>
          </w:p>
        </w:tc>
        <w:tc>
          <w:tcPr>
            <w:tcW w:w="853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D33DE" w:rsidRPr="00445FF7" w:rsidTr="00212A41">
        <w:tc>
          <w:tcPr>
            <w:tcW w:w="851" w:type="dxa"/>
            <w:vMerge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0D33DE" w:rsidRPr="00445FF7" w:rsidRDefault="000D33D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0D33DE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0D33DE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2589,4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D33DE" w:rsidRPr="00445FF7" w:rsidTr="00212A41">
        <w:tc>
          <w:tcPr>
            <w:tcW w:w="851" w:type="dxa"/>
            <w:vMerge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0D33DE" w:rsidRPr="00445FF7" w:rsidRDefault="000D33DE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277" w:type="dxa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0D33DE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0D33DE">
              <w:rPr>
                <w:rFonts w:ascii="Times New Roman" w:eastAsiaTheme="minorHAnsi" w:hAnsi="Times New Roman"/>
                <w:sz w:val="18"/>
                <w:szCs w:val="20"/>
              </w:rPr>
              <w:t>210200000</w:t>
            </w:r>
          </w:p>
        </w:tc>
        <w:tc>
          <w:tcPr>
            <w:tcW w:w="853" w:type="dxa"/>
            <w:gridSpan w:val="2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0D33DE" w:rsidRPr="00445FF7" w:rsidRDefault="000D33DE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Бюджет Шумерлинского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0D33DE" w:rsidRP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136,3</w:t>
            </w:r>
          </w:p>
        </w:tc>
        <w:tc>
          <w:tcPr>
            <w:tcW w:w="992" w:type="dxa"/>
          </w:tcPr>
          <w:p w:rsidR="000D33DE" w:rsidRPr="00445FF7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0D33DE" w:rsidRPr="00445FF7" w:rsidRDefault="000D33DE" w:rsidP="00C02929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0D33DE" w:rsidRPr="00445FF7" w:rsidTr="00C02929">
        <w:tc>
          <w:tcPr>
            <w:tcW w:w="851" w:type="dxa"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</w:t>
            </w:r>
            <w:proofErr w:type="spellStart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меропритяиям</w:t>
            </w:r>
            <w:proofErr w:type="spellEnd"/>
          </w:p>
        </w:tc>
        <w:tc>
          <w:tcPr>
            <w:tcW w:w="5815" w:type="dxa"/>
            <w:gridSpan w:val="8"/>
          </w:tcPr>
          <w:p w:rsidR="000D33DE" w:rsidRPr="00445FF7" w:rsidRDefault="000D33DE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7F0A49">
              <w:rPr>
                <w:rFonts w:ascii="Times New Roman" w:eastAsiaTheme="minorHAnsi" w:hAnsi="Times New Roman"/>
                <w:sz w:val="20"/>
                <w:szCs w:val="20"/>
              </w:rPr>
              <w:t xml:space="preserve">Количество граждан, расселенных </w:t>
            </w:r>
            <w:r w:rsidRPr="00B228CB">
              <w:rPr>
                <w:rFonts w:ascii="Times New Roman" w:eastAsiaTheme="minorHAnsi" w:hAnsi="Times New Roman"/>
                <w:sz w:val="20"/>
                <w:szCs w:val="20"/>
              </w:rPr>
              <w:t>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414" w:type="dxa"/>
          </w:tcPr>
          <w:p w:rsidR="000D33DE" w:rsidRPr="00445FF7" w:rsidRDefault="000D33DE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0D33DE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0D33DE" w:rsidRP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0D33DE" w:rsidRP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  <w:p w:rsidR="000D33DE" w:rsidRP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0D33DE" w:rsidRPr="000D33DE" w:rsidRDefault="000D33DE" w:rsidP="00CA6E6E">
            <w:pPr>
              <w:jc w:val="center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0D33DE" w:rsidRPr="000D33DE" w:rsidRDefault="000D33D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0D33DE" w:rsidRPr="000D33DE" w:rsidRDefault="000D33DE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-</w:t>
            </w:r>
          </w:p>
        </w:tc>
      </w:tr>
      <w:tr w:rsidR="00861482" w:rsidRPr="00445FF7" w:rsidTr="00212A41">
        <w:tc>
          <w:tcPr>
            <w:tcW w:w="851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>
              <w:rPr>
                <w:rFonts w:ascii="Times New Roman" w:eastAsiaTheme="minorHAnsi" w:hAnsi="Times New Roman"/>
                <w:sz w:val="18"/>
                <w:szCs w:val="20"/>
              </w:rPr>
              <w:t>Основное мероприятие 2</w:t>
            </w:r>
          </w:p>
        </w:tc>
        <w:tc>
          <w:tcPr>
            <w:tcW w:w="1984" w:type="dxa"/>
            <w:vMerge w:val="restart"/>
          </w:tcPr>
          <w:p w:rsidR="00861482" w:rsidRPr="00445FF7" w:rsidRDefault="00861482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0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277" w:type="dxa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853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4 469,7</w:t>
            </w:r>
          </w:p>
        </w:tc>
        <w:tc>
          <w:tcPr>
            <w:tcW w:w="851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3 429,6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3 548,5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3 501,4</w:t>
            </w:r>
          </w:p>
        </w:tc>
        <w:tc>
          <w:tcPr>
            <w:tcW w:w="1134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61 413,0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61 439,0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861482" w:rsidRPr="00445FF7" w:rsidRDefault="00861482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  0505</w:t>
            </w:r>
          </w:p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1 957,0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14 821,8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14 822,0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850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А210300000</w:t>
            </w:r>
          </w:p>
        </w:tc>
        <w:tc>
          <w:tcPr>
            <w:tcW w:w="853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1 161,7</w:t>
            </w:r>
          </w:p>
        </w:tc>
        <w:tc>
          <w:tcPr>
            <w:tcW w:w="851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1 032,4</w:t>
            </w:r>
          </w:p>
        </w:tc>
        <w:tc>
          <w:tcPr>
            <w:tcW w:w="1134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44 386,8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44 387,0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1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850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277" w:type="dxa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 w:hint="eastAsia"/>
                <w:sz w:val="18"/>
                <w:szCs w:val="20"/>
              </w:rPr>
              <w:t>А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210300000</w:t>
            </w:r>
          </w:p>
        </w:tc>
        <w:tc>
          <w:tcPr>
            <w:tcW w:w="853" w:type="dxa"/>
            <w:gridSpan w:val="2"/>
          </w:tcPr>
          <w:p w:rsidR="00861482" w:rsidRPr="00445FF7" w:rsidRDefault="00861482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х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2230,0</w:t>
            </w:r>
          </w:p>
        </w:tc>
      </w:tr>
      <w:tr w:rsidR="00861482" w:rsidRPr="00445FF7" w:rsidTr="00212A41">
        <w:trPr>
          <w:gridAfter w:val="15"/>
          <w:wAfter w:w="13182" w:type="dxa"/>
          <w:trHeight w:val="207"/>
        </w:trPr>
        <w:tc>
          <w:tcPr>
            <w:tcW w:w="851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Целевой индикатор и показатель муниципальной программы, подпрограммы,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 xml:space="preserve">увязанные с </w:t>
            </w:r>
            <w:proofErr w:type="gramStart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основными</w:t>
            </w:r>
            <w:proofErr w:type="gramEnd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меропритяиями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5815" w:type="dxa"/>
            <w:gridSpan w:val="8"/>
          </w:tcPr>
          <w:p w:rsidR="00861482" w:rsidRPr="00445FF7" w:rsidRDefault="00861482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*</w:t>
            </w:r>
          </w:p>
        </w:tc>
        <w:tc>
          <w:tcPr>
            <w:tcW w:w="992" w:type="dxa"/>
          </w:tcPr>
          <w:p w:rsidR="00861482" w:rsidRPr="00445FF7" w:rsidRDefault="00861482" w:rsidP="00C30975">
            <w:pPr>
              <w:jc w:val="center"/>
              <w:rPr>
                <w:sz w:val="18"/>
                <w:szCs w:val="22"/>
              </w:rPr>
            </w:pPr>
            <w:r w:rsidRPr="00445FF7">
              <w:rPr>
                <w:sz w:val="18"/>
                <w:szCs w:val="22"/>
              </w:rPr>
              <w:t>7</w:t>
            </w:r>
          </w:p>
        </w:tc>
        <w:tc>
          <w:tcPr>
            <w:tcW w:w="851" w:type="dxa"/>
          </w:tcPr>
          <w:p w:rsidR="00861482" w:rsidRPr="00445FF7" w:rsidRDefault="00861482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861482" w:rsidRPr="00445FF7" w:rsidRDefault="00861482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861482" w:rsidRPr="00445FF7" w:rsidRDefault="00861482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1134" w:type="dxa"/>
          </w:tcPr>
          <w:p w:rsidR="00861482" w:rsidRPr="00445FF7" w:rsidRDefault="00861482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  <w:tc>
          <w:tcPr>
            <w:tcW w:w="992" w:type="dxa"/>
          </w:tcPr>
          <w:p w:rsidR="00861482" w:rsidRPr="00445FF7" w:rsidRDefault="00861482" w:rsidP="00C30975">
            <w:pPr>
              <w:jc w:val="center"/>
              <w:rPr>
                <w:rFonts w:asciiTheme="minorHAnsi" w:hAnsiTheme="minorHAnsi"/>
                <w:sz w:val="18"/>
                <w:szCs w:val="22"/>
              </w:rPr>
            </w:pPr>
            <w:r w:rsidRPr="00445FF7">
              <w:rPr>
                <w:rFonts w:asciiTheme="minorHAnsi" w:hAnsiTheme="minorHAnsi"/>
                <w:sz w:val="18"/>
                <w:szCs w:val="22"/>
              </w:rPr>
              <w:t>4</w:t>
            </w:r>
          </w:p>
        </w:tc>
      </w:tr>
      <w:tr w:rsidR="00861482" w:rsidRPr="00445FF7" w:rsidTr="00212A41">
        <w:tc>
          <w:tcPr>
            <w:tcW w:w="851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1.1</w:t>
            </w:r>
          </w:p>
        </w:tc>
        <w:tc>
          <w:tcPr>
            <w:tcW w:w="2126" w:type="dxa"/>
            <w:gridSpan w:val="2"/>
            <w:vMerge w:val="restart"/>
          </w:tcPr>
          <w:p w:rsidR="00861482" w:rsidRPr="00445FF7" w:rsidRDefault="00861482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 </w:t>
            </w:r>
          </w:p>
          <w:p w:rsidR="00861482" w:rsidRPr="00445FF7" w:rsidRDefault="00861482" w:rsidP="00B92DFB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994</w:t>
            </w:r>
          </w:p>
        </w:tc>
        <w:tc>
          <w:tcPr>
            <w:tcW w:w="709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0501</w:t>
            </w:r>
          </w:p>
        </w:tc>
        <w:tc>
          <w:tcPr>
            <w:tcW w:w="1418" w:type="dxa"/>
            <w:gridSpan w:val="2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412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38 375,8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38 376,0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38 375,8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38 376,0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861482" w:rsidRPr="00445FF7" w:rsidTr="00212A41">
        <w:tc>
          <w:tcPr>
            <w:tcW w:w="851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Мероприятие 1.2</w:t>
            </w:r>
          </w:p>
        </w:tc>
        <w:tc>
          <w:tcPr>
            <w:tcW w:w="2126" w:type="dxa"/>
            <w:gridSpan w:val="2"/>
            <w:vMerge w:val="restart"/>
          </w:tcPr>
          <w:p w:rsidR="00861482" w:rsidRPr="00445FF7" w:rsidRDefault="00861482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</w:rPr>
            </w:pPr>
            <w:proofErr w:type="gramStart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районов Крайнего Севера и приравненных к ним местностей, по расчету</w:t>
            </w:r>
            <w:proofErr w:type="gramEnd"/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903</w:t>
            </w:r>
          </w:p>
        </w:tc>
        <w:tc>
          <w:tcPr>
            <w:tcW w:w="709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51345A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244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851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992" w:type="dxa"/>
          </w:tcPr>
          <w:p w:rsidR="00861482" w:rsidRPr="00445FF7" w:rsidRDefault="00861482" w:rsidP="00CA6E6E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1,2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4,5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0,0</w:t>
            </w:r>
          </w:p>
        </w:tc>
      </w:tr>
      <w:tr w:rsidR="00861482" w:rsidRPr="00445FF7" w:rsidTr="00212A41">
        <w:tc>
          <w:tcPr>
            <w:tcW w:w="851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Мероприятие 1.3</w:t>
            </w:r>
          </w:p>
        </w:tc>
        <w:tc>
          <w:tcPr>
            <w:tcW w:w="2126" w:type="dxa"/>
            <w:gridSpan w:val="2"/>
            <w:vMerge w:val="restart"/>
          </w:tcPr>
          <w:p w:rsidR="00861482" w:rsidRPr="00445FF7" w:rsidRDefault="00861482" w:rsidP="000A02F0">
            <w:pPr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861482" w:rsidRPr="00445FF7" w:rsidRDefault="00861482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А2103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322</w:t>
            </w: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всего</w:t>
            </w:r>
          </w:p>
        </w:tc>
        <w:tc>
          <w:tcPr>
            <w:tcW w:w="992" w:type="dxa"/>
          </w:tcPr>
          <w:p w:rsidR="00861482" w:rsidRPr="00445FF7" w:rsidRDefault="00861482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4 468,8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3 428,4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3 547,3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3 500,2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23032,7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23058,5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2 882,7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1 957,0</w:t>
            </w:r>
          </w:p>
        </w:tc>
        <w:tc>
          <w:tcPr>
            <w:tcW w:w="992" w:type="dxa"/>
          </w:tcPr>
          <w:p w:rsidR="00861482" w:rsidRPr="00445FF7" w:rsidRDefault="00861482" w:rsidP="00FA6993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2 075,9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2 028,8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14821,8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14822,0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1 160,8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1 031.2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1 031,2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1 031,2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6006,5</w:t>
            </w:r>
          </w:p>
        </w:tc>
      </w:tr>
      <w:tr w:rsidR="00861482" w:rsidRPr="00445FF7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425,3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440,2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2204,4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2230,0</w:t>
            </w:r>
          </w:p>
        </w:tc>
      </w:tr>
      <w:tr w:rsidR="00861482" w:rsidRPr="009D5865" w:rsidTr="00212A41">
        <w:tc>
          <w:tcPr>
            <w:tcW w:w="851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712" w:type="dxa"/>
            <w:vMerge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</w:p>
        </w:tc>
        <w:tc>
          <w:tcPr>
            <w:tcW w:w="1414" w:type="dxa"/>
          </w:tcPr>
          <w:p w:rsidR="00861482" w:rsidRPr="00445FF7" w:rsidRDefault="00861482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t>Бюджет Шумерлинского муниципальног</w:t>
            </w:r>
            <w:r w:rsidRPr="00445FF7">
              <w:rPr>
                <w:rFonts w:ascii="Times New Roman" w:eastAsiaTheme="minorHAnsi" w:hAnsi="Times New Roman"/>
                <w:sz w:val="18"/>
                <w:szCs w:val="20"/>
              </w:rPr>
              <w:lastRenderedPageBreak/>
              <w:t>о округа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lastRenderedPageBreak/>
              <w:t>0,0</w:t>
            </w:r>
          </w:p>
        </w:tc>
        <w:tc>
          <w:tcPr>
            <w:tcW w:w="851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1134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92" w:type="dxa"/>
          </w:tcPr>
          <w:p w:rsidR="00861482" w:rsidRPr="00445FF7" w:rsidRDefault="00861482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445FF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421211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421211" w:rsidRDefault="0056185E" w:rsidP="002C6A9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>линского муниципального округа;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2036 году </w:t>
            </w: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будут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достигнут следующие целевые индикаторы и показатели:</w:t>
            </w:r>
          </w:p>
          <w:p w:rsidR="005446B4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 ч</w:t>
            </w:r>
            <w:r w:rsidRPr="0018415B">
              <w:rPr>
                <w:rFonts w:ascii="Times New Roman" w:eastAsiaTheme="minorHAnsi" w:hAnsi="Times New Roman"/>
                <w:sz w:val="22"/>
                <w:szCs w:val="22"/>
              </w:rPr>
              <w:t>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 xml:space="preserve"> – не менее 1 претендента.</w:t>
            </w:r>
          </w:p>
          <w:p w:rsidR="0056185E" w:rsidRPr="00421211" w:rsidRDefault="0056185E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421211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Общий объем фи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нансирования подпрограммы в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-2035 годах составляет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15 645,8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 xml:space="preserve">в 2023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7822,8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7823,0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</w:t>
            </w:r>
          </w:p>
          <w:p w:rsidR="0056185E" w:rsidRPr="00421211" w:rsidRDefault="0056185E" w:rsidP="009C18E7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из них средства: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 федерального бюджета15 488,9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-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-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7744,5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республиканского бюджета Чувашской Республики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156,9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рублей, в том числе: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2022 году – </w:t>
            </w:r>
            <w:r w:rsidR="009C18E7">
              <w:rPr>
                <w:rFonts w:ascii="Times New Roman" w:eastAsiaTheme="minorHAnsi" w:hAnsi="Times New Roman"/>
                <w:sz w:val="22"/>
                <w:szCs w:val="22"/>
              </w:rPr>
              <w:t>0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2023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2024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 xml:space="preserve">0,0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тыс.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2025 году – </w:t>
            </w:r>
            <w:r w:rsidR="009C18E7" w:rsidRPr="009C18E7">
              <w:rPr>
                <w:rFonts w:ascii="Times New Roman" w:eastAsiaTheme="minorHAnsi" w:hAnsi="Times New Roman"/>
                <w:sz w:val="22"/>
                <w:szCs w:val="22"/>
              </w:rPr>
              <w:t>0,0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. рублей;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2026-2030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78,4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рублей;</w:t>
            </w:r>
          </w:p>
          <w:p w:rsidR="0056185E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в 2031-2035 годах – </w:t>
            </w:r>
            <w:r w:rsidR="00AB1A13" w:rsidRPr="00421211">
              <w:rPr>
                <w:rFonts w:ascii="Times New Roman" w:eastAsiaTheme="minorHAnsi" w:hAnsi="Times New Roman"/>
                <w:sz w:val="22"/>
                <w:szCs w:val="22"/>
              </w:rPr>
              <w:t>78,5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тыс. рублей.</w:t>
            </w:r>
          </w:p>
          <w:p w:rsidR="00781E4D" w:rsidRPr="00781E4D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 в 2022</w:t>
            </w: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- 2025 годах составляют 0,0 тысяч рублей; </w:t>
            </w:r>
          </w:p>
          <w:p w:rsidR="00781E4D" w:rsidRPr="00781E4D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внебюджетных источников в 2022</w:t>
            </w:r>
            <w:r w:rsidRPr="00781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- 2025 годах - 0,0 тысяч рублей.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родителей, а также лица из числа детей-сирот и детей, оставшихся без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лет, в пригодное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для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проживание состояние.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3A79ED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>
        <w:rPr>
          <w:rFonts w:ascii="Times New Roman" w:eastAsiaTheme="minorHAnsi" w:hAnsi="Times New Roman"/>
          <w:sz w:val="22"/>
          <w:szCs w:val="22"/>
        </w:rPr>
        <w:t>к 2036 году -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 не менее 1 претендента;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>
        <w:rPr>
          <w:rFonts w:ascii="Times New Roman" w:eastAsiaTheme="minorHAnsi" w:hAnsi="Times New Roman"/>
          <w:sz w:val="22"/>
          <w:szCs w:val="22"/>
        </w:rPr>
        <w:t>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я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без попечения родителей, жилыми помещениями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Проведение ремонта жилых помещений, собственниками которых являются дети-сироты и дети-оставшиеся без попечения родителей, а также лица из числа детей-сирот и детей, оставшихся без попечения родителей, в возрасте от 14 до 23 лет. 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Общий объем финансирования подпрогра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ммы в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-2035 годах составляет </w:t>
      </w:r>
      <w:r w:rsidR="00781E4D">
        <w:rPr>
          <w:rFonts w:ascii="Times New Roman" w:eastAsiaTheme="minorHAnsi" w:hAnsi="Times New Roman"/>
          <w:sz w:val="22"/>
          <w:szCs w:val="22"/>
        </w:rPr>
        <w:t>15 645,8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 тыс. рублей, в том числе средства: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федерального бюджета – </w:t>
      </w:r>
      <w:r w:rsidR="00781E4D">
        <w:rPr>
          <w:rFonts w:ascii="Times New Roman" w:eastAsiaTheme="minorHAnsi" w:hAnsi="Times New Roman"/>
          <w:sz w:val="22"/>
          <w:szCs w:val="22"/>
        </w:rPr>
        <w:t xml:space="preserve">15 488,9 </w:t>
      </w:r>
      <w:r w:rsidRPr="00421211">
        <w:rPr>
          <w:rFonts w:ascii="Times New Roman" w:eastAsiaTheme="minorHAnsi" w:hAnsi="Times New Roman"/>
          <w:sz w:val="22"/>
          <w:szCs w:val="22"/>
        </w:rPr>
        <w:t>тыс. рублей;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республиканского бюджета Чувашской Республики – </w:t>
      </w:r>
      <w:r w:rsidR="00781E4D">
        <w:rPr>
          <w:rFonts w:ascii="Times New Roman" w:eastAsiaTheme="minorHAnsi" w:hAnsi="Times New Roman"/>
          <w:sz w:val="22"/>
          <w:szCs w:val="22"/>
        </w:rPr>
        <w:t>156,9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тыс. рублей.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421211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421211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421211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421211" w:rsidTr="00A05A7F">
        <w:tc>
          <w:tcPr>
            <w:tcW w:w="9889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421211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421211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139" w:type="dxa"/>
        <w:tblInd w:w="853" w:type="dxa"/>
        <w:tblLayout w:type="fixed"/>
        <w:tblLook w:val="04A0" w:firstRow="1" w:lastRow="0" w:firstColumn="1" w:lastColumn="0" w:noHBand="0" w:noVBand="1"/>
      </w:tblPr>
      <w:tblGrid>
        <w:gridCol w:w="829"/>
        <w:gridCol w:w="1973"/>
        <w:gridCol w:w="564"/>
        <w:gridCol w:w="286"/>
        <w:gridCol w:w="423"/>
        <w:gridCol w:w="428"/>
        <w:gridCol w:w="709"/>
        <w:gridCol w:w="280"/>
        <w:gridCol w:w="570"/>
        <w:gridCol w:w="2268"/>
        <w:gridCol w:w="848"/>
        <w:gridCol w:w="850"/>
        <w:gridCol w:w="993"/>
        <w:gridCol w:w="992"/>
        <w:gridCol w:w="992"/>
        <w:gridCol w:w="1134"/>
      </w:tblGrid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Статус</w:t>
            </w:r>
          </w:p>
        </w:tc>
        <w:tc>
          <w:tcPr>
            <w:tcW w:w="1973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60" w:type="dxa"/>
            <w:gridSpan w:val="7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809" w:type="dxa"/>
            <w:gridSpan w:val="6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2268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2026-2030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2031-2035</w:t>
            </w:r>
          </w:p>
        </w:tc>
      </w:tr>
      <w:tr w:rsidR="000F0803" w:rsidRPr="00212A41" w:rsidTr="00090AAD">
        <w:tc>
          <w:tcPr>
            <w:tcW w:w="82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18</w:t>
            </w:r>
          </w:p>
        </w:tc>
      </w:tr>
      <w:tr w:rsidR="00781E4D" w:rsidRPr="00212A41" w:rsidTr="00090AAD">
        <w:tc>
          <w:tcPr>
            <w:tcW w:w="829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Подпрограмма</w:t>
            </w:r>
          </w:p>
        </w:tc>
        <w:tc>
          <w:tcPr>
            <w:tcW w:w="1973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4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gridSpan w:val="2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gridSpan w:val="3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570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х</w:t>
            </w: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Бюджет поселений Шумерлинского 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090AAD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81E4D" w:rsidRPr="00212A41" w:rsidTr="00090AAD">
        <w:tc>
          <w:tcPr>
            <w:tcW w:w="829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973" w:type="dxa"/>
            <w:vMerge w:val="restart"/>
          </w:tcPr>
          <w:p w:rsidR="00781E4D" w:rsidRPr="00212A41" w:rsidRDefault="00781E4D" w:rsidP="002B55BA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Обеспечение детей-сирот и детей, оставшихся без попечения родителей, лиц из числа детей-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4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903</w:t>
            </w:r>
          </w:p>
        </w:tc>
        <w:tc>
          <w:tcPr>
            <w:tcW w:w="709" w:type="dxa"/>
            <w:gridSpan w:val="2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1004</w:t>
            </w:r>
          </w:p>
        </w:tc>
        <w:tc>
          <w:tcPr>
            <w:tcW w:w="1417" w:type="dxa"/>
            <w:gridSpan w:val="3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А2201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R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0820</w:t>
            </w:r>
          </w:p>
        </w:tc>
        <w:tc>
          <w:tcPr>
            <w:tcW w:w="570" w:type="dxa"/>
            <w:vMerge w:val="restart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412</w:t>
            </w: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7822,8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7823,0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7744,5</w:t>
            </w:r>
          </w:p>
        </w:tc>
      </w:tr>
      <w:tr w:rsidR="00781E4D" w:rsidRPr="00212A41" w:rsidTr="00090AAD">
        <w:tc>
          <w:tcPr>
            <w:tcW w:w="829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81E4D" w:rsidRPr="00212A41" w:rsidRDefault="00781E4D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8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6656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78,4</w:t>
            </w:r>
          </w:p>
        </w:tc>
        <w:tc>
          <w:tcPr>
            <w:tcW w:w="1134" w:type="dxa"/>
          </w:tcPr>
          <w:p w:rsidR="00781E4D" w:rsidRPr="00212A41" w:rsidRDefault="00781E4D" w:rsidP="002B55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2A41">
              <w:rPr>
                <w:rFonts w:ascii="Times New Roman" w:hAnsi="Times New Roman"/>
                <w:sz w:val="18"/>
                <w:szCs w:val="18"/>
              </w:rPr>
              <w:t>78,5</w:t>
            </w:r>
          </w:p>
        </w:tc>
      </w:tr>
      <w:tr w:rsidR="0047737F" w:rsidRPr="00212A41" w:rsidTr="00090AAD">
        <w:tc>
          <w:tcPr>
            <w:tcW w:w="829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64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 xml:space="preserve">Бюджет Шумерлинского </w:t>
            </w: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848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0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47737F" w:rsidRPr="00212A41" w:rsidRDefault="0047737F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  <w:tr w:rsidR="000F0803" w:rsidRPr="00212A41" w:rsidTr="002B55BA">
        <w:tc>
          <w:tcPr>
            <w:tcW w:w="829" w:type="dxa"/>
            <w:vMerge w:val="restart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33" w:type="dxa"/>
            <w:gridSpan w:val="8"/>
          </w:tcPr>
          <w:p w:rsidR="000F0803" w:rsidRPr="00212A41" w:rsidRDefault="000F0803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*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F0803" w:rsidRPr="00212A41" w:rsidRDefault="00A77C9C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</w:tr>
      <w:tr w:rsidR="000F0803" w:rsidRPr="00212A41" w:rsidTr="002B55BA">
        <w:tc>
          <w:tcPr>
            <w:tcW w:w="829" w:type="dxa"/>
            <w:vMerge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97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всего</w:t>
            </w:r>
          </w:p>
        </w:tc>
        <w:tc>
          <w:tcPr>
            <w:tcW w:w="848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F0803" w:rsidRPr="00212A41" w:rsidRDefault="000F0803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12A41">
              <w:rPr>
                <w:rFonts w:ascii="Times New Roman" w:eastAsiaTheme="minorHAnsi" w:hAnsi="Times New Roman"/>
                <w:sz w:val="18"/>
                <w:szCs w:val="18"/>
              </w:rPr>
              <w:t>0,0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BFD" w:rsidRDefault="001A5BFD">
      <w:pPr>
        <w:spacing w:after="0" w:line="240" w:lineRule="auto"/>
      </w:pPr>
      <w:r>
        <w:separator/>
      </w:r>
    </w:p>
  </w:endnote>
  <w:endnote w:type="continuationSeparator" w:id="0">
    <w:p w:rsidR="001A5BFD" w:rsidRDefault="001A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BFD" w:rsidRDefault="001A5BFD">
      <w:pPr>
        <w:spacing w:after="0" w:line="240" w:lineRule="auto"/>
      </w:pPr>
      <w:r>
        <w:separator/>
      </w:r>
    </w:p>
  </w:footnote>
  <w:footnote w:type="continuationSeparator" w:id="0">
    <w:p w:rsidR="001A5BFD" w:rsidRDefault="001A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087F"/>
    <w:rsid w:val="0002266A"/>
    <w:rsid w:val="00032731"/>
    <w:rsid w:val="00047CF8"/>
    <w:rsid w:val="000550C4"/>
    <w:rsid w:val="00064F26"/>
    <w:rsid w:val="00090AAD"/>
    <w:rsid w:val="00095C0A"/>
    <w:rsid w:val="000A0017"/>
    <w:rsid w:val="000A02F0"/>
    <w:rsid w:val="000A4432"/>
    <w:rsid w:val="000D126D"/>
    <w:rsid w:val="000D33DE"/>
    <w:rsid w:val="000E33A6"/>
    <w:rsid w:val="000E664F"/>
    <w:rsid w:val="000F0803"/>
    <w:rsid w:val="000F56F5"/>
    <w:rsid w:val="0011694E"/>
    <w:rsid w:val="00123C6D"/>
    <w:rsid w:val="00127012"/>
    <w:rsid w:val="00131FCC"/>
    <w:rsid w:val="00134A6A"/>
    <w:rsid w:val="00140114"/>
    <w:rsid w:val="001410C7"/>
    <w:rsid w:val="00152C22"/>
    <w:rsid w:val="001601BE"/>
    <w:rsid w:val="0018415B"/>
    <w:rsid w:val="001A4FC1"/>
    <w:rsid w:val="001A5BFD"/>
    <w:rsid w:val="001A70B0"/>
    <w:rsid w:val="001B3C71"/>
    <w:rsid w:val="001F27C3"/>
    <w:rsid w:val="002004E7"/>
    <w:rsid w:val="002023DE"/>
    <w:rsid w:val="00207DBA"/>
    <w:rsid w:val="00212A41"/>
    <w:rsid w:val="00232236"/>
    <w:rsid w:val="002445AC"/>
    <w:rsid w:val="00252A0C"/>
    <w:rsid w:val="00257C8D"/>
    <w:rsid w:val="002B5164"/>
    <w:rsid w:val="002B55BA"/>
    <w:rsid w:val="002B5637"/>
    <w:rsid w:val="002B75CE"/>
    <w:rsid w:val="002C6A9A"/>
    <w:rsid w:val="002E3FF9"/>
    <w:rsid w:val="0033034A"/>
    <w:rsid w:val="00337B30"/>
    <w:rsid w:val="00343AB1"/>
    <w:rsid w:val="0037261E"/>
    <w:rsid w:val="003925B3"/>
    <w:rsid w:val="00393C32"/>
    <w:rsid w:val="003A79ED"/>
    <w:rsid w:val="003B1BA4"/>
    <w:rsid w:val="003C18A0"/>
    <w:rsid w:val="003C1EA9"/>
    <w:rsid w:val="003D6E6C"/>
    <w:rsid w:val="003E024E"/>
    <w:rsid w:val="004200DF"/>
    <w:rsid w:val="00421211"/>
    <w:rsid w:val="0042666A"/>
    <w:rsid w:val="00427671"/>
    <w:rsid w:val="00431056"/>
    <w:rsid w:val="004338FC"/>
    <w:rsid w:val="00445FF7"/>
    <w:rsid w:val="00467782"/>
    <w:rsid w:val="00473A17"/>
    <w:rsid w:val="0047737F"/>
    <w:rsid w:val="0048766A"/>
    <w:rsid w:val="00491214"/>
    <w:rsid w:val="004C12B8"/>
    <w:rsid w:val="004C4CA8"/>
    <w:rsid w:val="004D3F0F"/>
    <w:rsid w:val="004F1CFD"/>
    <w:rsid w:val="0051345A"/>
    <w:rsid w:val="00537242"/>
    <w:rsid w:val="00543E59"/>
    <w:rsid w:val="005446B4"/>
    <w:rsid w:val="0056185E"/>
    <w:rsid w:val="005742D4"/>
    <w:rsid w:val="00574B88"/>
    <w:rsid w:val="0058076D"/>
    <w:rsid w:val="005A10C4"/>
    <w:rsid w:val="005C438C"/>
    <w:rsid w:val="005E035E"/>
    <w:rsid w:val="005F2C40"/>
    <w:rsid w:val="006101FF"/>
    <w:rsid w:val="0061496F"/>
    <w:rsid w:val="00617F51"/>
    <w:rsid w:val="00624CED"/>
    <w:rsid w:val="00637270"/>
    <w:rsid w:val="0066231B"/>
    <w:rsid w:val="006656A9"/>
    <w:rsid w:val="00673E3D"/>
    <w:rsid w:val="006831FA"/>
    <w:rsid w:val="0069361B"/>
    <w:rsid w:val="0069725F"/>
    <w:rsid w:val="006B30B4"/>
    <w:rsid w:val="006E1EE5"/>
    <w:rsid w:val="00712E1A"/>
    <w:rsid w:val="00727B58"/>
    <w:rsid w:val="00760466"/>
    <w:rsid w:val="00781E4D"/>
    <w:rsid w:val="007B1D45"/>
    <w:rsid w:val="007D701F"/>
    <w:rsid w:val="007F0A49"/>
    <w:rsid w:val="007F2E5D"/>
    <w:rsid w:val="00821F8E"/>
    <w:rsid w:val="0083003A"/>
    <w:rsid w:val="00833288"/>
    <w:rsid w:val="00841868"/>
    <w:rsid w:val="008548CE"/>
    <w:rsid w:val="00861482"/>
    <w:rsid w:val="00864E50"/>
    <w:rsid w:val="00876CF1"/>
    <w:rsid w:val="008A0518"/>
    <w:rsid w:val="00905112"/>
    <w:rsid w:val="009129A9"/>
    <w:rsid w:val="009151DF"/>
    <w:rsid w:val="00943A46"/>
    <w:rsid w:val="00947F31"/>
    <w:rsid w:val="0095772A"/>
    <w:rsid w:val="00962595"/>
    <w:rsid w:val="00980C8B"/>
    <w:rsid w:val="00984C7F"/>
    <w:rsid w:val="0099738E"/>
    <w:rsid w:val="009C1865"/>
    <w:rsid w:val="009C18E7"/>
    <w:rsid w:val="009C1C00"/>
    <w:rsid w:val="009D5865"/>
    <w:rsid w:val="009E069A"/>
    <w:rsid w:val="00A05A7F"/>
    <w:rsid w:val="00A273ED"/>
    <w:rsid w:val="00A32812"/>
    <w:rsid w:val="00A35588"/>
    <w:rsid w:val="00A37849"/>
    <w:rsid w:val="00A4115C"/>
    <w:rsid w:val="00A5103B"/>
    <w:rsid w:val="00A77C9C"/>
    <w:rsid w:val="00A93882"/>
    <w:rsid w:val="00AA0F7E"/>
    <w:rsid w:val="00AB1A13"/>
    <w:rsid w:val="00B024A2"/>
    <w:rsid w:val="00B046EF"/>
    <w:rsid w:val="00B050B7"/>
    <w:rsid w:val="00B228CB"/>
    <w:rsid w:val="00B36169"/>
    <w:rsid w:val="00B51227"/>
    <w:rsid w:val="00B74311"/>
    <w:rsid w:val="00B850A4"/>
    <w:rsid w:val="00B92DFB"/>
    <w:rsid w:val="00BC678F"/>
    <w:rsid w:val="00BC7383"/>
    <w:rsid w:val="00BF2480"/>
    <w:rsid w:val="00BF36EA"/>
    <w:rsid w:val="00C0027E"/>
    <w:rsid w:val="00C02929"/>
    <w:rsid w:val="00C159EA"/>
    <w:rsid w:val="00C22991"/>
    <w:rsid w:val="00C30975"/>
    <w:rsid w:val="00C34B0C"/>
    <w:rsid w:val="00C36407"/>
    <w:rsid w:val="00C84B6C"/>
    <w:rsid w:val="00C92042"/>
    <w:rsid w:val="00CA0C91"/>
    <w:rsid w:val="00CA6E6E"/>
    <w:rsid w:val="00CB2E0A"/>
    <w:rsid w:val="00CE1E04"/>
    <w:rsid w:val="00D262C0"/>
    <w:rsid w:val="00D330AC"/>
    <w:rsid w:val="00D34418"/>
    <w:rsid w:val="00D4070E"/>
    <w:rsid w:val="00D4298A"/>
    <w:rsid w:val="00D4567A"/>
    <w:rsid w:val="00D5527F"/>
    <w:rsid w:val="00D5778E"/>
    <w:rsid w:val="00DA181D"/>
    <w:rsid w:val="00DD6492"/>
    <w:rsid w:val="00DE14E2"/>
    <w:rsid w:val="00DF2EA7"/>
    <w:rsid w:val="00E01EB9"/>
    <w:rsid w:val="00E31F6A"/>
    <w:rsid w:val="00E40513"/>
    <w:rsid w:val="00E43F90"/>
    <w:rsid w:val="00E56AA9"/>
    <w:rsid w:val="00E719B8"/>
    <w:rsid w:val="00E85A24"/>
    <w:rsid w:val="00E87250"/>
    <w:rsid w:val="00ED0475"/>
    <w:rsid w:val="00ED2675"/>
    <w:rsid w:val="00EE718F"/>
    <w:rsid w:val="00F0418F"/>
    <w:rsid w:val="00F111AF"/>
    <w:rsid w:val="00F16A58"/>
    <w:rsid w:val="00F41DAB"/>
    <w:rsid w:val="00F47DEE"/>
    <w:rsid w:val="00F52739"/>
    <w:rsid w:val="00F7726E"/>
    <w:rsid w:val="00F83284"/>
    <w:rsid w:val="00F835BE"/>
    <w:rsid w:val="00F9049A"/>
    <w:rsid w:val="00FA02C2"/>
    <w:rsid w:val="00FA62C6"/>
    <w:rsid w:val="00FA6993"/>
    <w:rsid w:val="00FA6F66"/>
    <w:rsid w:val="00FC6D77"/>
    <w:rsid w:val="00FD5714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umstroy01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6CE0-2DD7-4475-AFC9-8E3A8681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7349</Words>
  <Characters>41893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Николаевна Пыринова</cp:lastModifiedBy>
  <cp:revision>2</cp:revision>
  <cp:lastPrinted>2023-10-23T08:12:00Z</cp:lastPrinted>
  <dcterms:created xsi:type="dcterms:W3CDTF">2023-10-23T08:12:00Z</dcterms:created>
  <dcterms:modified xsi:type="dcterms:W3CDTF">2023-10-23T08:12:00Z</dcterms:modified>
</cp:coreProperties>
</file>