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10" w:rsidRPr="00941C10" w:rsidRDefault="00941C10" w:rsidP="00941C10">
      <w:pPr>
        <w:pStyle w:val="ConsPlusTitle"/>
        <w:jc w:val="center"/>
        <w:outlineLvl w:val="0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НОВОЧЕБОКСАРСКОЕ ГОРОДСКОЕ СОБРАНИЕ ДЕПУТАТОВ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ЧУВАШСКОЙ РЕСПУБЛИКИ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РЕШЕНИЕ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от 30 октября 2014 г.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68-2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ОБ УТВЕРЖДЕНИИ ПОРЯДКА РАЗМЕЩЕНИЯ СВЕДЕНИЙ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О ДОХОДАХ, РАСХОДАХ, ОБ ИМУЩЕСТВЕ И ОБЯЗАТЕЛЬСТВАХ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ИМУЩЕСТВЕННОГО ХАРАКТЕРА ЛИЦ, ЗАМЕЩАЮЩИХ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МУНИЦИПАЛЬНЫЕ ДОЛЖНОСТИ И ДОЛЖНОСТИ МУНИЦИПАЛЬНОЙ СЛУЖБЫ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В ОРГАНАХ МЕСТНОГО САМОУПРАВЛЕНИЯ ГОРОДА НОВОЧЕБОКСАРСКА,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И ЧЛЕНОВ ИХ СЕМЕЙ В ИНФОРМАЦИОННО-ТЕЛЕКОММУНИКАЦИОННОЙ СЕТИ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"ИНТЕРНЕТ" НА ОФИЦИАЛЬНЫХ САЙТАХ ОРГАНОВ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МЕСТНОГО САМОУПРАВЛЕНИЯ ГОРОДА НОВОЧЕБОКСАРСКА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И ПРЕДОСТАВЛЕНИЯ ЭТИХ ОБЩЕРОССИЙСКИМ СВЕДЕНИЙ СРЕДСТВАМ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МАССОВОЙ ИНФОРМАЦИИ ДЛЯ ОПУБЛИКОВАНИЯ</w:t>
      </w:r>
    </w:p>
    <w:p w:rsidR="00941C10" w:rsidRPr="00941C10" w:rsidRDefault="00941C10" w:rsidP="00941C10">
      <w:pPr>
        <w:pStyle w:val="ConsPlusNormal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1C10" w:rsidRPr="00941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C10" w:rsidRPr="00941C10" w:rsidRDefault="00941C10" w:rsidP="00941C1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C10" w:rsidRPr="00941C10" w:rsidRDefault="00941C10" w:rsidP="00941C1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C10" w:rsidRPr="00941C10" w:rsidRDefault="00941C10" w:rsidP="00941C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>Список изменяющих документов</w:t>
            </w:r>
          </w:p>
          <w:p w:rsidR="00941C10" w:rsidRPr="00941C10" w:rsidRDefault="00941C10" w:rsidP="00941C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941C10" w:rsidRPr="00941C10" w:rsidRDefault="00941C10" w:rsidP="00941C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 xml:space="preserve">от 24.12.2015 </w:t>
            </w:r>
            <w:hyperlink r:id="rId5"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N</w:t>
              </w:r>
              <w:proofErr w:type="gramStart"/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 С</w:t>
              </w:r>
              <w:proofErr w:type="gramEnd"/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 6-4</w:t>
              </w:r>
            </w:hyperlink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 xml:space="preserve">, от 29.04.2021 </w:t>
            </w:r>
            <w:hyperlink r:id="rId6"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N С 13-6</w:t>
              </w:r>
            </w:hyperlink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 xml:space="preserve">, от 27.01.2022 </w:t>
            </w:r>
            <w:hyperlink r:id="rId7"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N С 25-4</w:t>
              </w:r>
            </w:hyperlink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C10" w:rsidRPr="00941C10" w:rsidRDefault="00941C10" w:rsidP="00941C1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В соответствии с Федеральными законами от 25 декабря 2008 г. </w:t>
      </w:r>
      <w:hyperlink r:id="rId8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N 273-ФЗ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"О противодействии коррупции", от 3 декабря 2012 г. </w:t>
      </w:r>
      <w:hyperlink r:id="rId9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N 230-ФЗ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"О контроле за соответствием расходов лиц, замещающих государственные должности, и иных лиц их доходам", Указами Президента Российской Федерации от 8 июля 2013 г. </w:t>
      </w:r>
      <w:hyperlink r:id="rId10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N 613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"Вопросы противодействия коррупции", от 23 июня 2014 г. </w:t>
      </w:r>
      <w:hyperlink r:id="rId11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N 453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"О внесении изменений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в некоторые акты Президента Российской Федерации по вопросам противодействия коррупции", руководствуясь </w:t>
      </w:r>
      <w:hyperlink r:id="rId12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статьей 26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Утвердить </w:t>
      </w:r>
      <w:hyperlink w:anchor="P43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Порядок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города Новочебоксарска, и членов их семей в информационно-телекоммуникационной сети "Интернет" на официальных сайтах органов местного самоуправления города Новочебоксарска и предоставления этих общероссийским сведений средствам массовой информации для опубликования согласно приложению к настоящему решению.</w:t>
      </w:r>
      <w:proofErr w:type="gramEnd"/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13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Решения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ЧР от 24.12.2015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6-4)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2. Органам местного самоуправления города Новочебоксарска привести действующие нормативные правовые акты в соответствие с настоящим решением.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3. Настоящее решение вступает в силу со дня его официального опубликования.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Контроль за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самоуправлению.</w:t>
      </w: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Глава города Новочебоксарска</w:t>
      </w:r>
    </w:p>
    <w:p w:rsidR="00941C10" w:rsidRPr="00941C10" w:rsidRDefault="00941C10" w:rsidP="00941C1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Чувашской Республики</w:t>
      </w:r>
    </w:p>
    <w:p w:rsidR="00941C10" w:rsidRPr="00941C10" w:rsidRDefault="00941C10" w:rsidP="00941C1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О.А.МАТВЕЕВ</w:t>
      </w: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Normal"/>
        <w:jc w:val="right"/>
        <w:outlineLvl w:val="0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lastRenderedPageBreak/>
        <w:t>Утвержден</w:t>
      </w:r>
    </w:p>
    <w:p w:rsidR="00941C10" w:rsidRPr="00941C10" w:rsidRDefault="00941C10" w:rsidP="00941C1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решением</w:t>
      </w:r>
    </w:p>
    <w:p w:rsidR="00941C10" w:rsidRPr="00941C10" w:rsidRDefault="00941C10" w:rsidP="00941C1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Новочебоксарского городского</w:t>
      </w:r>
    </w:p>
    <w:p w:rsidR="00941C10" w:rsidRPr="00941C10" w:rsidRDefault="00941C10" w:rsidP="00941C1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Собрания депутатов</w:t>
      </w:r>
    </w:p>
    <w:p w:rsidR="00941C10" w:rsidRPr="00941C10" w:rsidRDefault="00941C10" w:rsidP="00941C1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Чувашской Республики</w:t>
      </w:r>
    </w:p>
    <w:p w:rsidR="00941C10" w:rsidRPr="00941C10" w:rsidRDefault="00941C10" w:rsidP="00941C10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от 30.10.2014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68-2</w:t>
      </w: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bookmarkStart w:id="1" w:name="P43"/>
      <w:bookmarkEnd w:id="1"/>
      <w:r w:rsidRPr="00941C10">
        <w:rPr>
          <w:rFonts w:ascii="Times New Roman" w:hAnsi="Times New Roman" w:cs="Times New Roman"/>
          <w:sz w:val="23"/>
          <w:szCs w:val="23"/>
        </w:rPr>
        <w:t>ПОРЯДОК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РАЗМЕЩЕНИЯ СВЕДЕНИЙ О ДОХОДАХ, РАСХОДАХ, ОБ ИМУЩЕСТВЕ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И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ОБЯЗАТЕЛЬСТВАХ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ИМУЩЕСТВЕННОГО ХАРАКТЕРА ЛИЦ, ЗАМЕЩАЮЩИХ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МУНИЦИПАЛЬНЫЕ ДОЛЖНОСТИ И ДОЛЖНОСТИ МУНИЦИПАЛЬНОЙ СЛУЖБЫ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В ОРГАНАХ МЕСТНОГО САМОУПРАВЛЕНИЯ ГОРОДА НОВОЧЕБОКСАРСКА,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И ЧЛЕНОВ ИХ СЕМЕЙ В ИНФОРМАЦИОННО-ТЕЛЕКОММУНИКАЦИОННОЙ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СЕТИ "ИНТЕРНЕТ" НА ОФИЦИАЛЬНЫХ САЙТАХ ОРГАНОВ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МЕСТНОГО САМОУПРАВЛЕНИЯ ГОРОДА НОВОЧЕБОКСАРСКА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И ПРЕДОСТАВЛЕНИЯ ЭТИХ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ОБЩЕРОССИЙСКИМ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СВЕДЕНИЙ</w:t>
      </w:r>
    </w:p>
    <w:p w:rsidR="00941C10" w:rsidRPr="00941C10" w:rsidRDefault="00941C10" w:rsidP="00941C10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СРЕДСТВАМ МАССОВОЙ ИНФОРМАЦИИ ДЛЯ ОПУБЛИКОВАНИЯ</w:t>
      </w:r>
    </w:p>
    <w:p w:rsidR="00941C10" w:rsidRPr="00941C10" w:rsidRDefault="00941C10" w:rsidP="00941C10">
      <w:pPr>
        <w:pStyle w:val="ConsPlusNormal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1C10" w:rsidRPr="00941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C10" w:rsidRPr="00941C10" w:rsidRDefault="00941C10" w:rsidP="00941C1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C10" w:rsidRPr="00941C10" w:rsidRDefault="00941C10" w:rsidP="00941C1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1C10" w:rsidRPr="00941C10" w:rsidRDefault="00941C10" w:rsidP="00941C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>Список изменяющих документов</w:t>
            </w:r>
          </w:p>
          <w:p w:rsidR="00941C10" w:rsidRPr="00941C10" w:rsidRDefault="00941C10" w:rsidP="00941C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941C10" w:rsidRPr="00941C10" w:rsidRDefault="00941C10" w:rsidP="00941C10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 xml:space="preserve">от 24.12.2015 </w:t>
            </w:r>
            <w:hyperlink r:id="rId14"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N</w:t>
              </w:r>
              <w:proofErr w:type="gramStart"/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 С</w:t>
              </w:r>
              <w:proofErr w:type="gramEnd"/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 xml:space="preserve"> 6-4</w:t>
              </w:r>
            </w:hyperlink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 xml:space="preserve">, от 29.04.2021 </w:t>
            </w:r>
            <w:hyperlink r:id="rId15"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N С 13-6</w:t>
              </w:r>
            </w:hyperlink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 xml:space="preserve">, от 27.01.2022 </w:t>
            </w:r>
            <w:hyperlink r:id="rId16">
              <w:r w:rsidRPr="00941C10">
                <w:rPr>
                  <w:rFonts w:ascii="Times New Roman" w:hAnsi="Times New Roman" w:cs="Times New Roman"/>
                  <w:color w:val="0000FF"/>
                  <w:sz w:val="23"/>
                  <w:szCs w:val="23"/>
                </w:rPr>
                <w:t>N С 25-4</w:t>
              </w:r>
            </w:hyperlink>
            <w:r w:rsidRPr="00941C10">
              <w:rPr>
                <w:rFonts w:ascii="Times New Roman" w:hAnsi="Times New Roman" w:cs="Times New Roman"/>
                <w:color w:val="392C69"/>
                <w:sz w:val="23"/>
                <w:szCs w:val="23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C10" w:rsidRPr="00941C10" w:rsidRDefault="00941C10" w:rsidP="00941C10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1.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Настоящим порядком устанавливаются обязанности органов местного самоуправления города Новочебоксарска по размещению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города Новочебоксарска (далее - муниципальные служащие), их супругов и несовершеннолетних детей в информационно-телекоммуникационной сети "Интернет" на официальных сайтах органов местного самоуправления города Новочебоксарска (далее - официальные сайты) и предоставлению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этих общероссийским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17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Решения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ЧР от 24.12.2015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6-4)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bookmarkStart w:id="2" w:name="P59"/>
      <w:bookmarkEnd w:id="2"/>
      <w:r w:rsidRPr="00941C10">
        <w:rPr>
          <w:rFonts w:ascii="Times New Roman" w:hAnsi="Times New Roman" w:cs="Times New Roman"/>
          <w:sz w:val="23"/>
          <w:szCs w:val="23"/>
        </w:rPr>
        <w:t xml:space="preserve">2.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18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Решения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ЧР от 24.12.2015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6-4)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</w:t>
      </w:r>
      <w:r w:rsidRPr="00941C10">
        <w:rPr>
          <w:rFonts w:ascii="Times New Roman" w:hAnsi="Times New Roman" w:cs="Times New Roman"/>
          <w:sz w:val="23"/>
          <w:szCs w:val="23"/>
        </w:rPr>
        <w:lastRenderedPageBreak/>
        <w:t>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или должность муниципальной службы, и его супруги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(супруга) за три последних года, предшествующих отчетному периоду.</w:t>
      </w: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(</w:t>
      </w:r>
      <w:proofErr w:type="spellStart"/>
      <w:r w:rsidRPr="00941C10">
        <w:rPr>
          <w:rFonts w:ascii="Times New Roman" w:hAnsi="Times New Roman" w:cs="Times New Roman"/>
          <w:sz w:val="23"/>
          <w:szCs w:val="23"/>
        </w:rPr>
        <w:t>пп</w:t>
      </w:r>
      <w:proofErr w:type="spellEnd"/>
      <w:r w:rsidRPr="00941C10">
        <w:rPr>
          <w:rFonts w:ascii="Times New Roman" w:hAnsi="Times New Roman" w:cs="Times New Roman"/>
          <w:sz w:val="23"/>
          <w:szCs w:val="23"/>
        </w:rPr>
        <w:t xml:space="preserve">. "г" в ред. </w:t>
      </w:r>
      <w:hyperlink r:id="rId19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Решения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ЧР от 27.01.2022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25-4)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20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Решения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ЧР от 24.12.2015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6-4)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а) иные сведения (кроме указанных в </w:t>
      </w:r>
      <w:hyperlink w:anchor="P59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пункте 2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б) персональные данные супруги (супруга), детей и иных членов семьи муниципального служащего;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д) информацию, отнесенную к государственной тайне или являющуюся конфиденциальной.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59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пункте 2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официальном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сайте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того органа местного самоуправления, в котором муниципальный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59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пункте 2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настоящего Порядка, представленных муниципальным служащим, обеспечивается органами местного самоуправления города Новочебоксарска.</w:t>
      </w: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21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Решения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ЧР от 24.12.2015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6-4)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6.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органами местного самоуправления города Новочебоксарска,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органов местного самоуправления города Новочебоксарска размещаться в информационно-телекоммуникационной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сети "Интернет" на официальных сайтах указанных организаций.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В этом случае такие сведения размещаются на официальных сайтах указанных организаций в информационно-телекоммуникационной сети "Интернет" в соответствии с требованиями к размещению и наполнению подразделов, посвященных вопросам противодействия коррупции, официальных сайтов органов местного самоуправления города Новочебоксарска, а в соответствующем разделе официального сайта органа местного самоуправления дается ссылка на адрес официального сайта организации в информационно-телекоммуникационной сети "Интернет", где такие сведения размещены.</w:t>
      </w:r>
      <w:proofErr w:type="gramEnd"/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22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Решения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ЧР от 24.12.2015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6-4)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>7. Орган местного самоуправления города Новочебоксарска: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а) в течение трех рабочих дней со дня поступления запроса от общероссийского средства </w:t>
      </w:r>
      <w:r w:rsidRPr="00941C10">
        <w:rPr>
          <w:rFonts w:ascii="Times New Roman" w:hAnsi="Times New Roman" w:cs="Times New Roman"/>
          <w:sz w:val="23"/>
          <w:szCs w:val="23"/>
        </w:rPr>
        <w:lastRenderedPageBreak/>
        <w:t>массовой информации сообщает о нем муниципальному служащему, в отношении которого поступил запрос;</w:t>
      </w: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(в ред. </w:t>
      </w:r>
      <w:hyperlink r:id="rId23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Решения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Новочебоксарского городского Собрания депутатов ЧР от 24.12.2015 N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 xml:space="preserve"> С</w:t>
      </w:r>
      <w:proofErr w:type="gramEnd"/>
      <w:r w:rsidRPr="00941C10">
        <w:rPr>
          <w:rFonts w:ascii="Times New Roman" w:hAnsi="Times New Roman" w:cs="Times New Roman"/>
          <w:sz w:val="23"/>
          <w:szCs w:val="23"/>
        </w:rPr>
        <w:t xml:space="preserve"> 6-4)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б) в течение семи рабочих дней со дня поступления запроса от средства массовой информации обеспечивает предоставление ему сведений, указанных в </w:t>
      </w:r>
      <w:hyperlink w:anchor="P59">
        <w:r w:rsidRPr="00941C10">
          <w:rPr>
            <w:rFonts w:ascii="Times New Roman" w:hAnsi="Times New Roman" w:cs="Times New Roman"/>
            <w:color w:val="0000FF"/>
            <w:sz w:val="23"/>
            <w:szCs w:val="23"/>
          </w:rPr>
          <w:t>пункте 2</w:t>
        </w:r>
      </w:hyperlink>
      <w:r w:rsidRPr="00941C10">
        <w:rPr>
          <w:rFonts w:ascii="Times New Roman" w:hAnsi="Times New Roman" w:cs="Times New Roman"/>
          <w:sz w:val="23"/>
          <w:szCs w:val="23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41C10" w:rsidRPr="00941C10" w:rsidRDefault="00941C10" w:rsidP="00941C10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941C10">
        <w:rPr>
          <w:rFonts w:ascii="Times New Roman" w:hAnsi="Times New Roman" w:cs="Times New Roman"/>
          <w:sz w:val="23"/>
          <w:szCs w:val="23"/>
        </w:rPr>
        <w:t xml:space="preserve">8. </w:t>
      </w:r>
      <w:proofErr w:type="gramStart"/>
      <w:r w:rsidRPr="00941C10">
        <w:rPr>
          <w:rFonts w:ascii="Times New Roman" w:hAnsi="Times New Roman" w:cs="Times New Roman"/>
          <w:sz w:val="23"/>
          <w:szCs w:val="23"/>
        </w:rPr>
        <w:t>Муниципальные служащие органов местного самоуправления города Новочебоксарска,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941C10" w:rsidRPr="00941C10" w:rsidRDefault="00941C10" w:rsidP="00941C10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300F0F" w:rsidRPr="00941C10" w:rsidRDefault="00300F0F" w:rsidP="00941C10">
      <w:pPr>
        <w:spacing w:after="0"/>
        <w:rPr>
          <w:rFonts w:ascii="Times New Roman" w:hAnsi="Times New Roman" w:cs="Times New Roman"/>
          <w:sz w:val="23"/>
          <w:szCs w:val="23"/>
        </w:rPr>
      </w:pPr>
    </w:p>
    <w:sectPr w:rsidR="00300F0F" w:rsidRPr="00941C10" w:rsidSect="00DD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10"/>
    <w:rsid w:val="001C578E"/>
    <w:rsid w:val="002158BF"/>
    <w:rsid w:val="00300F0F"/>
    <w:rsid w:val="0094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C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41C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B0C0B7B94B0DD8B2BC6DC15A2397B3FD721810ADE8AC3F8B698567E2BB7223E1724EFEAF3AC87C54A491B1B4D48956196CC949EDCFO" TargetMode="External"/><Relationship Id="rId13" Type="http://schemas.openxmlformats.org/officeDocument/2006/relationships/hyperlink" Target="consultantplus://offline/ref=4AB0C0B7B94B0DD8B2BC73CC4C4FC9B7F17D4F1AA2E2A36FD436DE3AB5B27874A63D17BAE83C9D2D10F19CB5B79ED81A5263CB43C229828EC3D626ECC7O" TargetMode="External"/><Relationship Id="rId18" Type="http://schemas.openxmlformats.org/officeDocument/2006/relationships/hyperlink" Target="consultantplus://offline/ref=4AB0C0B7B94B0DD8B2BC73CC4C4FC9B7F17D4F1AA2E2A36FD436DE3AB5B27874A63D17BAE83C9D2D10F19CB4B79ED81A5263CB43C229828EC3D626ECC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AB0C0B7B94B0DD8B2BC73CC4C4FC9B7F17D4F1AA2E2A36FD436DE3AB5B27874A63D17BAE83C9D2D10F19DB2B79ED81A5263CB43C229828EC3D626ECC7O" TargetMode="External"/><Relationship Id="rId7" Type="http://schemas.openxmlformats.org/officeDocument/2006/relationships/hyperlink" Target="consultantplus://offline/ref=4AB0C0B7B94B0DD8B2BC73CC4C4FC9B7F17D4F1AABE4A16ED13C8330BDEB7476A13248ADEF75912C10F19CB3B9C1DD0F433BC449D4378A98DFD424C6E0C5O" TargetMode="External"/><Relationship Id="rId12" Type="http://schemas.openxmlformats.org/officeDocument/2006/relationships/hyperlink" Target="consultantplus://offline/ref=4AB0C0B7B94B0DD8B2BC73CC4C4FC9B7F17D4F1AABE6A36FD23E8330BDEB7476A13248ADEF75912C10F09CB3B5C1DD0F433BC449D4378A98DFD424C6E0C5O" TargetMode="External"/><Relationship Id="rId17" Type="http://schemas.openxmlformats.org/officeDocument/2006/relationships/hyperlink" Target="consultantplus://offline/ref=4AB0C0B7B94B0DD8B2BC73CC4C4FC9B7F17D4F1AA2E2A36FD436DE3AB5B27874A63D17BAE83C9D2D10F19CB5B79ED81A5263CB43C229828EC3D626ECC7O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AB0C0B7B94B0DD8B2BC73CC4C4FC9B7F17D4F1AABE4A16ED13C8330BDEB7476A13248ADEF75912C10F19CB3BAC1DD0F433BC449D4378A98DFD424C6E0C5O" TargetMode="External"/><Relationship Id="rId20" Type="http://schemas.openxmlformats.org/officeDocument/2006/relationships/hyperlink" Target="consultantplus://offline/ref=4AB0C0B7B94B0DD8B2BC73CC4C4FC9B7F17D4F1AA2E2A36FD436DE3AB5B27874A63D17BAE83C9D2D10F19DB3B79ED81A5263CB43C229828EC3D626ECC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B0C0B7B94B0DD8B2BC73CC4C4FC9B7F17D4F1AABE3AF6ADE3A8330BDEB7476A13248ADEF75912C10F19CB3B9C1DD0F433BC449D4378A98DFD424C6E0C5O" TargetMode="External"/><Relationship Id="rId11" Type="http://schemas.openxmlformats.org/officeDocument/2006/relationships/hyperlink" Target="consultantplus://offline/ref=4AB0C0B7B94B0DD8B2BC6DC15A2397B3F8701512ADE0AC3F8B698567E2BB7223F37216F4AE39822D18EF9EB3BEECC9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AB0C0B7B94B0DD8B2BC73CC4C4FC9B7F17D4F1AA2E2A36FD436DE3AB5B27874A63D17BAE83C9D2D10F19CB6B79ED81A5263CB43C229828EC3D626ECC7O" TargetMode="External"/><Relationship Id="rId15" Type="http://schemas.openxmlformats.org/officeDocument/2006/relationships/hyperlink" Target="consultantplus://offline/ref=4AB0C0B7B94B0DD8B2BC73CC4C4FC9B7F17D4F1AABE3AF6ADE3A8330BDEB7476A13248ADEF75912C10F19CB3BAC1DD0F433BC449D4378A98DFD424C6E0C5O" TargetMode="External"/><Relationship Id="rId23" Type="http://schemas.openxmlformats.org/officeDocument/2006/relationships/hyperlink" Target="consultantplus://offline/ref=4AB0C0B7B94B0DD8B2BC73CC4C4FC9B7F17D4F1AA2E2A36FD436DE3AB5B27874A63D17BAE83C9D2D10F19DB7B79ED81A5263CB43C229828EC3D626ECC7O" TargetMode="External"/><Relationship Id="rId10" Type="http://schemas.openxmlformats.org/officeDocument/2006/relationships/hyperlink" Target="consultantplus://offline/ref=4AB0C0B7B94B0DD8B2BC6DC15A2397B3FD731110A9E4AC3F8B698567E2BB7223E1724EF8AC319C2913FAC8E2F89F845C0F70C943C22B8A92ECC2O" TargetMode="External"/><Relationship Id="rId19" Type="http://schemas.openxmlformats.org/officeDocument/2006/relationships/hyperlink" Target="consultantplus://offline/ref=4AB0C0B7B94B0DD8B2BC73CC4C4FC9B7F17D4F1AABE4A16ED13C8330BDEB7476A13248ADEF75912C10F19CB3BAC1DD0F433BC449D4378A98DFD424C6E0C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B0C0B7B94B0DD8B2BC6DC15A2397B3FD731010A3E3AC3F8B698567E2BB7223E1724EF8AC319D2E12FAC8E2F89F845C0F70C943C22B8A92ECC2O" TargetMode="External"/><Relationship Id="rId14" Type="http://schemas.openxmlformats.org/officeDocument/2006/relationships/hyperlink" Target="consultantplus://offline/ref=4AB0C0B7B94B0DD8B2BC73CC4C4FC9B7F17D4F1AA2E2A36FD436DE3AB5B27874A63D17BAE83C9D2D10F19CB6B79ED81A5263CB43C229828EC3D626ECC7O" TargetMode="External"/><Relationship Id="rId22" Type="http://schemas.openxmlformats.org/officeDocument/2006/relationships/hyperlink" Target="consultantplus://offline/ref=4AB0C0B7B94B0DD8B2BC73CC4C4FC9B7F17D4F1AA2E2A36FD436DE3AB5B27874A63D17BAE83C9D2D10F19DB1B79ED81A5263CB43C229828EC3D626ECC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2023-08-28T14:02:00Z</dcterms:created>
  <dcterms:modified xsi:type="dcterms:W3CDTF">2023-08-28T14:03:00Z</dcterms:modified>
</cp:coreProperties>
</file>