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D6B9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D6B9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556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B4207" w:rsidRDefault="005B4207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5D0FBD" w:rsidRPr="005D0FBD" w:rsidRDefault="005D0FBD" w:rsidP="000C1003">
      <w:pPr>
        <w:suppressAutoHyphens w:val="0"/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5D0FBD" w:rsidRPr="00E4562A" w:rsidTr="005D0FBD">
        <w:trPr>
          <w:trHeight w:val="654"/>
        </w:trPr>
        <w:tc>
          <w:tcPr>
            <w:tcW w:w="5070" w:type="dxa"/>
          </w:tcPr>
          <w:p w:rsidR="005D0FBD" w:rsidRPr="001238BB" w:rsidRDefault="005D0FBD" w:rsidP="00075F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1238BB">
              <w:rPr>
                <w:kern w:val="0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kern w:val="0"/>
                <w:sz w:val="28"/>
                <w:szCs w:val="28"/>
                <w:lang w:eastAsia="ru-RU"/>
              </w:rPr>
              <w:t>Порядок</w:t>
            </w:r>
            <w:r w:rsidRPr="007A06BC">
              <w:rPr>
                <w:kern w:val="0"/>
                <w:sz w:val="28"/>
                <w:szCs w:val="28"/>
                <w:lang w:eastAsia="ru-RU"/>
              </w:rPr>
              <w:t xml:space="preserve"> 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proofErr w:type="gramEnd"/>
          </w:p>
        </w:tc>
      </w:tr>
    </w:tbl>
    <w:p w:rsidR="005D0FBD" w:rsidRPr="00E4562A" w:rsidRDefault="005D0FBD" w:rsidP="005D0F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5D0FBD" w:rsidRDefault="005D0FBD" w:rsidP="005D0F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5D0FBD" w:rsidRPr="007676A9" w:rsidRDefault="005D0FBD" w:rsidP="005D0FBD">
      <w:pPr>
        <w:spacing w:line="360" w:lineRule="auto"/>
        <w:rPr>
          <w:b/>
          <w:sz w:val="28"/>
          <w:szCs w:val="28"/>
        </w:rPr>
      </w:pPr>
      <w:r w:rsidRPr="007676A9">
        <w:rPr>
          <w:sz w:val="28"/>
          <w:szCs w:val="28"/>
        </w:rPr>
        <w:t xml:space="preserve">В соответствии с частью 4 статьи 275 Трудового кодекса Российской Федерации,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пункта 2 постановления Правительства Российской Федерации от 13.03.2013 № 208 «Об утверждении Правил представления лицом, поступающим на </w:t>
      </w:r>
      <w:proofErr w:type="gramStart"/>
      <w:r w:rsidRPr="007676A9">
        <w:rPr>
          <w:sz w:val="28"/>
          <w:szCs w:val="28"/>
        </w:rPr>
        <w:t>работу</w:t>
      </w:r>
      <w:proofErr w:type="gramEnd"/>
      <w:r w:rsidRPr="007676A9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</w:t>
      </w:r>
      <w:r w:rsidRPr="007676A9">
        <w:rPr>
          <w:sz w:val="28"/>
          <w:szCs w:val="28"/>
        </w:rPr>
        <w:lastRenderedPageBreak/>
        <w:t xml:space="preserve">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Янтиковского муниципального округа </w:t>
      </w:r>
      <w:proofErr w:type="gramStart"/>
      <w:r w:rsidRPr="007676A9">
        <w:rPr>
          <w:b/>
          <w:sz w:val="28"/>
          <w:szCs w:val="28"/>
        </w:rPr>
        <w:t>п</w:t>
      </w:r>
      <w:proofErr w:type="gramEnd"/>
      <w:r w:rsidRPr="007676A9">
        <w:rPr>
          <w:b/>
          <w:sz w:val="28"/>
          <w:szCs w:val="28"/>
        </w:rPr>
        <w:t xml:space="preserve"> о с т а н о в л я е т:</w:t>
      </w:r>
    </w:p>
    <w:p w:rsidR="005D0FBD" w:rsidRPr="00027F85" w:rsidRDefault="005D0FBD" w:rsidP="005D0FBD">
      <w:pPr>
        <w:pStyle w:val="affd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В</w:t>
      </w:r>
      <w:r w:rsidRPr="00CF52C5">
        <w:rPr>
          <w:kern w:val="0"/>
          <w:sz w:val="28"/>
          <w:szCs w:val="28"/>
          <w:lang w:eastAsia="ru-RU"/>
        </w:rPr>
        <w:t>нести</w:t>
      </w:r>
      <w:r>
        <w:rPr>
          <w:kern w:val="0"/>
          <w:sz w:val="28"/>
          <w:szCs w:val="28"/>
          <w:lang w:eastAsia="ru-RU"/>
        </w:rPr>
        <w:t xml:space="preserve"> в </w:t>
      </w:r>
      <w:r>
        <w:rPr>
          <w:sz w:val="28"/>
          <w:szCs w:val="28"/>
        </w:rPr>
        <w:t>Порядок</w:t>
      </w:r>
      <w:r w:rsidRPr="00911B77">
        <w:rPr>
          <w:sz w:val="28"/>
          <w:szCs w:val="28"/>
        </w:rPr>
        <w:t xml:space="preserve"> </w:t>
      </w:r>
      <w:r w:rsidRPr="007A06BC">
        <w:rPr>
          <w:kern w:val="0"/>
          <w:sz w:val="28"/>
          <w:szCs w:val="28"/>
          <w:lang w:eastAsia="ru-RU"/>
        </w:rPr>
        <w:t>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kern w:val="0"/>
          <w:sz w:val="28"/>
          <w:szCs w:val="28"/>
          <w:lang w:eastAsia="ru-RU"/>
        </w:rPr>
        <w:t xml:space="preserve">, утвержденный постановлением </w:t>
      </w:r>
      <w:r w:rsidRPr="00027F85">
        <w:rPr>
          <w:kern w:val="0"/>
          <w:sz w:val="28"/>
          <w:szCs w:val="28"/>
          <w:lang w:eastAsia="ru-RU"/>
        </w:rPr>
        <w:t>администрации Янтиковского муниципального</w:t>
      </w:r>
      <w:proofErr w:type="gramEnd"/>
      <w:r w:rsidRPr="00027F85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027F85">
        <w:rPr>
          <w:kern w:val="0"/>
          <w:sz w:val="28"/>
          <w:szCs w:val="28"/>
          <w:lang w:eastAsia="ru-RU"/>
        </w:rPr>
        <w:t>округа от 17.02.2023 № 140 «Об утверждении Порядка 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следующие</w:t>
      </w:r>
      <w:proofErr w:type="gramEnd"/>
      <w:r w:rsidRPr="00027F85">
        <w:rPr>
          <w:kern w:val="0"/>
          <w:sz w:val="28"/>
          <w:szCs w:val="28"/>
          <w:lang w:eastAsia="ru-RU"/>
        </w:rPr>
        <w:t xml:space="preserve"> изменения:</w:t>
      </w:r>
    </w:p>
    <w:p w:rsidR="005D0FBD" w:rsidRPr="00A86F3E" w:rsidRDefault="005D0FBD" w:rsidP="005D0FBD">
      <w:pPr>
        <w:pStyle w:val="affd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A86F3E">
        <w:rPr>
          <w:kern w:val="0"/>
          <w:sz w:val="28"/>
          <w:szCs w:val="28"/>
          <w:lang w:eastAsia="ru-RU"/>
        </w:rPr>
        <w:t>абзац второй подпункта «б» пункта 3 исключить;</w:t>
      </w:r>
    </w:p>
    <w:p w:rsidR="005D0FBD" w:rsidRPr="00A86F3E" w:rsidRDefault="005D0FBD" w:rsidP="005D0FBD">
      <w:pPr>
        <w:pStyle w:val="affd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A86F3E">
        <w:rPr>
          <w:color w:val="22272F"/>
          <w:sz w:val="28"/>
          <w:szCs w:val="28"/>
          <w:shd w:val="clear" w:color="auto" w:fill="FFFFFF"/>
        </w:rPr>
        <w:t xml:space="preserve">в </w:t>
      </w:r>
      <w:r>
        <w:rPr>
          <w:color w:val="22272F"/>
          <w:sz w:val="28"/>
          <w:szCs w:val="28"/>
          <w:shd w:val="clear" w:color="auto" w:fill="FFFFFF"/>
        </w:rPr>
        <w:t>пунктах</w:t>
      </w:r>
      <w:r w:rsidRPr="00A86F3E">
        <w:rPr>
          <w:color w:val="22272F"/>
          <w:sz w:val="28"/>
          <w:szCs w:val="28"/>
          <w:shd w:val="clear" w:color="auto" w:fill="FFFFFF"/>
        </w:rPr>
        <w:t xml:space="preserve"> 2, 3, подпункт</w:t>
      </w:r>
      <w:r>
        <w:rPr>
          <w:color w:val="22272F"/>
          <w:sz w:val="28"/>
          <w:szCs w:val="28"/>
          <w:shd w:val="clear" w:color="auto" w:fill="FFFFFF"/>
        </w:rPr>
        <w:t>ах</w:t>
      </w:r>
      <w:r w:rsidRPr="00A86F3E">
        <w:rPr>
          <w:color w:val="22272F"/>
          <w:sz w:val="28"/>
          <w:szCs w:val="28"/>
          <w:shd w:val="clear" w:color="auto" w:fill="FFFFFF"/>
        </w:rPr>
        <w:t xml:space="preserve"> «а», «б» пункта 5, абзаце втором пункта 6 и пункте 11 слова «расходах</w:t>
      </w:r>
      <w:proofErr w:type="gramStart"/>
      <w:r w:rsidRPr="00A86F3E">
        <w:rPr>
          <w:color w:val="22272F"/>
          <w:sz w:val="28"/>
          <w:szCs w:val="28"/>
          <w:shd w:val="clear" w:color="auto" w:fill="FFFFFF"/>
        </w:rPr>
        <w:t>,»</w:t>
      </w:r>
      <w:proofErr w:type="gramEnd"/>
      <w:r w:rsidRPr="00A86F3E">
        <w:rPr>
          <w:color w:val="22272F"/>
          <w:sz w:val="28"/>
          <w:szCs w:val="28"/>
          <w:shd w:val="clear" w:color="auto" w:fill="FFFFFF"/>
        </w:rPr>
        <w:t xml:space="preserve"> исключить;</w:t>
      </w:r>
    </w:p>
    <w:p w:rsidR="005D0FBD" w:rsidRPr="00A86F3E" w:rsidRDefault="005D0FBD" w:rsidP="005D0FBD">
      <w:pPr>
        <w:pStyle w:val="affd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A86F3E">
        <w:rPr>
          <w:color w:val="22272F"/>
          <w:sz w:val="28"/>
          <w:szCs w:val="28"/>
          <w:shd w:val="clear" w:color="auto" w:fill="FFFFFF"/>
        </w:rPr>
        <w:t xml:space="preserve">в абзаце </w:t>
      </w:r>
      <w:r>
        <w:rPr>
          <w:color w:val="22272F"/>
          <w:sz w:val="28"/>
          <w:szCs w:val="28"/>
          <w:shd w:val="clear" w:color="auto" w:fill="FFFFFF"/>
        </w:rPr>
        <w:t xml:space="preserve">первом </w:t>
      </w:r>
      <w:r w:rsidRPr="00A86F3E">
        <w:rPr>
          <w:color w:val="22272F"/>
          <w:sz w:val="28"/>
          <w:szCs w:val="28"/>
          <w:shd w:val="clear" w:color="auto" w:fill="FFFFFF"/>
        </w:rPr>
        <w:t>пункта 6 слова «с пунктами 3,4» заменить словами «</w:t>
      </w:r>
      <w:r>
        <w:rPr>
          <w:color w:val="22272F"/>
          <w:sz w:val="28"/>
          <w:szCs w:val="28"/>
          <w:shd w:val="clear" w:color="auto" w:fill="FFFFFF"/>
        </w:rPr>
        <w:t>с пунктом</w:t>
      </w:r>
      <w:r w:rsidRPr="00A86F3E">
        <w:rPr>
          <w:color w:val="22272F"/>
          <w:sz w:val="28"/>
          <w:szCs w:val="28"/>
          <w:shd w:val="clear" w:color="auto" w:fill="FFFFFF"/>
        </w:rPr>
        <w:t xml:space="preserve"> 3».</w:t>
      </w:r>
    </w:p>
    <w:p w:rsidR="005D0FBD" w:rsidRDefault="005D0FBD" w:rsidP="005D0FBD">
      <w:pPr>
        <w:pStyle w:val="affd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935B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официального опубликования.</w:t>
      </w:r>
    </w:p>
    <w:p w:rsidR="005D0FBD" w:rsidRDefault="005D0FBD" w:rsidP="005D0FBD">
      <w:pPr>
        <w:spacing w:line="240" w:lineRule="auto"/>
        <w:rPr>
          <w:sz w:val="28"/>
          <w:szCs w:val="28"/>
        </w:rPr>
      </w:pPr>
    </w:p>
    <w:p w:rsidR="005D0FBD" w:rsidRPr="003935BA" w:rsidRDefault="005D0FBD" w:rsidP="005D0FBD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5D0FBD" w:rsidRPr="003935BA" w:rsidRDefault="005D0FBD" w:rsidP="005D0FBD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sectPr w:rsidR="005D0FBD" w:rsidRPr="003935BA" w:rsidSect="000C10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3ADD"/>
    <w:multiLevelType w:val="multilevel"/>
    <w:tmpl w:val="3EFEE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7"/>
  </w:num>
  <w:num w:numId="13">
    <w:abstractNumId w:val="16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1003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6D3B"/>
    <w:rsid w:val="001C310B"/>
    <w:rsid w:val="001C4BA8"/>
    <w:rsid w:val="001C5592"/>
    <w:rsid w:val="001C72CF"/>
    <w:rsid w:val="001E263C"/>
    <w:rsid w:val="001E2A71"/>
    <w:rsid w:val="001E49FE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31FD"/>
    <w:rsid w:val="002406DD"/>
    <w:rsid w:val="00241912"/>
    <w:rsid w:val="00250DC3"/>
    <w:rsid w:val="00251901"/>
    <w:rsid w:val="002652D2"/>
    <w:rsid w:val="002673B0"/>
    <w:rsid w:val="00270FDB"/>
    <w:rsid w:val="0027652A"/>
    <w:rsid w:val="00282B17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D6B95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4207"/>
    <w:rsid w:val="005B6625"/>
    <w:rsid w:val="005C5B9D"/>
    <w:rsid w:val="005D0FB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158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B5C47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A6CF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404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E4270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F91E-F64E-41B0-92DB-5FB24738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124</cp:revision>
  <cp:lastPrinted>2023-06-30T05:35:00Z</cp:lastPrinted>
  <dcterms:created xsi:type="dcterms:W3CDTF">2023-01-09T05:07:00Z</dcterms:created>
  <dcterms:modified xsi:type="dcterms:W3CDTF">2023-06-30T12:19:00Z</dcterms:modified>
</cp:coreProperties>
</file>