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353"/>
        <w:gridCol w:w="4820"/>
        <w:gridCol w:w="2410"/>
        <w:gridCol w:w="1417"/>
        <w:gridCol w:w="2988"/>
      </w:tblGrid>
      <w:tr w:rsidR="008D2BCE" w:rsidRPr="00073AEC" w:rsidTr="00A8274D">
        <w:trPr>
          <w:jc w:val="center"/>
        </w:trPr>
        <w:tc>
          <w:tcPr>
            <w:tcW w:w="15504" w:type="dxa"/>
            <w:gridSpan w:val="6"/>
            <w:tcBorders>
              <w:top w:val="nil"/>
              <w:left w:val="nil"/>
              <w:right w:val="nil"/>
            </w:tcBorders>
          </w:tcPr>
          <w:p w:rsidR="008D2BCE" w:rsidRPr="00073AEC" w:rsidRDefault="008D2BCE" w:rsidP="00073AE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8D2BCE" w:rsidRPr="00B64A2C" w:rsidRDefault="008D2BCE" w:rsidP="00073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(«дорожная карта»)</w:t>
            </w:r>
          </w:p>
          <w:p w:rsidR="008D2BCE" w:rsidRPr="00B64A2C" w:rsidRDefault="008D2BCE" w:rsidP="00073A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снижению рисков нарушения антимонопольного законодательства </w:t>
            </w:r>
            <w:r w:rsidR="00E31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DC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="00DC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Мариинско-Посадского</w:t>
            </w:r>
            <w:proofErr w:type="spellEnd"/>
            <w:r w:rsidR="00DC1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5E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округа</w:t>
            </w:r>
            <w:r w:rsidRPr="00B6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202</w:t>
            </w:r>
            <w:r w:rsidR="006B1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64A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год.</w:t>
            </w:r>
          </w:p>
          <w:p w:rsidR="008D2BCE" w:rsidRPr="00073AEC" w:rsidRDefault="008D2BCE" w:rsidP="00073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AE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73AE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73AEC">
              <w:rPr>
                <w:rFonts w:ascii="Times New Roman" w:hAnsi="Times New Roman" w:cs="Times New Roman"/>
              </w:rPr>
              <w:t>/</w:t>
            </w:r>
            <w:proofErr w:type="spellStart"/>
            <w:r w:rsidRPr="00073AE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53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BCE" w:rsidRPr="00073AEC" w:rsidRDefault="009A5B03" w:rsidP="00073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действия</w:t>
            </w:r>
          </w:p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5B03" w:rsidRDefault="009A5B03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B03">
              <w:rPr>
                <w:rFonts w:ascii="Times New Roman" w:hAnsi="Times New Roman" w:cs="Times New Roman"/>
              </w:rPr>
              <w:t>Общие меры по минимизации</w:t>
            </w:r>
          </w:p>
          <w:p w:rsidR="009A5B03" w:rsidRPr="00073AEC" w:rsidRDefault="009A5B03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5B03">
              <w:rPr>
                <w:rFonts w:ascii="Times New Roman" w:hAnsi="Times New Roman" w:cs="Times New Roman"/>
              </w:rPr>
              <w:t>и устранению рисков</w:t>
            </w:r>
          </w:p>
        </w:tc>
        <w:tc>
          <w:tcPr>
            <w:tcW w:w="2410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BCE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AEC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9A5B03" w:rsidRPr="00073AEC" w:rsidRDefault="009A5B03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A54E8" w:rsidRDefault="009A54E8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AE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988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AEC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53" w:type="dxa"/>
          </w:tcPr>
          <w:p w:rsidR="008D2BCE" w:rsidRPr="00073AEC" w:rsidRDefault="009277F7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проектов нормативных правовых актов, </w:t>
            </w:r>
            <w:r w:rsidR="00070FC5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разрабатываемых администрацией,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регулирующих правоотношения, входящие в сферу функционирования антимонопольного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их антимонопольному законодательству</w:t>
            </w:r>
          </w:p>
        </w:tc>
        <w:tc>
          <w:tcPr>
            <w:tcW w:w="4820" w:type="dxa"/>
          </w:tcPr>
          <w:p w:rsidR="008D2BCE" w:rsidRPr="00073AEC" w:rsidRDefault="008D2BCE" w:rsidP="00073AEC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-96" w:hanging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 муниципальных служащих в части знания антимоно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польного законодательства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–АЗ) ;</w:t>
            </w:r>
          </w:p>
          <w:p w:rsidR="008D2BCE" w:rsidRPr="00073AEC" w:rsidRDefault="008D2BCE" w:rsidP="00073AEC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7F7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проекта НПА;</w:t>
            </w:r>
          </w:p>
          <w:p w:rsidR="00D30FBB" w:rsidRDefault="008D2BCE" w:rsidP="00D30FBB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3.Анализ ранее выявленных нарушений  АЗ;</w:t>
            </w:r>
          </w:p>
          <w:p w:rsidR="00D30FBB" w:rsidRPr="00073AEC" w:rsidRDefault="00D30FBB" w:rsidP="00D30FBB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BCE" w:rsidRPr="0007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документации  на стадии «согласования»;</w:t>
            </w:r>
          </w:p>
          <w:p w:rsidR="008D2BCE" w:rsidRPr="00073AEC" w:rsidRDefault="00D30FBB" w:rsidP="00D30FBB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. Анализ ранее выявленных нарушений  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поступающих в УФАС жалоб и учет решений по их рассмотрению</w:t>
            </w:r>
          </w:p>
        </w:tc>
        <w:tc>
          <w:tcPr>
            <w:tcW w:w="2410" w:type="dxa"/>
          </w:tcPr>
          <w:p w:rsidR="008D2BCE" w:rsidRPr="00073AEC" w:rsidRDefault="00E31926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="00CF4C1A" w:rsidRPr="00CF4C1A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администрации</w:t>
            </w:r>
          </w:p>
        </w:tc>
        <w:tc>
          <w:tcPr>
            <w:tcW w:w="1417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073AEC" w:rsidRDefault="00FD04A1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A1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  <w:r w:rsidR="008207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7A2">
              <w:t xml:space="preserve"> </w:t>
            </w:r>
            <w:r w:rsidR="008207A2" w:rsidRPr="008207A2">
              <w:rPr>
                <w:rFonts w:ascii="Times New Roman" w:hAnsi="Times New Roman" w:cs="Times New Roman"/>
                <w:sz w:val="24"/>
                <w:szCs w:val="24"/>
              </w:rPr>
              <w:t>усиления системы внутреннего контроля</w:t>
            </w:r>
            <w:r w:rsidR="00820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53" w:type="dxa"/>
          </w:tcPr>
          <w:p w:rsidR="008D2BCE" w:rsidRPr="00073AEC" w:rsidRDefault="00D30FBB" w:rsidP="00D30FBB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проведение оценки рисков нарушения антимонопольного законодательства</w:t>
            </w:r>
          </w:p>
        </w:tc>
        <w:tc>
          <w:tcPr>
            <w:tcW w:w="4820" w:type="dxa"/>
          </w:tcPr>
          <w:p w:rsidR="008D2BCE" w:rsidRDefault="00D30FBB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Составление и описание рисков, в которое включается оценка причин и условий возникновения рисков;</w:t>
            </w:r>
          </w:p>
          <w:p w:rsidR="00D30FBB" w:rsidRPr="00073AEC" w:rsidRDefault="00D30FBB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размещение на официальном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 w:rsidR="00CE31C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администрации.</w:t>
            </w:r>
          </w:p>
        </w:tc>
        <w:tc>
          <w:tcPr>
            <w:tcW w:w="2410" w:type="dxa"/>
          </w:tcPr>
          <w:p w:rsidR="008D2BCE" w:rsidRPr="00073AEC" w:rsidRDefault="00F26893" w:rsidP="00F26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="00CB0483" w:rsidRPr="00CB0483">
              <w:rPr>
                <w:rFonts w:ascii="Times New Roman" w:hAnsi="Times New Roman" w:cs="Times New Roman"/>
                <w:sz w:val="24"/>
                <w:szCs w:val="24"/>
              </w:rPr>
              <w:t>отделов администрации</w:t>
            </w:r>
            <w:r w:rsidR="00CB0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</w:t>
            </w:r>
            <w:r w:rsidR="008D2BCE" w:rsidRPr="00073AEC"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</w:p>
        </w:tc>
        <w:tc>
          <w:tcPr>
            <w:tcW w:w="1417" w:type="dxa"/>
          </w:tcPr>
          <w:p w:rsidR="008D2BCE" w:rsidRPr="00073AEC" w:rsidRDefault="00CE31C9" w:rsidP="00CE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073AEC" w:rsidRDefault="00FD04A1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A1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  <w:r w:rsidR="00820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7A2" w:rsidRPr="008207A2">
              <w:rPr>
                <w:rFonts w:ascii="Times New Roman" w:hAnsi="Times New Roman" w:cs="Times New Roman"/>
                <w:sz w:val="24"/>
                <w:szCs w:val="24"/>
              </w:rPr>
              <w:t>усиления системы внутреннего контроля</w:t>
            </w:r>
          </w:p>
        </w:tc>
      </w:tr>
      <w:tr w:rsidR="00D17E96" w:rsidRPr="00073AEC" w:rsidTr="001C2B13">
        <w:trPr>
          <w:jc w:val="center"/>
        </w:trPr>
        <w:tc>
          <w:tcPr>
            <w:tcW w:w="516" w:type="dxa"/>
          </w:tcPr>
          <w:p w:rsidR="00D17E96" w:rsidRPr="00073AEC" w:rsidRDefault="00D17E96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53" w:type="dxa"/>
          </w:tcPr>
          <w:p w:rsidR="00355CD3" w:rsidRPr="00645EB4" w:rsidRDefault="00355CD3" w:rsidP="00D17E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практики применения администрацией антимонопольного </w:t>
            </w:r>
            <w:r w:rsidRPr="0064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законодательства:</w:t>
            </w:r>
          </w:p>
          <w:p w:rsidR="00355CD3" w:rsidRPr="00645EB4" w:rsidRDefault="00355CD3" w:rsidP="00D17E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4">
              <w:rPr>
                <w:rFonts w:ascii="Times New Roman" w:hAnsi="Times New Roman" w:cs="Times New Roman"/>
                <w:sz w:val="24"/>
                <w:szCs w:val="24"/>
              </w:rPr>
              <w:t>- сбор сведений о правоприменительной практике в администрации;</w:t>
            </w:r>
          </w:p>
          <w:p w:rsidR="00D17E96" w:rsidRDefault="00355CD3" w:rsidP="00D17E96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EB4">
              <w:rPr>
                <w:rFonts w:ascii="Times New Roman" w:hAnsi="Times New Roman" w:cs="Times New Roman"/>
                <w:sz w:val="24"/>
                <w:szCs w:val="24"/>
              </w:rPr>
              <w:t>- подготовка по итогам сбора сведений о правоприменительной практике в администрации информации об изменениях и основных аспектах правоприменительной практики в администрации.</w:t>
            </w:r>
          </w:p>
        </w:tc>
        <w:tc>
          <w:tcPr>
            <w:tcW w:w="4820" w:type="dxa"/>
          </w:tcPr>
          <w:p w:rsidR="009A54E8" w:rsidRPr="009A54E8" w:rsidRDefault="00DC13D5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1.Мониторинг </w:t>
            </w:r>
            <w:r w:rsidR="009A54E8" w:rsidRPr="009A54E8">
              <w:rPr>
                <w:rFonts w:ascii="Times New Roman" w:hAnsi="Times New Roman" w:cs="Times New Roman"/>
                <w:sz w:val="24"/>
                <w:szCs w:val="24"/>
              </w:rPr>
              <w:t>изменений з</w:t>
            </w:r>
            <w:r w:rsidR="009A54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54E8" w:rsidRPr="009A54E8">
              <w:rPr>
                <w:rFonts w:ascii="Times New Roman" w:hAnsi="Times New Roman" w:cs="Times New Roman"/>
                <w:sz w:val="24"/>
                <w:szCs w:val="24"/>
              </w:rPr>
              <w:t xml:space="preserve">конодательства  в сфере закупок товаров,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услуг для муниципальных нужд и анализ</w:t>
            </w:r>
            <w:r w:rsidR="009A54E8" w:rsidRPr="009A54E8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применения АЗ</w:t>
            </w:r>
            <w:proofErr w:type="gramStart"/>
            <w:r w:rsidR="009A54E8" w:rsidRPr="009A54E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9A54E8" w:rsidRPr="009A54E8" w:rsidRDefault="009A54E8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2.Повышение квалификации  муниципальных служащих в части знания антимонопольного законодательства;</w:t>
            </w:r>
          </w:p>
          <w:p w:rsidR="009A54E8" w:rsidRPr="009A54E8" w:rsidRDefault="00DC13D5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Усиление контроля </w:t>
            </w:r>
            <w:r w:rsidR="009A54E8" w:rsidRPr="009A54E8">
              <w:rPr>
                <w:rFonts w:ascii="Times New Roman" w:hAnsi="Times New Roman" w:cs="Times New Roman"/>
                <w:sz w:val="24"/>
                <w:szCs w:val="24"/>
              </w:rPr>
              <w:t>при подготовке документации на стадии «согласования»;</w:t>
            </w:r>
          </w:p>
          <w:p w:rsidR="00FD04A1" w:rsidRPr="00073AEC" w:rsidRDefault="009A54E8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4E8">
              <w:rPr>
                <w:rFonts w:ascii="Times New Roman" w:hAnsi="Times New Roman" w:cs="Times New Roman"/>
                <w:sz w:val="24"/>
                <w:szCs w:val="24"/>
              </w:rPr>
              <w:t xml:space="preserve">4. Анализ ранее выявленных нарушений  АЗ, а также поступающих в УФАС жалоб и </w:t>
            </w:r>
            <w:r w:rsidR="00FD04A1">
              <w:rPr>
                <w:rFonts w:ascii="Times New Roman" w:hAnsi="Times New Roman" w:cs="Times New Roman"/>
                <w:sz w:val="24"/>
                <w:szCs w:val="24"/>
              </w:rPr>
              <w:t>учет решений по их рассмотрению</w:t>
            </w:r>
          </w:p>
        </w:tc>
        <w:tc>
          <w:tcPr>
            <w:tcW w:w="2410" w:type="dxa"/>
          </w:tcPr>
          <w:p w:rsidR="00D17E96" w:rsidRPr="00073AEC" w:rsidRDefault="00F26893" w:rsidP="00820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Начальники</w:t>
            </w:r>
            <w:r w:rsidR="00CB0483" w:rsidRPr="00CB0483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администрации</w:t>
            </w:r>
          </w:p>
        </w:tc>
        <w:tc>
          <w:tcPr>
            <w:tcW w:w="1417" w:type="dxa"/>
          </w:tcPr>
          <w:p w:rsidR="00D17E96" w:rsidRPr="00073AEC" w:rsidRDefault="009A54E8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D17E96" w:rsidRPr="00073AEC" w:rsidRDefault="00FD04A1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D04A1">
              <w:rPr>
                <w:rFonts w:ascii="Times New Roman" w:hAnsi="Times New Roman" w:cs="Times New Roman"/>
                <w:sz w:val="24"/>
                <w:szCs w:val="24"/>
              </w:rPr>
              <w:t xml:space="preserve">инимизация риска за счет усиления контроля соблюдения антимонопольного </w:t>
            </w:r>
            <w:r w:rsidRPr="00FD0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и повышения уровня квалификации муниципальных служащих</w:t>
            </w:r>
            <w:r w:rsidR="003467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07A2">
              <w:t xml:space="preserve"> </w:t>
            </w:r>
            <w:r w:rsidR="008207A2" w:rsidRPr="008207A2">
              <w:rPr>
                <w:rFonts w:ascii="Times New Roman" w:hAnsi="Times New Roman" w:cs="Times New Roman"/>
                <w:sz w:val="24"/>
                <w:szCs w:val="24"/>
              </w:rPr>
              <w:t>усиления системы внутреннего контроля</w:t>
            </w:r>
          </w:p>
        </w:tc>
      </w:tr>
      <w:tr w:rsidR="00FD04A1" w:rsidRPr="00073AEC" w:rsidTr="001C2B13">
        <w:trPr>
          <w:jc w:val="center"/>
        </w:trPr>
        <w:tc>
          <w:tcPr>
            <w:tcW w:w="516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53" w:type="dxa"/>
          </w:tcPr>
          <w:p w:rsidR="00FD04A1" w:rsidRDefault="00FD04A1" w:rsidP="00A8274D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ание необоснованных преимуществ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  предоставления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преференций  в нарушение </w:t>
            </w:r>
            <w:r w:rsidRPr="007A0962">
              <w:rPr>
                <w:rFonts w:ascii="Times New Roman" w:hAnsi="Times New Roman" w:cs="Times New Roman"/>
                <w:sz w:val="24"/>
                <w:szCs w:val="24"/>
              </w:rPr>
              <w:t>требований, установленных гл. 5 Федерального закона от 26.07.2006 № 135-ФЗ «О защите конкуренции»</w:t>
            </w:r>
          </w:p>
          <w:p w:rsidR="00FD04A1" w:rsidRPr="00073AEC" w:rsidRDefault="00FD04A1" w:rsidP="00073A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D04A1" w:rsidRDefault="00DC13D5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проведения</w:t>
            </w:r>
            <w:r w:rsidR="00FD04A1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экспертизы документации;</w:t>
            </w:r>
          </w:p>
          <w:p w:rsidR="00FD04A1" w:rsidRPr="00073AEC" w:rsidRDefault="00FD04A1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судебно-административной практики;</w:t>
            </w:r>
          </w:p>
          <w:p w:rsidR="00FD04A1" w:rsidRDefault="00FD04A1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3.Конфликт интересов муниципальных служащих, в компетенцию которых входит рассмотрение данного вопроса;</w:t>
            </w:r>
          </w:p>
          <w:p w:rsidR="00FD04A1" w:rsidRPr="00073AEC" w:rsidRDefault="00FD04A1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уровня квалификации  муниципальных служащих</w:t>
            </w:r>
          </w:p>
        </w:tc>
        <w:tc>
          <w:tcPr>
            <w:tcW w:w="2410" w:type="dxa"/>
          </w:tcPr>
          <w:p w:rsidR="00FD04A1" w:rsidRPr="00073AEC" w:rsidRDefault="00F26893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="00FD04A1" w:rsidRPr="00CB0483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администрации</w:t>
            </w:r>
          </w:p>
        </w:tc>
        <w:tc>
          <w:tcPr>
            <w:tcW w:w="1417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FD04A1" w:rsidRPr="008207A2" w:rsidRDefault="00FD04A1" w:rsidP="00DC1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ур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овня квалификации муниципальных</w:t>
            </w:r>
            <w:r w:rsidR="008207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7A2"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усиления системы внутреннего контроля 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</w:tr>
      <w:tr w:rsidR="00FD04A1" w:rsidRPr="00073AEC" w:rsidTr="001C2B13">
        <w:trPr>
          <w:jc w:val="center"/>
        </w:trPr>
        <w:tc>
          <w:tcPr>
            <w:tcW w:w="516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53" w:type="dxa"/>
          </w:tcPr>
          <w:p w:rsidR="00FD04A1" w:rsidRPr="00073AEC" w:rsidRDefault="00FD04A1" w:rsidP="00073A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и государственных услуг администрацией</w:t>
            </w:r>
          </w:p>
        </w:tc>
        <w:tc>
          <w:tcPr>
            <w:tcW w:w="4820" w:type="dxa"/>
          </w:tcPr>
          <w:p w:rsidR="00FD04A1" w:rsidRDefault="00FD04A1" w:rsidP="00FD04A1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внутреннего контроля;</w:t>
            </w:r>
          </w:p>
          <w:p w:rsidR="00FD04A1" w:rsidRPr="00073AEC" w:rsidRDefault="00FD04A1" w:rsidP="00FD04A1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судебно-административной практики</w:t>
            </w:r>
          </w:p>
          <w:p w:rsidR="00FD04A1" w:rsidRPr="00073AEC" w:rsidRDefault="00FD04A1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4A1" w:rsidRPr="00073AEC" w:rsidRDefault="00F26893" w:rsidP="005409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="00FD04A1" w:rsidRPr="00CB0483">
              <w:rPr>
                <w:rFonts w:ascii="Times New Roman" w:hAnsi="Times New Roman" w:cs="Times New Roman"/>
                <w:sz w:val="24"/>
                <w:szCs w:val="24"/>
              </w:rPr>
              <w:t>отделов администрации</w:t>
            </w:r>
          </w:p>
        </w:tc>
        <w:tc>
          <w:tcPr>
            <w:tcW w:w="1417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FD04A1" w:rsidRPr="008207A2" w:rsidRDefault="00FD04A1" w:rsidP="00DC1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уровня квалификации муниципальных служащих</w:t>
            </w:r>
            <w:r w:rsidR="00346794"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, усиления системы внутреннего </w:t>
            </w:r>
            <w:r w:rsidR="00346794" w:rsidRPr="00820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FD04A1" w:rsidRPr="00073AEC" w:rsidTr="001C2B13">
        <w:trPr>
          <w:jc w:val="center"/>
        </w:trPr>
        <w:tc>
          <w:tcPr>
            <w:tcW w:w="516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FD04A1" w:rsidRPr="00073AEC" w:rsidRDefault="00DE7D8B" w:rsidP="00073A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антимонопольного законодательства при оказании поддержки в области сельского хозяйства</w:t>
            </w:r>
          </w:p>
        </w:tc>
        <w:tc>
          <w:tcPr>
            <w:tcW w:w="4820" w:type="dxa"/>
          </w:tcPr>
          <w:p w:rsidR="00FD04A1" w:rsidRPr="00073AEC" w:rsidRDefault="00DE7D8B" w:rsidP="00F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муниципальным служащим мер ответственности на оказание поддержки в области сельского хозяйства.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его к совершенствованию коррупционного правонарушения необходимо незамедлительно сообщить представителю нанимателя.</w:t>
            </w:r>
          </w:p>
        </w:tc>
        <w:tc>
          <w:tcPr>
            <w:tcW w:w="2410" w:type="dxa"/>
          </w:tcPr>
          <w:p w:rsidR="00DE7D8B" w:rsidRPr="00DE7D8B" w:rsidRDefault="00E21FCA" w:rsidP="00DE7D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30FBB">
              <w:rPr>
                <w:rFonts w:ascii="Times New Roman" w:hAnsi="Times New Roman" w:cs="Times New Roman"/>
                <w:sz w:val="24"/>
                <w:szCs w:val="24"/>
              </w:rPr>
              <w:t>Отдел земельных и имущественных отношений</w:t>
            </w:r>
          </w:p>
          <w:p w:rsidR="00FD04A1" w:rsidRPr="00073AEC" w:rsidRDefault="00FD04A1" w:rsidP="00DE7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4A1" w:rsidRPr="00073AEC" w:rsidRDefault="00FD04A1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FD04A1" w:rsidRPr="008207A2" w:rsidRDefault="00FD04A1" w:rsidP="00DC13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</w:t>
            </w:r>
            <w:r w:rsidR="008207A2">
              <w:rPr>
                <w:rFonts w:ascii="Times New Roman" w:hAnsi="Times New Roman" w:cs="Times New Roman"/>
                <w:sz w:val="24"/>
                <w:szCs w:val="24"/>
              </w:rPr>
              <w:t xml:space="preserve">монопольного законодательства, 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повышения уровня квалификации муниципальных служащих</w:t>
            </w:r>
            <w:r w:rsidR="00346794" w:rsidRPr="008207A2">
              <w:rPr>
                <w:rFonts w:ascii="Times New Roman" w:hAnsi="Times New Roman" w:cs="Times New Roman"/>
                <w:sz w:val="24"/>
                <w:szCs w:val="24"/>
              </w:rPr>
              <w:t>, усиления системы внутреннего контроля</w:t>
            </w:r>
            <w:r w:rsidR="00DE7D8B">
              <w:rPr>
                <w:rFonts w:ascii="Times New Roman" w:hAnsi="Times New Roman" w:cs="Times New Roman"/>
                <w:sz w:val="24"/>
                <w:szCs w:val="24"/>
              </w:rPr>
              <w:t>, отсутствие выявленных нарушений в предоставлении субсидий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FE1844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53" w:type="dxa"/>
          </w:tcPr>
          <w:p w:rsidR="008D2BCE" w:rsidRDefault="008D2BCE" w:rsidP="00067872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необоснованных преимуществ хозяйствующему субъекту в  рамках текущей  деятельности </w:t>
            </w:r>
          </w:p>
          <w:p w:rsidR="008D2BCE" w:rsidRPr="00073AEC" w:rsidRDefault="008D2BCE" w:rsidP="00073AEC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D2BCE" w:rsidRDefault="008D2BCE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контроля 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писем, ответов, обращений  администрации 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АЗ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«согласования»;</w:t>
            </w:r>
          </w:p>
          <w:p w:rsidR="008D2BCE" w:rsidRPr="00073AEC" w:rsidRDefault="008D2BCE" w:rsidP="00FD04A1">
            <w:pPr>
              <w:pStyle w:val="a8"/>
              <w:tabs>
                <w:tab w:val="left" w:pos="-10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системы внутреннего контроля</w:t>
            </w:r>
          </w:p>
          <w:p w:rsidR="008D2BCE" w:rsidRPr="00073AEC" w:rsidRDefault="008D2BCE" w:rsidP="00FD04A1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BCE" w:rsidRPr="00073AEC" w:rsidRDefault="00F26893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="00CB0483" w:rsidRPr="00CB0483">
              <w:rPr>
                <w:rFonts w:ascii="Times New Roman" w:hAnsi="Times New Roman" w:cs="Times New Roman"/>
                <w:sz w:val="24"/>
                <w:szCs w:val="24"/>
              </w:rPr>
              <w:t>отделов администрации</w:t>
            </w:r>
          </w:p>
        </w:tc>
        <w:tc>
          <w:tcPr>
            <w:tcW w:w="1417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8207A2" w:rsidRDefault="00FD04A1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</w:t>
            </w:r>
            <w:r w:rsidR="00346794" w:rsidRPr="008207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квалификации муниципальных служащих</w:t>
            </w:r>
            <w:r w:rsidR="00346794"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 и усиления системы внутреннего контроля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CD0FCD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2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D2BCE" w:rsidRPr="00073AEC" w:rsidRDefault="008D2BCE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конкуренции при </w:t>
            </w:r>
            <w:r w:rsidR="00E21F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отборов 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по предоставлению субсидий и грантов юридическим лицам, ИП</w:t>
            </w:r>
          </w:p>
        </w:tc>
        <w:tc>
          <w:tcPr>
            <w:tcW w:w="4820" w:type="dxa"/>
          </w:tcPr>
          <w:p w:rsidR="008D2BCE" w:rsidRPr="00073AEC" w:rsidRDefault="00DC13D5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1.Усиление контроля </w:t>
            </w:r>
            <w:r w:rsidR="008D2BCE"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="008D2BCE" w:rsidRPr="00073AEC">
              <w:rPr>
                <w:rFonts w:ascii="Times New Roman" w:hAnsi="Times New Roman" w:cs="Times New Roman"/>
                <w:sz w:val="24"/>
                <w:szCs w:val="24"/>
              </w:rPr>
              <w:t>на стадии «согласования»;</w:t>
            </w:r>
          </w:p>
          <w:p w:rsidR="008D2BCE" w:rsidRPr="00073AEC" w:rsidRDefault="008D2BCE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2.Повышение квалификации  муниципальных служащих в части знания антимонопольного законодательства;</w:t>
            </w:r>
          </w:p>
          <w:p w:rsidR="008D2BCE" w:rsidRDefault="008D2BCE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7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ранее выявленных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 и судебной практики.</w:t>
            </w:r>
          </w:p>
          <w:p w:rsidR="008D2BCE" w:rsidRPr="00073AEC" w:rsidRDefault="008D2BCE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E" w:rsidRPr="00073AEC" w:rsidRDefault="008D2BCE" w:rsidP="00FD04A1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E" w:rsidRPr="00073AEC" w:rsidRDefault="008D2BCE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E" w:rsidRPr="00073AEC" w:rsidRDefault="008D2BCE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2BCE" w:rsidRPr="00073AEC" w:rsidRDefault="00E21FCA" w:rsidP="00E5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отношений, отдел сельского хозяйства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 экологии</w:t>
            </w:r>
          </w:p>
        </w:tc>
        <w:tc>
          <w:tcPr>
            <w:tcW w:w="1417" w:type="dxa"/>
          </w:tcPr>
          <w:p w:rsidR="008D2BCE" w:rsidRPr="00073AEC" w:rsidRDefault="008D2BCE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A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346794" w:rsidRPr="008207A2" w:rsidRDefault="00346794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риска за счет усиления контроля соблюдения антимонопольного законодательства, повышения уровня квалификации муниципальных служащих 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усиления системы внутреннего контроля</w:t>
            </w:r>
          </w:p>
        </w:tc>
      </w:tr>
      <w:tr w:rsidR="003C2D00" w:rsidRPr="00073AEC" w:rsidTr="001C2B13">
        <w:trPr>
          <w:jc w:val="center"/>
        </w:trPr>
        <w:tc>
          <w:tcPr>
            <w:tcW w:w="516" w:type="dxa"/>
          </w:tcPr>
          <w:p w:rsidR="003C2D00" w:rsidRDefault="00CD0FCD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C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3C2D00" w:rsidRPr="00073AEC" w:rsidRDefault="003C2D00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D00">
              <w:rPr>
                <w:rFonts w:ascii="Times New Roman" w:hAnsi="Times New Roman" w:cs="Times New Roman"/>
                <w:sz w:val="24"/>
                <w:szCs w:val="24"/>
              </w:rPr>
              <w:t>Наделение хозяйствующих субъектов функциями и правами, относящимися к исключительной компетенции органа местного самоуправления</w:t>
            </w:r>
          </w:p>
        </w:tc>
        <w:tc>
          <w:tcPr>
            <w:tcW w:w="4820" w:type="dxa"/>
          </w:tcPr>
          <w:p w:rsidR="003C2D00" w:rsidRDefault="003C2D00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уровня квалификации   муниципальных служащих;</w:t>
            </w:r>
          </w:p>
          <w:p w:rsidR="003C2D00" w:rsidRDefault="00DC13D5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</w:t>
            </w:r>
            <w:r w:rsidR="003C2D0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процесса управления;</w:t>
            </w:r>
          </w:p>
          <w:p w:rsidR="003C2D00" w:rsidRDefault="003C2D00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3.Анализ проектов НПА на соответствие  требованиям АЗ</w:t>
            </w:r>
            <w:r w:rsidR="008C08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2D00" w:rsidRPr="00073AEC" w:rsidRDefault="003C2D00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C2D0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7360E6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судебно-административной практи</w:t>
            </w:r>
            <w:r w:rsidR="008C08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410" w:type="dxa"/>
          </w:tcPr>
          <w:p w:rsidR="00695624" w:rsidRPr="00073AEC" w:rsidRDefault="00E21FCA" w:rsidP="00E5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х отношений, отдел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молодежной политики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отдел культуры и с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оциального развития,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, дорожного хозяйства и благоустройства</w:t>
            </w:r>
          </w:p>
        </w:tc>
        <w:tc>
          <w:tcPr>
            <w:tcW w:w="1417" w:type="dxa"/>
          </w:tcPr>
          <w:p w:rsidR="003C2D00" w:rsidRPr="00073AEC" w:rsidRDefault="003C2D00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346794" w:rsidRPr="008207A2" w:rsidRDefault="00346794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ения системы внутреннего контрол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C2D00" w:rsidRPr="00073AEC" w:rsidTr="001C2B13">
        <w:trPr>
          <w:jc w:val="center"/>
        </w:trPr>
        <w:tc>
          <w:tcPr>
            <w:tcW w:w="516" w:type="dxa"/>
          </w:tcPr>
          <w:p w:rsidR="003C2D00" w:rsidRDefault="00CD0FCD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2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3C2D00" w:rsidRPr="00073AEC" w:rsidRDefault="007360E6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>Нарушение запрета, установленного ст. 16 Федерального закона от 26.07.2006 № 135-ФЗ</w:t>
            </w:r>
          </w:p>
        </w:tc>
        <w:tc>
          <w:tcPr>
            <w:tcW w:w="4820" w:type="dxa"/>
          </w:tcPr>
          <w:p w:rsidR="007360E6" w:rsidRPr="007360E6" w:rsidRDefault="007360E6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FD04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 муниципальных служащих в части знания антимонопольно</w:t>
            </w:r>
            <w:r w:rsidR="00CF4C1A">
              <w:rPr>
                <w:rFonts w:ascii="Times New Roman" w:hAnsi="Times New Roman" w:cs="Times New Roman"/>
                <w:sz w:val="24"/>
                <w:szCs w:val="24"/>
              </w:rPr>
              <w:t>го законодательства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0E6" w:rsidRPr="007360E6" w:rsidRDefault="007360E6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экспертизы документации</w:t>
            </w:r>
            <w:r w:rsidR="00CF4C1A">
              <w:rPr>
                <w:rFonts w:ascii="Times New Roman" w:hAnsi="Times New Roman" w:cs="Times New Roman"/>
                <w:sz w:val="24"/>
                <w:szCs w:val="24"/>
              </w:rPr>
              <w:t xml:space="preserve"> на этапе «согласования»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60E6" w:rsidRPr="007360E6" w:rsidRDefault="007360E6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иторинг и анализ практики применения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 xml:space="preserve"> АЗ;</w:t>
            </w:r>
          </w:p>
          <w:p w:rsidR="003C2D00" w:rsidRPr="00073AEC" w:rsidRDefault="007360E6" w:rsidP="00FD0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60E6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внутреннег</w:t>
            </w:r>
            <w:r w:rsidR="00CF4C1A">
              <w:rPr>
                <w:rFonts w:ascii="Times New Roman" w:hAnsi="Times New Roman" w:cs="Times New Roman"/>
                <w:sz w:val="24"/>
                <w:szCs w:val="24"/>
              </w:rPr>
              <w:t>о контроля</w:t>
            </w:r>
          </w:p>
        </w:tc>
        <w:tc>
          <w:tcPr>
            <w:tcW w:w="2410" w:type="dxa"/>
          </w:tcPr>
          <w:p w:rsidR="003C2D00" w:rsidRPr="00073AEC" w:rsidRDefault="00F26893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</w:t>
            </w:r>
            <w:r w:rsidR="00CB0483">
              <w:rPr>
                <w:rFonts w:ascii="Times New Roman" w:hAnsi="Times New Roman" w:cs="Times New Roman"/>
                <w:sz w:val="24"/>
                <w:szCs w:val="24"/>
              </w:rPr>
              <w:t xml:space="preserve"> отделов администрации</w:t>
            </w:r>
          </w:p>
        </w:tc>
        <w:tc>
          <w:tcPr>
            <w:tcW w:w="1417" w:type="dxa"/>
          </w:tcPr>
          <w:p w:rsidR="003C2D00" w:rsidRPr="00073AEC" w:rsidRDefault="007360E6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346794" w:rsidRPr="008207A2" w:rsidRDefault="00346794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3C2D00" w:rsidRPr="00073AEC" w:rsidTr="001C2B13">
        <w:trPr>
          <w:jc w:val="center"/>
        </w:trPr>
        <w:tc>
          <w:tcPr>
            <w:tcW w:w="516" w:type="dxa"/>
          </w:tcPr>
          <w:p w:rsidR="003C2D00" w:rsidRDefault="007360E6" w:rsidP="00CD0F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4D5DD5" w:rsidRDefault="004D5DD5" w:rsidP="00CF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Владение, пользование и распоряжение муниципальным имуществом, повлекшие за собой нарушение АЗ в отношении </w:t>
            </w:r>
            <w:bookmarkStart w:id="0" w:name="_GoBack"/>
            <w:bookmarkEnd w:id="0"/>
          </w:p>
          <w:p w:rsidR="004D5DD5" w:rsidRDefault="004D5DD5" w:rsidP="00CF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-земельных участков;</w:t>
            </w:r>
          </w:p>
          <w:p w:rsidR="004D5DD5" w:rsidRDefault="004D5DD5" w:rsidP="00CF4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-объектов недвижимости;</w:t>
            </w:r>
          </w:p>
          <w:p w:rsidR="003C2D00" w:rsidRPr="00073AEC" w:rsidRDefault="004D5DD5" w:rsidP="0034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движимого имущества</w:t>
            </w:r>
          </w:p>
        </w:tc>
        <w:tc>
          <w:tcPr>
            <w:tcW w:w="4820" w:type="dxa"/>
          </w:tcPr>
          <w:p w:rsidR="00431E49" w:rsidRDefault="00CF4C1A" w:rsidP="0034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6352" w:rsidRPr="00BE41BB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изменений действующего законодательства в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 данной</w:t>
            </w:r>
            <w:r w:rsidR="00766352" w:rsidRPr="00BE41BB">
              <w:rPr>
                <w:rFonts w:ascii="Times New Roman" w:hAnsi="Times New Roman" w:cs="Times New Roman"/>
                <w:sz w:val="24"/>
                <w:szCs w:val="24"/>
              </w:rPr>
              <w:t xml:space="preserve"> сфере </w:t>
            </w:r>
            <w:r w:rsidR="00766352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="00431E49">
              <w:rPr>
                <w:rFonts w:ascii="Times New Roman" w:hAnsi="Times New Roman" w:cs="Times New Roman"/>
                <w:sz w:val="24"/>
                <w:szCs w:val="24"/>
              </w:rPr>
              <w:t xml:space="preserve">о-имущественных </w:t>
            </w:r>
            <w:r w:rsidR="00766352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431E4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4C1A" w:rsidRDefault="00431E49" w:rsidP="0034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проведения</w:t>
            </w:r>
            <w:r w:rsidR="00CF4C1A" w:rsidRPr="00CF4C1A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надлежащей экспертизы документации на этапе «согласования»;</w:t>
            </w:r>
          </w:p>
          <w:p w:rsidR="00CF4C1A" w:rsidRDefault="00431E49" w:rsidP="0034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4C1A">
              <w:rPr>
                <w:rFonts w:ascii="Times New Roman" w:hAnsi="Times New Roman" w:cs="Times New Roman"/>
                <w:sz w:val="24"/>
                <w:szCs w:val="24"/>
              </w:rPr>
              <w:t>.Проведен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ие профилактических мероприятий</w:t>
            </w:r>
            <w:r w:rsidR="00342CE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D04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квалификации, 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вебинары</w:t>
            </w:r>
            <w:r w:rsidR="00342CEF">
              <w:rPr>
                <w:rFonts w:ascii="Times New Roman" w:hAnsi="Times New Roman" w:cs="Times New Roman"/>
                <w:sz w:val="24"/>
                <w:szCs w:val="24"/>
              </w:rPr>
              <w:t>, конференции, самообразование)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2CEF" w:rsidRDefault="00431E49" w:rsidP="0034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42CEF" w:rsidRPr="00342CEF">
              <w:rPr>
                <w:rFonts w:ascii="Times New Roman" w:hAnsi="Times New Roman" w:cs="Times New Roman"/>
                <w:sz w:val="24"/>
                <w:szCs w:val="24"/>
              </w:rPr>
              <w:t>.Совершенствование системы внутреннего контроля</w:t>
            </w:r>
            <w:r w:rsidR="007663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41BB" w:rsidRPr="00073AEC" w:rsidRDefault="00695624" w:rsidP="00695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C0810" w:rsidRPr="008C0810">
              <w:rPr>
                <w:rFonts w:ascii="Times New Roman" w:hAnsi="Times New Roman" w:cs="Times New Roman"/>
                <w:sz w:val="24"/>
                <w:szCs w:val="24"/>
              </w:rPr>
              <w:t>Анализ судебно-административной практики</w:t>
            </w:r>
            <w:r w:rsidR="008C0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41BB" w:rsidRPr="00BE41BB">
              <w:rPr>
                <w:rFonts w:ascii="Times New Roman" w:hAnsi="Times New Roman" w:cs="Times New Roman"/>
                <w:sz w:val="24"/>
                <w:szCs w:val="24"/>
              </w:rPr>
              <w:t xml:space="preserve"> учет </w:t>
            </w:r>
            <w:r w:rsidR="008C0810">
              <w:rPr>
                <w:rFonts w:ascii="Times New Roman" w:hAnsi="Times New Roman" w:cs="Times New Roman"/>
                <w:sz w:val="24"/>
                <w:szCs w:val="24"/>
              </w:rPr>
              <w:t>практики при принятии решений</w:t>
            </w:r>
          </w:p>
        </w:tc>
        <w:tc>
          <w:tcPr>
            <w:tcW w:w="2410" w:type="dxa"/>
          </w:tcPr>
          <w:p w:rsidR="003C2D00" w:rsidRPr="00073AEC" w:rsidRDefault="00342CEF" w:rsidP="00E51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F26893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администрации</w:t>
            </w:r>
          </w:p>
        </w:tc>
        <w:tc>
          <w:tcPr>
            <w:tcW w:w="1417" w:type="dxa"/>
          </w:tcPr>
          <w:p w:rsidR="003C2D00" w:rsidRPr="00073AEC" w:rsidRDefault="00C418B7" w:rsidP="0007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3C2D00" w:rsidRPr="008207A2" w:rsidRDefault="00346794" w:rsidP="00DC1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CD0FCD" w:rsidP="00F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268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2B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D2BCE" w:rsidRPr="00073AEC" w:rsidRDefault="00431E49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установку и эксплуатацию рекламной конструкции без проведения торгов</w:t>
            </w:r>
          </w:p>
        </w:tc>
        <w:tc>
          <w:tcPr>
            <w:tcW w:w="4820" w:type="dxa"/>
          </w:tcPr>
          <w:p w:rsidR="00CD0FCD" w:rsidRPr="00CD0FCD" w:rsidRDefault="00CD0FCD" w:rsidP="00CD0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законодательства РФ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FCD" w:rsidRPr="00CD0FCD" w:rsidRDefault="00DC13D5" w:rsidP="00CD0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проведения </w:t>
            </w:r>
            <w:r w:rsidR="00CD0FCD" w:rsidRPr="00CD0FCD">
              <w:rPr>
                <w:rFonts w:ascii="Times New Roman" w:hAnsi="Times New Roman" w:cs="Times New Roman"/>
                <w:sz w:val="24"/>
                <w:szCs w:val="24"/>
              </w:rPr>
              <w:t>надлежащей экспертизы документации на этапе «согласования»;</w:t>
            </w:r>
          </w:p>
          <w:p w:rsidR="00CD0FCD" w:rsidRPr="00CD0FCD" w:rsidRDefault="00CD0FCD" w:rsidP="00CD0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3.Проведен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ие профилактических мероприятий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 семинары, </w:t>
            </w:r>
            <w:proofErr w:type="spellStart"/>
            <w:r w:rsidR="003E18D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, самообразование)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FCD" w:rsidRPr="00CD0FCD" w:rsidRDefault="00CD0FCD" w:rsidP="00CD0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4.Совершенствован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системы внутреннего контроля;</w:t>
            </w:r>
          </w:p>
          <w:p w:rsidR="008C0810" w:rsidRPr="00DC13D5" w:rsidRDefault="008C0810" w:rsidP="00CD0F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10">
              <w:rPr>
                <w:rFonts w:ascii="Times New Roman" w:hAnsi="Times New Roman" w:cs="Times New Roman"/>
                <w:sz w:val="24"/>
                <w:szCs w:val="24"/>
              </w:rPr>
              <w:t>5.Анализ судебно-административной практики, учет практики при принятии решений</w:t>
            </w:r>
          </w:p>
        </w:tc>
        <w:tc>
          <w:tcPr>
            <w:tcW w:w="2410" w:type="dxa"/>
          </w:tcPr>
          <w:p w:rsidR="00CD0FCD" w:rsidRPr="00073AEC" w:rsidRDefault="00F26893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C5335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="00E51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5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51C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орожного хозяйства и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8D2BCE" w:rsidRPr="00073AEC" w:rsidRDefault="00CD0FCD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8207A2" w:rsidRDefault="00346794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CD0FCD" w:rsidP="00F26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8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D2BCE" w:rsidRPr="00073AEC" w:rsidRDefault="00CD0FCD" w:rsidP="00B9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F7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431E49" w:rsidRPr="00B96F7B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договора </w:t>
            </w:r>
            <w:r w:rsidR="00B96F7B" w:rsidRPr="00B96F7B">
              <w:rPr>
                <w:rFonts w:ascii="Times New Roman" w:hAnsi="Times New Roman" w:cs="Times New Roman"/>
                <w:sz w:val="24"/>
                <w:szCs w:val="24"/>
              </w:rPr>
              <w:t xml:space="preserve">на право </w:t>
            </w:r>
            <w:r w:rsidR="00431E49" w:rsidRPr="00B96F7B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B96F7B" w:rsidRPr="00B96F7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31E49" w:rsidRPr="00B9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F7B">
              <w:rPr>
                <w:rFonts w:ascii="Times New Roman" w:hAnsi="Times New Roman" w:cs="Times New Roman"/>
                <w:sz w:val="24"/>
                <w:szCs w:val="24"/>
              </w:rPr>
              <w:t>нестационарного торгового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:rsidR="00CD0FCD" w:rsidRPr="00CD0FCD" w:rsidRDefault="00CD0FCD" w:rsidP="00CD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</w:t>
            </w:r>
            <w:r w:rsidR="008C0810">
              <w:rPr>
                <w:rFonts w:ascii="Times New Roman" w:hAnsi="Times New Roman" w:cs="Times New Roman"/>
                <w:sz w:val="24"/>
                <w:szCs w:val="24"/>
              </w:rPr>
              <w:t>, регламентирующего вопросы размещения  НТО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FCD" w:rsidRPr="00CD0FCD" w:rsidRDefault="00DC13D5" w:rsidP="00CD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проведения </w:t>
            </w:r>
            <w:r w:rsidR="00CD0FCD" w:rsidRPr="00CD0FCD">
              <w:rPr>
                <w:rFonts w:ascii="Times New Roman" w:hAnsi="Times New Roman" w:cs="Times New Roman"/>
                <w:sz w:val="24"/>
                <w:szCs w:val="24"/>
              </w:rPr>
              <w:t>надлежащей экспертизы документации на этапе «согласования»;</w:t>
            </w:r>
          </w:p>
          <w:p w:rsidR="00CD0FCD" w:rsidRPr="00CD0FCD" w:rsidRDefault="00CD0FCD" w:rsidP="00CD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3.Проведен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ие профилактических мероприятий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E18DE" w:rsidRPr="003E18DE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 квалификации,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вебинары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конференции, самообразование)</w:t>
            </w:r>
          </w:p>
          <w:p w:rsidR="00CD0FCD" w:rsidRPr="00CD0FCD" w:rsidRDefault="00CD0FCD" w:rsidP="00CD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>4.Совершенствование системы внутреннего контроля;</w:t>
            </w:r>
          </w:p>
          <w:p w:rsidR="00AB02E3" w:rsidRPr="00073AEC" w:rsidRDefault="008C0810" w:rsidP="00CD0F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810">
              <w:rPr>
                <w:rFonts w:ascii="Times New Roman" w:hAnsi="Times New Roman" w:cs="Times New Roman"/>
                <w:sz w:val="24"/>
                <w:szCs w:val="24"/>
              </w:rPr>
              <w:t>5.Анализ судебно-административной практики, учет практики при принятии решений</w:t>
            </w:r>
          </w:p>
        </w:tc>
        <w:tc>
          <w:tcPr>
            <w:tcW w:w="2410" w:type="dxa"/>
          </w:tcPr>
          <w:p w:rsidR="00CD0FCD" w:rsidRPr="00073AEC" w:rsidRDefault="00CD0FCD" w:rsidP="00E5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FC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B96F7B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администрации</w:t>
            </w:r>
          </w:p>
        </w:tc>
        <w:tc>
          <w:tcPr>
            <w:tcW w:w="1417" w:type="dxa"/>
          </w:tcPr>
          <w:p w:rsidR="008D2BCE" w:rsidRPr="00073AEC" w:rsidRDefault="008C0810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8207A2" w:rsidRDefault="00695624" w:rsidP="0043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 и повышения ур</w:t>
            </w:r>
            <w:r w:rsidR="008C0810" w:rsidRPr="008207A2">
              <w:rPr>
                <w:rFonts w:ascii="Times New Roman" w:hAnsi="Times New Roman" w:cs="Times New Roman"/>
                <w:sz w:val="24"/>
                <w:szCs w:val="24"/>
              </w:rPr>
              <w:t>овня квалификации муниципальных, а так же совершения  системы внутреннего контроля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CD0FCD" w:rsidP="00B9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6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D2BCE" w:rsidRPr="00073AEC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31E49" w:rsidRPr="00431E49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31E49" w:rsidRPr="00431E4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в соответствии с ч. 5 ст. 99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№ </w:t>
            </w:r>
            <w:r w:rsidR="00431E49" w:rsidRPr="00431E49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4820" w:type="dxa"/>
          </w:tcPr>
          <w:p w:rsidR="00AB02E3" w:rsidRPr="00AB02E3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контроля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2E3" w:rsidRPr="00AB02E3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.Совершенствование системы внутреннего контроля;</w:t>
            </w:r>
          </w:p>
          <w:p w:rsidR="008D2BCE" w:rsidRPr="00073AEC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.Анализ судебно-административной практики, учет</w:t>
            </w:r>
          </w:p>
        </w:tc>
        <w:tc>
          <w:tcPr>
            <w:tcW w:w="2410" w:type="dxa"/>
          </w:tcPr>
          <w:p w:rsidR="008D2BCE" w:rsidRPr="00073AEC" w:rsidRDefault="00AB02E3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  <w:r w:rsidR="00B96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417" w:type="dxa"/>
          </w:tcPr>
          <w:p w:rsidR="008D2BCE" w:rsidRPr="00073AEC" w:rsidRDefault="00AB02E3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8207A2" w:rsidRDefault="00346794" w:rsidP="0043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риска за счет усиления контроля </w:t>
            </w:r>
            <w:r w:rsidRPr="00820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8D2BCE" w:rsidRPr="00073AEC" w:rsidTr="001C2B13">
        <w:trPr>
          <w:jc w:val="center"/>
        </w:trPr>
        <w:tc>
          <w:tcPr>
            <w:tcW w:w="516" w:type="dxa"/>
          </w:tcPr>
          <w:p w:rsidR="008D2BCE" w:rsidRPr="00073AEC" w:rsidRDefault="00CD0FCD" w:rsidP="00B96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96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8D2BCE" w:rsidRPr="00073AEC" w:rsidRDefault="00431E49" w:rsidP="00431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1E49">
              <w:rPr>
                <w:rFonts w:ascii="Times New Roman" w:hAnsi="Times New Roman" w:cs="Times New Roman"/>
                <w:sz w:val="24"/>
                <w:szCs w:val="24"/>
              </w:rPr>
              <w:t>Нарушения при реализации мероприятий по оказанию поддержки  субъектам малого и среднего предпринимательства</w:t>
            </w:r>
          </w:p>
        </w:tc>
        <w:tc>
          <w:tcPr>
            <w:tcW w:w="4820" w:type="dxa"/>
          </w:tcPr>
          <w:p w:rsidR="008D2BCE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законодательства РФ в сфере  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1FC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 xml:space="preserve">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02E3" w:rsidRPr="00AB02E3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="00E21FC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надлежащей экспертизы документации на этапе «согласования»;</w:t>
            </w:r>
          </w:p>
          <w:p w:rsidR="00AB02E3" w:rsidRPr="00AB02E3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3.Проведени</w:t>
            </w:r>
            <w:r w:rsidR="00E21FCA">
              <w:rPr>
                <w:rFonts w:ascii="Times New Roman" w:hAnsi="Times New Roman" w:cs="Times New Roman"/>
                <w:sz w:val="24"/>
                <w:szCs w:val="24"/>
              </w:rPr>
              <w:t xml:space="preserve">е профилактических мероприятий 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18DE" w:rsidRPr="003E18DE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 квалификации,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вебинары, конференции, самообразование)</w:t>
            </w:r>
          </w:p>
          <w:p w:rsidR="00AB02E3" w:rsidRPr="00AB02E3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4.Совершенствование системы внутреннего контроля;</w:t>
            </w:r>
          </w:p>
          <w:p w:rsidR="00AB02E3" w:rsidRPr="00073AEC" w:rsidRDefault="00AB02E3" w:rsidP="00AB02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>5.Анализ судебно-административной практики, учет практики при принятии решений</w:t>
            </w:r>
          </w:p>
        </w:tc>
        <w:tc>
          <w:tcPr>
            <w:tcW w:w="2410" w:type="dxa"/>
          </w:tcPr>
          <w:p w:rsidR="008D2BCE" w:rsidRPr="00073AEC" w:rsidRDefault="00AB02E3" w:rsidP="00E51C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E3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r w:rsidR="00B96F7B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администрации</w:t>
            </w:r>
          </w:p>
        </w:tc>
        <w:tc>
          <w:tcPr>
            <w:tcW w:w="1417" w:type="dxa"/>
          </w:tcPr>
          <w:p w:rsidR="008D2BCE" w:rsidRPr="00073AEC" w:rsidRDefault="003E18DE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8D2BCE" w:rsidRPr="008207A2" w:rsidRDefault="00346794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  <w:tr w:rsidR="00431E49" w:rsidRPr="00073AEC" w:rsidTr="001C2B13">
        <w:trPr>
          <w:jc w:val="center"/>
        </w:trPr>
        <w:tc>
          <w:tcPr>
            <w:tcW w:w="516" w:type="dxa"/>
          </w:tcPr>
          <w:p w:rsidR="00431E49" w:rsidRPr="00073AEC" w:rsidRDefault="001C2B13" w:rsidP="00820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D0F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3" w:type="dxa"/>
          </w:tcPr>
          <w:p w:rsidR="00431E49" w:rsidRPr="00431E49" w:rsidRDefault="00E21FCA" w:rsidP="001C2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</w:t>
            </w:r>
            <w:r w:rsidR="00CD0FCD" w:rsidRPr="00CD0F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 регулярных перевозок пассажиров и багажа автомобильным транспортом по муниципальным маршрутам регулярных перевозок</w:t>
            </w:r>
            <w:r w:rsidR="003E18DE">
              <w:rPr>
                <w:rFonts w:ascii="Times New Roman" w:hAnsi="Times New Roman" w:cs="Times New Roman"/>
                <w:sz w:val="24"/>
                <w:szCs w:val="24"/>
              </w:rPr>
              <w:t xml:space="preserve"> (нерегулируемые тарифы)</w:t>
            </w:r>
          </w:p>
        </w:tc>
        <w:tc>
          <w:tcPr>
            <w:tcW w:w="4820" w:type="dxa"/>
          </w:tcPr>
          <w:p w:rsidR="003E18DE" w:rsidRPr="003E18DE" w:rsidRDefault="003E18DE" w:rsidP="003E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изменений законодательства, регламентирующего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порядок </w:t>
            </w: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>регулярных перевозок пассажиров и багажа автомобильным транспортом по муниципальным маршрутам регулярных перевозок;</w:t>
            </w:r>
          </w:p>
          <w:p w:rsidR="003E18DE" w:rsidRPr="003E18DE" w:rsidRDefault="003E18DE" w:rsidP="003E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>2.Обеспечение проведения  надлежащей экспертизы документации;</w:t>
            </w:r>
          </w:p>
          <w:p w:rsidR="003E18DE" w:rsidRPr="003E18DE" w:rsidRDefault="003E18DE" w:rsidP="003E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>3.Проведени</w:t>
            </w:r>
            <w:r w:rsidR="00E21FCA">
              <w:rPr>
                <w:rFonts w:ascii="Times New Roman" w:hAnsi="Times New Roman" w:cs="Times New Roman"/>
                <w:sz w:val="24"/>
                <w:szCs w:val="24"/>
              </w:rPr>
              <w:t xml:space="preserve">е профилактических мероприятий </w:t>
            </w: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>(программы повышения  квалификации, обучающие семинары, вебинары, конференции, самообразование)</w:t>
            </w:r>
          </w:p>
          <w:p w:rsidR="003E18DE" w:rsidRPr="003E18DE" w:rsidRDefault="003E18DE" w:rsidP="003E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4.Совершенствование системы внутреннего контроля;</w:t>
            </w:r>
          </w:p>
          <w:p w:rsidR="00431E49" w:rsidRPr="00073AEC" w:rsidRDefault="003E18DE" w:rsidP="003E18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DE">
              <w:rPr>
                <w:rFonts w:ascii="Times New Roman" w:hAnsi="Times New Roman" w:cs="Times New Roman"/>
                <w:sz w:val="24"/>
                <w:szCs w:val="24"/>
              </w:rPr>
              <w:t>5.Анализ судебно-административной практики, учет практики при принятии решений</w:t>
            </w:r>
          </w:p>
        </w:tc>
        <w:tc>
          <w:tcPr>
            <w:tcW w:w="2410" w:type="dxa"/>
          </w:tcPr>
          <w:p w:rsidR="00431E49" w:rsidRPr="00C53354" w:rsidRDefault="001C2B13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="00E51C6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дорожного хозяйства и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417" w:type="dxa"/>
          </w:tcPr>
          <w:p w:rsidR="00431E49" w:rsidRPr="00073AEC" w:rsidRDefault="003E18DE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88" w:type="dxa"/>
          </w:tcPr>
          <w:p w:rsidR="00431E49" w:rsidRPr="008207A2" w:rsidRDefault="00346794" w:rsidP="00073A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A2">
              <w:rPr>
                <w:rFonts w:ascii="Times New Roman" w:hAnsi="Times New Roman" w:cs="Times New Roman"/>
                <w:sz w:val="24"/>
                <w:szCs w:val="24"/>
              </w:rPr>
              <w:t>Минимизация риска за счет усиления контроля соблюдения антимонопольного законодательства, повышения уровня квалификации муниципальных служащих и усиления системы внутреннего контроля</w:t>
            </w:r>
          </w:p>
        </w:tc>
      </w:tr>
    </w:tbl>
    <w:p w:rsidR="008D2BCE" w:rsidRPr="004D4FF0" w:rsidRDefault="008D2B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2BCE" w:rsidRPr="004D4FF0" w:rsidSect="008207A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043" w:rsidRDefault="00D46043" w:rsidP="00447561">
      <w:pPr>
        <w:spacing w:after="0" w:line="240" w:lineRule="auto"/>
      </w:pPr>
      <w:r>
        <w:separator/>
      </w:r>
    </w:p>
  </w:endnote>
  <w:endnote w:type="continuationSeparator" w:id="0">
    <w:p w:rsidR="00D46043" w:rsidRDefault="00D46043" w:rsidP="0044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043" w:rsidRDefault="00D46043" w:rsidP="00447561">
      <w:pPr>
        <w:spacing w:after="0" w:line="240" w:lineRule="auto"/>
      </w:pPr>
      <w:r>
        <w:separator/>
      </w:r>
    </w:p>
  </w:footnote>
  <w:footnote w:type="continuationSeparator" w:id="0">
    <w:p w:rsidR="00D46043" w:rsidRDefault="00D46043" w:rsidP="0044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629"/>
    <w:multiLevelType w:val="hybridMultilevel"/>
    <w:tmpl w:val="70BC4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12647"/>
    <w:multiLevelType w:val="hybridMultilevel"/>
    <w:tmpl w:val="BBF0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93EFE"/>
    <w:multiLevelType w:val="hybridMultilevel"/>
    <w:tmpl w:val="1D3AB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96F0F"/>
    <w:multiLevelType w:val="hybridMultilevel"/>
    <w:tmpl w:val="7586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3245F"/>
    <w:multiLevelType w:val="hybridMultilevel"/>
    <w:tmpl w:val="9ED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6379D"/>
    <w:multiLevelType w:val="hybridMultilevel"/>
    <w:tmpl w:val="5A26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1B56"/>
    <w:rsid w:val="00053F87"/>
    <w:rsid w:val="00065991"/>
    <w:rsid w:val="00067872"/>
    <w:rsid w:val="00070FC5"/>
    <w:rsid w:val="00073AEC"/>
    <w:rsid w:val="00075C0B"/>
    <w:rsid w:val="000B2258"/>
    <w:rsid w:val="000E2365"/>
    <w:rsid w:val="001C2B13"/>
    <w:rsid w:val="001E0BD1"/>
    <w:rsid w:val="001E1515"/>
    <w:rsid w:val="00214D03"/>
    <w:rsid w:val="002E1ED2"/>
    <w:rsid w:val="00342CEF"/>
    <w:rsid w:val="00346794"/>
    <w:rsid w:val="00355CD3"/>
    <w:rsid w:val="003C2D00"/>
    <w:rsid w:val="003E18DE"/>
    <w:rsid w:val="003E51CF"/>
    <w:rsid w:val="00400535"/>
    <w:rsid w:val="0040134B"/>
    <w:rsid w:val="00431E49"/>
    <w:rsid w:val="00447561"/>
    <w:rsid w:val="0045136C"/>
    <w:rsid w:val="0045298F"/>
    <w:rsid w:val="004A2315"/>
    <w:rsid w:val="004D3DFE"/>
    <w:rsid w:val="004D4FF0"/>
    <w:rsid w:val="004D5DD5"/>
    <w:rsid w:val="004D7928"/>
    <w:rsid w:val="0054091F"/>
    <w:rsid w:val="00545DC1"/>
    <w:rsid w:val="005C5095"/>
    <w:rsid w:val="005E31B0"/>
    <w:rsid w:val="0064012C"/>
    <w:rsid w:val="00645EB4"/>
    <w:rsid w:val="00695624"/>
    <w:rsid w:val="006A6CC9"/>
    <w:rsid w:val="006B1479"/>
    <w:rsid w:val="006C1C67"/>
    <w:rsid w:val="00707287"/>
    <w:rsid w:val="007360E6"/>
    <w:rsid w:val="007412F8"/>
    <w:rsid w:val="00766352"/>
    <w:rsid w:val="007A0962"/>
    <w:rsid w:val="007A718B"/>
    <w:rsid w:val="00805D89"/>
    <w:rsid w:val="008207A2"/>
    <w:rsid w:val="00831B56"/>
    <w:rsid w:val="008C0810"/>
    <w:rsid w:val="008D2BCE"/>
    <w:rsid w:val="008E0103"/>
    <w:rsid w:val="009277F7"/>
    <w:rsid w:val="009A54E8"/>
    <w:rsid w:val="009A5B03"/>
    <w:rsid w:val="009B1C6E"/>
    <w:rsid w:val="00A168C3"/>
    <w:rsid w:val="00A21E40"/>
    <w:rsid w:val="00A51F6E"/>
    <w:rsid w:val="00A8274D"/>
    <w:rsid w:val="00AB02E3"/>
    <w:rsid w:val="00AB0C2C"/>
    <w:rsid w:val="00B64A2C"/>
    <w:rsid w:val="00B715C6"/>
    <w:rsid w:val="00B72263"/>
    <w:rsid w:val="00B85028"/>
    <w:rsid w:val="00B96F7B"/>
    <w:rsid w:val="00BE41BB"/>
    <w:rsid w:val="00C11565"/>
    <w:rsid w:val="00C124D5"/>
    <w:rsid w:val="00C21F37"/>
    <w:rsid w:val="00C418B7"/>
    <w:rsid w:val="00C53354"/>
    <w:rsid w:val="00CA2FA5"/>
    <w:rsid w:val="00CB0483"/>
    <w:rsid w:val="00CD0FCD"/>
    <w:rsid w:val="00CE31C9"/>
    <w:rsid w:val="00CF3AA3"/>
    <w:rsid w:val="00CF4C1A"/>
    <w:rsid w:val="00D17E96"/>
    <w:rsid w:val="00D30FBB"/>
    <w:rsid w:val="00D46043"/>
    <w:rsid w:val="00D676CD"/>
    <w:rsid w:val="00DC13D5"/>
    <w:rsid w:val="00DE7D8B"/>
    <w:rsid w:val="00E21FCA"/>
    <w:rsid w:val="00E31926"/>
    <w:rsid w:val="00E51C62"/>
    <w:rsid w:val="00EE6449"/>
    <w:rsid w:val="00F26893"/>
    <w:rsid w:val="00F454EC"/>
    <w:rsid w:val="00F50D8E"/>
    <w:rsid w:val="00F65DAC"/>
    <w:rsid w:val="00FD04A1"/>
    <w:rsid w:val="00FE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B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E7D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12F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47561"/>
  </w:style>
  <w:style w:type="paragraph" w:styleId="a6">
    <w:name w:val="footer"/>
    <w:basedOn w:val="a"/>
    <w:link w:val="a7"/>
    <w:uiPriority w:val="99"/>
    <w:rsid w:val="004475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447561"/>
  </w:style>
  <w:style w:type="paragraph" w:styleId="a8">
    <w:name w:val="List Paragraph"/>
    <w:basedOn w:val="a"/>
    <w:uiPriority w:val="99"/>
    <w:qFormat/>
    <w:rsid w:val="00D676CD"/>
    <w:pPr>
      <w:ind w:left="720"/>
    </w:pPr>
  </w:style>
  <w:style w:type="paragraph" w:styleId="a9">
    <w:name w:val="No Spacing"/>
    <w:uiPriority w:val="99"/>
    <w:qFormat/>
    <w:rsid w:val="00A21E40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207A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207A2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rsid w:val="00DE7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44524-7BB1-4BA9-A400-6080A7FA0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1719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marpos_just2</cp:lastModifiedBy>
  <cp:revision>10</cp:revision>
  <cp:lastPrinted>2025-01-31T07:43:00Z</cp:lastPrinted>
  <dcterms:created xsi:type="dcterms:W3CDTF">2020-11-20T12:45:00Z</dcterms:created>
  <dcterms:modified xsi:type="dcterms:W3CDTF">2025-01-31T07:45:00Z</dcterms:modified>
</cp:coreProperties>
</file>