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21FB755" wp14:editId="45C93D0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3A283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A7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3A283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A7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EA7D9C" w:rsidRDefault="00EA7D9C" w:rsidP="004D623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A7D9C" w:rsidTr="00EA7D9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A7D9C" w:rsidRDefault="00EA7D9C" w:rsidP="00EA7D9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Об</w:t>
            </w:r>
            <w:r w:rsidRPr="00EA7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утверждении</w:t>
            </w:r>
            <w:r w:rsidRPr="00EA7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регламента</w:t>
            </w:r>
            <w:r w:rsidRPr="00EA7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по</w:t>
            </w:r>
            <w:r w:rsidRPr="00EA7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предоставлению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муниципальной</w:t>
            </w:r>
            <w:r w:rsidRPr="00EA7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услуги</w:t>
            </w:r>
            <w:r w:rsidR="00BD73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Присвоение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адресов</w:t>
            </w:r>
            <w:r w:rsidRPr="00EA7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объектам</w:t>
            </w:r>
            <w:r w:rsidRPr="00EA7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адресации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аннулирование</w:t>
            </w:r>
            <w:r w:rsidRPr="00EA7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адресов</w:t>
            </w:r>
            <w:r w:rsidR="00BD73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5143EF" w:rsidRPr="005143EF" w:rsidRDefault="005143EF" w:rsidP="005143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284C70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</w:t>
      </w:r>
      <w:r w:rsidR="001F42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1F422C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г. 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№ 131-ФЗ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, от 2 мая 2006 г.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№ 59-ФЗ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О порядке рассмотрения обращен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ий граждан Российской Федерации»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т 27 июля 2010 г. 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№ 210-ФЗ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предоставления госуда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рственных и муниципальных услуг»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BD73A3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Правительства Российской Федерации от 19 ноября 2014 г. 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№ 1221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присвоения</w:t>
      </w:r>
      <w:proofErr w:type="gramEnd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, из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менения и аннулирования адресов»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4C70" w:rsidRDefault="00284C70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proofErr w:type="gramStart"/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1A141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964" w:rsidRPr="00722964" w:rsidRDefault="00722964" w:rsidP="00EA7D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административный </w:t>
      </w:r>
      <w:hyperlink w:anchor="p24" w:history="1">
        <w:r w:rsidRPr="00BD73A3">
          <w:rPr>
            <w:rFonts w:ascii="Times New Roman" w:eastAsia="Times New Roman" w:hAnsi="Times New Roman"/>
            <w:sz w:val="24"/>
            <w:szCs w:val="24"/>
            <w:lang w:eastAsia="ru-RU"/>
          </w:rPr>
          <w:t>регламент</w:t>
        </w:r>
      </w:hyperlink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1418" w:rsidRPr="001A141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по предо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ставлению муниципальной услуги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Присвоение адресов объектам а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дресации, аннулирование адресов»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 </w:t>
      </w:r>
    </w:p>
    <w:p w:rsidR="00284C70" w:rsidRPr="00284C70" w:rsidRDefault="00284C70" w:rsidP="00EA7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C70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722964" w:rsidRPr="00722964" w:rsidRDefault="00284C70" w:rsidP="00EA7D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главы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– начальника Управления 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благоустройству и развитию территорий</w:t>
      </w:r>
      <w:r w:rsidR="00EA7D9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EA7D9C" w:rsidRDefault="00EA7D9C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D9C" w:rsidRDefault="00EA7D9C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C70" w:rsidRDefault="00284C70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Шумерлинского</w:t>
      </w:r>
    </w:p>
    <w:p w:rsidR="00EA7D9C" w:rsidRDefault="00284C70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</w:p>
    <w:p w:rsidR="00722964" w:rsidRPr="00722964" w:rsidRDefault="00EA7D9C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ab/>
        <w:t>А.Г. Рафинов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84C70" w:rsidRDefault="00284C70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C70" w:rsidRDefault="00284C70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C70" w:rsidRDefault="00284C70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5353" w:type="dxa"/>
        <w:tblLook w:val="04A0" w:firstRow="1" w:lastRow="0" w:firstColumn="1" w:lastColumn="0" w:noHBand="0" w:noVBand="1"/>
      </w:tblPr>
      <w:tblGrid>
        <w:gridCol w:w="4111"/>
      </w:tblGrid>
      <w:tr w:rsidR="00EA7D9C" w:rsidTr="00B277B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447FE" w:rsidRDefault="00A447FE" w:rsidP="001F422C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1F422C" w:rsidRDefault="00EA7D9C" w:rsidP="001F422C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A7D9C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lastRenderedPageBreak/>
              <w:t>Приложение</w:t>
            </w:r>
            <w:r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EA7D9C" w:rsidRPr="00EA7D9C" w:rsidRDefault="00EA7D9C" w:rsidP="001F422C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A7D9C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t>к</w:t>
            </w:r>
            <w:r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t>постановлению</w:t>
            </w:r>
            <w:r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t>администрации</w:t>
            </w:r>
            <w:r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t>Шумерлинского</w:t>
            </w:r>
            <w:r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EA7D9C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t>округа</w:t>
            </w:r>
            <w:r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EA7D9C" w:rsidRPr="00EA7D9C" w:rsidRDefault="003A283A" w:rsidP="001F422C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09.06.</w:t>
            </w:r>
            <w:r w:rsidR="00EA7D9C"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2022 </w:t>
            </w:r>
            <w:r w:rsidR="00EA7D9C"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EA7D9C" w:rsidRPr="00EA7D9C">
              <w:rPr>
                <w:rFonts w:ascii="Times New Roman" w:eastAsia="Times New Roman" w:hAnsi="Times New Roman" w:hint="eastAsia"/>
                <w:sz w:val="22"/>
                <w:szCs w:val="22"/>
                <w:lang w:eastAsia="ru-RU"/>
              </w:rPr>
              <w:t>№</w:t>
            </w:r>
            <w:r w:rsidR="00EA7D9C" w:rsidRPr="00EA7D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433</w:t>
            </w:r>
            <w:bookmarkStart w:id="0" w:name="_GoBack"/>
            <w:bookmarkEnd w:id="0"/>
          </w:p>
          <w:p w:rsidR="00EA7D9C" w:rsidRDefault="00EA7D9C" w:rsidP="00EA7D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EA7D9C" w:rsidRDefault="00EA7D9C" w:rsidP="00EA7D9C">
      <w:pPr>
        <w:spacing w:after="0" w:line="240" w:lineRule="auto"/>
        <w:ind w:left="7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964" w:rsidRPr="00EA7D9C" w:rsidRDefault="00722964" w:rsidP="007229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p24"/>
      <w:bookmarkEnd w:id="1"/>
      <w:r w:rsidRPr="00EA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</w:p>
    <w:p w:rsidR="00722964" w:rsidRPr="00EA7D9C" w:rsidRDefault="00722964" w:rsidP="00EA7D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ПРЕДОСТАВЛЕНИЮ МУНИЦИПАЛЬНОЙ УСЛУГИ "ПРИСВОЕНИЕ АДРЕСОВ </w:t>
      </w:r>
      <w:r w:rsidR="00EA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ОБЪЕКТАМ АДРЕСАЦИИ, АННУЛИРОВАНИЕ АДРЕСОВ" </w:t>
      </w:r>
    </w:p>
    <w:p w:rsidR="00722964" w:rsidRPr="00EA7D9C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D9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EA7D9C" w:rsidRDefault="00722964" w:rsidP="007229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I. ОБЩИЕ ПОЛОЖЕНИЯ</w:t>
      </w:r>
      <w:r w:rsidRPr="00EA7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EA7D9C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D9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EA7D9C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  <w:r w:rsidRPr="00EA7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по предоставлению муниципальной ус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луги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Присвоение адресов объектам а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дресации, аннулирование адресов»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тексту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- Административный регламент) регулирует порядок предоставления администрацией </w:t>
      </w:r>
      <w:r w:rsidR="00284C70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 (да</w:t>
      </w:r>
      <w:r w:rsidR="0035748A">
        <w:rPr>
          <w:rFonts w:ascii="Times New Roman" w:eastAsia="Times New Roman" w:hAnsi="Times New Roman"/>
          <w:sz w:val="24"/>
          <w:szCs w:val="24"/>
          <w:lang w:eastAsia="ru-RU"/>
        </w:rPr>
        <w:t xml:space="preserve">лее по тексту - </w:t>
      </w:r>
      <w:r w:rsidR="00235C90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</w:t>
      </w:r>
      <w:r w:rsidR="00235C9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50760" w:rsidRP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0760" w:rsidRPr="00550760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50760" w:rsidRP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0760" w:rsidRPr="00550760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50760" w:rsidRP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0760" w:rsidRPr="00550760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50760" w:rsidRP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по присвоению адресов объектам адресации, аннулированию адресов (далее 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тексту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- муниципальная услуга) и определяет последовательность административных процедур и административных действий должностных лиц либо муниципальных служащих</w:t>
      </w:r>
      <w:proofErr w:type="gramEnd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предоставления муниципальной услуги.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муниципальной услуги осуществляется в случаях присвоения наименований элементам планировочной структуры,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объектов адресации (далее - объекты адресации), а также в случаях аннулирования таких наименований.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Понятия, используемые в Административном регламенте, соответствуют понятиям, используемым </w:t>
      </w:r>
      <w:hyperlink r:id="rId10" w:history="1">
        <w:r w:rsidRPr="00BD73A3">
          <w:rPr>
            <w:rFonts w:ascii="Times New Roman" w:eastAsia="Times New Roman" w:hAnsi="Times New Roman"/>
            <w:sz w:val="24"/>
            <w:szCs w:val="24"/>
            <w:lang w:eastAsia="ru-RU"/>
          </w:rPr>
          <w:t>Правилами</w:t>
        </w:r>
      </w:hyperlink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присвоения, изменения и аннулирования адресов, утвержденными постановлением Правительства Российской Федерации от 19.11.2014 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1221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hyperlink r:id="rId11" w:history="1">
        <w:r w:rsidR="007E3E6B" w:rsidRPr="00BD73A3">
          <w:rPr>
            <w:rFonts w:ascii="Times New Roman" w:eastAsia="Times New Roman" w:hAnsi="Times New Roman"/>
            <w:sz w:val="24"/>
            <w:szCs w:val="24"/>
            <w:lang w:eastAsia="ru-RU"/>
          </w:rPr>
          <w:t>Правила</w:t>
        </w:r>
      </w:hyperlink>
      <w:r w:rsidR="007E3E6B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присвоения, изменения и аннулирования адресов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EA7D9C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Круг заявителей</w:t>
      </w:r>
      <w:r w:rsidRPr="00EA7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44"/>
      <w:bookmarkEnd w:id="2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заявителей могут выступать собственники объекта адресации либо лица, обладающие одним из следующих вещных прав на объект адресации (далее - заявители):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48"/>
      <w:bookmarkEnd w:id="3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право постоянного (бессрочного) пользования.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 имени лиц, указанных </w:t>
      </w:r>
      <w:r w:rsidRPr="00EA7D9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hyperlink w:anchor="p44" w:history="1">
        <w:r w:rsidRPr="00BD73A3">
          <w:rPr>
            <w:rFonts w:ascii="Times New Roman" w:eastAsia="Times New Roman" w:hAnsi="Times New Roman"/>
            <w:sz w:val="24"/>
            <w:szCs w:val="24"/>
            <w:lang w:eastAsia="ru-RU"/>
          </w:rPr>
          <w:t>абзацах 1</w:t>
        </w:r>
      </w:hyperlink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48" w:history="1">
        <w:r w:rsidRPr="00BD73A3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</w:hyperlink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подраздела, вправе обратиться кадастровый инженер, выполняющий на основании документа, предусмотренного </w:t>
      </w:r>
      <w:hyperlink r:id="rId12" w:history="1">
        <w:r w:rsidRPr="00BD73A3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35</w:t>
        </w:r>
      </w:hyperlink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hyperlink r:id="rId13" w:history="1">
        <w:r w:rsidRPr="00BD73A3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42.3</w:t>
        </w:r>
      </w:hyperlink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24 июля 2007 г. 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№ 221-ФЗ «О кадастровой деятельности»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EA7D9C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D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  <w:r w:rsidRPr="00EA7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1.3.1.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органа местного </w:t>
      </w:r>
      <w:proofErr w:type="gram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proofErr w:type="gramEnd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Пор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>тале телекоммуникационной сети «Интернет»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официальный сайт органа местного самоуправления);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информационных стендах в зданиях администрации </w:t>
      </w:r>
      <w:r w:rsidR="006E750A">
        <w:rPr>
          <w:rFonts w:ascii="Times New Roman" w:eastAsia="Times New Roman" w:hAnsi="Times New Roman"/>
          <w:sz w:val="24"/>
          <w:szCs w:val="24"/>
          <w:lang w:eastAsia="ru-RU"/>
        </w:rPr>
        <w:t>Шуме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рлинского муниципального округа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, структурных подразделений, в которых предоставляется муниципальная услуга;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в федеральной государс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>твенной информационной системе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Федеральный реестр государственных и муниципальных услуг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 (функций)»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также - Федеральный реестр);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в федеральной государс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>твенной информационной системе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Единый портал государственных 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(функций)»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tgtFrame="_blank" w:tooltip="&lt;div class=&quot;doc www&quot;&gt;&lt;span class=&quot;aligner&quot;&gt;&lt;div class=&quot;icon listDocWWW-16&quot;&gt;&lt;/div&gt;&lt;/span&gt;www.gosuslugi.ru&lt;/div&gt;" w:history="1">
        <w:r w:rsidRPr="00550760">
          <w:rPr>
            <w:rFonts w:ascii="Times New Roman" w:eastAsia="Times New Roman" w:hAnsi="Times New Roman"/>
            <w:sz w:val="24"/>
            <w:szCs w:val="24"/>
            <w:lang w:eastAsia="ru-RU"/>
          </w:rPr>
          <w:t>www.gosuslugi.ru</w:t>
        </w:r>
      </w:hyperlink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Единый портал государственных и муниципальных услуг); </w:t>
      </w:r>
    </w:p>
    <w:p w:rsidR="00722964" w:rsidRPr="00550760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государственной информационной системе обеспечения градостроительной деятельности Чувашской Республики (далее - ГИСОГД) с момента создания </w:t>
      </w:r>
      <w:r w:rsidRP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соответствующей информационной и телекоммуникационной инфраструктуры. </w:t>
      </w:r>
    </w:p>
    <w:p w:rsidR="00722964" w:rsidRPr="00550760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="00DF6E8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F6E8A" w:rsidRPr="00DF6E8A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 w:rsidR="00DF6E8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F6E8A" w:rsidRPr="00DF6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строительства, дорожного хозяйства и  ЖКХ </w:t>
      </w:r>
      <w:r w:rsidR="00550760" w:rsidRPr="00550760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235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также - уполномоченное структурное подразделение).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 </w:t>
      </w:r>
    </w:p>
    <w:p w:rsidR="001F422C" w:rsidRDefault="00722964" w:rsidP="001F422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>» (далее - сеть 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F422C" w:rsidRPr="001F422C" w:rsidRDefault="001F422C" w:rsidP="001F422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1.3.2. </w:t>
      </w: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Сведения о месте нахождении, графики работы, номерах телефонов для справок, адреса электронной почты: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</w:t>
      </w:r>
      <w:r w:rsidRPr="001F422C"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F422C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администрации Шумерлинского муниципального округа</w:t>
      </w: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: </w:t>
      </w:r>
    </w:p>
    <w:p w:rsidR="001F422C" w:rsidRPr="001F422C" w:rsidRDefault="001F422C" w:rsidP="001F4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429122, г. Шумерля, ул. Октябрьская, д. 24. График работы администрации: понедельник - пятница с 8.00 до 17.00, перерыв на обед с 12.00 до 13.00 часов. Справочный телефон: 8(83536) 2-13-15. Адрес электронной почты: </w:t>
      </w:r>
      <w:hyperlink r:id="rId15" w:history="1">
        <w:r w:rsidRPr="001F422C">
          <w:rPr>
            <w:rFonts w:ascii="Times New Roman" w:eastAsia="Microsoft Sans Serif" w:hAnsi="Times New Roman"/>
            <w:sz w:val="24"/>
            <w:szCs w:val="24"/>
            <w:lang w:eastAsia="ru-RU" w:bidi="ru-RU"/>
          </w:rPr>
          <w:t>shum</w:t>
        </w:r>
        <w:r w:rsidRPr="001F422C">
          <w:rPr>
            <w:rFonts w:ascii="Times New Roman" w:eastAsia="Microsoft Sans Serif" w:hAnsi="Times New Roman"/>
            <w:sz w:val="24"/>
            <w:szCs w:val="24"/>
            <w:lang w:val="en-US" w:eastAsia="ru-RU" w:bidi="ru-RU"/>
          </w:rPr>
          <w:t>er</w:t>
        </w:r>
        <w:r w:rsidRPr="001F422C">
          <w:rPr>
            <w:rFonts w:ascii="Times New Roman" w:eastAsia="Microsoft Sans Serif" w:hAnsi="Times New Roman"/>
            <w:sz w:val="24"/>
            <w:szCs w:val="24"/>
            <w:lang w:eastAsia="ru-RU" w:bidi="ru-RU"/>
          </w:rPr>
          <w:t>@cap.ru</w:t>
        </w:r>
      </w:hyperlink>
      <w:r w:rsidRPr="001F422C">
        <w:rPr>
          <w:rFonts w:ascii="Times New Roman" w:eastAsia="Microsoft Sans Serif" w:hAnsi="Times New Roman"/>
          <w:sz w:val="24"/>
          <w:szCs w:val="24"/>
          <w:lang w:eastAsia="ru-RU" w:bidi="ru-RU"/>
        </w:rPr>
        <w:t>.</w:t>
      </w: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1F422C" w:rsidRPr="001F422C" w:rsidRDefault="001F422C" w:rsidP="001F422C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  <w:t xml:space="preserve">отдела </w:t>
      </w:r>
      <w:r w:rsidRPr="001F422C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 xml:space="preserve">строительства, дорожного хозяйства и ЖКХ </w:t>
      </w:r>
      <w:r w:rsidRPr="001F422C"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ar-SA" w:bidi="ru-RU"/>
        </w:rPr>
        <w:t xml:space="preserve">Управления по благоустройству и развитию территорий администрации Шумерлинского муниципального округа </w:t>
      </w:r>
      <w:r w:rsidRPr="001F422C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(далее – Уполномоченный орган)</w:t>
      </w:r>
      <w:r w:rsidRPr="001F422C"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ar-SA" w:bidi="ru-RU"/>
        </w:rPr>
        <w:t>:</w:t>
      </w:r>
    </w:p>
    <w:p w:rsidR="001F422C" w:rsidRPr="001F422C" w:rsidRDefault="001F422C" w:rsidP="001F422C">
      <w:pPr>
        <w:widowControl w:val="0"/>
        <w:tabs>
          <w:tab w:val="left" w:pos="1460"/>
        </w:tabs>
        <w:spacing w:after="0" w:line="322" w:lineRule="exact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>429122, г. Шумерля, ул. Октябрьская, д. 24; справочный телефон: 8(83536) 2-39-05; адрес электронной почты:</w:t>
      </w:r>
      <w:r w:rsidRPr="001F422C">
        <w:rPr>
          <w:rFonts w:ascii="Microsoft Sans Serif" w:hAnsi="Microsoft Sans Serif" w:cs="Microsoft Sans Serif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1F422C">
        <w:rPr>
          <w:rFonts w:ascii="Times New Roman" w:hAnsi="Times New Roman"/>
          <w:color w:val="000000"/>
          <w:sz w:val="24"/>
          <w:szCs w:val="24"/>
          <w:lang w:bidi="ru-RU"/>
        </w:rPr>
        <w:t>shum</w:t>
      </w:r>
      <w:r w:rsidRPr="001F422C">
        <w:rPr>
          <w:rFonts w:ascii="Times New Roman" w:hAnsi="Times New Roman"/>
          <w:color w:val="000000"/>
          <w:sz w:val="24"/>
          <w:szCs w:val="24"/>
          <w:lang w:val="en-US" w:bidi="ru-RU"/>
        </w:rPr>
        <w:t>ubrt</w:t>
      </w:r>
      <w:proofErr w:type="spellEnd"/>
      <w:r w:rsidRPr="001F422C">
        <w:rPr>
          <w:rFonts w:ascii="Times New Roman" w:hAnsi="Times New Roman"/>
          <w:color w:val="000000"/>
          <w:sz w:val="24"/>
          <w:szCs w:val="24"/>
          <w:lang w:bidi="ru-RU"/>
        </w:rPr>
        <w:t>@cap.ru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График работы Уполномоченного органа: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понедельник - пятница с 08.00 ч. - 17.00 ч.,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перерыв на обед с 12.00 ч. до 13.00 ч.; 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выходные дни - суббота, воскресенье.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Часы приема посетителей Уполномоченным органом: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Вторник, четверг с 09.00 ч. - 16.00 ч.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перерыв на обед - 12.00 ч. - 13.00 ч.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           </w:t>
      </w:r>
      <w:r w:rsidRPr="001F422C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Режим работы МФЦ: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понедельник - пятница с 08.00 ч. до 18.00 ч.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суббота - с 08.00 ч. до 12.00 ч. без перерыва на обед</w:t>
      </w:r>
    </w:p>
    <w:p w:rsidR="001F422C" w:rsidRPr="001F422C" w:rsidRDefault="001F422C" w:rsidP="001F422C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1F422C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выходной день - воскресенье.</w:t>
      </w:r>
    </w:p>
    <w:p w:rsidR="00722964" w:rsidRPr="00722964" w:rsidRDefault="001F422C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1.3.3. 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информации о процедуре предоставления муниципальной услуги заявитель, представитель заявителя (далее также - заинтересованное лицо) вправе обратиться: </w:t>
      </w:r>
    </w:p>
    <w:p w:rsidR="001F422C" w:rsidRDefault="001F422C" w:rsidP="001F422C">
      <w:pPr>
        <w:pStyle w:val="af7"/>
        <w:spacing w:before="0" w:beforeAutospacing="0" w:after="0" w:afterAutospacing="0"/>
        <w:ind w:firstLine="539"/>
        <w:jc w:val="both"/>
      </w:pPr>
      <w:r>
        <w:t xml:space="preserve">в устной форме в </w:t>
      </w:r>
      <w:r w:rsidRPr="001F422C">
        <w:t xml:space="preserve">Уполномоченный орган </w:t>
      </w:r>
      <w:r>
        <w:t>или в соответствии с соглашением в МФЦ;</w:t>
      </w:r>
    </w:p>
    <w:p w:rsidR="001F422C" w:rsidRDefault="001F422C" w:rsidP="001F422C">
      <w:pPr>
        <w:pStyle w:val="af7"/>
        <w:spacing w:before="0" w:beforeAutospacing="0" w:after="0" w:afterAutospacing="0"/>
        <w:ind w:firstLine="539"/>
        <w:jc w:val="both"/>
      </w:pPr>
      <w:r>
        <w:t xml:space="preserve">по телефону в </w:t>
      </w:r>
      <w:r w:rsidRPr="001F422C">
        <w:t>Уполномоченный орган</w:t>
      </w:r>
      <w:r>
        <w:t>, или в соответствии с соглашением в МФЦ;</w:t>
      </w:r>
    </w:p>
    <w:p w:rsidR="001F422C" w:rsidRDefault="001F422C" w:rsidP="001F422C">
      <w:pPr>
        <w:pStyle w:val="af7"/>
        <w:spacing w:before="0" w:beforeAutospacing="0" w:after="0" w:afterAutospacing="0"/>
        <w:ind w:firstLine="539"/>
        <w:jc w:val="both"/>
      </w:pPr>
      <w: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1F422C" w:rsidRDefault="001F422C" w:rsidP="001F422C">
      <w:pPr>
        <w:pStyle w:val="af7"/>
        <w:spacing w:before="0" w:beforeAutospacing="0" w:after="0" w:afterAutospacing="0"/>
        <w:ind w:firstLine="539"/>
        <w:jc w:val="both"/>
      </w:pPr>
      <w:r>
        <w:t>через официальный сайт органа местного самоуправления, Единый портал государственных и муниципальных услуг.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требованиями к информированию заинтересованных лиц о процедуре предоставления муниципальной услуги являются: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достоверность и полнота информирования о процедуре;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четкость в изложении информации о процедуре;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наглядность форм предоставляемой информации;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удобство и доступность получения информации о процедуре;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корректность и тактичность в процессе информирования о процедуре.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1F422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. Публичное устное информирование осуществляется с привлечением СМИ.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1F422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органа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стенды оборудуются в месте,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информация: </w:t>
      </w:r>
    </w:p>
    <w:p w:rsidR="00722964" w:rsidRPr="00550760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полное наименование </w:t>
      </w:r>
      <w:r w:rsidR="00235C90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уполномоченного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структурного подразделения администрации 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>Шумерлинског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о муниципального округа</w:t>
      </w:r>
      <w:r w:rsidRP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предоставляющего муниципальную услугу;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образцы заполнения заявления о предоставлении муниципальной услуги;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документов, необходимых для предоставления муниципальной услуги;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предоставления муниципальной услуги, в том числе в электронной форме;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оснований для отказа в предоставлении муниципальной услуги;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выдержки из правовых актов по наиболее часто задаваемым вопросам;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Тексты материалов печатаются удобным для чтения шрифтом, без исправлений, наиболее важные места выделяются полужирным шрифтом или подчеркиваются.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1F422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. Индивидуальное устное информирование о порядке предоставления муниципальной услуги осуществляется специалистом </w:t>
      </w:r>
      <w:r w:rsidR="001F422C" w:rsidRPr="001F422C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Уполномоченного органа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в соответствии с соглашением специалистом МФЦ при обращении заявителей за информацией: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телефону.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Специалист</w:t>
      </w:r>
      <w:r w:rsidR="0033088D" w:rsidRPr="0033088D">
        <w:rPr>
          <w:rFonts w:hint="eastAsia"/>
        </w:rPr>
        <w:t xml:space="preserve"> </w:t>
      </w:r>
      <w:r w:rsidR="001F422C" w:rsidRPr="001F422C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Индивидуальное устное информирование осуществляется не более 15 минут.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на обращение направляется заинтересованному лицу в течение 30 календарных дней со дня его регистрации.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9C3EB4" w:rsidRDefault="00722964" w:rsidP="007229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II. СТАНДАРТ ПРЕДОСТАВЛЕНИЯ МУНИЦИПАЛЬНОЙ УСЛУГИ</w:t>
      </w: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9C3EB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9C3EB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Наименование муниципальной услуги</w:t>
      </w: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9C3EB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услуга имеет следующее наименование: </w:t>
      </w:r>
    </w:p>
    <w:p w:rsidR="00722964" w:rsidRPr="00722964" w:rsidRDefault="00550760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>Присвоение адресов объектам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дресации, аннулирование адресов»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9C3EB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</w:t>
      </w: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B63D21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и осуществляется через </w:t>
      </w:r>
      <w:r w:rsidR="00F735D2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F735D2" w:rsidRPr="00F735D2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строительства, дорожного хозяйства и  ЖКХ</w:t>
      </w:r>
      <w:r w:rsidR="0055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422C" w:rsidRPr="001F422C">
        <w:rPr>
          <w:rFonts w:ascii="Times New Roman" w:eastAsia="Times New Roman" w:hAnsi="Times New Roman"/>
          <w:sz w:val="24"/>
          <w:szCs w:val="24"/>
          <w:lang w:eastAsia="ru-RU"/>
        </w:rPr>
        <w:t>Управления по благоустройству и развитию территорий администрации Шумерлинского муниципального округа</w:t>
      </w:r>
      <w:r w:rsidR="00B63D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заявления и выдача результата муниципальной услуги осуществляются администрацией </w:t>
      </w:r>
      <w:r w:rsidR="00B63D21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МФЦ.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и техническое обеспечение муниципальной услуги осуществляется </w:t>
      </w:r>
      <w:r w:rsidR="00F735D2">
        <w:rPr>
          <w:rFonts w:ascii="Times New Roman" w:eastAsia="Times New Roman" w:hAnsi="Times New Roman"/>
          <w:sz w:val="24"/>
          <w:szCs w:val="24"/>
          <w:lang w:eastAsia="ru-RU"/>
        </w:rPr>
        <w:t>отделом</w:t>
      </w:r>
      <w:r w:rsidR="00F735D2" w:rsidRPr="00F735D2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строительства, дорожного хозяйства и  ЖКХ </w:t>
      </w:r>
      <w:r w:rsidR="001F422C" w:rsidRPr="001F422C">
        <w:rPr>
          <w:rFonts w:ascii="Times New Roman" w:eastAsia="Times New Roman" w:hAnsi="Times New Roman"/>
          <w:sz w:val="24"/>
          <w:szCs w:val="24"/>
          <w:lang w:eastAsia="ru-RU"/>
        </w:rPr>
        <w:t>Управления по благоустройству и развитию территорий</w:t>
      </w:r>
      <w:r w:rsidR="001F42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B63D21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="000061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3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E27C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E27C56">
        <w:rPr>
          <w:rFonts w:ascii="Times New Roman" w:eastAsia="Times New Roman" w:hAnsi="Times New Roman"/>
          <w:bCs/>
          <w:sz w:val="24"/>
          <w:szCs w:val="24"/>
          <w:lang w:eastAsia="ru-RU"/>
        </w:rPr>
        <w:t>2.2.1.</w:t>
      </w:r>
      <w:r w:rsidRPr="009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Государственными и муниципальными органами и организациями, участвующими в предоставлении муниципальной услуги, являются: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 ФГБУ "ФКП </w:t>
      </w:r>
      <w:proofErr w:type="spell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" по Чувашской Республике; </w:t>
      </w:r>
    </w:p>
    <w:p w:rsidR="00722964" w:rsidRPr="00722964" w:rsidRDefault="00722964" w:rsidP="00E27C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Управление </w:t>
      </w:r>
      <w:proofErr w:type="spell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Рос</w:t>
      </w:r>
      <w:r w:rsidR="00E27C56">
        <w:rPr>
          <w:rFonts w:ascii="Times New Roman" w:eastAsia="Times New Roman" w:hAnsi="Times New Roman"/>
          <w:sz w:val="24"/>
          <w:szCs w:val="24"/>
          <w:lang w:eastAsia="ru-RU"/>
        </w:rPr>
        <w:t>реестра</w:t>
      </w:r>
      <w:proofErr w:type="spellEnd"/>
      <w:r w:rsidR="00E27C5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Чувашской Республике</w:t>
      </w:r>
      <w:r w:rsidR="000061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9C3EB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предоставления муниципальной услуги является: </w:t>
      </w:r>
    </w:p>
    <w:p w:rsidR="00722964" w:rsidRPr="00722964" w:rsidRDefault="00BB6A3D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предоставления муниципальной услуги - выдача (направление) заявителю решения о присвоении объекту адресации адре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 или аннулировании его адреса;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Default="00BB6A3D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отказа в предоставлении муниципальной услуги - выдача (направление) заявителю решения об отказе в присвоении объекту адресации адреса или аннулировании его адреса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22964"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6A3D" w:rsidRPr="00BB6A3D" w:rsidRDefault="00BB6A3D" w:rsidP="00BB6A3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A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принятия решения об исправлении технической ошибки в постановлении о присвоении, изменении или аннулировании адресной нумерации - выдача постановления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BB6A3D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исправления технической ошибки. </w:t>
      </w:r>
    </w:p>
    <w:p w:rsidR="00BB6A3D" w:rsidRPr="00722964" w:rsidRDefault="00BB6A3D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964" w:rsidRPr="009C3EB4" w:rsidRDefault="00722964" w:rsidP="00A32F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9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присвоении объекту адресации адреса или аннулирование его адреса, решения об отказе в присвоении объекту адресации адреса или аннулирования его адреса, а также внесение соответствующих сведений об адресе объекта адресации в государственный адресный реестр о</w:t>
      </w:r>
      <w:r w:rsidR="00093CA6">
        <w:rPr>
          <w:rFonts w:ascii="Times New Roman" w:eastAsia="Times New Roman" w:hAnsi="Times New Roman"/>
          <w:sz w:val="24"/>
          <w:szCs w:val="24"/>
          <w:lang w:eastAsia="ru-RU"/>
        </w:rPr>
        <w:t>существляются в срок 8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поступления заявления.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направления документов, являющихся результатом предоставления муниципальной услуги, - не позднее 1 рабочего дня со дня принятия решения. </w:t>
      </w:r>
    </w:p>
    <w:p w:rsid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 </w:t>
      </w:r>
    </w:p>
    <w:p w:rsidR="001F422C" w:rsidRPr="00722964" w:rsidRDefault="001F422C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22C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9C3EB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</w:t>
      </w: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органа местного самоуправления, Едином портале государственных и муниципальных услуг и в Федеральном реестре.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9C3EB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E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9C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2964" w:rsidRPr="00722964" w:rsidRDefault="00722964" w:rsidP="00722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муниципальной услуги заявитель представляет </w:t>
      </w:r>
      <w:hyperlink r:id="rId16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заявление</w:t>
        </w:r>
      </w:hyperlink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присвоении объекту адресации адреса или аннулировании его адреса (далее - 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аявление) по форме, утвержденной приказом Минфина России от 11 декабря 2014 г. </w:t>
      </w:r>
      <w:r w:rsidR="009C3EB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146н 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а или аннулировании его адреса» </w:t>
      </w:r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302F2"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9C3EB4" w:rsidRPr="0033088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302F2"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регламенту). </w:t>
      </w:r>
      <w:proofErr w:type="gramEnd"/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составляется от руки (чернилами или пастой) или машинописным текстом.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C3EB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  <w:proofErr w:type="gramEnd"/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От имени юридического лица вправе обратиться представитель на основании доверенности, подтверждающей полномочия представителя юридического лица действовать от имени этого юридического лица (или копия доверенности, заверенная печатью (при наличии) и подписью руководителя этого юридического лица).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имеющее право действовать без доверенности от имени юридического лица, при предъявлении документа, удостоверяющего его личность, сообщает реквизиты свидетельства о государственной регистрации юридического лица.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35</w:t>
        </w:r>
      </w:hyperlink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hyperlink r:id="rId18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42.3</w:t>
        </w:r>
      </w:hyperlink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24 июля 2007 г. </w:t>
      </w:r>
      <w:r w:rsidR="00F70E9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221-ФЗ 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«О кадастровой деятельности»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представлении оригиналов документов с них снимаются копии, а оригиналы возвращаются заявителю.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получает примерный бланк 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у специалиста МФЦ при личном обращении либо самостоятельно в электронном виде через Единый портал государственных и муниципальных услуг, ГИСОГД либо на официальном сайте </w:t>
      </w:r>
      <w:r w:rsidR="00093CA6">
        <w:rPr>
          <w:rFonts w:ascii="Times New Roman" w:eastAsia="Times New Roman" w:hAnsi="Times New Roman"/>
          <w:sz w:val="24"/>
          <w:szCs w:val="24"/>
          <w:lang w:eastAsia="ru-RU"/>
        </w:rPr>
        <w:t>Шуме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рлинского муниципального округа</w:t>
      </w:r>
      <w:r w:rsidR="00093C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представляет </w:t>
      </w:r>
      <w:r w:rsidR="00F70E9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аявление о предоставлении муниципальной услуги: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личном обращении к специалисту МФЦ, ответственному за прием и выдачу документов;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почте в адрес </w:t>
      </w:r>
      <w:r w:rsidR="00093CA6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по электронной почте (в форме электронных документов) по адресу </w:t>
      </w:r>
      <w:proofErr w:type="spellStart"/>
      <w:r w:rsidR="008E6711">
        <w:rPr>
          <w:rFonts w:ascii="Times New Roman" w:eastAsia="Times New Roman" w:hAnsi="Times New Roman"/>
          <w:sz w:val="24"/>
          <w:szCs w:val="24"/>
          <w:lang w:val="en-US" w:eastAsia="ru-RU"/>
        </w:rPr>
        <w:t>shumer</w:t>
      </w:r>
      <w:proofErr w:type="spellEnd"/>
      <w:r w:rsidR="008E6711" w:rsidRPr="008E6711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8E6711">
        <w:rPr>
          <w:rFonts w:ascii="Times New Roman" w:eastAsia="Times New Roman" w:hAnsi="Times New Roman"/>
          <w:sz w:val="24"/>
          <w:szCs w:val="24"/>
          <w:lang w:val="en-US" w:eastAsia="ru-RU"/>
        </w:rPr>
        <w:t>cap</w:t>
      </w:r>
      <w:r w:rsidR="008E6711" w:rsidRPr="008E67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8E671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посредством заполнения интерактивной формы на Едином портале государственных и муниципальных услуг, в ГИСОГД. </w:t>
      </w:r>
    </w:p>
    <w:p w:rsidR="00722964" w:rsidRPr="00722964" w:rsidRDefault="00722964" w:rsidP="0072296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представлении </w:t>
      </w:r>
      <w:r w:rsidR="00F70E9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электронной подписи (в случае если представитель заявителя действует на основании доверенности), вид которой определяется в соответствии с </w:t>
      </w:r>
      <w:hyperlink r:id="rId19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частью 2 статьи 21.1</w:t>
        </w:r>
      </w:hyperlink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27 июля 2010 г. </w:t>
      </w:r>
      <w:r w:rsidR="00F70E9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 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предоставления</w:t>
      </w:r>
      <w:proofErr w:type="gramEnd"/>
      <w:r w:rsidRPr="00722964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государственных и муниципальных 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услуг»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7E3E6B"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7E3E6B"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3E6B"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закон</w:t>
      </w:r>
      <w:r w:rsidR="007E3E6B"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3E6B"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="007E3E6B"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210-</w:t>
      </w:r>
      <w:r w:rsidR="007E3E6B"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308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571D" w:rsidRPr="0055571D" w:rsidRDefault="0055571D" w:rsidP="00555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0720C3" w:rsidRPr="00F70E9D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2.7. </w:t>
      </w:r>
      <w:proofErr w:type="gramStart"/>
      <w:r w:rsidRPr="00F70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Исчерпывающий перечень документов и информации,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 также способы их получения заявителями, в том числе в электронной форме, порядок</w:t>
      </w:r>
      <w:proofErr w:type="gramEnd"/>
      <w:r w:rsidRPr="00F70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их представления</w:t>
      </w:r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порядке межведомственного электронного взаимодействия структурное подразделение запрашивает: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правоустанавливающие и (или) </w:t>
      </w:r>
      <w:proofErr w:type="spellStart"/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правоудостоверяющие</w:t>
      </w:r>
      <w:proofErr w:type="spellEnd"/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0" w:history="1">
        <w:r w:rsidR="000720C3"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для </w:t>
      </w:r>
      <w:proofErr w:type="gramStart"/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>строительства</w:t>
      </w:r>
      <w:proofErr w:type="gramEnd"/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правоудостоверяющие</w:t>
      </w:r>
      <w:proofErr w:type="spellEnd"/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1" w:history="1">
        <w:r w:rsidR="000720C3"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причине прекращения существования объекта адресации и (или) снятия с государственного кадастрового учета объекта недвижимости,</w:t>
      </w:r>
      <w:r w:rsidR="0035748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являющегося объектом адресации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720C3" w:rsidRPr="000720C3" w:rsidRDefault="00FF78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причине прекращения существования объекта адресации и (или) снятия с государственного кадастрового учета объекта недвижимости, явл</w:t>
      </w:r>
      <w:r w:rsidR="0035748A">
        <w:rPr>
          <w:rFonts w:ascii="Times New Roman" w:eastAsia="Times New Roman" w:hAnsi="Times New Roman"/>
          <w:sz w:val="24"/>
          <w:szCs w:val="24"/>
          <w:lang w:eastAsia="ru-RU"/>
        </w:rPr>
        <w:t>яющегося объектом адресации;</w:t>
      </w:r>
    </w:p>
    <w:p w:rsidR="00FF7861" w:rsidRDefault="000720C3" w:rsidP="00FF78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Указанные документы заявитель вправ</w:t>
      </w:r>
      <w:r w:rsid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предоставить самостоятельно. </w:t>
      </w:r>
    </w:p>
    <w:p w:rsidR="00FF7861" w:rsidRDefault="00FF7861" w:rsidP="00FF78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подпунктах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б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представляются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исполнительной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власти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уполномоченным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сведений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Едином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реестре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недвижимости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действующим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основании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подведомственным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ему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бюджетным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учреждением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межведомственного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взаимодействия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запросу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уполномоченного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proofErr w:type="gramEnd"/>
    </w:p>
    <w:p w:rsidR="000720C3" w:rsidRDefault="00FF7861" w:rsidP="00FF78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Специалист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отвечающий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запрашивают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власти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власти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подведомственных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власти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организациях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распоряжении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находятся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копии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сведения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содержащиеся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таких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документах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FF7861" w:rsidRPr="00FF7861" w:rsidRDefault="00FF7861" w:rsidP="00FF78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представители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подаче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Заявления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вправе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приложить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нему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подпунктах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ж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если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такие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находятся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распоряжении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власти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подведомственных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органам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7861" w:rsidRDefault="00FF7861" w:rsidP="00FF78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Документы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подпунктах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ж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пункта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представляемые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электронных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удостоверяются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подписью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представителя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вид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которой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частью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21.1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861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FF7861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FF7861" w:rsidRPr="000720C3" w:rsidRDefault="00FF7861" w:rsidP="00FF786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0C3" w:rsidRPr="00F70E9D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2.8. Указание на запрет требовать от заявителя</w:t>
      </w:r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r w:rsidRPr="00E849F0">
        <w:t xml:space="preserve">В соответствии с требованиями части 1 статьи 7 Федерального закона </w:t>
      </w:r>
      <w:r>
        <w:t>№</w:t>
      </w:r>
      <w:r w:rsidRPr="00E849F0">
        <w:t xml:space="preserve"> 210-ФЗ при предоставлении муниципальной услуги уполномоченн</w:t>
      </w:r>
      <w:r>
        <w:t>ый</w:t>
      </w:r>
      <w:r w:rsidRPr="00E849F0">
        <w:t xml:space="preserve"> </w:t>
      </w:r>
      <w:r>
        <w:t>орган</w:t>
      </w:r>
      <w:r w:rsidRPr="00E849F0">
        <w:t xml:space="preserve"> не вправе требовать от заявителя: 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proofErr w:type="gramStart"/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>
        <w:t xml:space="preserve">, </w:t>
      </w:r>
      <w:proofErr w:type="gramStart"/>
      <w: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proofErr w:type="gramStart"/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C33685" w:rsidRDefault="00C33685" w:rsidP="00C33685">
      <w:pPr>
        <w:pStyle w:val="af7"/>
        <w:spacing w:before="0" w:beforeAutospacing="0" w:after="0" w:afterAutospacing="0"/>
        <w:ind w:firstLine="540"/>
        <w:jc w:val="both"/>
      </w:pPr>
      <w:proofErr w:type="gramStart"/>
      <w: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F70E9D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F70E9D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Оснований для отказа в приеме документов, необходимых для предоставления муниципальной услуги, не предусмотрено.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F70E9D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2.10. Исчерпывающий перечень оснований для приостановления предоставления или отказа в предоставлении муниципальной услуги</w:t>
      </w:r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 для приостановления предоставления муниципальной услуги не предусмотрены.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Основаниями для отказа в предоставлении муниципальной услуги являются: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с заявлением о присвоении объекту адресации адреса обратилось лицо, не указанное в </w:t>
      </w:r>
      <w:hyperlink r:id="rId22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подразделе 1.2</w:t>
        </w:r>
      </w:hyperlink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астоящего административного регламента;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proofErr w:type="gramEnd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3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5</w:t>
        </w:r>
      </w:hyperlink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8</w:t>
        </w:r>
      </w:hyperlink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25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11</w:t>
        </w:r>
      </w:hyperlink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26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14</w:t>
        </w:r>
      </w:hyperlink>
      <w:r w:rsidRPr="0033088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r:id="rId27" w:history="1">
        <w:r w:rsidRPr="0033088D">
          <w:rPr>
            <w:rFonts w:ascii="Times New Roman" w:eastAsia="Times New Roman" w:hAnsi="Times New Roman"/>
            <w:sz w:val="24"/>
            <w:szCs w:val="24"/>
            <w:lang w:eastAsia="ru-RU"/>
          </w:rPr>
          <w:t>18</w:t>
        </w:r>
      </w:hyperlink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 присвоения, изменения и аннулирования адресов.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F70E9D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F70E9D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муниципальной услуги и которые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являются необходимыми и обязательными для предоставления муниципальной услуги, не предусмотрены. </w:t>
      </w:r>
      <w:proofErr w:type="gramEnd"/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F70E9D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E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F70E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муниципальной услуги осуществляется без взимания государственной пошлины или иной платы.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377392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ожидания в очереди заявителя при подаче </w:t>
      </w:r>
      <w:r w:rsidR="0037739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и документов к нему и при получении результата предоставления муниципальной услуги не должно превышать 15 минут.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377392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2.14. Срок и порядок регистрации заявления о предоставлении муниципальной услуги и услуг, предоставляемых органами и организациями, участвующими в предоставлении муниципальной услуги, в том числе в электронной форме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377392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регистрируется в день поступления: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системе электронного документооборота (далее - СЭД) с присвоением статуса 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зарегистрировано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 рабочего дня </w:t>
      </w: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 автоматизированной системе многофункционального центра предоставления государственных и муниципальных услуг (далее - 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АИС МФЦ) с присвоением статуса «зарегистрировано»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 рабочего дня </w:t>
      </w: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с даты поступления</w:t>
      </w:r>
      <w:proofErr w:type="gramEnd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377392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2.15. </w:t>
      </w:r>
      <w:proofErr w:type="gramStart"/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законодательством Российской Федерации о социальной защите инвалидов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377392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 </w:t>
      </w:r>
    </w:p>
    <w:p w:rsidR="000720C3" w:rsidRPr="007A12AF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2AF">
        <w:rPr>
          <w:rFonts w:ascii="Times New Roman" w:eastAsia="Times New Roman" w:hAnsi="Times New Roman"/>
          <w:sz w:val="24"/>
          <w:szCs w:val="24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="00451062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уполномоченного </w:t>
      </w:r>
      <w:r w:rsidRPr="007A12AF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структурного подразделения администрации </w:t>
      </w:r>
      <w:r w:rsidR="007A12AF" w:rsidRPr="007A12AF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  <w:r w:rsidRPr="007A12AF">
        <w:rPr>
          <w:rFonts w:ascii="Times New Roman" w:eastAsia="Times New Roman" w:hAnsi="Times New Roman"/>
          <w:sz w:val="24"/>
          <w:szCs w:val="24"/>
          <w:lang w:eastAsia="ru-RU"/>
        </w:rPr>
        <w:t>, на официальном сайте</w:t>
      </w:r>
      <w:r w:rsidR="007A12AF" w:rsidRPr="007A12AF">
        <w:rPr>
          <w:rFonts w:hint="eastAsia"/>
        </w:rPr>
        <w:t xml:space="preserve"> </w:t>
      </w:r>
      <w:r w:rsidR="007A12AF" w:rsidRPr="007A12A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7A12AF" w:rsidRPr="007A12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2AF" w:rsidRPr="007A12AF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7A12AF" w:rsidRPr="007A12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2AF" w:rsidRPr="007A12AF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7A12AF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Едином портале государственных и муниципальных услуг, в ГИСОГД.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стенды оборудуются в доступном для заявителей помещении администрации</w:t>
      </w:r>
      <w:r w:rsidR="007A12AF" w:rsidRPr="007A12AF">
        <w:rPr>
          <w:rFonts w:hint="eastAsia"/>
        </w:rPr>
        <w:t xml:space="preserve"> </w:t>
      </w:r>
      <w:r w:rsidR="007A12AF" w:rsidRPr="007A12AF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7A12AF" w:rsidRPr="007A12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2AF" w:rsidRPr="007A12AF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7A12AF" w:rsidRPr="007A12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2AF" w:rsidRPr="007A12AF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377392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2.16. Показатели доступности и качества муниципальной услуги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помещении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предоставляется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муниципальная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создаются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беспрепятственного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него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законодательством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защите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Вход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должен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обеспечивать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свободный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быть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оборудован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удобной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лестницей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поручнями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широкими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проходами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пандусами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передвижения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кресел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колясок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местах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предусматривается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оборудование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посадочных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создание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обслуживания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маломобильных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групп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населения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законодательством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защите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инвалидам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обеспечиваются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возможность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самостоятельного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передвижения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расположено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посадки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транспортное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высадки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него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числе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использованием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кресла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коляски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сопровождение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имеющих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стойкие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расстройства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зрения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самостоятельного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передвижения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оказание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помощи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надлежащее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оборудования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носителей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беспрепятственного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ограничений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жизнедеятельности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дублирование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звуковой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зрительной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надписей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знаков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текстовой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графической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знаками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выполненными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рельефно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точечным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шрифтом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Брайля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допуск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сурдопереводчика</w:t>
      </w:r>
      <w:proofErr w:type="spellEnd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тифлосурдопереводчика</w:t>
      </w:r>
      <w:proofErr w:type="spellEnd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допуск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собаки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проводника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наличии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подтверждающего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ее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специальное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обучение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выдаваемого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форме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определяются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исполнительной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власти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осуществляющим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выработке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политики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нормативно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правовому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регулированию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сфере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защиты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населения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оказание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работниками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 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предоставляющими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муниципальную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услугу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помощи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инвалидам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преодолении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барьеров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мешающих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наравне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другими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лицами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стоянке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около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знания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выделяется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менее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10%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менее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одного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бесплатной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парковки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управляемых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I, II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групп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III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группы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перевозящих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таких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детей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парковки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должны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занимать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иные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транспортные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11)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невозможности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полностью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приспособить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потребностей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статьей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15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24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ноября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1995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181-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социальной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защите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Федерации»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должны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приниматься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меры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месту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когда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это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возможно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ее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месту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жительства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инвалида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proofErr w:type="gramEnd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дистанционном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режиме</w:t>
      </w:r>
      <w:proofErr w:type="gramEnd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12)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Вход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здание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оформлен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вывеской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указанием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реквизитов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русском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языках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графиком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работы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специалистов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13)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Каждое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помещение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оснащается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телефоном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компьютером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принтером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14)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ожидания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гражданам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отводятся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оборудованные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стульями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столами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стойками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письменными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принадлежностями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возможности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оформления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15)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свободного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фамилиях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именах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отчествах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должностях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специалистов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предоставляющих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муниципальную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услугу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указанные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должностные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лица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обеспечиваются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личными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нагрудными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идентификационными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карточками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указанием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фамилии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имени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отчества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должности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крепящимися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помощью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зажимов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одежде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настольными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табличками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аналогичного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16)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Специалист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предоставляющий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муниципальную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услугу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обязан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предложить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воспользоваться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стулом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находящимся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рядом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рабочим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данного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специалиста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17)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Визуальная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текстовая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размещается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стенде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Едином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портале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Оформление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визуальной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текстовой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порядке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должно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соответствовать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оптимальному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зрительному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восприятию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этой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18)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Информационные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стенды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оборудуются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доступном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помещении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P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19)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Помещение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приема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заявителей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оборудуется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противопожарной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средствами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пожаротушения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оповещения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возникновении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чрезвычайной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ситуации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Вход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выход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помещений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оборудуются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соответствующими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указателями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3685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20)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Требования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комфортности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доступности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МФЦ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устанавливаются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постановлением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Правительства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22.12.2012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1376 «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Правил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деятельности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многофункциональных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центров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государственных</w:t>
      </w:r>
      <w:proofErr w:type="gramEnd"/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муниципальных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68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услуг»</w:t>
      </w:r>
      <w:r w:rsidRPr="00C33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377392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C33685" w:rsidRPr="000720C3" w:rsidRDefault="00C33685" w:rsidP="00C3368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Возможность получения муниципальной услуги в любом территориальном подразделении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</w:t>
      </w:r>
      <w:hyperlink r:id="rId28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15.1</w:t>
        </w:r>
      </w:hyperlink>
      <w:r w:rsidRP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210-ФЗ, не предусмотрена.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9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апреля 2011 г. </w:t>
      </w:r>
      <w:r w:rsidR="0037739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63-ФЗ 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Об электронной подписи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Федерального </w:t>
      </w:r>
      <w:hyperlink r:id="rId30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210-ФЗ.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</w:t>
      </w:r>
      <w:hyperlink r:id="rId31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Правил</w:t>
        </w:r>
      </w:hyperlink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 w:rsidR="0037739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634.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  <w:proofErr w:type="gramEnd"/>
    </w:p>
    <w:p w:rsidR="000720C3" w:rsidRPr="000720C3" w:rsidRDefault="003A283A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history="1">
        <w:r w:rsidR="000720C3"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Правила</w:t>
        </w:r>
      </w:hyperlink>
      <w:r w:rsidR="000720C3"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г. </w:t>
      </w:r>
      <w:r w:rsidR="0037739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852.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предоставлении муниципальной услуги в электронной форме осуществляются: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предоставление информации о порядке и сроках предоставления услуги;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2) запись на прием в МФЦ для подачи запроса;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запроса;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4) прием и регистрация органом (организацией) запроса и иных документов, необходимых для предоставления услуги;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5) получение сведений о ходе выполнения запроса;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7) получение результата предоставления муниципальной услуги, если иное не установлено законодательством Российской Федерации;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8) осуществление оценки качества предоставления услуги;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приема обращений за предоставлением такой услуги, осуществляются в соответствии с </w:t>
      </w:r>
      <w:hyperlink r:id="rId33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</w:t>
      </w:r>
      <w:r w:rsidR="00377392">
        <w:rPr>
          <w:rFonts w:ascii="Times New Roman" w:eastAsia="Times New Roman" w:hAnsi="Times New Roman"/>
          <w:sz w:val="24"/>
          <w:szCs w:val="24"/>
          <w:lang w:eastAsia="ru-RU"/>
        </w:rPr>
        <w:t>едерации от 25 августа 2012 г. №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852 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ставления государственных услуг»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 </w:t>
      </w:r>
    </w:p>
    <w:p w:rsidR="00837A61" w:rsidRPr="000720C3" w:rsidRDefault="00837A61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0C3" w:rsidRPr="00377392" w:rsidRDefault="000720C3" w:rsidP="000720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СОСТАВ, ПОСЛЕДОВАТЕЛЬНОСТЬ И СРОКИ ВЫПОЛНЕНИЯ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377392" w:rsidRDefault="000720C3" w:rsidP="000720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АДМИНИСТРАТИВНЫХ ПРОЦЕДУР (ДЕЙСТВИЙ), ТРЕБОВАНИЯ К ПОРЯДКУ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377392" w:rsidRDefault="000720C3" w:rsidP="000720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ИХ ВЫПОЛНЕНИЯ, В ТОМ ЧИСЛЕ ОСОБЕННОСТИ ВЫПОЛНЕНИЯ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377392" w:rsidRDefault="000720C3" w:rsidP="000720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АДМИНИСТРАТИВНЫХ ПРОЦЕДУР В ЭЛЕКТРОННОЙ ФОРМЕ,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377392" w:rsidRDefault="000720C3" w:rsidP="003773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ТАКЖЕ ОСОБЕННОСТИ ВЫПОЛНЕНИЯ АДМИНИСТРАТИВНЫХ ПРОЦЕДУР</w:t>
      </w:r>
      <w:r w:rsid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МФЦ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377392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Предоставление муниципальной услуги в уполномоченном структурном подразделении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предоставления муниципальной услуги осуществляются следующие административные процедуры: </w:t>
      </w:r>
    </w:p>
    <w:p w:rsidR="000720C3" w:rsidRPr="000720C3" w:rsidRDefault="00802D6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муниципальной услуги; </w:t>
      </w:r>
    </w:p>
    <w:p w:rsidR="000720C3" w:rsidRPr="000720C3" w:rsidRDefault="00802D6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направление запросов в органы (организации), участвующие в предоставлении муниципальной услуги; </w:t>
      </w:r>
    </w:p>
    <w:p w:rsidR="000720C3" w:rsidRPr="000720C3" w:rsidRDefault="00802D6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заявления и подготовка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адреса; </w:t>
      </w:r>
    </w:p>
    <w:p w:rsidR="000720C3" w:rsidRPr="000720C3" w:rsidRDefault="00802D6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 </w:t>
      </w:r>
    </w:p>
    <w:p w:rsidR="000720C3" w:rsidRPr="000720C3" w:rsidRDefault="00802D6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допущенных опечаток и ошибок в выданных в результате предоставления муниципальной услуги документах.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720C3" w:rsidRPr="00377392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3.1.1. Прием и регистрация заявления и документов, необходимых для предоставления муниципальной услуги</w:t>
      </w:r>
      <w:r w:rsidRPr="00377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1B3251" w:rsidRPr="001B3251" w:rsidRDefault="001B3251" w:rsidP="001B32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5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от заявителя лично, либо от его представителя, </w:t>
      </w:r>
      <w:r w:rsidR="0045106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B3251">
        <w:rPr>
          <w:rFonts w:ascii="Times New Roman" w:eastAsia="Times New Roman" w:hAnsi="Times New Roman"/>
          <w:sz w:val="24"/>
          <w:szCs w:val="24"/>
          <w:lang w:eastAsia="ru-RU"/>
        </w:rPr>
        <w:t>аявления и документов, необходимых для предоставления муниципальной услуги, в администрацию Шумерлинского муниципального округа одним из следующих способов:</w:t>
      </w:r>
    </w:p>
    <w:p w:rsidR="001B3251" w:rsidRPr="001B3251" w:rsidRDefault="001B3251" w:rsidP="001B32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путем личного обращения в территориальный отдел Управления по благоустройству и развитию территорий </w:t>
      </w:r>
      <w:r w:rsidR="00AE4CE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Pr="001B3251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</w:t>
      </w:r>
      <w:r w:rsidR="0045106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96197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</w:t>
      </w:r>
      <w:r w:rsidRPr="001B325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B3251" w:rsidRPr="001B3251" w:rsidRDefault="001B3251" w:rsidP="001B32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51"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1B3251" w:rsidRPr="001B3251" w:rsidRDefault="001B3251" w:rsidP="001B32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51">
        <w:rPr>
          <w:rFonts w:ascii="Times New Roman" w:eastAsia="Times New Roman" w:hAnsi="Times New Roman"/>
          <w:sz w:val="24"/>
          <w:szCs w:val="24"/>
          <w:lang w:eastAsia="ru-RU"/>
        </w:rPr>
        <w:t>по электронной почте;</w:t>
      </w:r>
    </w:p>
    <w:p w:rsidR="001B3251" w:rsidRPr="00B277B2" w:rsidRDefault="001B3251" w:rsidP="001B32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251">
        <w:rPr>
          <w:rFonts w:ascii="Times New Roman" w:eastAsia="Times New Roman" w:hAnsi="Times New Roman"/>
          <w:sz w:val="24"/>
          <w:szCs w:val="24"/>
          <w:lang w:eastAsia="ru-RU"/>
        </w:rPr>
        <w:t>через МФЦ.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представления документов </w:t>
      </w:r>
      <w:r w:rsidR="00F712C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712C6" w:rsidRPr="00F712C6">
        <w:rPr>
          <w:rFonts w:ascii="Times New Roman" w:eastAsia="Times New Roman" w:hAnsi="Times New Roman"/>
          <w:sz w:val="24"/>
          <w:szCs w:val="24"/>
          <w:lang w:eastAsia="ru-RU"/>
        </w:rPr>
        <w:t>территориальный отдел Управления по благоустройству и развитию территорий администрации Шумерлинского муниципального окр</w:t>
      </w:r>
      <w:r w:rsidR="00451062">
        <w:rPr>
          <w:rFonts w:ascii="Times New Roman" w:eastAsia="Times New Roman" w:hAnsi="Times New Roman"/>
          <w:sz w:val="24"/>
          <w:szCs w:val="24"/>
          <w:lang w:eastAsia="ru-RU"/>
        </w:rPr>
        <w:t xml:space="preserve">уга либо </w:t>
      </w:r>
      <w:r w:rsidR="00196197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</w:t>
      </w:r>
      <w:r w:rsidR="00F712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4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частью 18 статьи 14.1</w:t>
        </w:r>
        <w:proofErr w:type="gramEnd"/>
      </w:hyperlink>
      <w:r w:rsidRP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27 июля 2006 г.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149-ФЗ «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Об информации, информационных те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хнологиях и о защите информации»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</w:t>
      </w:r>
      <w:r w:rsidRPr="00F712C6">
        <w:rPr>
          <w:rFonts w:ascii="Times New Roman" w:eastAsia="Times New Roman" w:hAnsi="Times New Roman"/>
          <w:sz w:val="24"/>
          <w:szCs w:val="24"/>
          <w:lang w:eastAsia="ru-RU"/>
        </w:rPr>
        <w:t>специалист</w:t>
      </w:r>
      <w:r w:rsidR="00F712C6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</w:t>
      </w:r>
      <w:r w:rsidRPr="00F712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документов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приема </w:t>
      </w:r>
      <w:r w:rsidR="00F712C6" w:rsidRPr="00F712C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специалист, ответственный за прием документов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35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подразделе 2.6</w:t>
        </w:r>
      </w:hyperlink>
      <w:r w:rsidRP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проверяет правильность заполнения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аявления, полноту и достоверность содержащихся в них сведений. </w:t>
      </w:r>
      <w:r w:rsidR="00F712C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712C6" w:rsidRPr="00F712C6">
        <w:rPr>
          <w:rFonts w:ascii="Times New Roman" w:eastAsia="Times New Roman" w:hAnsi="Times New Roman"/>
          <w:sz w:val="24"/>
          <w:szCs w:val="24"/>
          <w:lang w:eastAsia="ru-RU"/>
        </w:rPr>
        <w:t xml:space="preserve">пециалист, ответственный за прием документов 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В случае если документы не прошли контроль, в ходе приема</w:t>
      </w:r>
      <w:r w:rsidR="00F712C6" w:rsidRPr="00F712C6">
        <w:t xml:space="preserve"> </w:t>
      </w:r>
      <w:r w:rsidR="00F712C6" w:rsidRPr="00F712C6">
        <w:rPr>
          <w:rFonts w:ascii="Times New Roman" w:eastAsia="Times New Roman" w:hAnsi="Times New Roman"/>
          <w:sz w:val="24"/>
          <w:szCs w:val="24"/>
          <w:lang w:eastAsia="ru-RU"/>
        </w:rPr>
        <w:t>специалист, ответственный за прием документов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устной форме предлагает представить недостающие документы и (или) внести необходимые исправления в </w:t>
      </w:r>
      <w:proofErr w:type="spellStart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ненадлежаще</w:t>
      </w:r>
      <w:proofErr w:type="spellEnd"/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оформленные документы. </w:t>
      </w:r>
    </w:p>
    <w:p w:rsidR="00451062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регистрируется в СЭД в течение 15 минут путем присвоения входящего номера и даты поступления документа. </w:t>
      </w:r>
    </w:p>
    <w:p w:rsidR="000720C3" w:rsidRPr="000720C3" w:rsidRDefault="00F712C6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2C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Специалист, ответственный за прием документов </w:t>
      </w:r>
      <w:r w:rsidR="000720C3"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выдает заявителю или его представителю расписку в получении документов с указанием их перечня и даты получения.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заявление и документы представлены посредством почтового отправления, расписка в получении таких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аявления и документов направляется</w:t>
      </w:r>
      <w:r w:rsidR="00F712C6">
        <w:t xml:space="preserve"> </w:t>
      </w:r>
      <w:r w:rsidR="00F712C6" w:rsidRPr="00F712C6">
        <w:rPr>
          <w:rFonts w:ascii="Times New Roman" w:hAnsi="Times New Roman"/>
          <w:sz w:val="24"/>
          <w:szCs w:val="24"/>
        </w:rPr>
        <w:t>с</w:t>
      </w:r>
      <w:r w:rsidR="00F712C6" w:rsidRPr="00F712C6">
        <w:rPr>
          <w:rFonts w:ascii="Times New Roman" w:eastAsia="Times New Roman" w:hAnsi="Times New Roman"/>
          <w:sz w:val="24"/>
          <w:szCs w:val="24"/>
          <w:lang w:eastAsia="ru-RU"/>
        </w:rPr>
        <w:t>пециалист</w:t>
      </w:r>
      <w:r w:rsidR="00F712C6">
        <w:rPr>
          <w:rFonts w:ascii="Times New Roman" w:eastAsia="Times New Roman" w:hAnsi="Times New Roman"/>
          <w:sz w:val="24"/>
          <w:szCs w:val="24"/>
          <w:lang w:eastAsia="ru-RU"/>
        </w:rPr>
        <w:t>ом, ответственным</w:t>
      </w:r>
      <w:r w:rsidR="00F712C6" w:rsidRPr="00F712C6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прием документов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указанному в заявлении почтовому адресу в течение рабочего дня, следующего за днем получения документов.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заявления. </w:t>
      </w:r>
    </w:p>
    <w:p w:rsidR="000720C3" w:rsidRPr="000720C3" w:rsidRDefault="000720C3" w:rsidP="000720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>Результатом административной процедуры является зарегист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рированное з</w:t>
      </w:r>
      <w:r w:rsidRPr="000720C3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аявление о предоставлении муниципальной услуги. </w:t>
      </w:r>
    </w:p>
    <w:p w:rsidR="000720C3" w:rsidRPr="000720C3" w:rsidRDefault="000720C3" w:rsidP="00072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7D1" w:rsidRPr="00D72F77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0"/>
      <w:bookmarkEnd w:id="4"/>
      <w:r w:rsidRPr="00D72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3.1.2. Формирование и направление запросов в органы (организации), участвующие в предоставлении муниципальной услуги</w:t>
      </w:r>
      <w:r w:rsidRPr="00D7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D72F77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F77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процедуры, связанной с формированием и направлением межведомственных запросов в органы (организации), участвующие в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предоставлении муниципальной услуги, является установление в рамках осуществления административной процедуры, связанной с приемом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актами, с целью получения сведений, необходимых для предоставления муниципальной услуги.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196197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="00196197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 рабочих дней со дня получения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готовит и направляет межведомственный запрос в адрес государственного органа, органа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Межведомственный запрос администрации </w:t>
      </w:r>
      <w:r w:rsidR="00E302F2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или в случае, если такие документы и информация не были представлены заявителем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следующие сведения, если дополнительные сведения не установлены законодательным актом Российской Федерации: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органа, направляющего межведомственный запрос;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органа или организации, в адрес которых направляется межведомственный запрос;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указание на положение нормативного правового акта, которым установлено предоставление документа и (или) информации,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контактная информация для направления ответа на межведомственный запрос;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направления межведомственного запроса;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7E3E6B" w:rsidRDefault="007057D1" w:rsidP="007E3E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факте получения согласия, предусмотренного </w:t>
      </w:r>
      <w:hyperlink r:id="rId36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частью 5 статьи 7</w:t>
        </w:r>
      </w:hyperlink>
      <w:r w:rsidRP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210-ФЗ (при направлении межведомственного запроса в случае, предусмотренном частью 5 статьи 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7 Федерального закона 210-ФЗ). </w:t>
      </w:r>
    </w:p>
    <w:p w:rsidR="007057D1" w:rsidRPr="007057D1" w:rsidRDefault="007E3E6B" w:rsidP="007E3E6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Результатом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административной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процедуры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является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получение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рамках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межведомственного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электронного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взаимодействия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копий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сведений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них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заявителю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либо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получение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свидетельствующей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отсутствии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распоряжении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органов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участвующих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документов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копий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сведений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содержащихся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них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необходимых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предоставления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3E6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7E3E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057D1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gramEnd"/>
    </w:p>
    <w:p w:rsidR="007057D1" w:rsidRPr="00D72F77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3.1.3. Рассмотрение заявления и подготовка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</w:t>
      </w:r>
      <w:r w:rsidRPr="00D72F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принятое и зарегистрированное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аявление с прилагаемыми к нему документами к рассмотрению.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Зарегистрированное заявление с приложенными документами направляется исполни</w:t>
      </w:r>
      <w:r w:rsidR="003646D9">
        <w:rPr>
          <w:rFonts w:ascii="Times New Roman" w:eastAsia="Times New Roman" w:hAnsi="Times New Roman"/>
          <w:sz w:val="24"/>
          <w:szCs w:val="24"/>
          <w:lang w:eastAsia="ru-RU"/>
        </w:rPr>
        <w:t>телю в порядке делопроизводства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="007E3E6B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аявление на соответствие требованиям, указанным в </w:t>
      </w:r>
      <w:hyperlink r:id="rId37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подразделе 2.6</w:t>
        </w:r>
      </w:hyperlink>
      <w:r w:rsidRP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Административного регламента, и наличие необходимых документов согласно перечню, указанному в </w:t>
      </w:r>
      <w:hyperlink r:id="rId38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подразделе 2.7</w:t>
        </w:r>
      </w:hyperlink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регламента, определяет возможность присвоения объекту адресации адреса или аннулировании адреса путем изучения представленных документов и проведения осмотра местонахождения объекта адресации (при необходимости) в течение 4 рабочих дней со дня их регистрации. </w:t>
      </w:r>
      <w:proofErr w:type="gramEnd"/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Основаниями для принятия решения об отказе в предоставлении муниципальной услуги является наличие оснований, предусмотренных </w:t>
      </w:r>
      <w:hyperlink r:id="rId39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подразделом 2.10</w:t>
        </w:r>
      </w:hyperlink>
      <w:r w:rsidRP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Административного регламента.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В этом случае специалист</w:t>
      </w:r>
      <w:r w:rsidR="007E3E6B"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="007E3E6B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 рабочих дней готовит проект </w:t>
      </w:r>
      <w:hyperlink r:id="rId40" w:history="1">
        <w:r w:rsidRPr="001E3095">
          <w:rPr>
            <w:rFonts w:ascii="Times New Roman" w:eastAsia="Times New Roman" w:hAnsi="Times New Roman"/>
            <w:sz w:val="24"/>
            <w:szCs w:val="24"/>
            <w:lang w:eastAsia="ru-RU"/>
          </w:rPr>
          <w:t>решения</w:t>
        </w:r>
      </w:hyperlink>
      <w:r w:rsidRPr="001E3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об отказе в присвоении объекту адресации адреса или аннулировании его адрес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а по форме согласно приложению №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2 к приказу Минфина России от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 xml:space="preserve"> 11.12.2014 №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146н </w:t>
      </w:r>
      <w:r w:rsidR="001E309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 w:rsidR="00DC4303">
        <w:rPr>
          <w:rFonts w:ascii="Times New Roman" w:eastAsia="Times New Roman" w:hAnsi="Times New Roman"/>
          <w:sz w:val="24"/>
          <w:szCs w:val="24"/>
          <w:lang w:eastAsia="ru-RU"/>
        </w:rPr>
        <w:t>са или аннулировании</w:t>
      </w:r>
      <w:proofErr w:type="gramEnd"/>
      <w:r w:rsidR="00DC4303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адреса»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передает его</w:t>
      </w:r>
      <w:r w:rsidR="00364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2F0A">
        <w:rPr>
          <w:rFonts w:ascii="Times New Roman" w:eastAsia="Times New Roman" w:hAnsi="Times New Roman"/>
          <w:sz w:val="24"/>
          <w:szCs w:val="24"/>
          <w:lang w:eastAsia="ru-RU"/>
        </w:rPr>
        <w:t>главе Шумерлинского муниципального округа</w:t>
      </w:r>
      <w:r w:rsidR="00364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отказе в присвоении объекту адресации адреса или аннулировании его адреса должно быть обоснованным и содержать все основания для отказа. </w:t>
      </w:r>
    </w:p>
    <w:p w:rsidR="00DC4303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Заявители, в отношении которых приняты решения об отказе в присвоении объекту адресации адреса или аннулировании его адреса, в случае устранения причин, послуживших основанием для отказа в выдаче разрешения, вправе повторно обратиться с заявлением в администрацию </w:t>
      </w:r>
      <w:r w:rsidR="003646D9">
        <w:rPr>
          <w:rFonts w:ascii="Times New Roman" w:eastAsia="Times New Roman" w:hAnsi="Times New Roman"/>
          <w:sz w:val="24"/>
          <w:szCs w:val="24"/>
          <w:lang w:eastAsia="ru-RU"/>
        </w:rPr>
        <w:t>Шуме</w:t>
      </w:r>
      <w:r w:rsidR="00DC4303">
        <w:rPr>
          <w:rFonts w:ascii="Times New Roman" w:eastAsia="Times New Roman" w:hAnsi="Times New Roman"/>
          <w:sz w:val="24"/>
          <w:szCs w:val="24"/>
          <w:lang w:eastAsia="ru-RU"/>
        </w:rPr>
        <w:t>рлинского муниципального округа.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выш</w:t>
      </w:r>
      <w:r w:rsidR="0045106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>указанных оснований специалист Уполномоченного органа</w:t>
      </w:r>
      <w:r w:rsidR="007E3E6B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09C8">
        <w:rPr>
          <w:rFonts w:ascii="Times New Roman" w:eastAsia="Times New Roman" w:hAnsi="Times New Roman"/>
          <w:sz w:val="24"/>
          <w:szCs w:val="24"/>
          <w:lang w:eastAsia="ru-RU"/>
        </w:rPr>
        <w:t>не позднее 5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регистрации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готовит три экземпляра проекта решения о присвоении объекту адресации адреса (об изменении адреса объекта адресации), аннулировании адреса объекта адресации по форме согласно </w:t>
      </w:r>
      <w:r w:rsidR="00D72F77" w:rsidRPr="00DC4303">
        <w:rPr>
          <w:rFonts w:ascii="Times New Roman" w:eastAsia="Times New Roman" w:hAnsi="Times New Roman"/>
          <w:sz w:val="24"/>
          <w:szCs w:val="24"/>
          <w:lang w:eastAsia="ru-RU"/>
        </w:rPr>
        <w:t>приложению №</w:t>
      </w:r>
      <w:r w:rsidR="003646D9" w:rsidRPr="00DC4303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DC43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административному регламенту (далее также - решение о присвоении). </w:t>
      </w:r>
    </w:p>
    <w:p w:rsidR="007057D1" w:rsidRPr="007057D1" w:rsidRDefault="00DC4303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</w:t>
      </w:r>
      <w:r w:rsidR="007E3E6B"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="007E3E6B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7D1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следующего рабочего дня со дня подготовки решения о присвоении объекту адресации адреса (об изменении адреса объекта адресации), аннулировании адреса объекта адресации передает </w:t>
      </w:r>
      <w:r w:rsidR="00F712C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A09C8">
        <w:rPr>
          <w:rFonts w:ascii="Times New Roman" w:eastAsia="Times New Roman" w:hAnsi="Times New Roman"/>
          <w:sz w:val="24"/>
          <w:szCs w:val="24"/>
          <w:lang w:eastAsia="ru-RU"/>
        </w:rPr>
        <w:t xml:space="preserve">лаве </w:t>
      </w:r>
      <w:r w:rsidR="003646D9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057D1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аявление с комплектом документов, три экземпляра решения о присвоении. </w:t>
      </w:r>
    </w:p>
    <w:p w:rsidR="007057D1" w:rsidRPr="007057D1" w:rsidRDefault="00EA09C8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муниципального округа </w:t>
      </w:r>
      <w:r w:rsidR="007057D1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рабочего дня, следующего за </w:t>
      </w:r>
      <w:r w:rsidR="00DC4303">
        <w:rPr>
          <w:rFonts w:ascii="Times New Roman" w:eastAsia="Times New Roman" w:hAnsi="Times New Roman"/>
          <w:sz w:val="24"/>
          <w:szCs w:val="24"/>
          <w:lang w:eastAsia="ru-RU"/>
        </w:rPr>
        <w:t>днем поступления от специалиста</w:t>
      </w:r>
      <w:r w:rsidR="007E3E6B" w:rsidRPr="007E3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3E6B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="007E3E6B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2F7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7057D1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с комплектом документов и трех экземпляров решения о присвоении: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 и подписывает представленные решения о присвоении;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передает </w:t>
      </w:r>
      <w:r w:rsidR="00320E69" w:rsidRPr="00320E69">
        <w:rPr>
          <w:rFonts w:ascii="Times New Roman" w:eastAsia="Times New Roman" w:hAnsi="Times New Roman"/>
          <w:sz w:val="24"/>
          <w:szCs w:val="24"/>
          <w:lang w:eastAsia="ru-RU"/>
        </w:rPr>
        <w:t>специалист</w:t>
      </w:r>
      <w:r w:rsidR="00320E69">
        <w:rPr>
          <w:rFonts w:ascii="Times New Roman" w:eastAsia="Times New Roman" w:hAnsi="Times New Roman"/>
          <w:sz w:val="24"/>
          <w:szCs w:val="24"/>
          <w:lang w:eastAsia="ru-RU"/>
        </w:rPr>
        <w:t>у, ответственному</w:t>
      </w:r>
      <w:r w:rsidR="00320E69" w:rsidRPr="00320E6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прием документов </w:t>
      </w:r>
      <w:r w:rsidR="00320E6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20E69" w:rsidRPr="00320E6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Pr="00320E69">
        <w:rPr>
          <w:rFonts w:ascii="Times New Roman" w:eastAsia="Times New Roman" w:hAnsi="Times New Roman"/>
          <w:sz w:val="24"/>
          <w:szCs w:val="24"/>
          <w:lang w:eastAsia="ru-RU"/>
        </w:rPr>
        <w:t xml:space="preserve">три экземпляра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решения о присвоении</w:t>
      </w:r>
      <w:r w:rsidR="00EA09C8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адреса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являются подписанные решение о присвоении адреса объекту адресации или аннулировании адреса либо решение об отказе в присвоении объекту адресации адреса или аннулировании его адреса.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BD73A3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3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3.1.4.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A09C8" w:rsidRPr="00320E69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выполнения административной процедуры является регистрация трех подписанных экземпляров решения о присвоении объекту адресации адреса или аннулировании его адреса, либо об отказе в присвоении объекту адресации адреса или аннулировании его адреса </w:t>
      </w:r>
      <w:r w:rsidR="00320E69" w:rsidRPr="00320E69">
        <w:rPr>
          <w:rFonts w:ascii="Times New Roman" w:eastAsia="Times New Roman" w:hAnsi="Times New Roman"/>
          <w:sz w:val="24"/>
          <w:szCs w:val="24"/>
          <w:lang w:eastAsia="ru-RU"/>
        </w:rPr>
        <w:t>специалист</w:t>
      </w:r>
      <w:r w:rsidR="00320E69">
        <w:rPr>
          <w:rFonts w:ascii="Times New Roman" w:eastAsia="Times New Roman" w:hAnsi="Times New Roman"/>
          <w:sz w:val="24"/>
          <w:szCs w:val="24"/>
          <w:lang w:eastAsia="ru-RU"/>
        </w:rPr>
        <w:t>ом, ответственным</w:t>
      </w:r>
      <w:r w:rsidR="00320E69" w:rsidRPr="00320E6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прием документов в </w:t>
      </w:r>
      <w:r w:rsidR="00EA09C8" w:rsidRPr="00320E69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</w:t>
      </w:r>
      <w:r w:rsidR="00320E69" w:rsidRPr="00320E69">
        <w:rPr>
          <w:rFonts w:ascii="Times New Roman" w:eastAsia="Times New Roman" w:hAnsi="Times New Roman"/>
          <w:sz w:val="24"/>
          <w:szCs w:val="24"/>
          <w:lang w:eastAsia="ru-RU"/>
        </w:rPr>
        <w:t>рлинского муниципального округа</w:t>
      </w:r>
      <w:r w:rsidR="00EA09C8" w:rsidRPr="00320E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Подписанные решения о присвоении объекту адресации адреса или аннулировании его адреса либо об отказе в присвоении объекту адресации адреса или аннулировании его адреса выдаются заявителю (представителю заявителя) либо направляются заявителю указанным им в заявлении способом не позднее 1 рабочего дня со дня их подписания.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получении результата предоставления муниципальной услуги лично заявитель либо его представитель расписывается в журнале регистрации и выдачи корреспонденции </w:t>
      </w:r>
      <w:r w:rsidR="00EA09C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53905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органе</w:t>
      </w:r>
      <w:r w:rsidR="00F53905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 указанием даты и расшифровки подписи, а также реквизитов доверенности в случае получения результата муниципальной услуги уполномоченным лицом.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аявление с приложенными документа</w:t>
      </w:r>
      <w:r w:rsidR="00DC4303">
        <w:rPr>
          <w:rFonts w:ascii="Times New Roman" w:eastAsia="Times New Roman" w:hAnsi="Times New Roman"/>
          <w:sz w:val="24"/>
          <w:szCs w:val="24"/>
          <w:lang w:eastAsia="ru-RU"/>
        </w:rPr>
        <w:t xml:space="preserve">ми поступило из МФЦ, специалист </w:t>
      </w:r>
      <w:r w:rsidR="00F53905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="00F53905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доставку в МФЦ конечного результата предоставления услуги в течение 1 рабочего дня со дня подписания.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являются выдача (направление) заявителю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BD73A3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3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3.1.5. Исправление допущенных опечаток и ошибок в выданных в результате предоставления муниципальной услуги документах</w:t>
      </w:r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получение </w:t>
      </w:r>
      <w:r w:rsidR="00B3025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53537">
        <w:rPr>
          <w:rFonts w:ascii="Times New Roman" w:eastAsia="Times New Roman" w:hAnsi="Times New Roman"/>
          <w:sz w:val="24"/>
          <w:szCs w:val="24"/>
          <w:lang w:eastAsia="ru-RU"/>
        </w:rPr>
        <w:t>уполномоченном</w:t>
      </w:r>
      <w:r w:rsidR="00053537" w:rsidRPr="00053537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структурно</w:t>
      </w:r>
      <w:r w:rsidR="0005353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53537" w:rsidRPr="00053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подразделени</w:t>
      </w:r>
      <w:r w:rsidR="0005353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53537" w:rsidRPr="00053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 </w:t>
      </w:r>
      <w:proofErr w:type="gramEnd"/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об исправлении ошибок представляется </w:t>
      </w:r>
      <w:r w:rsidR="00BD73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53537" w:rsidRPr="00053537">
        <w:t xml:space="preserve"> </w:t>
      </w:r>
      <w:r w:rsidR="00F53905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</w:t>
      </w:r>
      <w:r w:rsidR="00B3025A" w:rsidRPr="00B3025A"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в произвольной форме и рассматривается специалистом</w:t>
      </w:r>
      <w:r w:rsidR="00B3025A" w:rsidRPr="00B3025A">
        <w:t xml:space="preserve"> </w:t>
      </w:r>
      <w:r w:rsidR="00F53905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="00F53905"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1 рабочего дня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регистрации.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 w:rsidR="00F53905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, уполномоченный рассматривать документы,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 </w:t>
      </w:r>
      <w:proofErr w:type="gramEnd"/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</w:t>
      </w:r>
      <w:r w:rsidR="00F53905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 органа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момента поступления заявления об исправлении ошибок.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BD73A3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3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Особенности выполнения административных процедур в МФЦ</w:t>
      </w:r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BD73A3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3A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соглашением МФЦ осуществляет следующие административные процедуры: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(консультирование) заявителей о порядке предоставления муниципальной услуги в МФЦ;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результата предоставления муниципальной услуги (положительного либо уведомления об отказе в предоставлении муниципальной услуги).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DC4303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3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3.2.1. Информирование (консультирование) заявителей о порядке предоставления муниципальной услуги в МФЦ</w:t>
      </w:r>
      <w:r w:rsidRPr="00DC43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Информация о порядке предоставления муниципальной услуги размещается на информационных стендах в секторе ожидания МФЦ.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Консультация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(консультация) предоставляется по следующим вопросам: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 в МФЦ;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документов, необходимых для предоставления услуги, комплектность (достаточность) представленных документов;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получения документов, необходимых для оказания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информация о размере взимаемой платы в случае, если необходимость взимания платы установлена законодательством;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оформлению и заполнению заявления и других документов;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приема и выдачи документов;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предоставления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последовательность административных процедур при предоставлении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оснований для отказа в приеме документов и предоставлении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обжалования осуществляемых действий (бездействия) и решений, принимаемых в ходе оказания муниципальной услуги.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индивидуального устного информирования (консультирования) составляет не более 15 минут.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EB64A5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4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3.2.2. Прием и регистрация заявления и документов, необходимых для предоставления муниципальной услуги</w:t>
      </w:r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EB64A5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представление лично либо представителем заявителя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с приложением документов, предусмотренных </w:t>
      </w:r>
      <w:hyperlink r:id="rId41" w:history="1">
        <w:r w:rsidRPr="00EB64A5">
          <w:rPr>
            <w:rFonts w:ascii="Times New Roman" w:eastAsia="Times New Roman" w:hAnsi="Times New Roman"/>
            <w:sz w:val="24"/>
            <w:szCs w:val="24"/>
            <w:lang w:eastAsia="ru-RU"/>
          </w:rPr>
          <w:t>подразделом 2.6</w:t>
        </w:r>
      </w:hyperlink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в МФЦ.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2" w:history="1">
        <w:r w:rsidRPr="00EB64A5">
          <w:rPr>
            <w:rFonts w:ascii="Times New Roman" w:eastAsia="Times New Roman" w:hAnsi="Times New Roman"/>
            <w:sz w:val="24"/>
            <w:szCs w:val="24"/>
            <w:lang w:eastAsia="ru-RU"/>
          </w:rPr>
          <w:t>частью 18 статьи 14.1</w:t>
        </w:r>
      </w:hyperlink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27 июля 2006 г.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№ 149-ФЗ 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Об информации, информационных те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хнологиях и о защите информации»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43" w:history="1">
        <w:r w:rsidRPr="00EB64A5">
          <w:rPr>
            <w:rFonts w:ascii="Times New Roman" w:eastAsia="Times New Roman" w:hAnsi="Times New Roman"/>
            <w:sz w:val="24"/>
            <w:szCs w:val="24"/>
            <w:lang w:eastAsia="ru-RU"/>
          </w:rPr>
          <w:t>подразделе 2.6</w:t>
        </w:r>
      </w:hyperlink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проверяет правильность заполнения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подготовке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отсутствии одного или нескольких документов, несоответствии представленных документов требованиям </w:t>
      </w:r>
      <w:hyperlink r:id="rId44" w:history="1">
        <w:r w:rsidRPr="00EB64A5">
          <w:rPr>
            <w:rFonts w:ascii="Times New Roman" w:eastAsia="Times New Roman" w:hAnsi="Times New Roman"/>
            <w:sz w:val="24"/>
            <w:szCs w:val="24"/>
            <w:lang w:eastAsia="ru-RU"/>
          </w:rPr>
          <w:t>подраздела 2.6</w:t>
        </w:r>
      </w:hyperlink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аявлением и принятым пакетом документов направляется в уполномоченное структурное подразделение администрации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, 3-й остается в МФЦ) в соответствии с действующими правилами ведения учета документов.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расписке указываются следующие пункты: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о заявителе;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расписка - уведомление о принятии документов;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порядковый номер заявления;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поступления документов;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специалиста;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документов;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предоставления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расписка о выдаче результата.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уполномоченное структурное подразделение, при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этом меняя статус в АИС МФЦ </w:t>
      </w:r>
      <w:proofErr w:type="gramStart"/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«отправлено в ведомство»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с приложениями документов.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EB64A5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4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  <w:r w:rsidRP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в МФЦ из уполномоченного структурного подразделения конечного результата предоставления муниципальной услуги.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выдачу документов, необходимых для предоставления муниципальной услуги, осуществляют специалисты МФЦ в соответствии с графиком работы МФЦ.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поступления положительного конечного результата предоставления услуги специалист МФЦ делает отметку в АИС МФЦ о смене статуса документа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«готово к выдаче»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Специалист МФЦ, ответственный за выдачу документов, фиксирует выдачу конечного результата предоставления услуги в расписке, раздел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выдача результ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ата»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подписью и подписью заявителя с указанием даты выдачи результата, при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этом меняя статус в АИС МФЦ на «выдано»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письменного уведомления об отказе в предоставлении услуги специалист МФЦ в день поступления уведомления фиксирует в АИС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МФЦ смену статуса документа </w:t>
      </w:r>
      <w:proofErr w:type="gramStart"/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«отказано </w:t>
      </w:r>
      <w:proofErr w:type="gramStart"/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услуге»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действующим законодательством, специалистом МФЦ, ответственным за выдачу документов, при предъявлении ими расписки о принятии документов.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Специалист МФЦ фиксирует выдачу результата предоставл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ения услуги в разделе расписки «выдача результата»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подписью и подписью заявителя с указанием даты выдачи результата, при </w:t>
      </w:r>
      <w:r w:rsidR="00EB64A5">
        <w:rPr>
          <w:rFonts w:ascii="Times New Roman" w:eastAsia="Times New Roman" w:hAnsi="Times New Roman"/>
          <w:sz w:val="24"/>
          <w:szCs w:val="24"/>
          <w:lang w:eastAsia="ru-RU"/>
        </w:rPr>
        <w:t>этом меняя статус в АИС МФЦ на «выдано»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Заявителю выдается 1 экз. уведомления (оригинал) с прилагаемыми документами при личном обращении.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выдача заявителю либо его представителю результата предоставления муниципальной услуги (положительного либо уведомления об отказе в предоставлении муниципальной услуги).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1B56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 Особенности выполнения административных процедур в электронной форме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предоставлении муниципальной услуги в электронной форме, в том числе через Единый портал государственных и муниципальных услуг, ГИСОГД, осуществляются следующие административные процедуры: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информации заявителям и обеспечение доступа заявителей к сведениям о муниципальной услуге;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с органами (организациями), участвующими в предоставлении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заявителю сведений о ходе выполнения запроса о предоставлении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заявителю результата предоставления муниципальной услуги, если иное не установлено Федеральным </w:t>
      </w:r>
      <w:hyperlink r:id="rId45" w:history="1">
        <w:r w:rsidRPr="00701B56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210-ФЗ.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1B56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3.3.1. Предоставление информации заявителям и обеспечение доступа заявителей к сведениям о муниципальной услуге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в ГИСОГД, официальном сайте администрации </w:t>
      </w:r>
      <w:r w:rsidR="00701B56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в сети «Интернет»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Заявитель имеет возможность получения информации по вопросам, входящим в компетенцию администрации</w:t>
      </w:r>
      <w:r w:rsid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посредством размещения вопроса в разделе </w:t>
      </w:r>
      <w:r w:rsidRPr="00F27F5B">
        <w:rPr>
          <w:rFonts w:ascii="Times New Roman" w:eastAsia="Times New Roman" w:hAnsi="Times New Roman"/>
          <w:sz w:val="24"/>
          <w:szCs w:val="24"/>
          <w:lang w:eastAsia="ru-RU"/>
        </w:rPr>
        <w:t xml:space="preserve">"Интерактивная приемная"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701B5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701B5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1B56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3.3.2. Прием и регистрация заявления и документов, необходимых для предоставления муниципальной услуги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документов в электронной форме </w:t>
      </w:r>
      <w:r w:rsidR="00053537" w:rsidRPr="0005353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специалист, ответственный за прием документов </w:t>
      </w:r>
      <w:r w:rsidRPr="00701B5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 модели угроз безопасности информации в информационной системе, используемой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приема обращений за предоставлением такой услуги, осуществляются в соответствии 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hyperlink r:id="rId46" w:history="1">
        <w:r w:rsidRPr="00701B56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</w:t>
      </w:r>
      <w:r w:rsidR="00701B56">
        <w:rPr>
          <w:rFonts w:ascii="Times New Roman" w:eastAsia="Times New Roman" w:hAnsi="Times New Roman"/>
          <w:sz w:val="24"/>
          <w:szCs w:val="24"/>
          <w:lang w:eastAsia="ru-RU"/>
        </w:rPr>
        <w:t>от 25 августа 2012 г. №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852 </w:t>
      </w:r>
      <w:r w:rsidR="00701B5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701B56">
        <w:rPr>
          <w:rFonts w:ascii="Times New Roman" w:eastAsia="Times New Roman" w:hAnsi="Times New Roman"/>
          <w:sz w:val="24"/>
          <w:szCs w:val="24"/>
          <w:lang w:eastAsia="ru-RU"/>
        </w:rPr>
        <w:t>ставления государственных услуг»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личности заявителя может осуществляться посредством: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2) единой системы идентификац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ии и ау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7057D1" w:rsidRPr="00701B56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3.3.3. Взаимодействие с органами (организациями), участвующими в предоставлении муниципальной услуги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взаимодействие </w:t>
      </w:r>
      <w:r w:rsidR="00F27F5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уполномоченного структурного подразделения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с органами (организациями), участвующими в предоставлении муниципальной услуги, с целью получения сведений, необходимых для предо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ставления муниципальной услуги.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1B56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3.3.4. Предоставление заявителю сведений о ходе выполнения запроса о предоставлении муниципальной услуги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ГИСОГД, обеспечивается возможность направления заявителю: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поступившем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заявлении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содержащее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услуг, ГИСОГД или официального сайта в личный кабинет по выбору заявителя.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1B56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3.3.5. Выдача заявителю результата предоставления муниципальной услуги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ГИСОГД. </w:t>
      </w:r>
    </w:p>
    <w:p w:rsidR="007057D1" w:rsidRPr="007057D1" w:rsidRDefault="007057D1" w:rsidP="007057D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качестве результата предоставления услуги заявителю обеспечивается по его выбору возможность получения: </w:t>
      </w:r>
    </w:p>
    <w:p w:rsidR="007057D1" w:rsidRPr="007057D1" w:rsidRDefault="007057D1" w:rsidP="00701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7057D1" w:rsidRPr="007057D1" w:rsidRDefault="007057D1" w:rsidP="00701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в МФЦ; </w:t>
      </w:r>
    </w:p>
    <w:p w:rsidR="007057D1" w:rsidRPr="007057D1" w:rsidRDefault="007057D1" w:rsidP="00701B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в) информации из государственных информационных систем в случаях, предусмотренных законодательством Российской Федерации. 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1B56" w:rsidRDefault="007057D1" w:rsidP="007057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IV. ФОРМЫ </w:t>
      </w:r>
      <w:proofErr w:type="gramStart"/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ИСПОЛНЕНИЕМ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1B56" w:rsidRDefault="007057D1" w:rsidP="007057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АДМИНИСТРАТИВНОГО РЕГЛАМЕНТА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1B56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1B56" w:rsidRDefault="007057D1" w:rsidP="007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01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701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Default="007057D1" w:rsidP="007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F10B45" w:rsidRPr="00F10B45">
        <w:rPr>
          <w:rFonts w:hint="eastAsia"/>
        </w:rPr>
        <w:t xml:space="preserve"> </w:t>
      </w:r>
      <w:r w:rsid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перв</w:t>
      </w:r>
      <w:r w:rsidR="00F10B45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заместител</w:t>
      </w:r>
      <w:r w:rsidR="00F10B4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главы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начальник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Управления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благоустройству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развитию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F10B45"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B45" w:rsidRPr="00F10B45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, курирующий предоставление муниципальной услуги,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проверки соблюдения сроков и последовательности исполнения административных процедур по предоставлению муниципальной услуги. </w:t>
      </w:r>
      <w:proofErr w:type="gramEnd"/>
    </w:p>
    <w:p w:rsidR="00F53905" w:rsidRPr="00F53905" w:rsidRDefault="00F53905" w:rsidP="00F53905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F53905" w:rsidRPr="00F53905" w:rsidRDefault="00F53905" w:rsidP="00F53905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F53905" w:rsidRPr="00F53905" w:rsidRDefault="00F53905" w:rsidP="00F53905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53905" w:rsidRPr="00F53905" w:rsidRDefault="00F53905" w:rsidP="00F53905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Контроль, за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специалистами МФЦ осуществляется руководителем МФЦ.</w:t>
      </w:r>
    </w:p>
    <w:p w:rsidR="00017A9D" w:rsidRPr="007057D1" w:rsidRDefault="00017A9D" w:rsidP="00F53905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7D1" w:rsidRPr="00DF0292" w:rsidRDefault="007057D1" w:rsidP="007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F0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F0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  <w:r w:rsidRPr="00DF02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7D1" w:rsidRPr="007057D1" w:rsidRDefault="007057D1" w:rsidP="007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7057D1" w:rsidRPr="007057D1" w:rsidRDefault="007057D1" w:rsidP="007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 </w:t>
      </w:r>
    </w:p>
    <w:p w:rsidR="007057D1" w:rsidRPr="007057D1" w:rsidRDefault="007057D1" w:rsidP="007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проверке рассматриваются все вопросы, связанные с предоставлением муниципальной услуги (комплексные проверки), или 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вопросы, связанные с исполнением той или иной административной процедуры (тематические проверки). </w:t>
      </w:r>
      <w:proofErr w:type="gramEnd"/>
    </w:p>
    <w:p w:rsidR="00F53905" w:rsidRPr="00F53905" w:rsidRDefault="00F53905" w:rsidP="00F53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Порядок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периодичность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плановых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проверок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устанавливаются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руководителем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Уполномоченного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проверке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рассматриваются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все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вопросы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связанные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предоставлением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комплексные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проверки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или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отдельные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вопросы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тематические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проверки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53905" w:rsidRPr="00F53905" w:rsidRDefault="00F53905" w:rsidP="00F53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Внеплановые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проверки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проводятся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проверки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факта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устранения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ранее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выявленных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нарушений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случае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получения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жалоб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нарушения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прав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законных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интересов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Проверки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проводятся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конкретному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обращению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заявителя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905" w:rsidRDefault="00F53905" w:rsidP="00F53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проверки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формируется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комиссия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состав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которой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включаются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служащие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Уполномоченного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Результаты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проверки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оформляются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виде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акта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котором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отмечаются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выявленные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недостатки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устранению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акт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подписывается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членами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комиссии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актом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знакомятся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должностные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лица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Уполномоченного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905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органа</w:t>
      </w:r>
      <w:r w:rsidRPr="00F539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690" w:rsidRDefault="007057D1" w:rsidP="00F53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F27F5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</w:t>
      </w:r>
      <w:r w:rsidR="00F928C5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 вопрос о привлечении виновных ли</w:t>
      </w:r>
      <w:r w:rsidR="00564690">
        <w:rPr>
          <w:rFonts w:ascii="Times New Roman" w:eastAsia="Times New Roman" w:hAnsi="Times New Roman"/>
          <w:sz w:val="24"/>
          <w:szCs w:val="24"/>
          <w:lang w:eastAsia="ru-RU"/>
        </w:rPr>
        <w:t>ц к дисциплинарной ответственности.</w:t>
      </w:r>
    </w:p>
    <w:p w:rsidR="007057D1" w:rsidRPr="007057D1" w:rsidRDefault="007057D1" w:rsidP="007057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5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564690" w:rsidRPr="0056469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F10B45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53905" w:rsidRPr="00F53905" w:rsidRDefault="00F53905" w:rsidP="00F53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Контроль за</w:t>
      </w:r>
      <w:proofErr w:type="gramEnd"/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ходом предоставления муниципальной услуги могут осуществлять заявители на основании:</w:t>
      </w:r>
    </w:p>
    <w:p w:rsidR="00F53905" w:rsidRPr="00F53905" w:rsidRDefault="00F53905" w:rsidP="00F53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- устной информации, полученной  по  телефону;</w:t>
      </w:r>
    </w:p>
    <w:p w:rsidR="00F53905" w:rsidRPr="00F53905" w:rsidRDefault="00F53905" w:rsidP="00F53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>- информации, полученной из администрации Шумерлинского муниципального округа по запросу в письменной или электронной форме.</w:t>
      </w:r>
    </w:p>
    <w:p w:rsidR="00F53905" w:rsidRPr="00F53905" w:rsidRDefault="00F53905" w:rsidP="00F539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5390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F53905" w:rsidRPr="00F53905" w:rsidRDefault="00F53905" w:rsidP="00F539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F10B45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ДЕЙСТВИЙ (БЕЗДЕЙСТВИЯ) ОРГАНА МЕСТНОГО САМОУПРАВЛЕНИЯ,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ПРЕДОСТАВЛЯЮЩЕГО</w:t>
      </w:r>
      <w:proofErr w:type="gramEnd"/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МУНИЦИПАЛЬНУЮ УСЛУГУ,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ТАКЖЕ ЕГО ДОЛЖНОСТНЫХ ЛИЦ, МУНИЦИПАЛЬНЫХ СЛУЖАЩИХ,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МФЦ, ЕГО РАБОТНИКОВ, А ТАКЖЕ ОРГАНИЗАЦИЙ, ПРЕДУСМОТРЕННЫХ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ЧАСТЬЮ 1.1 СТАТЬИ 16 ФЕДЕРАЛЬНОГО ЗАКОНА</w:t>
      </w:r>
      <w:r w:rsid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</w:t>
      </w: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210-ФЗ,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ИХ РАБОТНИКОВ</w:t>
      </w: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F10B45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B4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F53905" w:rsidRPr="00F53905" w:rsidRDefault="00F53905" w:rsidP="00F5390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ar-SA" w:bidi="ru-RU"/>
        </w:rPr>
      </w:pPr>
      <w:r w:rsidRPr="00F53905">
        <w:rPr>
          <w:rFonts w:ascii="Times New Roman" w:eastAsia="Microsoft Sans Serif" w:hAnsi="Times New Roman"/>
          <w:b/>
          <w:color w:val="000000"/>
          <w:sz w:val="24"/>
          <w:szCs w:val="24"/>
          <w:lang w:eastAsia="ar-SA" w:bidi="ru-RU"/>
        </w:rPr>
        <w:t xml:space="preserve">                      V. Досудебный (внесудебный) порядок обжалования решений и действий (бездействия) органа местного самоуправления, предоставляющего муниципальную </w:t>
      </w:r>
      <w:r w:rsidRPr="00F53905">
        <w:rPr>
          <w:rFonts w:ascii="Times New Roman" w:eastAsia="Microsoft Sans Serif" w:hAnsi="Times New Roman"/>
          <w:b/>
          <w:color w:val="000000"/>
          <w:sz w:val="24"/>
          <w:szCs w:val="24"/>
          <w:lang w:eastAsia="ar-SA" w:bidi="ru-RU"/>
        </w:rPr>
        <w:lastRenderedPageBreak/>
        <w:t>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N 210-ФЗ, их работников</w:t>
      </w:r>
    </w:p>
    <w:p w:rsidR="00F53905" w:rsidRPr="00F53905" w:rsidRDefault="00F53905" w:rsidP="00F5390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ar-SA" w:bidi="ru-RU"/>
        </w:rPr>
      </w:pP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b/>
          <w:bCs/>
          <w:color w:val="000000"/>
          <w:sz w:val="24"/>
          <w:szCs w:val="24"/>
          <w:lang w:eastAsia="ru-RU" w:bidi="ru-RU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Заявитель может обратиться с жалобой в следующих случаях: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;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2) нарушение срока предоставления муниципальной услуги.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N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N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от 27.07.2010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8) нарушение срока или порядка выдачи документов по результатам предоставления или муниципальной услуги;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bookmarkStart w:id="5" w:name="000225"/>
      <w:bookmarkEnd w:id="5"/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bookmarkStart w:id="6" w:name="000296"/>
      <w:bookmarkEnd w:id="6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N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N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F53905" w:rsidRPr="00F53905" w:rsidRDefault="00F53905" w:rsidP="00F5390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53905" w:rsidRPr="00F53905" w:rsidRDefault="00F53905" w:rsidP="00F539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1. Жалоба подается в письменной форме на бумажном носителе, в электронной форме в 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  <w:t>администрацию Шумерлинского муниципального округа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N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.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подаются руководителям этих организаций.</w:t>
      </w:r>
    </w:p>
    <w:p w:rsidR="00F53905" w:rsidRPr="00F53905" w:rsidRDefault="00F53905" w:rsidP="00F539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2.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личном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приеме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 xml:space="preserve">принята при личном приеме заявителя.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Жалоба на решения и действия (бездействие) организаций, предусмотренных 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При обращении заинтересованного лица устно к главе  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3. В письменном обращении (Приложение № 3 к Административному регламенту) заинтересованные лица в обязательном порядке указывают: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их работников;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4. Письменное обращение должно быть написано разборчивым почерком, не содержать нецензурных выражений.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В случае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lastRenderedPageBreak/>
        <w:t>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5.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bookmarkStart w:id="7" w:name="000236"/>
      <w:bookmarkEnd w:id="7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2) в удовлетворении жалобы отказывается.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от 27.07.2010 № 210-ФЗ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неудобства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случае признания </w:t>
      </w:r>
      <w:proofErr w:type="gramStart"/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жалобы</w:t>
      </w:r>
      <w:proofErr w:type="gramEnd"/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 подлежащей удовлетворению в ответе заявителю, указанном в </w:t>
      </w: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подпункте 7 настоящего пункта</w:t>
      </w:r>
      <w:r w:rsidRPr="00F53905">
        <w:rPr>
          <w:rFonts w:ascii="Times New Roman" w:hAnsi="Times New Roman"/>
          <w:color w:val="000000"/>
          <w:sz w:val="24"/>
          <w:szCs w:val="24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9. В случае установления в ходе или по результатам </w:t>
      </w:r>
      <w:proofErr w:type="gramStart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b/>
          <w:color w:val="000000"/>
          <w:sz w:val="24"/>
          <w:szCs w:val="24"/>
          <w:lang w:eastAsia="ru-RU" w:bidi="ru-RU"/>
        </w:rPr>
      </w:pPr>
    </w:p>
    <w:p w:rsidR="00F53905" w:rsidRPr="00F53905" w:rsidRDefault="00F53905" w:rsidP="00F53905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 w:rsidRPr="00F53905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9344FF" w:rsidRDefault="009344FF" w:rsidP="005646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9344FF" w:rsidSect="00BB6A3D">
          <w:pgSz w:w="11906" w:h="16838" w:code="9"/>
          <w:pgMar w:top="1134" w:right="850" w:bottom="851" w:left="1701" w:header="708" w:footer="708" w:gutter="0"/>
          <w:cols w:space="708"/>
          <w:docGrid w:linePitch="653"/>
        </w:sectPr>
      </w:pPr>
    </w:p>
    <w:p w:rsidR="00564690" w:rsidRPr="009344FF" w:rsidRDefault="0090784C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44F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9344FF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9344FF">
        <w:rPr>
          <w:rFonts w:ascii="Times New Roman" w:eastAsia="Times New Roman" w:hAnsi="Times New Roman"/>
          <w:sz w:val="20"/>
          <w:szCs w:val="20"/>
          <w:lang w:eastAsia="ru-RU"/>
        </w:rPr>
        <w:t xml:space="preserve"> 1</w:t>
      </w:r>
      <w:r w:rsidR="00564690" w:rsidRPr="009344F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64690" w:rsidRPr="009344FF" w:rsidRDefault="00365FC8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44FF">
        <w:rPr>
          <w:rFonts w:ascii="Times New Roman" w:eastAsia="Times New Roman" w:hAnsi="Times New Roman"/>
          <w:sz w:val="20"/>
          <w:szCs w:val="20"/>
          <w:lang w:eastAsia="ru-RU"/>
        </w:rPr>
        <w:t>к а</w:t>
      </w:r>
      <w:r w:rsidR="00564690" w:rsidRPr="009344FF">
        <w:rPr>
          <w:rFonts w:ascii="Times New Roman" w:eastAsia="Times New Roman" w:hAnsi="Times New Roman"/>
          <w:sz w:val="20"/>
          <w:szCs w:val="20"/>
          <w:lang w:eastAsia="ru-RU"/>
        </w:rPr>
        <w:t xml:space="preserve">дминистративному регламенту </w:t>
      </w:r>
    </w:p>
    <w:p w:rsidR="00564690" w:rsidRPr="00564690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564690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присвоении объекту адресации адреса</w:t>
      </w: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564690" w:rsidRDefault="00564690" w:rsidP="005646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или </w:t>
      </w:r>
      <w:proofErr w:type="gramStart"/>
      <w:r w:rsidRPr="00564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аннулировании</w:t>
      </w:r>
      <w:proofErr w:type="gramEnd"/>
      <w:r w:rsidRPr="00564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его адреса</w:t>
      </w: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7329"/>
      </w:tblGrid>
      <w:tr w:rsidR="00564690" w:rsidRPr="00564690" w:rsidTr="005646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6469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64690" w:rsidRDefault="00564690" w:rsidP="00F27F5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6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Лист </w:t>
            </w:r>
            <w:r w:rsidR="00F27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6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6469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6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листов</w:t>
            </w:r>
            <w:r w:rsidRPr="0056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</w:t>
            </w:r>
          </w:p>
        </w:tc>
      </w:tr>
    </w:tbl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478"/>
        <w:gridCol w:w="7275"/>
        <w:gridCol w:w="473"/>
        <w:gridCol w:w="1400"/>
        <w:gridCol w:w="3259"/>
        <w:gridCol w:w="1255"/>
        <w:gridCol w:w="144"/>
      </w:tblGrid>
      <w:tr w:rsidR="00E27C56" w:rsidRPr="005B0DE0" w:rsidTr="00BB6A3D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1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Заявление</w:t>
            </w:r>
          </w:p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Заявление принято</w:t>
            </w:r>
          </w:p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5B0DE0">
              <w:rPr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5B0DE0">
              <w:rPr>
                <w:sz w:val="24"/>
                <w:szCs w:val="24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47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законом</w:t>
              </w:r>
            </w:hyperlink>
            <w:r w:rsidRPr="005B0DE0">
              <w:rPr>
                <w:sz w:val="24"/>
                <w:szCs w:val="24"/>
              </w:rPr>
              <w:t xml:space="preserve"> от 28 сентября 2010 г. N 244-ФЗ "Об инновационном центре "</w:t>
            </w:r>
            <w:proofErr w:type="spellStart"/>
            <w:r w:rsidRPr="005B0DE0">
              <w:rPr>
                <w:sz w:val="24"/>
                <w:szCs w:val="24"/>
              </w:rPr>
              <w:t>Сколково</w:t>
            </w:r>
            <w:proofErr w:type="spellEnd"/>
            <w:r w:rsidRPr="005B0DE0">
              <w:rPr>
                <w:sz w:val="24"/>
                <w:szCs w:val="24"/>
              </w:rPr>
              <w:t>" (Собрание законодательства Российской Федерации, 2010, N 40, ст. 4970;</w:t>
            </w:r>
            <w:proofErr w:type="gramEnd"/>
            <w:r w:rsidRPr="005B0DE0">
              <w:rPr>
                <w:sz w:val="24"/>
                <w:szCs w:val="24"/>
              </w:rPr>
              <w:t xml:space="preserve"> </w:t>
            </w:r>
            <w:proofErr w:type="gramStart"/>
            <w:r w:rsidRPr="005B0DE0">
              <w:rPr>
                <w:sz w:val="24"/>
                <w:szCs w:val="24"/>
              </w:rPr>
              <w:t>2019, N 31, ст. 4457) (далее - Федеральный закон "Об инновационном центре "</w:t>
            </w:r>
            <w:proofErr w:type="spellStart"/>
            <w:r w:rsidRPr="005B0DE0">
              <w:rPr>
                <w:sz w:val="24"/>
                <w:szCs w:val="24"/>
              </w:rPr>
              <w:t>Сколково</w:t>
            </w:r>
            <w:proofErr w:type="spellEnd"/>
            <w:r w:rsidRPr="005B0DE0">
              <w:rPr>
                <w:sz w:val="24"/>
                <w:szCs w:val="24"/>
              </w:rPr>
              <w:t>")</w:t>
            </w:r>
            <w:proofErr w:type="gram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прилагаемых документов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_______,</w:t>
            </w:r>
          </w:p>
        </w:tc>
        <w:tc>
          <w:tcPr>
            <w:tcW w:w="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том числе оригиналов _____, копий _____, количество листов в оригиналах ______, копиях _____</w:t>
            </w:r>
          </w:p>
        </w:tc>
        <w:tc>
          <w:tcPr>
            <w:tcW w:w="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ФИО должностного лица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дата "___" ________ ____ </w:t>
            </w:r>
            <w:proofErr w:type="gramStart"/>
            <w:r w:rsidRPr="005B0DE0">
              <w:rPr>
                <w:sz w:val="24"/>
                <w:szCs w:val="24"/>
              </w:rPr>
              <w:t>г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3.1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Вид:</w:t>
            </w: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Сооружение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Машино-место</w:t>
            </w: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Здание (строение)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Помещение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Присвоить адрес</w:t>
            </w: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В связи </w:t>
            </w:r>
            <w:proofErr w:type="gramStart"/>
            <w:r w:rsidRPr="005B0DE0">
              <w:rPr>
                <w:sz w:val="24"/>
                <w:szCs w:val="24"/>
              </w:rPr>
              <w:t>с</w:t>
            </w:r>
            <w:proofErr w:type="gramEnd"/>
            <w:r w:rsidRPr="005B0DE0">
              <w:rPr>
                <w:sz w:val="24"/>
                <w:szCs w:val="24"/>
              </w:rPr>
              <w:t>:</w:t>
            </w: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5B0DE0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5B0DE0">
              <w:rPr>
                <w:sz w:val="24"/>
                <w:szCs w:val="24"/>
              </w:rPr>
              <w:t>ов</w:t>
            </w:r>
            <w:proofErr w:type="spellEnd"/>
            <w:r w:rsidRPr="005B0DE0">
              <w:rPr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5B0DE0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5B0DE0">
              <w:rPr>
                <w:sz w:val="24"/>
                <w:szCs w:val="24"/>
              </w:rPr>
              <w:t>ов</w:t>
            </w:r>
            <w:proofErr w:type="spellEnd"/>
            <w:r w:rsidRPr="005B0DE0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E27C56" w:rsidRPr="005B0DE0" w:rsidTr="00BB6A3D">
        <w:trPr>
          <w:trHeight w:val="17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rPr>
          <w:trHeight w:val="21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48" w:anchor="Par739" w:tooltip="&lt;1&gt; Строка дублируется для каждого объединенного земельного участка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r:id="rId49" w:anchor="Par739" w:tooltip="&lt;1&gt; Строка дублируется для каждого объединенного земельного участка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BB6A3D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B0DE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 </w:t>
      </w:r>
    </w:p>
    <w:p w:rsidR="00564690" w:rsidRPr="005B0DE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190"/>
      <w:bookmarkEnd w:id="8"/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&lt;1&gt; Строка дублируется для каждого объединенного земельного участка </w:t>
      </w:r>
    </w:p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7329"/>
      </w:tblGrid>
      <w:tr w:rsidR="00564690" w:rsidRPr="005B0DE0" w:rsidTr="005646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F27F5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Лист </w:t>
            </w:r>
            <w:r w:rsidR="00F27F5B"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листов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</w:t>
            </w: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722"/>
        <w:gridCol w:w="5896"/>
        <w:gridCol w:w="6576"/>
      </w:tblGrid>
      <w:tr w:rsidR="00E27C56" w:rsidRPr="005B0DE0" w:rsidTr="00E27C56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5B0DE0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5B0DE0">
              <w:rPr>
                <w:sz w:val="24"/>
                <w:szCs w:val="24"/>
              </w:rPr>
              <w:t>ов</w:t>
            </w:r>
            <w:proofErr w:type="spellEnd"/>
            <w:r w:rsidRPr="005B0DE0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</w:t>
            </w:r>
            <w:proofErr w:type="gramStart"/>
            <w:r w:rsidRPr="005B0DE0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5B0DE0">
              <w:rPr>
                <w:sz w:val="24"/>
                <w:szCs w:val="24"/>
              </w:rPr>
              <w:t>ов</w:t>
            </w:r>
            <w:proofErr w:type="spellEnd"/>
            <w:r w:rsidRPr="005B0DE0">
              <w:rPr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50" w:anchor="Par795" w:tooltip="&lt;2&gt; Строка дублируется для каждого перераспределенного земельного участка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51" w:anchor="Par795" w:tooltip="&lt;2&gt; Строка дублируется для каждого перераспределенного земельного участка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2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кодексом</w:t>
              </w:r>
            </w:hyperlink>
            <w:r w:rsidRPr="005B0DE0">
              <w:rPr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помещения</w:t>
            </w: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B0DE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 </w:t>
      </w:r>
    </w:p>
    <w:p w:rsidR="00564690" w:rsidRPr="005B0DE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246"/>
      <w:bookmarkEnd w:id="9"/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&lt;2&gt; Строка дублируется для каждого перераспределенного земельного участка </w:t>
      </w:r>
    </w:p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35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6002"/>
        <w:gridCol w:w="7348"/>
      </w:tblGrid>
      <w:tr w:rsidR="00564690" w:rsidRPr="005B0DE0" w:rsidTr="00BD1A67">
        <w:tc>
          <w:tcPr>
            <w:tcW w:w="0" w:type="auto"/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4690" w:rsidRPr="005B0DE0" w:rsidRDefault="00564690" w:rsidP="00F27F5B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Лист </w:t>
            </w:r>
            <w:r w:rsidR="00F27F5B"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</w:p>
        </w:tc>
        <w:tc>
          <w:tcPr>
            <w:tcW w:w="0" w:type="auto"/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листов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</w:t>
            </w: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794"/>
        <w:gridCol w:w="891"/>
        <w:gridCol w:w="1963"/>
        <w:gridCol w:w="3061"/>
        <w:gridCol w:w="586"/>
        <w:gridCol w:w="606"/>
        <w:gridCol w:w="1512"/>
        <w:gridCol w:w="3052"/>
        <w:gridCol w:w="737"/>
      </w:tblGrid>
      <w:tr w:rsidR="00E27C56" w:rsidRPr="005B0DE0" w:rsidTr="00E27C56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5B0DE0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5B0DE0">
              <w:rPr>
                <w:sz w:val="24"/>
                <w:szCs w:val="24"/>
              </w:rPr>
              <w:t>ий</w:t>
            </w:r>
            <w:proofErr w:type="spellEnd"/>
            <w:r w:rsidRPr="005B0DE0">
              <w:rPr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помещени</w:t>
            </w:r>
            <w:proofErr w:type="gramStart"/>
            <w:r w:rsidRPr="005B0DE0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5B0DE0">
              <w:rPr>
                <w:sz w:val="24"/>
                <w:szCs w:val="24"/>
              </w:rPr>
              <w:t>ий</w:t>
            </w:r>
            <w:proofErr w:type="spellEnd"/>
            <w:r w:rsidRPr="005B0DE0">
              <w:rPr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53" w:anchor="Par954" w:tooltip="&lt;3&gt; Строка дублируется для каждого разделенного помещения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Вид помещения </w:t>
            </w:r>
            <w:hyperlink r:id="rId54" w:anchor="Par954" w:tooltip="&lt;3&gt; Строка дублируется для каждого разделенного помещения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Количество помещений </w:t>
            </w:r>
            <w:hyperlink r:id="rId55" w:anchor="Par954" w:tooltip="&lt;3&gt; Строка дублируется для каждого разделенного помещения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</w:t>
            </w:r>
            <w:proofErr w:type="gramStart"/>
            <w:r w:rsidRPr="005B0DE0">
              <w:rPr>
                <w:sz w:val="24"/>
                <w:szCs w:val="24"/>
              </w:rPr>
              <w:t>ст в зд</w:t>
            </w:r>
            <w:proofErr w:type="gramEnd"/>
            <w:r w:rsidRPr="005B0DE0">
              <w:rPr>
                <w:sz w:val="24"/>
                <w:szCs w:val="24"/>
              </w:rPr>
              <w:t>ании (строении), сооружении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r:id="rId56" w:anchor="Par955" w:tooltip="&lt;4&gt; Строка дублируется для каждого объединенного помещения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объединяемого помещения </w:t>
            </w:r>
            <w:hyperlink r:id="rId57" w:anchor="Par955" w:tooltip="&lt;4&gt; Строка дублируется для каждого объединенного помещения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 (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помещения, </w:t>
            </w:r>
            <w:proofErr w:type="spellStart"/>
            <w:proofErr w:type="gram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</w:t>
            </w:r>
            <w:proofErr w:type="gramEnd"/>
            <w:r w:rsidRPr="005B0DE0">
              <w:rPr>
                <w:sz w:val="24"/>
                <w:szCs w:val="24"/>
              </w:rPr>
              <w:t xml:space="preserve"> раздел которого осуществляется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</w:t>
            </w:r>
            <w:proofErr w:type="gramStart"/>
            <w:r w:rsidRPr="005B0DE0">
              <w:rPr>
                <w:sz w:val="24"/>
                <w:szCs w:val="24"/>
              </w:rPr>
              <w:t>ст в зд</w:t>
            </w:r>
            <w:proofErr w:type="gramEnd"/>
            <w:r w:rsidRPr="005B0DE0">
              <w:rPr>
                <w:sz w:val="24"/>
                <w:szCs w:val="24"/>
              </w:rPr>
              <w:t>ании, сооружении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r:id="rId58" w:anchor="Par955" w:tooltip="&lt;4&gt; Строка дублируется для каждого объединенного помещения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объединяемого помещения </w:t>
            </w:r>
            <w:hyperlink r:id="rId59" w:anchor="Par955" w:tooltip="&lt;4&gt; Строка дублируется для каждого объединенного помещения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60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законом</w:t>
              </w:r>
            </w:hyperlink>
            <w:r w:rsidRPr="005B0DE0">
              <w:rPr>
                <w:sz w:val="24"/>
                <w:szCs w:val="24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5B0DE0">
              <w:rPr>
                <w:sz w:val="24"/>
                <w:szCs w:val="24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-место</w:t>
            </w:r>
            <w:proofErr w:type="gramEnd"/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61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законом</w:t>
              </w:r>
            </w:hyperlink>
            <w:r w:rsidRPr="005B0DE0">
              <w:rPr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5B0DE0">
              <w:rPr>
                <w:sz w:val="24"/>
                <w:szCs w:val="24"/>
              </w:rPr>
              <w:t>машино</w:t>
            </w:r>
            <w:proofErr w:type="spellEnd"/>
            <w:r w:rsidRPr="005B0DE0">
              <w:rPr>
                <w:sz w:val="24"/>
                <w:szCs w:val="24"/>
              </w:rPr>
              <w:t>-места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B0DE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 </w:t>
      </w:r>
    </w:p>
    <w:p w:rsidR="00564690" w:rsidRPr="005B0DE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405"/>
      <w:bookmarkEnd w:id="10"/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&lt;3&gt; Строка дублируется для каждого разделенного помещения </w:t>
      </w:r>
    </w:p>
    <w:p w:rsidR="00564690" w:rsidRPr="005B0DE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406"/>
      <w:bookmarkEnd w:id="11"/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&lt;4&gt; Строка дублируется для каждого объединенного помещения </w:t>
      </w:r>
    </w:p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7329"/>
      </w:tblGrid>
      <w:tr w:rsidR="00564690" w:rsidRPr="005B0DE0" w:rsidTr="005646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BD1A67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Лист </w:t>
            </w:r>
            <w:r w:rsidR="00BD1A67"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листов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</w:t>
            </w: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852"/>
        <w:gridCol w:w="5896"/>
        <w:gridCol w:w="6406"/>
      </w:tblGrid>
      <w:tr w:rsidR="00E27C56" w:rsidRPr="005B0DE0" w:rsidTr="00E27C56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3.3</w:t>
            </w:r>
          </w:p>
        </w:tc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В связи </w:t>
            </w:r>
            <w:proofErr w:type="gramStart"/>
            <w:r w:rsidRPr="005B0DE0">
              <w:rPr>
                <w:sz w:val="24"/>
                <w:szCs w:val="24"/>
              </w:rPr>
              <w:t>с</w:t>
            </w:r>
            <w:proofErr w:type="gramEnd"/>
            <w:r w:rsidRPr="005B0DE0">
              <w:rPr>
                <w:sz w:val="24"/>
                <w:szCs w:val="24"/>
              </w:rPr>
              <w:t>: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62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части 7 статьи 72</w:t>
              </w:r>
            </w:hyperlink>
            <w:r w:rsidRPr="005B0DE0">
              <w:rPr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E27C56" w:rsidRPr="005B0DE0" w:rsidTr="00E27C5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56" w:rsidRPr="005B0DE0" w:rsidRDefault="00E27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6" w:rsidRPr="005B0DE0" w:rsidRDefault="00E27C56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7329"/>
      </w:tblGrid>
      <w:tr w:rsidR="00564690" w:rsidRPr="005B0DE0" w:rsidTr="005646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BD1A67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Лист </w:t>
            </w:r>
            <w:r w:rsidR="00BD1A67"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листов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</w:t>
            </w: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46"/>
        <w:gridCol w:w="877"/>
        <w:gridCol w:w="693"/>
        <w:gridCol w:w="710"/>
        <w:gridCol w:w="2154"/>
        <w:gridCol w:w="340"/>
        <w:gridCol w:w="1511"/>
        <w:gridCol w:w="934"/>
        <w:gridCol w:w="397"/>
        <w:gridCol w:w="243"/>
        <w:gridCol w:w="510"/>
        <w:gridCol w:w="1933"/>
        <w:gridCol w:w="2098"/>
      </w:tblGrid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4</w:t>
            </w:r>
          </w:p>
        </w:tc>
        <w:tc>
          <w:tcPr>
            <w:tcW w:w="13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физическое лицо: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фамилия: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ИНН (при наличии):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вид: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серия: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выдачи: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кем </w:t>
            </w:r>
            <w:proofErr w:type="gramStart"/>
            <w:r w:rsidRPr="005B0DE0">
              <w:rPr>
                <w:sz w:val="24"/>
                <w:szCs w:val="24"/>
              </w:rPr>
              <w:t>выдан</w:t>
            </w:r>
            <w:proofErr w:type="gramEnd"/>
            <w:r w:rsidRPr="005B0DE0">
              <w:rPr>
                <w:sz w:val="24"/>
                <w:szCs w:val="24"/>
              </w:rPr>
              <w:t>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"___" ________ ____ </w:t>
            </w:r>
            <w:proofErr w:type="gramStart"/>
            <w:r w:rsidRPr="005B0DE0">
              <w:rPr>
                <w:sz w:val="24"/>
                <w:szCs w:val="24"/>
              </w:rPr>
              <w:t>г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"___" _________ _____ </w:t>
            </w:r>
            <w:proofErr w:type="gramStart"/>
            <w:r w:rsidRPr="005B0DE0">
              <w:rPr>
                <w:sz w:val="24"/>
                <w:szCs w:val="24"/>
              </w:rPr>
              <w:t>г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собственности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5</w:t>
            </w:r>
          </w:p>
        </w:tc>
        <w:tc>
          <w:tcPr>
            <w:tcW w:w="13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Лично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6</w:t>
            </w:r>
          </w:p>
        </w:tc>
        <w:tc>
          <w:tcPr>
            <w:tcW w:w="13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Выдать лично</w:t>
            </w:r>
          </w:p>
        </w:tc>
        <w:tc>
          <w:tcPr>
            <w:tcW w:w="4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Расписка получена: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(подпись заявителя)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Не направлять</w:t>
            </w: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7329"/>
      </w:tblGrid>
      <w:tr w:rsidR="00564690" w:rsidRPr="005B0DE0" w:rsidTr="005646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06722A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Лист </w:t>
            </w:r>
            <w:r w:rsidR="0006722A"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листов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</w:t>
            </w: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1"/>
        <w:gridCol w:w="833"/>
        <w:gridCol w:w="3798"/>
        <w:gridCol w:w="402"/>
        <w:gridCol w:w="1226"/>
        <w:gridCol w:w="1134"/>
        <w:gridCol w:w="1077"/>
        <w:gridCol w:w="1701"/>
        <w:gridCol w:w="2098"/>
      </w:tblGrid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7</w:t>
            </w: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Заявитель: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физическое лицо: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фамилия: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ИНН (при наличии):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вид: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серия: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выдачи: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кем </w:t>
            </w:r>
            <w:proofErr w:type="gramStart"/>
            <w:r w:rsidRPr="005B0DE0">
              <w:rPr>
                <w:sz w:val="24"/>
                <w:szCs w:val="24"/>
              </w:rPr>
              <w:t>выдан</w:t>
            </w:r>
            <w:proofErr w:type="gramEnd"/>
            <w:r w:rsidRPr="005B0DE0">
              <w:rPr>
                <w:sz w:val="24"/>
                <w:szCs w:val="24"/>
              </w:rPr>
              <w:t>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"____" _________ ____ </w:t>
            </w:r>
            <w:proofErr w:type="gramStart"/>
            <w:r w:rsidRPr="005B0DE0">
              <w:rPr>
                <w:sz w:val="24"/>
                <w:szCs w:val="24"/>
              </w:rPr>
              <w:t>г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"____" _________ ______ </w:t>
            </w:r>
            <w:proofErr w:type="gramStart"/>
            <w:r w:rsidRPr="005B0DE0">
              <w:rPr>
                <w:sz w:val="24"/>
                <w:szCs w:val="24"/>
              </w:rPr>
              <w:t>г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8</w:t>
            </w: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5B0DE0">
              <w:rPr>
                <w:sz w:val="24"/>
                <w:szCs w:val="24"/>
              </w:rPr>
              <w:t>л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5B0DE0">
              <w:rPr>
                <w:sz w:val="24"/>
                <w:szCs w:val="24"/>
              </w:rPr>
              <w:t>л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5B0DE0">
              <w:rPr>
                <w:sz w:val="24"/>
                <w:szCs w:val="24"/>
              </w:rPr>
              <w:t>л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5B0DE0">
              <w:rPr>
                <w:sz w:val="24"/>
                <w:szCs w:val="24"/>
              </w:rPr>
              <w:t>л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Оригинал в количестве _____ экз., на _____ </w:t>
            </w:r>
            <w:proofErr w:type="gramStart"/>
            <w:r w:rsidRPr="005B0DE0">
              <w:rPr>
                <w:sz w:val="24"/>
                <w:szCs w:val="24"/>
              </w:rPr>
              <w:t>л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Копия в количестве _____ экз., на _____ </w:t>
            </w:r>
            <w:proofErr w:type="gramStart"/>
            <w:r w:rsidRPr="005B0DE0">
              <w:rPr>
                <w:sz w:val="24"/>
                <w:szCs w:val="24"/>
              </w:rPr>
              <w:t>л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9</w:t>
            </w: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Примечание:</w:t>
            </w: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35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7329"/>
      </w:tblGrid>
      <w:tr w:rsidR="00564690" w:rsidRPr="005B0DE0" w:rsidTr="005646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06722A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Лист </w:t>
            </w:r>
            <w:r w:rsidR="0006722A"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4690" w:rsidRPr="005B0DE0" w:rsidRDefault="00564690" w:rsidP="00564690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листов</w:t>
            </w:r>
            <w:r w:rsidRPr="005B0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</w:t>
            </w:r>
          </w:p>
        </w:tc>
      </w:tr>
    </w:tbl>
    <w:p w:rsidR="00564690" w:rsidRPr="005B0DE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DE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0"/>
        <w:gridCol w:w="980"/>
        <w:gridCol w:w="4706"/>
        <w:gridCol w:w="4649"/>
      </w:tblGrid>
      <w:tr w:rsidR="005B0DE0" w:rsidRPr="005B0DE0" w:rsidTr="005B0D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10</w:t>
            </w:r>
          </w:p>
        </w:tc>
        <w:tc>
          <w:tcPr>
            <w:tcW w:w="1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B0DE0">
              <w:rPr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</w:t>
            </w:r>
            <w:r w:rsidRPr="005B0DE0">
              <w:rPr>
                <w:sz w:val="24"/>
                <w:szCs w:val="24"/>
              </w:rPr>
              <w:lastRenderedPageBreak/>
              <w:t xml:space="preserve">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63" w:history="1">
              <w:r w:rsidRPr="005B0DE0">
                <w:rPr>
                  <w:rStyle w:val="ab"/>
                  <w:color w:val="0000FF"/>
                  <w:sz w:val="24"/>
                  <w:szCs w:val="24"/>
                </w:rPr>
                <w:t>законом</w:t>
              </w:r>
            </w:hyperlink>
            <w:r w:rsidRPr="005B0DE0">
              <w:rPr>
                <w:sz w:val="24"/>
                <w:szCs w:val="24"/>
              </w:rPr>
              <w:t xml:space="preserve"> "Об инновационном центре "</w:t>
            </w:r>
            <w:proofErr w:type="spellStart"/>
            <w:r w:rsidRPr="005B0DE0">
              <w:rPr>
                <w:sz w:val="24"/>
                <w:szCs w:val="24"/>
              </w:rPr>
              <w:t>Сколково</w:t>
            </w:r>
            <w:proofErr w:type="spellEnd"/>
            <w:r w:rsidRPr="005B0DE0">
              <w:rPr>
                <w:sz w:val="24"/>
                <w:szCs w:val="24"/>
              </w:rPr>
              <w:t>", осуществляющими</w:t>
            </w:r>
            <w:proofErr w:type="gramEnd"/>
            <w:r w:rsidRPr="005B0DE0">
              <w:rPr>
                <w:sz w:val="24"/>
                <w:szCs w:val="24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5B0DE0">
              <w:rPr>
                <w:sz w:val="24"/>
                <w:szCs w:val="24"/>
              </w:rPr>
              <w:t>Сколково</w:t>
            </w:r>
            <w:proofErr w:type="spellEnd"/>
            <w:r w:rsidRPr="005B0DE0">
              <w:rPr>
                <w:sz w:val="24"/>
                <w:szCs w:val="24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5B0DE0" w:rsidRPr="005B0DE0" w:rsidTr="005B0D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Настоящим также подтверждаю, что:</w:t>
            </w:r>
          </w:p>
          <w:p w:rsidR="005B0DE0" w:rsidRPr="005B0DE0" w:rsidRDefault="005B0DE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5B0DE0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5B0DE0">
              <w:rPr>
                <w:sz w:val="24"/>
                <w:szCs w:val="24"/>
              </w:rPr>
              <w:t>ие</w:t>
            </w:r>
            <w:proofErr w:type="spellEnd"/>
            <w:r w:rsidRPr="005B0DE0">
              <w:rPr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12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Подпись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</w:t>
            </w:r>
          </w:p>
        </w:tc>
      </w:tr>
      <w:tr w:rsidR="005B0DE0" w:rsidRPr="005B0DE0" w:rsidTr="005B0D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"_____" __________ ____ </w:t>
            </w:r>
            <w:proofErr w:type="gramStart"/>
            <w:r w:rsidRPr="005B0DE0">
              <w:rPr>
                <w:sz w:val="24"/>
                <w:szCs w:val="24"/>
              </w:rPr>
              <w:t>г</w:t>
            </w:r>
            <w:proofErr w:type="gramEnd"/>
            <w:r w:rsidRPr="005B0DE0">
              <w:rPr>
                <w:sz w:val="24"/>
                <w:szCs w:val="24"/>
              </w:rPr>
              <w:t>.</w:t>
            </w:r>
          </w:p>
        </w:tc>
      </w:tr>
      <w:tr w:rsidR="005B0DE0" w:rsidRPr="005B0DE0" w:rsidTr="005B0D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13</w:t>
            </w:r>
          </w:p>
        </w:tc>
        <w:tc>
          <w:tcPr>
            <w:tcW w:w="1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5B0DE0" w:rsidRPr="005B0DE0" w:rsidTr="005B0D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5B0DE0" w:rsidRPr="005B0DE0" w:rsidTr="005B0DE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E0" w:rsidRPr="005B0DE0" w:rsidRDefault="005B0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0" w:rsidRPr="005B0DE0" w:rsidRDefault="005B0DE0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Примечание.</w:t>
      </w: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56469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</w:t>
      </w:r>
    </w:p>
    <w:p w:rsidR="00564690" w:rsidRPr="0056469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┌───┐</w:t>
      </w:r>
    </w:p>
    <w:p w:rsidR="00564690" w:rsidRPr="00564690" w:rsidRDefault="00564690" w:rsidP="00564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(│ V │).</w:t>
      </w:r>
    </w:p>
    <w:p w:rsidR="00564690" w:rsidRPr="00564690" w:rsidRDefault="00564690" w:rsidP="00564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└───┘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r w:rsidRPr="0006722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hyperlink r:id="rId64" w:history="1">
        <w:r w:rsidRPr="0006722A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22A">
        <w:rPr>
          <w:rFonts w:ascii="Times New Roman" w:eastAsia="Times New Roman" w:hAnsi="Times New Roman"/>
          <w:sz w:val="24"/>
          <w:szCs w:val="24"/>
          <w:lang w:eastAsia="ru-RU"/>
        </w:rPr>
        <w:t>«Об инновационном центре «</w:t>
      </w:r>
      <w:proofErr w:type="spellStart"/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>Сколково</w:t>
      </w:r>
      <w:proofErr w:type="spellEnd"/>
      <w:proofErr w:type="gramEnd"/>
      <w:r w:rsidR="0006722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5646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22A" w:rsidRDefault="0006722A" w:rsidP="005646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5C57" w:rsidRDefault="00425C57" w:rsidP="00425C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425C57" w:rsidSect="0006722A">
          <w:pgSz w:w="16838" w:h="11906" w:orient="landscape" w:code="9"/>
          <w:pgMar w:top="851" w:right="1134" w:bottom="426" w:left="1134" w:header="708" w:footer="708" w:gutter="0"/>
          <w:cols w:space="708"/>
          <w:docGrid w:linePitch="653"/>
        </w:sectPr>
      </w:pPr>
    </w:p>
    <w:p w:rsidR="00564690" w:rsidRPr="0006722A" w:rsidRDefault="00564690" w:rsidP="00425C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22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  <w:r w:rsidR="00F27F5B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Pr="0006722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65FC8" w:rsidRPr="0006722A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06722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64690" w:rsidRPr="0006722A" w:rsidRDefault="00564690" w:rsidP="00425C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22A">
        <w:rPr>
          <w:rFonts w:ascii="Times New Roman" w:eastAsia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447FE" w:rsidRDefault="00A447FE" w:rsidP="00425C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4690" w:rsidRPr="0006722A" w:rsidRDefault="00564690" w:rsidP="00425C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722A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1 </w:t>
      </w:r>
    </w:p>
    <w:p w:rsidR="00564690" w:rsidRPr="00564690" w:rsidRDefault="00564690" w:rsidP="00425C5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(Ф.И.О., адрес заявителя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(представителя заявителя)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(регистрационный номер заявления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о присвоении объекту адресации адреса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или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аннулировании</w:t>
      </w:r>
      <w:proofErr w:type="gram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адреса)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Решение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присвоении объекту адресации адреса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(об изменении адреса объекта адресации)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Объекту адресации 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(земельный участок, здание, сооружение, помещение,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proofErr w:type="spellStart"/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машино</w:t>
      </w:r>
      <w:proofErr w:type="spell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-место)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присвоить адрес: _________________________________________________________.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Кадастровые  номера,  адреса  и  сведения  об объектах недвижимости,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образуется объект адресации: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Аннулируемый адрес объекта адресации: 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Уникальный    номер    аннулируемого   адреса   объекта   адресации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государственном адресном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Кадастровый номер объекта недвижимости: 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  присвоении  объекту  адресации  адреса (об изменении адреса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объекта адресации) принято на основании следующих документов: 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Примечание: __________________________________________________________.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(указываются другие необходимые сведения)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6722A" w:rsidRDefault="00F53905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r w:rsidR="0006722A" w:rsidRPr="0006722A">
        <w:rPr>
          <w:rFonts w:ascii="Courier New" w:eastAsia="Times New Roman" w:hAnsi="Courier New" w:cs="Courier New"/>
          <w:sz w:val="20"/>
          <w:szCs w:val="20"/>
          <w:lang w:eastAsia="ru-RU"/>
        </w:rPr>
        <w:t>Шумерлинского муниципального округа</w:t>
      </w:r>
    </w:p>
    <w:p w:rsidR="0006722A" w:rsidRPr="0006722A" w:rsidRDefault="00A447FE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Чувашской Республики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 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    (Ф.И.О.)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Ситуационный план с указанием адреса на обратной стороне.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_____________________ 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(подпись)                       (Ф.И.О.)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06722A" w:rsidRDefault="0006722A" w:rsidP="00425C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690" w:rsidRPr="00564690" w:rsidRDefault="00564690" w:rsidP="00425C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2 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(Ф.И.О., адрес заявителя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(представителя заявителя)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(регистрационный номер заявления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о присвоении объекту адресации адреса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или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аннулировании</w:t>
      </w:r>
      <w:proofErr w:type="gram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адреса)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Решение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 аннулировании адреса объекта адресации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Аннулировать адрес 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с уникальным номером в государственном адресном реестре 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объекта адресации 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(земельный участок, здание, сооружение, помещение,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spellStart"/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машино</w:t>
      </w:r>
      <w:proofErr w:type="spell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-место)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по причине _______________________________________________________________.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Объект адресации с кадастровым номером 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в случае аннулирования адреса объекта адресации в связи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 прекращением существования объекта адресации и (или) снятия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 государственного кадастрового учета объекта недвижимости,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 _________ 20____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снят</w:t>
      </w:r>
      <w:proofErr w:type="gram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кадастрового учета.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</w:t>
      </w:r>
      <w:proofErr w:type="gram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объектом адресации)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Решением  о  присвоении  объекту  адресации адреса (об изменении адреса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в случае аннулирования адреса объекта адресации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на основании присвоения этому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объекта адресации) от ____________________ 20_______ N ___________, объекту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объекту адресации нового адреса)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адресации с кадастровым номером ________________ присвоен новый адрес.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Решение  об аннулировании адреса объекта адресации принято на основании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документов: ____________________________________________________.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Примечание: __________________________________________________________.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(указываются другие необходимые сведения)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447FE" w:rsidRDefault="00A447FE" w:rsidP="00A44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Глава </w:t>
      </w:r>
      <w:r w:rsidRPr="0006722A">
        <w:rPr>
          <w:rFonts w:ascii="Courier New" w:eastAsia="Times New Roman" w:hAnsi="Courier New" w:cs="Courier New"/>
          <w:sz w:val="20"/>
          <w:szCs w:val="20"/>
          <w:lang w:eastAsia="ru-RU"/>
        </w:rPr>
        <w:t>Шумерлинского муниципального округа</w:t>
      </w:r>
    </w:p>
    <w:p w:rsidR="00564690" w:rsidRPr="00564690" w:rsidRDefault="00A447FE" w:rsidP="00A44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Чувашской Республики</w:t>
      </w: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4690"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 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(подпись)           (Ф.И.О.)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447FE" w:rsidRPr="00564690" w:rsidRDefault="00564690" w:rsidP="00A447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447FE">
        <w:t xml:space="preserve">   </w:t>
      </w:r>
      <w:r w:rsidR="00A447FE"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  <w:r w:rsidR="00A447F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447FE"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47FE" w:rsidRDefault="00A447FE" w:rsidP="00A447FE">
      <w:pPr>
        <w:pStyle w:val="HTML"/>
      </w:pPr>
      <w:r>
        <w:t xml:space="preserve">                                   </w:t>
      </w:r>
    </w:p>
    <w:p w:rsidR="00A447FE" w:rsidRDefault="00A447FE" w:rsidP="00A447FE">
      <w:pPr>
        <w:pStyle w:val="HTML"/>
      </w:pPr>
    </w:p>
    <w:p w:rsidR="00A447FE" w:rsidRDefault="00A447FE" w:rsidP="00A447FE">
      <w:pPr>
        <w:pStyle w:val="HTML"/>
      </w:pPr>
    </w:p>
    <w:p w:rsidR="00A447FE" w:rsidRDefault="00A447FE" w:rsidP="00A447FE">
      <w:pPr>
        <w:pStyle w:val="HTML"/>
        <w:jc w:val="right"/>
      </w:pPr>
      <w:r>
        <w:t>________________________________________</w:t>
      </w:r>
    </w:p>
    <w:p w:rsidR="00A447FE" w:rsidRDefault="00A447FE" w:rsidP="00A447FE">
      <w:pPr>
        <w:pStyle w:val="HTML"/>
      </w:pPr>
      <w:r>
        <w:t xml:space="preserve">                                   </w:t>
      </w:r>
      <w:proofErr w:type="gramStart"/>
      <w:r>
        <w:t>(Ф.И.О., адрес заявителя (представителя)</w:t>
      </w:r>
      <w:proofErr w:type="gramEnd"/>
    </w:p>
    <w:p w:rsidR="00A447FE" w:rsidRDefault="00A447FE" w:rsidP="00A447FE">
      <w:pPr>
        <w:pStyle w:val="HTML"/>
      </w:pPr>
      <w:r>
        <w:t xml:space="preserve">                                                    заявителя)</w:t>
      </w:r>
    </w:p>
    <w:p w:rsidR="00A447FE" w:rsidRDefault="00A447FE" w:rsidP="00A447FE">
      <w:pPr>
        <w:pStyle w:val="HTML"/>
      </w:pPr>
      <w:r>
        <w:t xml:space="preserve">                                   ________________________________________</w:t>
      </w:r>
    </w:p>
    <w:p w:rsidR="00A447FE" w:rsidRDefault="00A447FE" w:rsidP="00A447FE">
      <w:pPr>
        <w:pStyle w:val="HTML"/>
      </w:pPr>
      <w:r>
        <w:t xml:space="preserve">                                      </w:t>
      </w:r>
      <w:proofErr w:type="gramStart"/>
      <w:r>
        <w:t>(регистрационный номер заявления</w:t>
      </w:r>
      <w:proofErr w:type="gramEnd"/>
    </w:p>
    <w:p w:rsidR="00A447FE" w:rsidRDefault="00A447FE" w:rsidP="00A447FE">
      <w:pPr>
        <w:pStyle w:val="HTML"/>
      </w:pPr>
      <w:r>
        <w:t xml:space="preserve">                                    о присвоении объекту адресации адреса</w:t>
      </w:r>
    </w:p>
    <w:p w:rsidR="00A447FE" w:rsidRDefault="00A447FE" w:rsidP="00A447FE">
      <w:pPr>
        <w:pStyle w:val="HTML"/>
      </w:pPr>
      <w:r>
        <w:t xml:space="preserve">                                        или </w:t>
      </w:r>
      <w:proofErr w:type="gramStart"/>
      <w:r>
        <w:t>аннулировании</w:t>
      </w:r>
      <w:proofErr w:type="gramEnd"/>
      <w:r>
        <w:t xml:space="preserve"> его адреса)</w:t>
      </w:r>
    </w:p>
    <w:p w:rsidR="00A447FE" w:rsidRDefault="00A447FE" w:rsidP="00A447FE">
      <w:pPr>
        <w:pStyle w:val="HTML"/>
      </w:pPr>
      <w:r>
        <w:t> </w:t>
      </w:r>
    </w:p>
    <w:p w:rsidR="00A447FE" w:rsidRDefault="00A447FE" w:rsidP="00A447FE">
      <w:pPr>
        <w:pStyle w:val="HTML"/>
      </w:pPr>
      <w:r>
        <w:t xml:space="preserve">                                   РЕШЕНИЕ</w:t>
      </w:r>
    </w:p>
    <w:p w:rsidR="00A447FE" w:rsidRDefault="00A447FE" w:rsidP="00A447FE">
      <w:pPr>
        <w:pStyle w:val="HTML"/>
      </w:pPr>
      <w:r>
        <w:t xml:space="preserve">               об отказе в присвоении объекту адресации адреса</w:t>
      </w:r>
    </w:p>
    <w:p w:rsidR="00A447FE" w:rsidRDefault="00A447FE" w:rsidP="00A447FE">
      <w:pPr>
        <w:pStyle w:val="HTML"/>
      </w:pPr>
      <w:r>
        <w:t> </w:t>
      </w:r>
    </w:p>
    <w:p w:rsidR="00A447FE" w:rsidRDefault="00A447FE" w:rsidP="00A447FE">
      <w:pPr>
        <w:pStyle w:val="HTML"/>
      </w:pPr>
      <w:r>
        <w:t xml:space="preserve">                         от ___________ N __________</w:t>
      </w:r>
    </w:p>
    <w:p w:rsidR="00A447FE" w:rsidRDefault="00A447FE" w:rsidP="00A447FE">
      <w:pPr>
        <w:pStyle w:val="HTML"/>
      </w:pPr>
      <w:r>
        <w:t> </w:t>
      </w:r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r>
        <w:t>(наименование органа местного самоуправления)</w:t>
      </w:r>
    </w:p>
    <w:p w:rsidR="00A447FE" w:rsidRDefault="00A447FE" w:rsidP="00A447FE">
      <w:pPr>
        <w:pStyle w:val="HTML"/>
      </w:pPr>
      <w:r>
        <w:t> </w:t>
      </w:r>
    </w:p>
    <w:p w:rsidR="00A447FE" w:rsidRDefault="00A447FE" w:rsidP="00A447FE">
      <w:pPr>
        <w:pStyle w:val="HTML"/>
      </w:pPr>
      <w:r>
        <w:t>сообщает, что, ___________________________________________________________,</w:t>
      </w:r>
    </w:p>
    <w:p w:rsidR="00A447FE" w:rsidRDefault="00A447FE" w:rsidP="00A447FE">
      <w:pPr>
        <w:pStyle w:val="HTML"/>
      </w:pPr>
      <w:r>
        <w:t xml:space="preserve">                   </w:t>
      </w:r>
      <w:proofErr w:type="gramStart"/>
      <w:r>
        <w:t>(Ф.И.О. заявителя в дательном падеже, наименование,</w:t>
      </w:r>
      <w:proofErr w:type="gramEnd"/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r>
        <w:t xml:space="preserve">         номер и дата выдачи документа, подтверждающего личность,</w:t>
      </w:r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r>
        <w:t xml:space="preserve">   почтовый адрес - для физического лица; полное наименование, ИНН, КПП</w:t>
      </w:r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proofErr w:type="gramStart"/>
      <w:r>
        <w:t>(для российского юридического лица), страна, дата и номер регистрации (для</w:t>
      </w:r>
      <w:proofErr w:type="gramEnd"/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r>
        <w:t xml:space="preserve"> </w:t>
      </w:r>
      <w:proofErr w:type="gramStart"/>
      <w:r>
        <w:t>иностранного юридического лица), почтовый адрес - для юридического лица)</w:t>
      </w:r>
      <w:proofErr w:type="gramEnd"/>
    </w:p>
    <w:p w:rsidR="00A447FE" w:rsidRDefault="00A447FE" w:rsidP="00A447FE">
      <w:pPr>
        <w:pStyle w:val="HTML"/>
      </w:pPr>
      <w:r>
        <w:t xml:space="preserve">на  основании  </w:t>
      </w:r>
      <w:hyperlink r:id="rId65" w:history="1">
        <w:r>
          <w:rPr>
            <w:rStyle w:val="ab"/>
          </w:rPr>
          <w:t>Правил</w:t>
        </w:r>
      </w:hyperlink>
      <w:r>
        <w:t xml:space="preserve">  присвоения,   изменения   и  аннулирования  адресов,</w:t>
      </w:r>
    </w:p>
    <w:p w:rsidR="00A447FE" w:rsidRDefault="00A447FE" w:rsidP="00A447FE">
      <w:pPr>
        <w:pStyle w:val="HTML"/>
      </w:pPr>
      <w:proofErr w:type="gramStart"/>
      <w:r>
        <w:t>утвержденных</w:t>
      </w:r>
      <w:proofErr w:type="gramEnd"/>
      <w:r>
        <w:t xml:space="preserve"> постановлением Правительства Российской Федерации от 19 ноября</w:t>
      </w:r>
    </w:p>
    <w:p w:rsidR="00A447FE" w:rsidRDefault="00A447FE" w:rsidP="00A447FE">
      <w:pPr>
        <w:pStyle w:val="HTML"/>
      </w:pPr>
      <w:r>
        <w:t>2014 г. N 1221,  отказано  в  присвоении  (аннулировании) адреса следующему</w:t>
      </w:r>
    </w:p>
    <w:p w:rsidR="00A447FE" w:rsidRDefault="00A447FE" w:rsidP="00A447FE">
      <w:pPr>
        <w:pStyle w:val="HTML"/>
      </w:pPr>
      <w:r>
        <w:t xml:space="preserve">                                (нужное подчеркнуть)</w:t>
      </w:r>
    </w:p>
    <w:p w:rsidR="00A447FE" w:rsidRDefault="00A447FE" w:rsidP="00A447FE">
      <w:pPr>
        <w:pStyle w:val="HTML"/>
      </w:pPr>
      <w:r>
        <w:t>объекту адресации _________________________________________________________</w:t>
      </w:r>
    </w:p>
    <w:p w:rsidR="00A447FE" w:rsidRDefault="00A447FE" w:rsidP="00A447FE">
      <w:pPr>
        <w:pStyle w:val="HTML"/>
      </w:pPr>
      <w:r>
        <w:t xml:space="preserve">                      </w:t>
      </w:r>
      <w:proofErr w:type="gramStart"/>
      <w:r>
        <w:t>(вид и наименование объекта адресации, описание</w:t>
      </w:r>
      <w:proofErr w:type="gramEnd"/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r>
        <w:lastRenderedPageBreak/>
        <w:t xml:space="preserve">      местонахождения объекта адресации в случае обращения заявителя</w:t>
      </w:r>
    </w:p>
    <w:p w:rsidR="00A447FE" w:rsidRDefault="00A447FE" w:rsidP="00A447FE">
      <w:pPr>
        <w:pStyle w:val="HTML"/>
      </w:pPr>
      <w:r>
        <w:t xml:space="preserve">                  о присвоении объекту адресации адреса,</w:t>
      </w:r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r>
        <w:t xml:space="preserve">   адрес объекта адресации в случае обращения заявителя об аннулировании</w:t>
      </w:r>
    </w:p>
    <w:p w:rsidR="00A447FE" w:rsidRDefault="00A447FE" w:rsidP="00A447FE">
      <w:pPr>
        <w:pStyle w:val="HTML"/>
      </w:pPr>
      <w:r>
        <w:t xml:space="preserve">                                его адреса)</w:t>
      </w:r>
    </w:p>
    <w:p w:rsidR="00A447FE" w:rsidRDefault="00A447FE" w:rsidP="00A447FE">
      <w:pPr>
        <w:pStyle w:val="HTML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r>
        <w:t>___________________________________________________________________________</w:t>
      </w:r>
    </w:p>
    <w:p w:rsidR="00A447FE" w:rsidRDefault="00A447FE" w:rsidP="00A447FE">
      <w:pPr>
        <w:pStyle w:val="HTML"/>
      </w:pPr>
      <w:r>
        <w:t xml:space="preserve">                            (основание отказа)</w:t>
      </w:r>
    </w:p>
    <w:p w:rsidR="00A447FE" w:rsidRDefault="00A447FE" w:rsidP="00A447FE">
      <w:pPr>
        <w:pStyle w:val="HTML"/>
      </w:pPr>
      <w:r>
        <w:t> </w:t>
      </w:r>
    </w:p>
    <w:p w:rsidR="00A447FE" w:rsidRDefault="00A447FE" w:rsidP="00A447FE">
      <w:pPr>
        <w:pStyle w:val="HTML"/>
      </w:pPr>
      <w:r>
        <w:t> </w:t>
      </w:r>
    </w:p>
    <w:p w:rsidR="00A447FE" w:rsidRDefault="00A447FE" w:rsidP="00A447FE">
      <w:pPr>
        <w:pStyle w:val="HTML"/>
      </w:pPr>
      <w:r>
        <w:rPr>
          <w:rFonts w:hint="eastAsia"/>
        </w:rPr>
        <w:t>Глава</w:t>
      </w:r>
      <w:r>
        <w:t xml:space="preserve"> </w:t>
      </w:r>
      <w:r>
        <w:rPr>
          <w:rFonts w:hint="eastAsia"/>
        </w:rPr>
        <w:t>Шумерлинского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округа</w:t>
      </w:r>
    </w:p>
    <w:p w:rsidR="00A447FE" w:rsidRDefault="00A447FE" w:rsidP="00A447FE">
      <w:pPr>
        <w:pStyle w:val="HTML"/>
      </w:pPr>
      <w:r>
        <w:rPr>
          <w:rFonts w:hint="eastAsia"/>
        </w:rPr>
        <w:t>Чувашской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_____________ _________________________</w:t>
      </w:r>
    </w:p>
    <w:p w:rsidR="00A447FE" w:rsidRDefault="00A447FE" w:rsidP="00A447FE">
      <w:pPr>
        <w:pStyle w:val="HTML"/>
      </w:pPr>
      <w:r>
        <w:t xml:space="preserve">                                      (</w:t>
      </w:r>
      <w:r>
        <w:rPr>
          <w:rFonts w:hint="eastAsia"/>
        </w:rPr>
        <w:t>подпись</w:t>
      </w:r>
      <w:r>
        <w:t xml:space="preserve">)           </w:t>
      </w:r>
    </w:p>
    <w:p w:rsidR="00A447FE" w:rsidRDefault="00A447FE" w:rsidP="00A447FE">
      <w:pPr>
        <w:jc w:val="both"/>
      </w:pPr>
      <w:r>
        <w:t xml:space="preserve">  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06722A" w:rsidRDefault="002170A2" w:rsidP="00425C5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722A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</w:t>
      </w:r>
      <w:r w:rsidR="00F27F5B">
        <w:rPr>
          <w:rFonts w:ascii="Times New Roman" w:eastAsia="Times New Roman" w:hAnsi="Times New Roman"/>
          <w:sz w:val="18"/>
          <w:szCs w:val="18"/>
          <w:lang w:eastAsia="ru-RU"/>
        </w:rPr>
        <w:t>№</w:t>
      </w:r>
      <w:r w:rsidRPr="0006722A">
        <w:rPr>
          <w:rFonts w:ascii="Times New Roman" w:eastAsia="Times New Roman" w:hAnsi="Times New Roman"/>
          <w:sz w:val="18"/>
          <w:szCs w:val="18"/>
          <w:lang w:eastAsia="ru-RU"/>
        </w:rPr>
        <w:t xml:space="preserve"> 3</w:t>
      </w:r>
      <w:r w:rsidR="00564690" w:rsidRPr="0006722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564690" w:rsidRPr="0006722A" w:rsidRDefault="00564690" w:rsidP="00425C57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6722A">
        <w:rPr>
          <w:rFonts w:ascii="Times New Roman" w:eastAsia="Times New Roman" w:hAnsi="Times New Roman"/>
          <w:sz w:val="18"/>
          <w:szCs w:val="18"/>
          <w:lang w:eastAsia="ru-RU"/>
        </w:rPr>
        <w:t xml:space="preserve">к Административному регламенту 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425C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Главе </w:t>
      </w:r>
      <w:r w:rsidR="00C33685">
        <w:rPr>
          <w:rFonts w:ascii="Courier New" w:eastAsia="Times New Roman" w:hAnsi="Courier New" w:cs="Courier New"/>
          <w:sz w:val="20"/>
          <w:szCs w:val="20"/>
          <w:lang w:eastAsia="ru-RU"/>
        </w:rPr>
        <w:t>Шумерлинского муниципального округа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от 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Ф.И.О., полностью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(последнее - при наличии)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___________________________________,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зарегистрированног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-ой) по адресу: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телефон 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p828"/>
      <w:bookmarkEnd w:id="12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ЖАЛОБА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действия (бездействия) или решения, осуществленные (принятые)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в ходе предоставления муниципальной услуги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структурного подразделения, должность, Ф.И.О.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должностного лица администрации, на которое подается жалоба)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Предмет жалобы (краткое изложение обжалуемых действий (бездействий) или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решений)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 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Причина  несогласия  (основания,  по  которым  лицо,  подающее  жалобу,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несогласно  с  действием  (бездействием) или решением со ссылками на пункты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регламента, либо статьи закона)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(документы, либо копии документов, подтверждающие изложенные</w:t>
      </w:r>
      <w:proofErr w:type="gramEnd"/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получения ответа (</w:t>
      </w:r>
      <w:proofErr w:type="gramStart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подчеркнуть):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- при личном обращении;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- посредством почтового отправления на адрес, указанного в заявлении;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- посредством электронной почты __________________________________________.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                    __________________________________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подпись заявителя                       фамилия, имя, отчество заявителя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(последнее - при наличии)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64690" w:rsidRPr="00564690" w:rsidRDefault="00564690" w:rsidP="00425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646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"___" ____________ 20___ г.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564690" w:rsidRPr="00564690" w:rsidRDefault="00564690" w:rsidP="00425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690"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43059" w:rsidRDefault="00A43059" w:rsidP="00425C5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059" w:rsidRDefault="00A43059" w:rsidP="00425C5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059" w:rsidRDefault="00A43059" w:rsidP="00425C5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059" w:rsidRDefault="00A43059" w:rsidP="00425C5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059" w:rsidRDefault="00A43059" w:rsidP="00425C5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059" w:rsidRDefault="00A43059" w:rsidP="00425C5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059" w:rsidRDefault="00A43059" w:rsidP="00425C5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3059" w:rsidRDefault="00A43059" w:rsidP="00425C5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5C57" w:rsidRDefault="00425C57" w:rsidP="00A4305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425C57" w:rsidSect="00425C57">
          <w:pgSz w:w="11906" w:h="16838" w:code="9"/>
          <w:pgMar w:top="1134" w:right="425" w:bottom="1134" w:left="851" w:header="709" w:footer="709" w:gutter="0"/>
          <w:cols w:space="708"/>
          <w:docGrid w:linePitch="653"/>
        </w:sectPr>
      </w:pPr>
    </w:p>
    <w:p w:rsidR="00A43059" w:rsidRDefault="00A43059" w:rsidP="00A4305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A43059" w:rsidSect="00A32F0A">
      <w:pgSz w:w="11906" w:h="16838" w:code="9"/>
      <w:pgMar w:top="1134" w:right="425" w:bottom="1134" w:left="851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B2" w:rsidRDefault="00B277B2">
      <w:pPr>
        <w:spacing w:after="0" w:line="240" w:lineRule="auto"/>
      </w:pPr>
      <w:r>
        <w:separator/>
      </w:r>
    </w:p>
  </w:endnote>
  <w:endnote w:type="continuationSeparator" w:id="0">
    <w:p w:rsidR="00B277B2" w:rsidRDefault="00B2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B2" w:rsidRDefault="00B277B2">
      <w:pPr>
        <w:spacing w:after="0" w:line="240" w:lineRule="auto"/>
      </w:pPr>
      <w:r>
        <w:separator/>
      </w:r>
    </w:p>
  </w:footnote>
  <w:footnote w:type="continuationSeparator" w:id="0">
    <w:p w:rsidR="00B277B2" w:rsidRDefault="00B2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179"/>
    <w:rsid w:val="00017A9D"/>
    <w:rsid w:val="0002266A"/>
    <w:rsid w:val="00035429"/>
    <w:rsid w:val="00053537"/>
    <w:rsid w:val="00065CFA"/>
    <w:rsid w:val="0006722A"/>
    <w:rsid w:val="000720C3"/>
    <w:rsid w:val="000722EF"/>
    <w:rsid w:val="00091545"/>
    <w:rsid w:val="00093CA6"/>
    <w:rsid w:val="000D1410"/>
    <w:rsid w:val="000F7ACB"/>
    <w:rsid w:val="00123C6D"/>
    <w:rsid w:val="00130F9A"/>
    <w:rsid w:val="00131FCC"/>
    <w:rsid w:val="00134A6A"/>
    <w:rsid w:val="00172923"/>
    <w:rsid w:val="00196197"/>
    <w:rsid w:val="001A1418"/>
    <w:rsid w:val="001B3251"/>
    <w:rsid w:val="001E3095"/>
    <w:rsid w:val="001F422C"/>
    <w:rsid w:val="002170A2"/>
    <w:rsid w:val="00235C90"/>
    <w:rsid w:val="00244B33"/>
    <w:rsid w:val="00251800"/>
    <w:rsid w:val="00263BF4"/>
    <w:rsid w:val="00284C70"/>
    <w:rsid w:val="002C6CD5"/>
    <w:rsid w:val="00320E69"/>
    <w:rsid w:val="00325D17"/>
    <w:rsid w:val="0033034A"/>
    <w:rsid w:val="0033088D"/>
    <w:rsid w:val="00343AB1"/>
    <w:rsid w:val="0035748A"/>
    <w:rsid w:val="003646D9"/>
    <w:rsid w:val="00365FC8"/>
    <w:rsid w:val="00377392"/>
    <w:rsid w:val="0038421E"/>
    <w:rsid w:val="003A283A"/>
    <w:rsid w:val="003B1BA4"/>
    <w:rsid w:val="003D1851"/>
    <w:rsid w:val="00425C57"/>
    <w:rsid w:val="00431056"/>
    <w:rsid w:val="00451062"/>
    <w:rsid w:val="004D47B3"/>
    <w:rsid w:val="004D6233"/>
    <w:rsid w:val="005143EF"/>
    <w:rsid w:val="00550760"/>
    <w:rsid w:val="0055571D"/>
    <w:rsid w:val="0056185E"/>
    <w:rsid w:val="00561DD4"/>
    <w:rsid w:val="00564690"/>
    <w:rsid w:val="005A76E6"/>
    <w:rsid w:val="005B0DE0"/>
    <w:rsid w:val="005C5BD4"/>
    <w:rsid w:val="005E07F8"/>
    <w:rsid w:val="005F2C40"/>
    <w:rsid w:val="006831FA"/>
    <w:rsid w:val="006872C5"/>
    <w:rsid w:val="006A1D18"/>
    <w:rsid w:val="006E750A"/>
    <w:rsid w:val="00701B56"/>
    <w:rsid w:val="007057D1"/>
    <w:rsid w:val="00722964"/>
    <w:rsid w:val="007A12AF"/>
    <w:rsid w:val="007E3E6B"/>
    <w:rsid w:val="007F2E5D"/>
    <w:rsid w:val="00802D63"/>
    <w:rsid w:val="00837A61"/>
    <w:rsid w:val="008C1A55"/>
    <w:rsid w:val="008C6038"/>
    <w:rsid w:val="008E6711"/>
    <w:rsid w:val="0090784C"/>
    <w:rsid w:val="009344FF"/>
    <w:rsid w:val="00934604"/>
    <w:rsid w:val="0096602C"/>
    <w:rsid w:val="009A6A13"/>
    <w:rsid w:val="009C3EB4"/>
    <w:rsid w:val="00A32F0A"/>
    <w:rsid w:val="00A43059"/>
    <w:rsid w:val="00A447FE"/>
    <w:rsid w:val="00AE4CEA"/>
    <w:rsid w:val="00AE7F46"/>
    <w:rsid w:val="00B20C6B"/>
    <w:rsid w:val="00B277B2"/>
    <w:rsid w:val="00B3025A"/>
    <w:rsid w:val="00B63D21"/>
    <w:rsid w:val="00BB6A3D"/>
    <w:rsid w:val="00BD1A67"/>
    <w:rsid w:val="00BD73A3"/>
    <w:rsid w:val="00C159EA"/>
    <w:rsid w:val="00C33685"/>
    <w:rsid w:val="00C86231"/>
    <w:rsid w:val="00CA0575"/>
    <w:rsid w:val="00D267B0"/>
    <w:rsid w:val="00D4567A"/>
    <w:rsid w:val="00D72F77"/>
    <w:rsid w:val="00DA5D3F"/>
    <w:rsid w:val="00DC4303"/>
    <w:rsid w:val="00DF0292"/>
    <w:rsid w:val="00DF6E8A"/>
    <w:rsid w:val="00E27C56"/>
    <w:rsid w:val="00E302F2"/>
    <w:rsid w:val="00EA09C8"/>
    <w:rsid w:val="00EA7D9C"/>
    <w:rsid w:val="00EB64A5"/>
    <w:rsid w:val="00ED238C"/>
    <w:rsid w:val="00EE6F99"/>
    <w:rsid w:val="00F10B45"/>
    <w:rsid w:val="00F27F5B"/>
    <w:rsid w:val="00F53905"/>
    <w:rsid w:val="00F70E9D"/>
    <w:rsid w:val="00F712C6"/>
    <w:rsid w:val="00F73229"/>
    <w:rsid w:val="00F735D2"/>
    <w:rsid w:val="00F849E9"/>
    <w:rsid w:val="00F928C5"/>
    <w:rsid w:val="00F95DC1"/>
    <w:rsid w:val="00FD2CD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2A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555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64690"/>
  </w:style>
  <w:style w:type="character" w:styleId="af1">
    <w:name w:val="FollowedHyperlink"/>
    <w:basedOn w:val="a0"/>
    <w:uiPriority w:val="99"/>
    <w:semiHidden/>
    <w:unhideWhenUsed/>
    <w:rsid w:val="005646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64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46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722E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722E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722EF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22E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722EF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Normal (Web)"/>
    <w:basedOn w:val="a"/>
    <w:uiPriority w:val="99"/>
    <w:rsid w:val="001F4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2A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571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555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64690"/>
  </w:style>
  <w:style w:type="character" w:styleId="af1">
    <w:name w:val="FollowedHyperlink"/>
    <w:basedOn w:val="a0"/>
    <w:uiPriority w:val="99"/>
    <w:semiHidden/>
    <w:unhideWhenUsed/>
    <w:rsid w:val="0056469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564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46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722E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722E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722EF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722E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722EF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Normal (Web)"/>
    <w:basedOn w:val="a"/>
    <w:uiPriority w:val="99"/>
    <w:rsid w:val="001F4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8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51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5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7742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1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8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1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4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4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1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8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6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09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3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7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0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7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7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6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5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4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8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3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7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5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3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9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5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97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2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902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0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1926&amp;dst=100048&amp;field=134&amp;date=24.05.2022" TargetMode="External"/><Relationship Id="rId21" Type="http://schemas.openxmlformats.org/officeDocument/2006/relationships/hyperlink" Target="https://login.consultant.ru/link/?req=doc&amp;base=LAW&amp;n=416268&amp;date=24.05.2022" TargetMode="External"/><Relationship Id="rId34" Type="http://schemas.openxmlformats.org/officeDocument/2006/relationships/hyperlink" Target="https://login.consultant.ru/link/?req=doc&amp;base=LAW&amp;n=406140&amp;dst=100218&amp;field=134&amp;date=24.05.2022" TargetMode="External"/><Relationship Id="rId42" Type="http://schemas.openxmlformats.org/officeDocument/2006/relationships/hyperlink" Target="https://login.consultant.ru/link/?req=doc&amp;base=LAW&amp;n=406140&amp;dst=100218&amp;field=134&amp;date=25.05.2022" TargetMode="External"/><Relationship Id="rId47" Type="http://schemas.openxmlformats.org/officeDocument/2006/relationships/hyperlink" Target="https://login.consultant.ru/link/?req=doc&amp;base=LAW&amp;n=389530&amp;date=31.05.2022" TargetMode="External"/><Relationship Id="rId50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5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3" Type="http://schemas.openxmlformats.org/officeDocument/2006/relationships/hyperlink" Target="https://login.consultant.ru/link/?req=doc&amp;base=LAW&amp;n=389530&amp;date=31.05.202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9907&amp;dst=100011&amp;field=134&amp;date=24.05.2022" TargetMode="External"/><Relationship Id="rId29" Type="http://schemas.openxmlformats.org/officeDocument/2006/relationships/hyperlink" Target="https://login.consultant.ru/link/?req=doc&amp;base=LAW&amp;n=406229&amp;date=24.05.2022" TargetMode="External"/><Relationship Id="rId11" Type="http://schemas.openxmlformats.org/officeDocument/2006/relationships/hyperlink" Target="https://login.consultant.ru/link/?req=doc&amp;base=LAW&amp;n=401926&amp;dst=100015&amp;field=134&amp;date=24.05.2022" TargetMode="External"/><Relationship Id="rId24" Type="http://schemas.openxmlformats.org/officeDocument/2006/relationships/hyperlink" Target="https://login.consultant.ru/link/?req=doc&amp;base=LAW&amp;n=401926&amp;dst=100033&amp;field=134&amp;date=24.05.2022" TargetMode="External"/><Relationship Id="rId32" Type="http://schemas.openxmlformats.org/officeDocument/2006/relationships/hyperlink" Target="https://login.consultant.ru/link/?req=doc&amp;base=LAW&amp;n=391636&amp;dst=100011&amp;field=134&amp;date=24.05.2022" TargetMode="External"/><Relationship Id="rId37" Type="http://schemas.openxmlformats.org/officeDocument/2006/relationships/hyperlink" Target="https://login.consultant.ru/link/?req=doc&amp;base=RLAW098&amp;n=142378&amp;dst=100142&amp;field=134&amp;date=25.05.2022" TargetMode="External"/><Relationship Id="rId40" Type="http://schemas.openxmlformats.org/officeDocument/2006/relationships/hyperlink" Target="https://login.consultant.ru/link/?req=doc&amp;base=LAW&amp;n=409907&amp;dst=100232&amp;field=134&amp;date=25.05.2022" TargetMode="External"/><Relationship Id="rId45" Type="http://schemas.openxmlformats.org/officeDocument/2006/relationships/hyperlink" Target="https://login.consultant.ru/link/?req=doc&amp;base=LAW&amp;n=388708&amp;date=25.05.2022" TargetMode="External"/><Relationship Id="rId53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8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16285&amp;date=31.05.2022" TargetMode="External"/><Relationship Id="rId19" Type="http://schemas.openxmlformats.org/officeDocument/2006/relationships/hyperlink" Target="https://login.consultant.ru/link/?req=doc&amp;base=LAW&amp;n=388708&amp;dst=3&amp;field=134&amp;date=24.05.2022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RLAW098&amp;n=142378&amp;dst=100019&amp;field=134&amp;date=24.05.2022" TargetMode="External"/><Relationship Id="rId27" Type="http://schemas.openxmlformats.org/officeDocument/2006/relationships/hyperlink" Target="https://login.consultant.ru/link/?req=doc&amp;base=LAW&amp;n=401926&amp;dst=100055&amp;field=134&amp;date=24.05.2022" TargetMode="External"/><Relationship Id="rId30" Type="http://schemas.openxmlformats.org/officeDocument/2006/relationships/hyperlink" Target="https://login.consultant.ru/link/?req=doc&amp;base=LAW&amp;n=388708&amp;date=24.05.2022" TargetMode="External"/><Relationship Id="rId35" Type="http://schemas.openxmlformats.org/officeDocument/2006/relationships/hyperlink" Target="https://login.consultant.ru/link/?req=doc&amp;base=RLAW098&amp;n=142378&amp;dst=100142&amp;field=134&amp;date=24.05.2022" TargetMode="External"/><Relationship Id="rId43" Type="http://schemas.openxmlformats.org/officeDocument/2006/relationships/hyperlink" Target="https://login.consultant.ru/link/?req=doc&amp;base=RLAW098&amp;n=142378&amp;dst=100142&amp;field=134&amp;date=25.05.2022" TargetMode="External"/><Relationship Id="rId48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6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4" Type="http://schemas.openxmlformats.org/officeDocument/2006/relationships/hyperlink" Target="https://login.consultant.ru/link/?req=doc&amp;base=LAW&amp;n=389530&amp;date=25.05.2022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16273&amp;dst=100336&amp;field=134&amp;date=24.05.2022" TargetMode="External"/><Relationship Id="rId17" Type="http://schemas.openxmlformats.org/officeDocument/2006/relationships/hyperlink" Target="https://login.consultant.ru/link/?req=doc&amp;base=LAW&amp;n=416273&amp;dst=100336&amp;field=134&amp;date=24.05.2022" TargetMode="External"/><Relationship Id="rId25" Type="http://schemas.openxmlformats.org/officeDocument/2006/relationships/hyperlink" Target="https://login.consultant.ru/link/?req=doc&amp;base=LAW&amp;n=401926&amp;dst=100045&amp;field=134&amp;date=24.05.2022" TargetMode="External"/><Relationship Id="rId33" Type="http://schemas.openxmlformats.org/officeDocument/2006/relationships/hyperlink" Target="https://login.consultant.ru/link/?req=doc&amp;base=LAW&amp;n=391636&amp;date=24.05.2022" TargetMode="External"/><Relationship Id="rId38" Type="http://schemas.openxmlformats.org/officeDocument/2006/relationships/hyperlink" Target="https://login.consultant.ru/link/?req=doc&amp;base=RLAW098&amp;n=142378&amp;dst=100162&amp;field=134&amp;date=25.05.2022" TargetMode="External"/><Relationship Id="rId46" Type="http://schemas.openxmlformats.org/officeDocument/2006/relationships/hyperlink" Target="https://login.consultant.ru/link/?req=doc&amp;base=LAW&amp;n=391636&amp;date=25.05.2022" TargetMode="External"/><Relationship Id="rId59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16268&amp;date=24.05.2022" TargetMode="External"/><Relationship Id="rId41" Type="http://schemas.openxmlformats.org/officeDocument/2006/relationships/hyperlink" Target="https://login.consultant.ru/link/?req=doc&amp;base=RLAW098&amp;n=142378&amp;dst=100142&amp;field=134&amp;date=25.05.2022" TargetMode="External"/><Relationship Id="rId54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2" Type="http://schemas.openxmlformats.org/officeDocument/2006/relationships/hyperlink" Target="https://login.consultant.ru/link/?req=doc&amp;base=LAW&amp;n=416285&amp;date=31.05.2022&amp;dst=676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shumer@cap.ru" TargetMode="External"/><Relationship Id="rId23" Type="http://schemas.openxmlformats.org/officeDocument/2006/relationships/hyperlink" Target="https://login.consultant.ru/link/?req=doc&amp;base=LAW&amp;n=401926&amp;dst=100029&amp;field=134&amp;date=24.05.2022" TargetMode="External"/><Relationship Id="rId28" Type="http://schemas.openxmlformats.org/officeDocument/2006/relationships/hyperlink" Target="https://login.consultant.ru/link/?req=doc&amp;base=LAW&amp;n=388708&amp;dst=244&amp;field=134&amp;date=24.05.2022" TargetMode="External"/><Relationship Id="rId36" Type="http://schemas.openxmlformats.org/officeDocument/2006/relationships/hyperlink" Target="https://login.consultant.ru/link/?req=doc&amp;base=LAW&amp;n=388708&amp;dst=139&amp;field=134&amp;date=25.05.2022" TargetMode="External"/><Relationship Id="rId49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7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10" Type="http://schemas.openxmlformats.org/officeDocument/2006/relationships/hyperlink" Target="https://login.consultant.ru/link/?req=doc&amp;base=LAW&amp;n=401926&amp;dst=100015&amp;field=134&amp;date=24.05.2022" TargetMode="External"/><Relationship Id="rId31" Type="http://schemas.openxmlformats.org/officeDocument/2006/relationships/hyperlink" Target="https://login.consultant.ru/link/?req=doc&amp;base=LAW&amp;n=385004&amp;dst=100010&amp;field=134&amp;date=24.05.2022" TargetMode="External"/><Relationship Id="rId44" Type="http://schemas.openxmlformats.org/officeDocument/2006/relationships/hyperlink" Target="https://login.consultant.ru/link/?req=doc&amp;base=RLAW098&amp;n=142378&amp;dst=100142&amp;field=134&amp;date=25.05.2022" TargetMode="External"/><Relationship Id="rId52" Type="http://schemas.openxmlformats.org/officeDocument/2006/relationships/hyperlink" Target="https://login.consultant.ru/link/?req=doc&amp;base=LAW&amp;n=416268&amp;date=31.05.2022" TargetMode="External"/><Relationship Id="rId60" Type="http://schemas.openxmlformats.org/officeDocument/2006/relationships/hyperlink" Target="https://login.consultant.ru/link/?req=doc&amp;base=LAW&amp;n=416285&amp;date=31.05.2022" TargetMode="External"/><Relationship Id="rId65" Type="http://schemas.openxmlformats.org/officeDocument/2006/relationships/hyperlink" Target="https://login.consultant.ru/link/?req=doc&amp;base=LAW&amp;n=401926&amp;dst=100015&amp;field=134&amp;date=31.05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1926&amp;date=24.05.2022" TargetMode="External"/><Relationship Id="rId13" Type="http://schemas.openxmlformats.org/officeDocument/2006/relationships/hyperlink" Target="https://login.consultant.ru/link/?req=doc&amp;base=LAW&amp;n=416273&amp;dst=1051&amp;field=134&amp;date=24.05.2022" TargetMode="External"/><Relationship Id="rId18" Type="http://schemas.openxmlformats.org/officeDocument/2006/relationships/hyperlink" Target="https://login.consultant.ru/link/?req=doc&amp;base=LAW&amp;n=416273&amp;dst=1051&amp;field=134&amp;date=24.05.2022" TargetMode="External"/><Relationship Id="rId39" Type="http://schemas.openxmlformats.org/officeDocument/2006/relationships/hyperlink" Target="https://login.consultant.ru/link/?req=doc&amp;base=RLAW098&amp;n=142378&amp;dst=100184&amp;field=134&amp;date=25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53</Pages>
  <Words>19655</Words>
  <Characters>112040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7</cp:revision>
  <cp:lastPrinted>2022-06-09T08:41:00Z</cp:lastPrinted>
  <dcterms:created xsi:type="dcterms:W3CDTF">2022-05-30T14:37:00Z</dcterms:created>
  <dcterms:modified xsi:type="dcterms:W3CDTF">2022-06-09T13:21:00Z</dcterms:modified>
</cp:coreProperties>
</file>