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6B44C8" w:rsidRPr="00DF6299" w:rsidTr="0061586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C5662F" w:rsidRDefault="00C5662F" w:rsidP="009B3461">
            <w:pPr>
              <w:jc w:val="center"/>
              <w:rPr>
                <w:bCs/>
                <w:i/>
                <w:noProof/>
                <w:u w:val="single"/>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61586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9B3461">
            <w:pPr>
              <w:ind w:left="-142" w:right="-80"/>
              <w:jc w:val="center"/>
              <w:rPr>
                <w:b/>
                <w:noProof/>
              </w:rPr>
            </w:pPr>
            <w:r w:rsidRPr="001A3124">
              <w:rPr>
                <w:b/>
                <w:noProof/>
              </w:rPr>
              <w:t>202</w:t>
            </w:r>
            <w:r w:rsidR="009B3461" w:rsidRPr="001A3124">
              <w:rPr>
                <w:b/>
                <w:noProof/>
              </w:rPr>
              <w:t xml:space="preserve">3 </w:t>
            </w:r>
            <w:r w:rsidRPr="001A3124">
              <w:rPr>
                <w:b/>
                <w:noProof/>
              </w:rPr>
              <w:t xml:space="preserve">ç. </w:t>
            </w:r>
            <w:r w:rsidR="00C5662F">
              <w:rPr>
                <w:b/>
                <w:noProof/>
              </w:rPr>
              <w:t>пуш</w:t>
            </w:r>
            <w:r w:rsidRPr="001A3124">
              <w:rPr>
                <w:b/>
                <w:noProof/>
              </w:rPr>
              <w:t xml:space="preserve"> уйӑхĕн </w:t>
            </w:r>
            <w:r w:rsidR="00C5662F">
              <w:rPr>
                <w:b/>
                <w:noProof/>
              </w:rPr>
              <w:t>06</w:t>
            </w:r>
            <w:r w:rsidRPr="001A3124">
              <w:rPr>
                <w:b/>
                <w:noProof/>
              </w:rPr>
              <w:t xml:space="preserve">-мӗшӗ </w:t>
            </w:r>
            <w:r w:rsidR="00C5662F">
              <w:rPr>
                <w:b/>
                <w:noProof/>
              </w:rPr>
              <w:t>177</w:t>
            </w:r>
            <w:r w:rsidR="000D1F9D">
              <w:rPr>
                <w:b/>
                <w:noProof/>
              </w:rPr>
              <w:t xml:space="preserve"> </w:t>
            </w:r>
            <w:r w:rsidRPr="001A3124">
              <w:rPr>
                <w:b/>
                <w:noProof/>
              </w:rPr>
              <w:t>№</w:t>
            </w:r>
          </w:p>
          <w:p w:rsidR="006B44C8" w:rsidRPr="00347220" w:rsidRDefault="006B44C8" w:rsidP="009B3461">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C5662F" w:rsidP="009B3461">
            <w:pPr>
              <w:autoSpaceDE w:val="0"/>
              <w:autoSpaceDN w:val="0"/>
              <w:adjustRightInd w:val="0"/>
              <w:jc w:val="center"/>
              <w:rPr>
                <w:b/>
                <w:bCs/>
                <w:noProof/>
              </w:rPr>
            </w:pPr>
            <w:r>
              <w:rPr>
                <w:b/>
                <w:bCs/>
                <w:noProof/>
              </w:rPr>
              <w:t>06</w:t>
            </w:r>
            <w:r w:rsidR="00D970E0" w:rsidRPr="001A3124">
              <w:rPr>
                <w:b/>
                <w:bCs/>
                <w:noProof/>
              </w:rPr>
              <w:t xml:space="preserve"> </w:t>
            </w:r>
            <w:r>
              <w:rPr>
                <w:b/>
                <w:bCs/>
                <w:noProof/>
              </w:rPr>
              <w:t>марта</w:t>
            </w:r>
            <w:r w:rsidR="006B44C8" w:rsidRPr="001A3124">
              <w:rPr>
                <w:b/>
                <w:bCs/>
                <w:noProof/>
              </w:rPr>
              <w:t xml:space="preserve"> 202</w:t>
            </w:r>
            <w:r w:rsidR="009B3461" w:rsidRPr="001A3124">
              <w:rPr>
                <w:b/>
                <w:bCs/>
                <w:noProof/>
              </w:rPr>
              <w:t xml:space="preserve">3 </w:t>
            </w:r>
            <w:r w:rsidR="006B44C8" w:rsidRPr="001A3124">
              <w:rPr>
                <w:b/>
                <w:bCs/>
                <w:noProof/>
              </w:rPr>
              <w:t>г. №</w:t>
            </w:r>
            <w:r>
              <w:rPr>
                <w:b/>
                <w:bCs/>
                <w:noProof/>
              </w:rPr>
              <w:t xml:space="preserve"> 177</w:t>
            </w:r>
          </w:p>
          <w:p w:rsidR="006B44C8" w:rsidRPr="00347220" w:rsidRDefault="006B44C8" w:rsidP="009B3461">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145EF5" w:rsidRDefault="00145EF5" w:rsidP="00121D2F">
      <w:pPr>
        <w:shd w:val="clear" w:color="auto" w:fill="FFFFFF"/>
        <w:ind w:right="4392"/>
        <w:jc w:val="both"/>
        <w:rPr>
          <w:b/>
        </w:rPr>
      </w:pPr>
    </w:p>
    <w:p w:rsidR="00145EF5" w:rsidRDefault="00145EF5" w:rsidP="00121D2F">
      <w:pPr>
        <w:shd w:val="clear" w:color="auto" w:fill="FFFFFF"/>
        <w:ind w:right="4392"/>
        <w:jc w:val="both"/>
        <w:rPr>
          <w:b/>
        </w:rPr>
      </w:pPr>
    </w:p>
    <w:p w:rsidR="00145EF5" w:rsidRDefault="00145EF5" w:rsidP="00121D2F">
      <w:pPr>
        <w:shd w:val="clear" w:color="auto" w:fill="FFFFFF"/>
        <w:ind w:right="4392"/>
        <w:jc w:val="both"/>
        <w:rPr>
          <w:b/>
        </w:rPr>
      </w:pPr>
    </w:p>
    <w:p w:rsidR="00145EF5" w:rsidRPr="00145EF5" w:rsidRDefault="00145EF5" w:rsidP="00135E3E">
      <w:pPr>
        <w:shd w:val="clear" w:color="auto" w:fill="FFFFFF"/>
        <w:ind w:right="4392"/>
        <w:jc w:val="both"/>
        <w:rPr>
          <w:b/>
        </w:rPr>
      </w:pPr>
    </w:p>
    <w:p w:rsidR="00145EF5" w:rsidRPr="00145EF5" w:rsidRDefault="00145EF5" w:rsidP="00135E3E">
      <w:pPr>
        <w:jc w:val="both"/>
        <w:rPr>
          <w:b/>
        </w:rPr>
      </w:pPr>
      <w:r w:rsidRPr="00145EF5">
        <w:rPr>
          <w:b/>
        </w:rPr>
        <w:t xml:space="preserve">О </w:t>
      </w:r>
      <w:r w:rsidR="00F6430D">
        <w:rPr>
          <w:b/>
        </w:rPr>
        <w:t>К</w:t>
      </w:r>
      <w:r w:rsidRPr="00145EF5">
        <w:rPr>
          <w:b/>
        </w:rPr>
        <w:t>омиссии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w:t>
      </w:r>
      <w:r w:rsidR="00135E3E">
        <w:rPr>
          <w:b/>
        </w:rPr>
        <w:t xml:space="preserve"> фактов нарушения условий их жизнедеятельности </w:t>
      </w:r>
      <w:r w:rsidRPr="00145EF5">
        <w:rPr>
          <w:b/>
        </w:rPr>
        <w:t>в результате чрезвычайной ситуации</w:t>
      </w:r>
      <w:r w:rsidR="00135E3E">
        <w:rPr>
          <w:b/>
        </w:rPr>
        <w:t>, а также фактов утраты ими имущества первой необходимости в результате чрезвычайной ситуации</w:t>
      </w:r>
      <w:r w:rsidRPr="00145EF5">
        <w:rPr>
          <w:b/>
        </w:rPr>
        <w:t xml:space="preserve"> </w:t>
      </w:r>
    </w:p>
    <w:p w:rsidR="009B3461" w:rsidRDefault="009B3461" w:rsidP="00145EF5">
      <w:pPr>
        <w:shd w:val="clear" w:color="auto" w:fill="FFFFFF"/>
        <w:jc w:val="both"/>
      </w:pPr>
    </w:p>
    <w:p w:rsidR="001C285F" w:rsidRDefault="001C285F" w:rsidP="009B3461">
      <w:pPr>
        <w:shd w:val="clear" w:color="auto" w:fill="FFFFFF"/>
        <w:ind w:firstLine="709"/>
        <w:jc w:val="both"/>
      </w:pPr>
    </w:p>
    <w:p w:rsidR="00141E51" w:rsidRDefault="00145EF5" w:rsidP="00141E51">
      <w:pPr>
        <w:ind w:firstLine="708"/>
        <w:jc w:val="both"/>
      </w:pPr>
      <w:proofErr w:type="gramStart"/>
      <w:r w:rsidRPr="00145EF5">
        <w:t>В соответствии с</w:t>
      </w:r>
      <w:r>
        <w:t xml:space="preserve"> Федеральным законом</w:t>
      </w:r>
      <w:r w:rsidRPr="00145EF5">
        <w:t xml:space="preserve"> от 21.12.1994 N 68-ФЗ "О защите населения и территорий от чрезвычайных ситуаций природного и техногенного характера", </w:t>
      </w:r>
      <w:r w:rsidR="006747D8">
        <w:t>постановлением Кабинета Министров Чувашской Республики от 28.12.2022г. № 705 «</w:t>
      </w:r>
      <w:r w:rsidR="006747D8" w:rsidRPr="006747D8">
        <w:t>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w:t>
      </w:r>
      <w:r w:rsidR="006747D8">
        <w:t>»</w:t>
      </w:r>
      <w:r w:rsidR="00141E51">
        <w:t xml:space="preserve"> и руководствуясь Уставом </w:t>
      </w:r>
      <w:r w:rsidR="006747D8">
        <w:t xml:space="preserve">Цивильского </w:t>
      </w:r>
      <w:r w:rsidRPr="00145EF5">
        <w:t xml:space="preserve">муниципального </w:t>
      </w:r>
      <w:r w:rsidR="006747D8">
        <w:t>округа</w:t>
      </w:r>
      <w:r w:rsidR="00F6430D">
        <w:t>, а</w:t>
      </w:r>
      <w:r w:rsidR="00141E51">
        <w:t>дминистрация</w:t>
      </w:r>
      <w:proofErr w:type="gramEnd"/>
      <w:r w:rsidR="00141E51">
        <w:t xml:space="preserve"> Цивильского муниципального округа</w:t>
      </w:r>
    </w:p>
    <w:p w:rsidR="009B3461" w:rsidRDefault="009B3461" w:rsidP="009B3461">
      <w:pPr>
        <w:shd w:val="clear" w:color="auto" w:fill="FFFFFF"/>
        <w:ind w:firstLine="709"/>
        <w:jc w:val="both"/>
      </w:pPr>
    </w:p>
    <w:p w:rsidR="0090119E" w:rsidRPr="00CF0F2C" w:rsidRDefault="0090119E" w:rsidP="009B3461">
      <w:pPr>
        <w:shd w:val="clear" w:color="auto" w:fill="FFFFFF"/>
        <w:jc w:val="both"/>
        <w:rPr>
          <w:b/>
        </w:rPr>
      </w:pPr>
      <w:r w:rsidRPr="00CF0F2C">
        <w:rPr>
          <w:b/>
        </w:rPr>
        <w:t>ПОСТАНОВЛЯЕТ:</w:t>
      </w:r>
    </w:p>
    <w:p w:rsidR="009B3461" w:rsidRDefault="009B3461" w:rsidP="009B3461">
      <w:pPr>
        <w:shd w:val="clear" w:color="auto" w:fill="FFFFFF"/>
        <w:ind w:firstLine="709"/>
        <w:jc w:val="both"/>
      </w:pPr>
    </w:p>
    <w:p w:rsidR="00012369" w:rsidRDefault="00012369" w:rsidP="00141E51">
      <w:pPr>
        <w:ind w:firstLine="708"/>
        <w:jc w:val="both"/>
      </w:pPr>
      <w:r>
        <w:t>1. </w:t>
      </w:r>
      <w:proofErr w:type="gramStart"/>
      <w:r w:rsidR="00141E51">
        <w:t xml:space="preserve">Создать </w:t>
      </w:r>
      <w:r w:rsidR="00141E51" w:rsidRPr="00135E3E">
        <w:t>Комиссию</w:t>
      </w:r>
      <w:r w:rsidR="002350F3">
        <w:t xml:space="preserve"> </w:t>
      </w:r>
      <w:r w:rsidR="00135E3E" w:rsidRPr="00135E3E">
        <w:t>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r w:rsidR="00141E51" w:rsidRPr="00135E3E">
        <w:t>,</w:t>
      </w:r>
      <w:r w:rsidR="00141E51">
        <w:t xml:space="preserve"> и утвердить её состав</w:t>
      </w:r>
      <w:r w:rsidR="002350F3">
        <w:t xml:space="preserve"> по должностям</w:t>
      </w:r>
      <w:r w:rsidR="00141E51">
        <w:t>, согласно приложению</w:t>
      </w:r>
      <w:r w:rsidR="00F6430D">
        <w:t xml:space="preserve"> №</w:t>
      </w:r>
      <w:r w:rsidR="00141E51">
        <w:t xml:space="preserve"> 1 к настоящему постановлению.</w:t>
      </w:r>
      <w:proofErr w:type="gramEnd"/>
    </w:p>
    <w:p w:rsidR="00141E51" w:rsidRDefault="00141E51" w:rsidP="00A65136">
      <w:pPr>
        <w:ind w:firstLine="708"/>
        <w:jc w:val="both"/>
      </w:pPr>
      <w:r>
        <w:t xml:space="preserve">2. </w:t>
      </w:r>
      <w:proofErr w:type="gramStart"/>
      <w:r w:rsidRPr="00141E51">
        <w:t xml:space="preserve">Утвердить </w:t>
      </w:r>
      <w:r w:rsidR="00135E3E">
        <w:t>Порядок</w:t>
      </w:r>
      <w:r w:rsidRPr="00141E51">
        <w:t xml:space="preserve"> работы Комиссии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нарушений условий их жизнедеятельности в результате в результате чрезвычайной ситуации, а также фактов утраты ими имущества первой необходимости в результате чрезвычайной ситуации</w:t>
      </w:r>
      <w:r>
        <w:t>, согласно приложению</w:t>
      </w:r>
      <w:r w:rsidR="00F6430D">
        <w:t xml:space="preserve"> №</w:t>
      </w:r>
      <w:r>
        <w:t xml:space="preserve"> 2 к настоящему постановлению.</w:t>
      </w:r>
      <w:proofErr w:type="gramEnd"/>
    </w:p>
    <w:p w:rsidR="00012369" w:rsidRDefault="00135E3E" w:rsidP="000478F4">
      <w:pPr>
        <w:ind w:firstLine="708"/>
        <w:jc w:val="both"/>
      </w:pPr>
      <w:r w:rsidRPr="00135E3E">
        <w:t>3. Сектор</w:t>
      </w:r>
      <w:r>
        <w:t>у</w:t>
      </w:r>
      <w:r w:rsidRPr="00135E3E">
        <w:t xml:space="preserve"> цифрового развития и информационных технологий</w:t>
      </w:r>
      <w:r w:rsidR="00A65136">
        <w:t xml:space="preserve"> администрации Цивильского муниципального округа опублико</w:t>
      </w:r>
      <w:r w:rsidR="000478F4">
        <w:t>вать настоящее постановление</w:t>
      </w:r>
      <w:r w:rsidR="00A65136">
        <w:t xml:space="preserve"> </w:t>
      </w:r>
      <w:r w:rsidR="000478F4">
        <w:t>в периодическом печатном издании «Официальный вестник Цивильского муниципального округа»</w:t>
      </w:r>
      <w:r w:rsidR="00A65136">
        <w:t xml:space="preserve"> и </w:t>
      </w:r>
      <w:proofErr w:type="gramStart"/>
      <w:r w:rsidR="00A65136">
        <w:t>разместить его</w:t>
      </w:r>
      <w:proofErr w:type="gramEnd"/>
      <w:r w:rsidR="00A65136">
        <w:t xml:space="preserve"> в сети Интернет на официальном сайте Цивильского муниципального округа.</w:t>
      </w:r>
    </w:p>
    <w:p w:rsidR="00E47455" w:rsidRDefault="000478F4" w:rsidP="000478F4">
      <w:pPr>
        <w:ind w:firstLine="708"/>
        <w:jc w:val="both"/>
      </w:pPr>
      <w:r w:rsidRPr="000478F4">
        <w:lastRenderedPageBreak/>
        <w:t>4</w:t>
      </w:r>
      <w:r w:rsidR="009B3461" w:rsidRPr="000478F4">
        <w:t xml:space="preserve">. Контроль исполнения настоящего постановления возложить на </w:t>
      </w:r>
      <w:r w:rsidR="00F6430D">
        <w:t>заместителя главы администрации-</w:t>
      </w:r>
      <w:r w:rsidR="000666E3" w:rsidRPr="000478F4">
        <w:t xml:space="preserve">начальника </w:t>
      </w:r>
      <w:r w:rsidRPr="000478F4">
        <w:t>отдела организационно-контрольной и кадровой работы</w:t>
      </w:r>
      <w:r>
        <w:t xml:space="preserve"> </w:t>
      </w:r>
      <w:r w:rsidR="00E47455">
        <w:t xml:space="preserve">администрации Цивильского муниципального округа </w:t>
      </w:r>
      <w:r>
        <w:t>Якимова Д.В.</w:t>
      </w:r>
    </w:p>
    <w:p w:rsidR="0090119E" w:rsidRDefault="000478F4" w:rsidP="009B3461">
      <w:pPr>
        <w:shd w:val="clear" w:color="auto" w:fill="FFFFFF"/>
        <w:ind w:firstLine="709"/>
        <w:jc w:val="both"/>
      </w:pPr>
      <w:r>
        <w:t>5</w:t>
      </w:r>
      <w:r w:rsidR="0090119E" w:rsidRPr="00CF0F2C">
        <w:t>.</w:t>
      </w:r>
      <w:r w:rsidR="00AD4970">
        <w:t> </w:t>
      </w:r>
      <w:r w:rsidR="0090119E" w:rsidRPr="00CF0F2C">
        <w:t>Настоящее постановление вступает в силу после его</w:t>
      </w:r>
      <w:r w:rsidR="00AD4970">
        <w:t xml:space="preserve"> </w:t>
      </w:r>
      <w:hyperlink r:id="rId8" w:anchor="/document/404479391/entry/0" w:history="1">
        <w:r w:rsidR="0090119E" w:rsidRPr="00CF0F2C">
          <w:t>официального опубликования</w:t>
        </w:r>
      </w:hyperlink>
      <w:r w:rsidR="0090119E">
        <w:t xml:space="preserve"> (обнародовани</w:t>
      </w:r>
      <w:r w:rsidR="00AD4970">
        <w:t>я</w:t>
      </w:r>
      <w:r w:rsidR="0090119E">
        <w:t>).</w:t>
      </w:r>
    </w:p>
    <w:p w:rsidR="005E2478" w:rsidRDefault="005E2478" w:rsidP="009B3461">
      <w:pPr>
        <w:shd w:val="clear" w:color="auto" w:fill="FFFFFF"/>
        <w:jc w:val="both"/>
      </w:pPr>
    </w:p>
    <w:p w:rsidR="00E47455" w:rsidRDefault="00E47455" w:rsidP="009B3461">
      <w:pPr>
        <w:shd w:val="clear" w:color="auto" w:fill="FFFFFF"/>
        <w:jc w:val="both"/>
      </w:pPr>
    </w:p>
    <w:p w:rsidR="009B3461" w:rsidRDefault="009B3461" w:rsidP="009B3461">
      <w:pPr>
        <w:shd w:val="clear" w:color="auto" w:fill="FFFFFF"/>
        <w:jc w:val="both"/>
      </w:pPr>
    </w:p>
    <w:p w:rsidR="00DA2B42" w:rsidRDefault="009B3461" w:rsidP="009B3461">
      <w:pPr>
        <w:shd w:val="clear" w:color="auto" w:fill="FFFFFF"/>
        <w:tabs>
          <w:tab w:val="right" w:pos="9354"/>
        </w:tabs>
        <w:jc w:val="both"/>
      </w:pPr>
      <w:r>
        <w:t>Глава</w:t>
      </w:r>
      <w:r w:rsidR="000666E3">
        <w:t xml:space="preserve"> </w:t>
      </w:r>
      <w:r w:rsidR="00DA2B42">
        <w:t>Цивильского</w:t>
      </w:r>
    </w:p>
    <w:p w:rsidR="00AD4970" w:rsidRDefault="00DA2B42" w:rsidP="009B3461">
      <w:pPr>
        <w:shd w:val="clear" w:color="auto" w:fill="FFFFFF"/>
        <w:tabs>
          <w:tab w:val="right" w:pos="9354"/>
        </w:tabs>
        <w:jc w:val="both"/>
      </w:pPr>
      <w:r w:rsidRPr="00CF0F2C">
        <w:t>муниципального</w:t>
      </w:r>
      <w:r>
        <w:t xml:space="preserve"> </w:t>
      </w:r>
      <w:r w:rsidRPr="00CF0F2C">
        <w:t>округа</w:t>
      </w:r>
      <w:r w:rsidR="009B3461">
        <w:tab/>
        <w:t>А.В. Иванов</w:t>
      </w:r>
    </w:p>
    <w:p w:rsidR="00DA2B42" w:rsidRPr="001E5ECE" w:rsidRDefault="00AD4970" w:rsidP="00C5662F">
      <w:pPr>
        <w:spacing w:after="200" w:line="276" w:lineRule="auto"/>
      </w:pPr>
      <w:r>
        <w:br w:type="page"/>
      </w:r>
    </w:p>
    <w:p w:rsidR="00DA2B42" w:rsidRPr="001A3124" w:rsidRDefault="00DA2B42" w:rsidP="00DA2B42">
      <w:r w:rsidRPr="001A3124">
        <w:lastRenderedPageBreak/>
        <w:t>Заведующий сектором</w:t>
      </w:r>
    </w:p>
    <w:p w:rsidR="00DA2B42" w:rsidRPr="001E5ECE" w:rsidRDefault="001A3124" w:rsidP="00DA2B42">
      <w:r>
        <w:t>правового обеспечения</w:t>
      </w:r>
    </w:p>
    <w:p w:rsidR="00D970E0" w:rsidRPr="001E5ECE" w:rsidRDefault="00D970E0" w:rsidP="00DA2B42"/>
    <w:p w:rsidR="00DA2B42" w:rsidRPr="001E5ECE" w:rsidRDefault="00DA2B42" w:rsidP="00DA2B42">
      <w:r w:rsidRPr="001E5ECE">
        <w:t>_________________ </w:t>
      </w:r>
      <w:r w:rsidR="00531B45">
        <w:t>Т.Ю. Павлова</w:t>
      </w:r>
    </w:p>
    <w:p w:rsidR="00135DB4" w:rsidRPr="001E5ECE" w:rsidRDefault="00135DB4" w:rsidP="00135DB4">
      <w:r w:rsidRPr="00C374B2">
        <w:t>«</w:t>
      </w:r>
      <w:r w:rsidR="00C5662F">
        <w:t>06»</w:t>
      </w:r>
      <w:r w:rsidRPr="00C374B2">
        <w:t xml:space="preserve"> </w:t>
      </w:r>
      <w:r w:rsidR="00C5662F">
        <w:t xml:space="preserve"> марта</w:t>
      </w:r>
      <w:r w:rsidRPr="00C374B2">
        <w:t xml:space="preserve"> 202</w:t>
      </w:r>
      <w:r>
        <w:t>3</w:t>
      </w:r>
      <w:r w:rsidRPr="00C374B2">
        <w:t xml:space="preserve"> г.</w:t>
      </w:r>
    </w:p>
    <w:p w:rsidR="00DA2B42" w:rsidRDefault="00DA2B42" w:rsidP="00DA2B42"/>
    <w:p w:rsidR="00531B45" w:rsidRDefault="000478F4" w:rsidP="00531B45">
      <w:r>
        <w:t>Главный специалист – эксперт</w:t>
      </w:r>
    </w:p>
    <w:p w:rsidR="000478F4" w:rsidRDefault="000478F4" w:rsidP="00531B45">
      <w:r>
        <w:t>сектора ГО и ЧС, мобилизации и</w:t>
      </w:r>
    </w:p>
    <w:p w:rsidR="000478F4" w:rsidRPr="001E5ECE" w:rsidRDefault="000478F4" w:rsidP="00531B45">
      <w:r>
        <w:t>специальных программ</w:t>
      </w:r>
    </w:p>
    <w:p w:rsidR="00531B45" w:rsidRPr="001E5ECE" w:rsidRDefault="00531B45" w:rsidP="00531B45"/>
    <w:p w:rsidR="00531B45" w:rsidRPr="001E5ECE" w:rsidRDefault="00531B45" w:rsidP="00531B45">
      <w:r w:rsidRPr="001E5ECE">
        <w:t>_________________ </w:t>
      </w:r>
      <w:r>
        <w:t>А.</w:t>
      </w:r>
      <w:r w:rsidR="000478F4">
        <w:t>Р. Степанова</w:t>
      </w:r>
    </w:p>
    <w:p w:rsidR="00C5662F" w:rsidRPr="001E5ECE" w:rsidRDefault="00C5662F" w:rsidP="00C5662F">
      <w:r w:rsidRPr="00C374B2">
        <w:t>«</w:t>
      </w:r>
      <w:r>
        <w:t>06»</w:t>
      </w:r>
      <w:r w:rsidRPr="00C374B2">
        <w:t xml:space="preserve"> </w:t>
      </w:r>
      <w:r>
        <w:t xml:space="preserve"> марта</w:t>
      </w:r>
      <w:r w:rsidRPr="00C374B2">
        <w:t xml:space="preserve"> 202</w:t>
      </w:r>
      <w:r>
        <w:t>3</w:t>
      </w:r>
      <w:r w:rsidRPr="00C374B2">
        <w:t xml:space="preserve"> г.</w:t>
      </w:r>
    </w:p>
    <w:p w:rsidR="00531B45" w:rsidRDefault="00531B45" w:rsidP="00DA2B42"/>
    <w:p w:rsidR="00531B45" w:rsidRDefault="00531B45"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C5662F" w:rsidRDefault="00C5662F" w:rsidP="00531B45"/>
    <w:p w:rsidR="00C5662F" w:rsidRDefault="00C5662F" w:rsidP="00531B45"/>
    <w:p w:rsidR="00C5662F" w:rsidRDefault="00C5662F" w:rsidP="00531B45"/>
    <w:p w:rsidR="00C5662F" w:rsidRDefault="00C5662F" w:rsidP="00531B45"/>
    <w:p w:rsidR="00C5662F" w:rsidRDefault="00C5662F" w:rsidP="00531B45"/>
    <w:p w:rsidR="00C5662F" w:rsidRDefault="00C5662F" w:rsidP="00531B45"/>
    <w:p w:rsidR="00C5662F" w:rsidRDefault="00C5662F" w:rsidP="00531B45"/>
    <w:p w:rsidR="00C5662F" w:rsidRDefault="00C5662F" w:rsidP="00531B45"/>
    <w:p w:rsidR="000478F4" w:rsidRDefault="000478F4" w:rsidP="00531B45"/>
    <w:p w:rsidR="000478F4" w:rsidRDefault="000478F4" w:rsidP="00531B45"/>
    <w:p w:rsidR="000478F4" w:rsidRDefault="000478F4" w:rsidP="00531B45"/>
    <w:p w:rsidR="000478F4" w:rsidRDefault="000478F4" w:rsidP="00531B45"/>
    <w:p w:rsidR="000478F4" w:rsidRDefault="000478F4" w:rsidP="00531B45"/>
    <w:p w:rsidR="000478F4" w:rsidRPr="006334B0" w:rsidRDefault="000478F4" w:rsidP="000478F4">
      <w:pPr>
        <w:jc w:val="right"/>
      </w:pPr>
      <w:r w:rsidRPr="006334B0">
        <w:lastRenderedPageBreak/>
        <w:t>Приложение № 1</w:t>
      </w:r>
    </w:p>
    <w:p w:rsidR="000478F4" w:rsidRPr="00361381" w:rsidRDefault="000478F4" w:rsidP="000478F4">
      <w:pPr>
        <w:jc w:val="right"/>
      </w:pPr>
      <w:r>
        <w:t>к постановлению</w:t>
      </w:r>
      <w:r w:rsidRPr="00361381">
        <w:t xml:space="preserve"> администрации</w:t>
      </w:r>
    </w:p>
    <w:p w:rsidR="000478F4" w:rsidRDefault="000478F4" w:rsidP="000478F4">
      <w:pPr>
        <w:jc w:val="right"/>
      </w:pPr>
      <w:r>
        <w:t>Цивильского</w:t>
      </w:r>
      <w:r w:rsidRPr="00361381">
        <w:t xml:space="preserve"> </w:t>
      </w:r>
      <w:r>
        <w:t>муниципального округа</w:t>
      </w:r>
    </w:p>
    <w:p w:rsidR="000478F4" w:rsidRDefault="000478F4" w:rsidP="000478F4">
      <w:pPr>
        <w:jc w:val="right"/>
      </w:pPr>
      <w:r>
        <w:t>Чувашской Республики</w:t>
      </w:r>
    </w:p>
    <w:p w:rsidR="000478F4" w:rsidRPr="00361381" w:rsidRDefault="000478F4" w:rsidP="000478F4">
      <w:pPr>
        <w:jc w:val="right"/>
      </w:pPr>
      <w:r w:rsidRPr="005B5F5C">
        <w:t xml:space="preserve">от </w:t>
      </w:r>
      <w:r>
        <w:t>___</w:t>
      </w:r>
      <w:r w:rsidR="00135DB4">
        <w:t>____</w:t>
      </w:r>
      <w:r w:rsidRPr="005B5F5C">
        <w:t xml:space="preserve">.2023 № </w:t>
      </w:r>
      <w:r>
        <w:t>___</w:t>
      </w:r>
    </w:p>
    <w:p w:rsidR="000478F4" w:rsidRDefault="000478F4" w:rsidP="00531B45"/>
    <w:p w:rsidR="000478F4" w:rsidRDefault="000478F4" w:rsidP="00531B45"/>
    <w:p w:rsidR="000478F4" w:rsidRPr="00412DCD" w:rsidRDefault="000478F4" w:rsidP="000478F4">
      <w:pPr>
        <w:jc w:val="center"/>
        <w:rPr>
          <w:b/>
        </w:rPr>
      </w:pPr>
    </w:p>
    <w:p w:rsidR="000478F4" w:rsidRPr="00412DCD" w:rsidRDefault="000478F4" w:rsidP="000478F4">
      <w:pPr>
        <w:jc w:val="center"/>
        <w:rPr>
          <w:b/>
        </w:rPr>
      </w:pPr>
      <w:r w:rsidRPr="00412DCD">
        <w:rPr>
          <w:b/>
        </w:rPr>
        <w:t>Состав</w:t>
      </w:r>
    </w:p>
    <w:p w:rsidR="000478F4" w:rsidRPr="00412DCD" w:rsidRDefault="000478F4" w:rsidP="000478F4">
      <w:pPr>
        <w:jc w:val="center"/>
        <w:rPr>
          <w:b/>
        </w:rPr>
      </w:pPr>
      <w:r w:rsidRPr="00412DCD">
        <w:rPr>
          <w:b/>
        </w:rPr>
        <w:t>к</w:t>
      </w:r>
      <w:r w:rsidR="00412DCD" w:rsidRPr="00412DCD">
        <w:rPr>
          <w:b/>
        </w:rPr>
        <w:t>омиссии</w:t>
      </w:r>
      <w:r w:rsidRPr="00412DCD">
        <w:rPr>
          <w:b/>
        </w:rPr>
        <w:t xml:space="preserve">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r w:rsidR="002350F3">
        <w:rPr>
          <w:b/>
        </w:rPr>
        <w:t xml:space="preserve"> по должностям</w:t>
      </w:r>
    </w:p>
    <w:p w:rsidR="000478F4" w:rsidRDefault="000478F4" w:rsidP="000478F4">
      <w:pPr>
        <w:jc w:val="center"/>
      </w:pPr>
    </w:p>
    <w:p w:rsidR="000478F4" w:rsidRDefault="000478F4" w:rsidP="000478F4">
      <w:pPr>
        <w:jc w:val="both"/>
      </w:pPr>
    </w:p>
    <w:p w:rsidR="000478F4" w:rsidRDefault="000478F4" w:rsidP="000478F4">
      <w:pPr>
        <w:jc w:val="both"/>
      </w:pPr>
    </w:p>
    <w:p w:rsidR="000478F4" w:rsidRDefault="000478F4" w:rsidP="000478F4">
      <w:pPr>
        <w:jc w:val="both"/>
      </w:pPr>
      <w:r>
        <w:t>Председатель комиссии:</w:t>
      </w:r>
    </w:p>
    <w:p w:rsidR="000478F4" w:rsidRDefault="000478F4" w:rsidP="000478F4">
      <w:r>
        <w:t xml:space="preserve">- </w:t>
      </w:r>
      <w:r w:rsidRPr="000478F4">
        <w:t>Первый заместитель главы администрации - начальник Управления по благоустройству и развитию территорий</w:t>
      </w:r>
      <w:r w:rsidR="00F6430D">
        <w:t xml:space="preserve"> администрации Цивильского муниципального округа</w:t>
      </w:r>
    </w:p>
    <w:p w:rsidR="000478F4" w:rsidRDefault="000478F4" w:rsidP="000478F4"/>
    <w:p w:rsidR="000478F4" w:rsidRDefault="000478F4" w:rsidP="000478F4">
      <w:r>
        <w:t xml:space="preserve">Заместитель председателя </w:t>
      </w:r>
      <w:r w:rsidR="00BE3A03">
        <w:t>к</w:t>
      </w:r>
      <w:r>
        <w:t>омиссии:</w:t>
      </w:r>
    </w:p>
    <w:p w:rsidR="000478F4" w:rsidRDefault="00412DCD" w:rsidP="000478F4">
      <w:r>
        <w:t xml:space="preserve">- </w:t>
      </w:r>
      <w:r w:rsidR="000478F4" w:rsidRPr="000478F4">
        <w:t>Заведующий сектором ГО и ЧС, мобилизации и специальных программ</w:t>
      </w:r>
      <w:r w:rsidR="00F6430D">
        <w:t xml:space="preserve"> администрации Цивильского муниципального округа</w:t>
      </w:r>
    </w:p>
    <w:p w:rsidR="00412DCD" w:rsidRDefault="00412DCD" w:rsidP="000478F4"/>
    <w:p w:rsidR="00412DCD" w:rsidRDefault="00412DCD" w:rsidP="000478F4">
      <w:r>
        <w:t>Секретарь комиссии:</w:t>
      </w:r>
    </w:p>
    <w:p w:rsidR="00412DCD" w:rsidRDefault="00412DCD" w:rsidP="00412DCD">
      <w:r>
        <w:t>- Главный специалис</w:t>
      </w:r>
      <w:proofErr w:type="gramStart"/>
      <w:r>
        <w:t>т-</w:t>
      </w:r>
      <w:proofErr w:type="gramEnd"/>
      <w:r>
        <w:t xml:space="preserve"> эксперт сектора</w:t>
      </w:r>
      <w:r w:rsidRPr="000478F4">
        <w:t xml:space="preserve"> ГО и ЧС, мобилизации и специальных программ</w:t>
      </w:r>
      <w:r w:rsidR="00F6430D">
        <w:t xml:space="preserve"> администрации Цивильского муниципального округа</w:t>
      </w:r>
    </w:p>
    <w:p w:rsidR="00412DCD" w:rsidRDefault="00412DCD" w:rsidP="00412DCD"/>
    <w:p w:rsidR="00412DCD" w:rsidRDefault="00412DCD" w:rsidP="00412DCD">
      <w:r>
        <w:t>Члены комиссии:</w:t>
      </w:r>
    </w:p>
    <w:p w:rsidR="00412DCD" w:rsidRDefault="00412DCD" w:rsidP="00412DCD">
      <w:r>
        <w:t>- Начальники территориальных отделов администрации Цивильского муниципального округа</w:t>
      </w:r>
    </w:p>
    <w:p w:rsidR="00412DCD" w:rsidRDefault="00412DCD" w:rsidP="00412DCD">
      <w:r>
        <w:t>- МУП ЖКУ Цивильского муниципального округа</w:t>
      </w:r>
    </w:p>
    <w:p w:rsidR="00412DCD" w:rsidRDefault="00412DCD" w:rsidP="00412DCD"/>
    <w:p w:rsidR="00412DCD" w:rsidRPr="000478F4" w:rsidRDefault="00412DCD" w:rsidP="000478F4"/>
    <w:p w:rsidR="000478F4" w:rsidRDefault="000478F4"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412DCD" w:rsidRDefault="00412DCD" w:rsidP="000478F4">
      <w:pPr>
        <w:jc w:val="both"/>
      </w:pPr>
    </w:p>
    <w:p w:rsidR="00C5662F" w:rsidRDefault="00C5662F" w:rsidP="000478F4">
      <w:pPr>
        <w:jc w:val="both"/>
      </w:pPr>
    </w:p>
    <w:p w:rsidR="00C5662F" w:rsidRDefault="00C5662F" w:rsidP="000478F4">
      <w:pPr>
        <w:jc w:val="both"/>
      </w:pPr>
    </w:p>
    <w:p w:rsidR="00BE3A03" w:rsidRDefault="00BE3A03" w:rsidP="000478F4">
      <w:pPr>
        <w:jc w:val="both"/>
      </w:pPr>
    </w:p>
    <w:p w:rsidR="00412DCD" w:rsidRPr="006334B0" w:rsidRDefault="00412DCD" w:rsidP="00412DCD">
      <w:pPr>
        <w:jc w:val="right"/>
      </w:pPr>
      <w:r>
        <w:lastRenderedPageBreak/>
        <w:t>Приложение № 2</w:t>
      </w:r>
    </w:p>
    <w:p w:rsidR="00412DCD" w:rsidRPr="00361381" w:rsidRDefault="00412DCD" w:rsidP="00412DCD">
      <w:pPr>
        <w:jc w:val="right"/>
      </w:pPr>
      <w:r>
        <w:t>к постановлению</w:t>
      </w:r>
      <w:r w:rsidRPr="00361381">
        <w:t xml:space="preserve"> администрации</w:t>
      </w:r>
    </w:p>
    <w:p w:rsidR="00412DCD" w:rsidRDefault="00412DCD" w:rsidP="00412DCD">
      <w:pPr>
        <w:jc w:val="right"/>
      </w:pPr>
      <w:r>
        <w:t>Цивильского</w:t>
      </w:r>
      <w:r w:rsidRPr="00361381">
        <w:t xml:space="preserve"> </w:t>
      </w:r>
      <w:r>
        <w:t>муниципального округа</w:t>
      </w:r>
    </w:p>
    <w:p w:rsidR="00412DCD" w:rsidRDefault="00412DCD" w:rsidP="00412DCD">
      <w:pPr>
        <w:jc w:val="right"/>
      </w:pPr>
      <w:r>
        <w:t>Чувашской Республики</w:t>
      </w:r>
    </w:p>
    <w:p w:rsidR="00412DCD" w:rsidRPr="00361381" w:rsidRDefault="00412DCD" w:rsidP="00412DCD">
      <w:pPr>
        <w:jc w:val="right"/>
      </w:pPr>
      <w:r w:rsidRPr="005B5F5C">
        <w:t xml:space="preserve">от </w:t>
      </w:r>
      <w:r>
        <w:t>___</w:t>
      </w:r>
      <w:r w:rsidR="00135DB4">
        <w:t>____</w:t>
      </w:r>
      <w:r w:rsidRPr="005B5F5C">
        <w:t xml:space="preserve">2023 № </w:t>
      </w:r>
      <w:r>
        <w:t>___</w:t>
      </w:r>
    </w:p>
    <w:p w:rsidR="00412DCD" w:rsidRDefault="00412DCD" w:rsidP="000478F4">
      <w:pPr>
        <w:jc w:val="both"/>
      </w:pPr>
    </w:p>
    <w:p w:rsidR="00412DCD" w:rsidRDefault="00412DCD" w:rsidP="000478F4">
      <w:pPr>
        <w:jc w:val="both"/>
      </w:pPr>
    </w:p>
    <w:p w:rsidR="00412DCD" w:rsidRDefault="00412DCD" w:rsidP="000478F4">
      <w:pPr>
        <w:jc w:val="both"/>
      </w:pPr>
    </w:p>
    <w:p w:rsidR="00412DCD" w:rsidRPr="00562137" w:rsidRDefault="00412DCD" w:rsidP="00562137">
      <w:pPr>
        <w:jc w:val="center"/>
        <w:rPr>
          <w:b/>
        </w:rPr>
      </w:pPr>
      <w:r w:rsidRPr="00562137">
        <w:rPr>
          <w:b/>
        </w:rPr>
        <w:t>Порядок</w:t>
      </w:r>
    </w:p>
    <w:p w:rsidR="00562137" w:rsidRPr="00562137" w:rsidRDefault="00562137" w:rsidP="00562137">
      <w:pPr>
        <w:jc w:val="center"/>
        <w:rPr>
          <w:b/>
        </w:rPr>
      </w:pPr>
      <w:r w:rsidRPr="00562137">
        <w:rPr>
          <w:b/>
        </w:rPr>
        <w:t>р</w:t>
      </w:r>
      <w:r w:rsidR="00412DCD" w:rsidRPr="00562137">
        <w:rPr>
          <w:b/>
        </w:rPr>
        <w:t>аботы</w:t>
      </w:r>
      <w:r w:rsidRPr="00562137">
        <w:rPr>
          <w:b/>
        </w:rPr>
        <w:t xml:space="preserve"> комиссии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p>
    <w:p w:rsidR="00412DCD" w:rsidRDefault="00412DCD" w:rsidP="000478F4">
      <w:pPr>
        <w:jc w:val="both"/>
      </w:pPr>
    </w:p>
    <w:p w:rsidR="00412DCD" w:rsidRPr="00562137" w:rsidRDefault="00412DCD" w:rsidP="00562137">
      <w:pPr>
        <w:jc w:val="both"/>
      </w:pPr>
    </w:p>
    <w:p w:rsidR="00562137" w:rsidRPr="00562137" w:rsidRDefault="00562137" w:rsidP="00562137">
      <w:pPr>
        <w:ind w:firstLine="708"/>
        <w:jc w:val="both"/>
      </w:pPr>
      <w:bookmarkStart w:id="0" w:name="sub_2001"/>
      <w:r w:rsidRPr="00562137">
        <w:t xml:space="preserve">1. </w:t>
      </w:r>
      <w:proofErr w:type="gramStart"/>
      <w:r w:rsidRPr="00562137">
        <w:t>Настоящий Порядок работы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Порядок) разработан в соответствии с</w:t>
      </w:r>
      <w:r w:rsidRPr="00135DB4">
        <w:t xml:space="preserve"> </w:t>
      </w:r>
      <w:hyperlink r:id="rId9" w:history="1">
        <w:r w:rsidRPr="00135DB4">
          <w:rPr>
            <w:rStyle w:val="a5"/>
            <w:color w:val="000000" w:themeColor="text1"/>
            <w:u w:val="none"/>
          </w:rPr>
          <w:t>постановлением</w:t>
        </w:r>
      </w:hyperlink>
      <w:r w:rsidRPr="00C30878">
        <w:rPr>
          <w:color w:val="000000" w:themeColor="text1"/>
          <w:u w:val="single"/>
        </w:rPr>
        <w:t xml:space="preserve"> </w:t>
      </w:r>
      <w:r w:rsidRPr="00562137">
        <w:t>Правительства Российской Федерации от 28 декабря 2019 N</w:t>
      </w:r>
      <w:proofErr w:type="gramEnd"/>
      <w:r w:rsidRPr="00562137">
        <w:t> </w:t>
      </w:r>
      <w:proofErr w:type="gramStart"/>
      <w:r w:rsidRPr="00562137">
        <w:t>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w:t>
      </w:r>
      <w:proofErr w:type="gramEnd"/>
      <w:r w:rsidRPr="00562137">
        <w:t xml:space="preserve"> </w:t>
      </w:r>
      <w:proofErr w:type="gramStart"/>
      <w:r w:rsidRPr="00562137">
        <w:t xml:space="preserve">пресечении террористического акта правомерными действиями", </w:t>
      </w:r>
      <w:hyperlink r:id="rId10" w:history="1">
        <w:r w:rsidRPr="00C30878">
          <w:rPr>
            <w:rStyle w:val="a5"/>
            <w:color w:val="000000" w:themeColor="text1"/>
            <w:u w:val="none"/>
          </w:rPr>
          <w:t>Методическими рекомендациями</w:t>
        </w:r>
      </w:hyperlink>
      <w:r w:rsidRPr="00562137">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w:t>
      </w:r>
      <w:proofErr w:type="gramEnd"/>
      <w:r w:rsidRPr="00562137">
        <w:t xml:space="preserve"> и техногенного характера), </w:t>
      </w:r>
      <w:proofErr w:type="gramStart"/>
      <w:r w:rsidRPr="00562137">
        <w:t>утвержденными</w:t>
      </w:r>
      <w:proofErr w:type="gramEnd"/>
      <w:r w:rsidRPr="00562137">
        <w:t xml:space="preserve"> Министерством Российской Федерации России по делам гражданской обороны, чрезвычайным ситуациям и ликвидации последствий стихийных бедствий от 03.03.2022 N 2-4-71-7-11 (далее - Методические рекомендации).</w:t>
      </w:r>
    </w:p>
    <w:p w:rsidR="00562137" w:rsidRPr="00562137" w:rsidRDefault="00562137" w:rsidP="00562137">
      <w:pPr>
        <w:ind w:firstLine="708"/>
        <w:jc w:val="both"/>
      </w:pPr>
      <w:bookmarkStart w:id="1" w:name="sub_2002"/>
      <w:bookmarkEnd w:id="0"/>
      <w:r w:rsidRPr="00562137">
        <w:t xml:space="preserve">2. </w:t>
      </w:r>
      <w:proofErr w:type="gramStart"/>
      <w:r w:rsidRPr="00562137">
        <w:t xml:space="preserve">Целью работы Комиссии об установлении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Комиссия) является подготовка списков граждан в соответствии </w:t>
      </w:r>
      <w:r>
        <w:t>с пунктом 1.5 постановления Кабинета Министров Чувашской</w:t>
      </w:r>
      <w:proofErr w:type="gramEnd"/>
      <w:r>
        <w:t xml:space="preserve"> Республики от 28.12.2022г. № 705 «</w:t>
      </w:r>
      <w:r w:rsidRPr="006747D8">
        <w:t>Об утверждении Порядка и условий осуществления единовременных денежных выплат гражданам в случаях возникновения чрезвычайных ситуаций природного и техногенного характера на территории Чувашской Республики</w:t>
      </w:r>
      <w:r>
        <w:t>»</w:t>
      </w:r>
      <w:r w:rsidRPr="00562137">
        <w:t>, для получения гражданами единовременной материальной помощи и (или) финансовой помощи в связи с утратой ими имущества первой необходимости.</w:t>
      </w:r>
    </w:p>
    <w:p w:rsidR="00562137" w:rsidRPr="00562137" w:rsidRDefault="00562137" w:rsidP="00562137">
      <w:pPr>
        <w:ind w:firstLine="708"/>
        <w:jc w:val="both"/>
      </w:pPr>
      <w:bookmarkStart w:id="2" w:name="sub_2003"/>
      <w:bookmarkEnd w:id="1"/>
      <w:r w:rsidRPr="00562137">
        <w:lastRenderedPageBreak/>
        <w:t xml:space="preserve">3. </w:t>
      </w:r>
      <w:proofErr w:type="gramStart"/>
      <w:r w:rsidRPr="00562137">
        <w:t>Задачами Комиссии</w:t>
      </w:r>
      <w:r>
        <w:t xml:space="preserve"> </w:t>
      </w:r>
      <w:r w:rsidRPr="00562137">
        <w:t>является установление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r>
        <w:t xml:space="preserve"> </w:t>
      </w:r>
      <w:r w:rsidRPr="00562137">
        <w:t>(далее по тексту - ЧС), и подготовка заключений по установленным фактам.</w:t>
      </w:r>
      <w:proofErr w:type="gramEnd"/>
    </w:p>
    <w:bookmarkEnd w:id="2"/>
    <w:p w:rsidR="00562137" w:rsidRPr="00562137" w:rsidRDefault="00562137" w:rsidP="00562137">
      <w:pPr>
        <w:jc w:val="both"/>
      </w:pPr>
    </w:p>
    <w:p w:rsidR="00562137" w:rsidRDefault="00562137" w:rsidP="00C30878">
      <w:pPr>
        <w:jc w:val="center"/>
      </w:pPr>
      <w:r w:rsidRPr="00562137">
        <w:t xml:space="preserve">Установление факта проживания граждан в жилых помещениях, </w:t>
      </w:r>
    </w:p>
    <w:p w:rsidR="00562137" w:rsidRPr="00562137" w:rsidRDefault="00562137" w:rsidP="00562137">
      <w:pPr>
        <w:jc w:val="center"/>
      </w:pPr>
      <w:proofErr w:type="gramStart"/>
      <w:r w:rsidRPr="00562137">
        <w:t>находящихся</w:t>
      </w:r>
      <w:proofErr w:type="gramEnd"/>
      <w:r w:rsidRPr="00562137">
        <w:t xml:space="preserve"> в зоне чрезвычайной ситуации</w:t>
      </w:r>
    </w:p>
    <w:p w:rsidR="00562137" w:rsidRPr="00562137" w:rsidRDefault="00562137" w:rsidP="00562137">
      <w:pPr>
        <w:jc w:val="both"/>
      </w:pPr>
    </w:p>
    <w:p w:rsidR="00562137" w:rsidRPr="00562137" w:rsidRDefault="00562137" w:rsidP="00562137">
      <w:pPr>
        <w:ind w:firstLine="708"/>
        <w:jc w:val="both"/>
      </w:pPr>
      <w:bookmarkStart w:id="3" w:name="sub_2004"/>
      <w:r w:rsidRPr="00562137">
        <w:t>4. Факт проживания граждан Российской Федерации, иностранных граждан и лиц без гражданства от 14 лет и старше в жилых помещениях, находящихся в зоне ЧС устанавливается заключением комиссии на основании следующих критериев:</w:t>
      </w:r>
    </w:p>
    <w:bookmarkEnd w:id="3"/>
    <w:p w:rsidR="00562137" w:rsidRPr="00562137" w:rsidRDefault="00562137" w:rsidP="00562137">
      <w:pPr>
        <w:jc w:val="both"/>
      </w:pPr>
      <w:r w:rsidRPr="00562137">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562137" w:rsidRPr="00562137" w:rsidRDefault="00562137" w:rsidP="00562137">
      <w:pPr>
        <w:jc w:val="both"/>
      </w:pPr>
      <w:r w:rsidRPr="00562137">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562137" w:rsidRPr="00562137" w:rsidRDefault="00562137" w:rsidP="00562137">
      <w:pPr>
        <w:jc w:val="both"/>
      </w:pPr>
      <w:r w:rsidRPr="00562137">
        <w:t>в) имеется договор аренды жилого помещения, которое попало в зону ЧС;</w:t>
      </w:r>
    </w:p>
    <w:p w:rsidR="00562137" w:rsidRPr="00562137" w:rsidRDefault="00562137" w:rsidP="00562137">
      <w:pPr>
        <w:jc w:val="both"/>
      </w:pPr>
      <w:r w:rsidRPr="00562137">
        <w:t>г) имеется договор социального найма жилого помещения, которое попало в зону ЧС;</w:t>
      </w:r>
    </w:p>
    <w:p w:rsidR="00562137" w:rsidRPr="00562137" w:rsidRDefault="00562137" w:rsidP="00562137">
      <w:pPr>
        <w:jc w:val="both"/>
      </w:pPr>
      <w:bookmarkStart w:id="4" w:name="sub_2045"/>
      <w:r w:rsidRPr="00562137">
        <w:t>д) в справках с места работы или учебы, справках медицинских организаций местом жительства указано жилое помещение, которое попало в зону ЧС;</w:t>
      </w:r>
    </w:p>
    <w:bookmarkEnd w:id="4"/>
    <w:p w:rsidR="00562137" w:rsidRPr="00562137" w:rsidRDefault="00562137" w:rsidP="00562137">
      <w:pPr>
        <w:jc w:val="both"/>
      </w:pPr>
      <w:r w:rsidRPr="00562137">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562137" w:rsidRPr="00562137" w:rsidRDefault="00562137" w:rsidP="00562137">
      <w:pPr>
        <w:jc w:val="both"/>
      </w:pPr>
      <w:r w:rsidRPr="00562137">
        <w:t>ж) имеются документы, подтверждающие оказание коммунальных услуг в жилом помещении, которое попало в зону ЧС;</w:t>
      </w:r>
    </w:p>
    <w:p w:rsidR="00562137" w:rsidRPr="00562137" w:rsidRDefault="00562137" w:rsidP="00562137">
      <w:pPr>
        <w:jc w:val="both"/>
      </w:pPr>
      <w:r w:rsidRPr="00562137">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562137" w:rsidRPr="00562137" w:rsidRDefault="00562137" w:rsidP="00562137">
      <w:pPr>
        <w:ind w:firstLine="708"/>
        <w:jc w:val="both"/>
      </w:pPr>
      <w:bookmarkStart w:id="5" w:name="sub_2005"/>
      <w:r w:rsidRPr="00562137">
        <w:t xml:space="preserve">5. Критерии, указанные </w:t>
      </w:r>
      <w:r w:rsidRPr="00562137">
        <w:rPr>
          <w:color w:val="000000" w:themeColor="text1"/>
        </w:rPr>
        <w:t xml:space="preserve">в </w:t>
      </w:r>
      <w:hyperlink w:anchor="sub_2045" w:history="1">
        <w:r w:rsidRPr="00562137">
          <w:rPr>
            <w:rStyle w:val="a5"/>
            <w:color w:val="000000" w:themeColor="text1"/>
            <w:u w:val="none"/>
          </w:rPr>
          <w:t>подпунктах "д" - "з" пункта 4</w:t>
        </w:r>
      </w:hyperlink>
      <w:r w:rsidRPr="00562137">
        <w:rPr>
          <w:color w:val="000000" w:themeColor="text1"/>
        </w:rPr>
        <w:t>,</w:t>
      </w:r>
      <w:r w:rsidRPr="00562137">
        <w:t xml:space="preserve"> оцениваются в их совокупности, позволяющей установить факт проживания.</w:t>
      </w:r>
    </w:p>
    <w:p w:rsidR="00562137" w:rsidRPr="00562137" w:rsidRDefault="00562137" w:rsidP="00562137">
      <w:pPr>
        <w:ind w:firstLine="708"/>
        <w:jc w:val="both"/>
      </w:pPr>
      <w:bookmarkStart w:id="6" w:name="sub_2006"/>
      <w:bookmarkEnd w:id="5"/>
      <w:r w:rsidRPr="00562137">
        <w:t>6. Факт проживания детей в возрасте до 14 лет в жилых помещениях, находящихся в зоне 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bookmarkEnd w:id="6"/>
    <w:p w:rsidR="00562137" w:rsidRPr="00562137" w:rsidRDefault="00562137" w:rsidP="00562137">
      <w:pPr>
        <w:jc w:val="both"/>
      </w:pPr>
    </w:p>
    <w:p w:rsidR="00C30878" w:rsidRDefault="00562137" w:rsidP="00562137">
      <w:pPr>
        <w:jc w:val="center"/>
      </w:pPr>
      <w:bookmarkStart w:id="7" w:name="sub_2300"/>
      <w:r w:rsidRPr="00562137">
        <w:t xml:space="preserve">Установление факта нарушения условий жизнедеятельности </w:t>
      </w:r>
    </w:p>
    <w:p w:rsidR="00562137" w:rsidRPr="00562137" w:rsidRDefault="00562137" w:rsidP="00562137">
      <w:pPr>
        <w:jc w:val="center"/>
      </w:pPr>
      <w:r w:rsidRPr="00562137">
        <w:t>граждан в результате чрезвычайной ситуации</w:t>
      </w:r>
    </w:p>
    <w:bookmarkEnd w:id="7"/>
    <w:p w:rsidR="00562137" w:rsidRPr="00562137" w:rsidRDefault="00562137" w:rsidP="00562137">
      <w:pPr>
        <w:jc w:val="both"/>
      </w:pPr>
    </w:p>
    <w:p w:rsidR="00562137" w:rsidRPr="00562137" w:rsidRDefault="00562137" w:rsidP="00562137">
      <w:pPr>
        <w:ind w:firstLine="708"/>
        <w:jc w:val="both"/>
      </w:pPr>
      <w:bookmarkStart w:id="8" w:name="sub_2007"/>
      <w:r w:rsidRPr="00562137">
        <w:t xml:space="preserve">7. </w:t>
      </w:r>
      <w:proofErr w:type="gramStart"/>
      <w:r w:rsidRPr="00562137">
        <w:t>Установление факта нарушения условий жизнедеятельности граждан</w:t>
      </w:r>
      <w:r>
        <w:t xml:space="preserve"> </w:t>
      </w:r>
      <w:r w:rsidRPr="00562137">
        <w:t xml:space="preserve">Российской Федерации, иностранных граждан и лиц без гражданства в результате воздействия поражающих факторов источника чрезвычайной ситуации осуществляется порядком, установленным </w:t>
      </w:r>
      <w:hyperlink r:id="rId11" w:history="1">
        <w:r w:rsidRPr="00562137">
          <w:rPr>
            <w:rStyle w:val="a5"/>
            <w:color w:val="000000" w:themeColor="text1"/>
            <w:u w:val="none"/>
          </w:rPr>
          <w:t>Приказом</w:t>
        </w:r>
      </w:hyperlink>
      <w:r w:rsidRPr="00562137">
        <w:t xml:space="preserve"> МЧС России от 30 декабря 2011 г.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N 795).</w:t>
      </w:r>
      <w:proofErr w:type="gramEnd"/>
    </w:p>
    <w:p w:rsidR="00562137" w:rsidRPr="00562137" w:rsidRDefault="00562137" w:rsidP="00562137">
      <w:pPr>
        <w:ind w:firstLine="708"/>
        <w:jc w:val="both"/>
      </w:pPr>
      <w:bookmarkStart w:id="9" w:name="sub_2008"/>
      <w:bookmarkEnd w:id="8"/>
      <w:r w:rsidRPr="00562137">
        <w:t xml:space="preserve">8. Прекращение на срок более суток водоснабжения, теплоснабжения и электроснабжения задания (помещения), осуществляющегося до чрезвычайной ситуации, устанавливается на основании официальной информации, полученной </w:t>
      </w:r>
      <w:proofErr w:type="gramStart"/>
      <w:r w:rsidRPr="00562137">
        <w:t>от</w:t>
      </w:r>
      <w:proofErr w:type="gramEnd"/>
      <w:r w:rsidRPr="00562137">
        <w:t xml:space="preserve"> соответствующей </w:t>
      </w:r>
      <w:proofErr w:type="spellStart"/>
      <w:r w:rsidRPr="00562137">
        <w:t>ресурсоснабжающей</w:t>
      </w:r>
      <w:proofErr w:type="spellEnd"/>
      <w:r w:rsidRPr="00562137">
        <w:t xml:space="preserve"> организацией.</w:t>
      </w:r>
    </w:p>
    <w:p w:rsidR="00562137" w:rsidRPr="00562137" w:rsidRDefault="00562137" w:rsidP="00C30878">
      <w:pPr>
        <w:ind w:firstLine="708"/>
        <w:jc w:val="both"/>
      </w:pPr>
      <w:bookmarkStart w:id="10" w:name="sub_2009"/>
      <w:bookmarkEnd w:id="9"/>
      <w:r w:rsidRPr="00C30878">
        <w:lastRenderedPageBreak/>
        <w:t xml:space="preserve">9.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 полученной от </w:t>
      </w:r>
      <w:r w:rsidR="00C30878" w:rsidRPr="00C30878">
        <w:t>сектора</w:t>
      </w:r>
      <w:r w:rsidRPr="00C30878">
        <w:t xml:space="preserve"> экономики</w:t>
      </w:r>
      <w:r w:rsidR="00C30878" w:rsidRPr="00C30878">
        <w:t>, инвестиционной деятельности и туризма</w:t>
      </w:r>
      <w:r w:rsidR="00C30878">
        <w:t xml:space="preserve"> </w:t>
      </w:r>
      <w:r w:rsidR="00F6430D">
        <w:t>а</w:t>
      </w:r>
      <w:r w:rsidRPr="00562137">
        <w:t xml:space="preserve">дминистрации </w:t>
      </w:r>
      <w:r w:rsidR="00C30878">
        <w:t>Цивильского муниципального округа</w:t>
      </w:r>
      <w:r w:rsidRPr="00562137">
        <w:t>.</w:t>
      </w:r>
    </w:p>
    <w:bookmarkEnd w:id="10"/>
    <w:p w:rsidR="00562137" w:rsidRPr="00562137" w:rsidRDefault="00562137" w:rsidP="00562137">
      <w:pPr>
        <w:jc w:val="both"/>
      </w:pPr>
    </w:p>
    <w:p w:rsidR="00C30878" w:rsidRDefault="00562137" w:rsidP="00C30878">
      <w:pPr>
        <w:jc w:val="center"/>
      </w:pPr>
      <w:bookmarkStart w:id="11" w:name="sub_2400"/>
      <w:r w:rsidRPr="00562137">
        <w:t xml:space="preserve">Установление факта утраты имущества первой необходимости </w:t>
      </w:r>
    </w:p>
    <w:p w:rsidR="00562137" w:rsidRPr="00562137" w:rsidRDefault="00562137" w:rsidP="00C30878">
      <w:pPr>
        <w:jc w:val="center"/>
      </w:pPr>
      <w:r w:rsidRPr="00562137">
        <w:t>гражданами в результате ЧС</w:t>
      </w:r>
    </w:p>
    <w:bookmarkEnd w:id="11"/>
    <w:p w:rsidR="00562137" w:rsidRPr="00562137" w:rsidRDefault="00562137" w:rsidP="00562137">
      <w:pPr>
        <w:jc w:val="both"/>
      </w:pPr>
    </w:p>
    <w:p w:rsidR="00562137" w:rsidRPr="00C30878" w:rsidRDefault="00562137" w:rsidP="00562137">
      <w:pPr>
        <w:ind w:firstLine="708"/>
        <w:jc w:val="both"/>
        <w:rPr>
          <w:color w:val="000000" w:themeColor="text1"/>
        </w:rPr>
      </w:pPr>
      <w:bookmarkStart w:id="12" w:name="sub_2010"/>
      <w:r w:rsidRPr="00562137">
        <w:t xml:space="preserve">10. </w:t>
      </w:r>
      <w:proofErr w:type="gramStart"/>
      <w:r w:rsidRPr="00562137">
        <w:t xml:space="preserve">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w:t>
      </w:r>
      <w:r w:rsidRPr="00C30878">
        <w:rPr>
          <w:color w:val="000000" w:themeColor="text1"/>
        </w:rPr>
        <w:t>"</w:t>
      </w:r>
      <w:hyperlink r:id="rId12" w:history="1">
        <w:r w:rsidRPr="00C30878">
          <w:rPr>
            <w:rStyle w:val="a5"/>
            <w:color w:val="000000" w:themeColor="text1"/>
            <w:u w:val="none"/>
          </w:rPr>
          <w:t>Правилами</w:t>
        </w:r>
      </w:hyperlink>
      <w:r w:rsidRPr="00562137">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Pr="00562137">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w:t>
      </w:r>
      <w:hyperlink r:id="rId13" w:history="1">
        <w:r w:rsidRPr="00C30878">
          <w:rPr>
            <w:rStyle w:val="a5"/>
            <w:color w:val="000000" w:themeColor="text1"/>
            <w:u w:val="none"/>
          </w:rPr>
          <w:t>Постановлением</w:t>
        </w:r>
      </w:hyperlink>
      <w:r w:rsidRPr="00C30878">
        <w:rPr>
          <w:color w:val="000000" w:themeColor="text1"/>
        </w:rPr>
        <w:t xml:space="preserve"> Правительства Российской Федерации от 28.12.2019 N 1928.</w:t>
      </w:r>
    </w:p>
    <w:p w:rsidR="00562137" w:rsidRPr="00562137" w:rsidRDefault="00562137" w:rsidP="00C30878">
      <w:pPr>
        <w:ind w:firstLine="708"/>
        <w:jc w:val="both"/>
      </w:pPr>
      <w:bookmarkStart w:id="13" w:name="sub_2011"/>
      <w:bookmarkEnd w:id="12"/>
      <w:r w:rsidRPr="00562137">
        <w:t xml:space="preserve">11. </w:t>
      </w:r>
      <w:proofErr w:type="gramStart"/>
      <w:r w:rsidRPr="00562137">
        <w:t xml:space="preserve">Факт и степень утраты имущества первой необходимости устанавливается решением комиссии в соответствии с разделом </w:t>
      </w:r>
      <w:bookmarkStart w:id="14" w:name="_GoBack"/>
      <w:r w:rsidRPr="00562137">
        <w:t>IV</w:t>
      </w:r>
      <w:bookmarkEnd w:id="14"/>
      <w:r w:rsidRPr="00562137">
        <w:t xml:space="preserve">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Pr="00562137">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 N 2-4-71-7-</w:t>
      </w:r>
      <w:r w:rsidR="00F6430D">
        <w:t>11</w:t>
      </w:r>
    </w:p>
    <w:bookmarkEnd w:id="13"/>
    <w:p w:rsidR="00562137" w:rsidRPr="00562137" w:rsidRDefault="00562137" w:rsidP="00562137">
      <w:pPr>
        <w:jc w:val="both"/>
      </w:pPr>
    </w:p>
    <w:p w:rsidR="00562137" w:rsidRPr="00562137" w:rsidRDefault="00562137" w:rsidP="00C30878">
      <w:pPr>
        <w:jc w:val="center"/>
      </w:pPr>
      <w:bookmarkStart w:id="15" w:name="sub_2500"/>
      <w:r w:rsidRPr="00562137">
        <w:t>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bookmarkEnd w:id="15"/>
    <w:p w:rsidR="00562137" w:rsidRPr="00562137" w:rsidRDefault="00562137" w:rsidP="00562137">
      <w:pPr>
        <w:jc w:val="both"/>
      </w:pPr>
    </w:p>
    <w:p w:rsidR="00562137" w:rsidRPr="00562137" w:rsidRDefault="00562137" w:rsidP="00562137">
      <w:pPr>
        <w:ind w:firstLine="708"/>
        <w:jc w:val="both"/>
      </w:pPr>
      <w:bookmarkStart w:id="16" w:name="sub_2012"/>
      <w:r w:rsidRPr="00562137">
        <w:t>12. Заключения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 составляются по форме, согласно приложению к настоящему Порядку.</w:t>
      </w:r>
    </w:p>
    <w:p w:rsidR="00562137" w:rsidRPr="00562137" w:rsidRDefault="00562137" w:rsidP="00562137">
      <w:pPr>
        <w:ind w:firstLine="708"/>
        <w:jc w:val="both"/>
      </w:pPr>
      <w:bookmarkStart w:id="17" w:name="sub_2013"/>
      <w:bookmarkEnd w:id="16"/>
      <w:r w:rsidRPr="00562137">
        <w:t>13.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r w:rsidR="009C0CD4">
        <w:t xml:space="preserve"> (Приложение 1)</w:t>
      </w:r>
      <w:r w:rsidRPr="00562137">
        <w:t>.</w:t>
      </w:r>
    </w:p>
    <w:p w:rsidR="00562137" w:rsidRPr="00562137" w:rsidRDefault="00562137" w:rsidP="00562137">
      <w:pPr>
        <w:ind w:firstLine="708"/>
        <w:jc w:val="both"/>
      </w:pPr>
      <w:bookmarkStart w:id="18" w:name="sub_2014"/>
      <w:bookmarkEnd w:id="17"/>
      <w:r w:rsidRPr="00562137">
        <w:t xml:space="preserve">14. 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562137">
        <w:t>ознакамливаются</w:t>
      </w:r>
      <w:proofErr w:type="spellEnd"/>
      <w:r w:rsidRPr="00562137">
        <w:t xml:space="preserve"> с заключением.</w:t>
      </w:r>
    </w:p>
    <w:p w:rsidR="00562137" w:rsidRPr="00562137" w:rsidRDefault="00562137" w:rsidP="00562137">
      <w:pPr>
        <w:ind w:firstLine="708"/>
        <w:jc w:val="both"/>
      </w:pPr>
      <w:bookmarkStart w:id="19" w:name="sub_2015"/>
      <w:bookmarkEnd w:id="18"/>
      <w:r w:rsidRPr="00562137">
        <w:t xml:space="preserve">15. Заключение об установлении фактов проживания и нарушения условий жизнедеятельности утверждается </w:t>
      </w:r>
      <w:r w:rsidR="00F6430D">
        <w:t>главой Цивильского муниципального округа</w:t>
      </w:r>
      <w:r w:rsidRPr="00562137">
        <w:t>.</w:t>
      </w:r>
    </w:p>
    <w:p w:rsidR="00562137" w:rsidRPr="00562137" w:rsidRDefault="00562137" w:rsidP="00562137">
      <w:pPr>
        <w:ind w:firstLine="708"/>
        <w:jc w:val="both"/>
      </w:pPr>
      <w:bookmarkStart w:id="20" w:name="sub_2016"/>
      <w:bookmarkEnd w:id="19"/>
      <w:r w:rsidRPr="00562137">
        <w:t>16.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 в соответствии с крит</w:t>
      </w:r>
      <w:r w:rsidR="003E3D29">
        <w:t xml:space="preserve">ериями, указанными в пункте 4 </w:t>
      </w:r>
      <w:r w:rsidRPr="00562137">
        <w:t>настоящего Порядка.</w:t>
      </w:r>
    </w:p>
    <w:p w:rsidR="00562137" w:rsidRPr="00562137" w:rsidRDefault="00562137" w:rsidP="00562137">
      <w:pPr>
        <w:ind w:firstLine="708"/>
        <w:jc w:val="both"/>
      </w:pPr>
      <w:bookmarkStart w:id="21" w:name="sub_2017"/>
      <w:bookmarkEnd w:id="20"/>
      <w:r w:rsidRPr="00562137">
        <w:lastRenderedPageBreak/>
        <w:t>17.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r w:rsidR="009C0CD4">
        <w:t xml:space="preserve"> (Приложение 2)</w:t>
      </w:r>
      <w:r w:rsidRPr="00562137">
        <w:t>.</w:t>
      </w:r>
    </w:p>
    <w:p w:rsidR="00562137" w:rsidRPr="00562137" w:rsidRDefault="00562137" w:rsidP="00562137">
      <w:pPr>
        <w:ind w:firstLine="708"/>
        <w:jc w:val="both"/>
      </w:pPr>
      <w:bookmarkStart w:id="22" w:name="sub_2018"/>
      <w:bookmarkEnd w:id="21"/>
      <w:r w:rsidRPr="00562137">
        <w:t xml:space="preserve">18. 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562137">
        <w:t>ознакамливаются</w:t>
      </w:r>
      <w:proofErr w:type="spellEnd"/>
      <w:r w:rsidRPr="00562137">
        <w:t xml:space="preserve"> с заключением.</w:t>
      </w:r>
    </w:p>
    <w:p w:rsidR="00562137" w:rsidRPr="00562137" w:rsidRDefault="00562137" w:rsidP="00562137">
      <w:pPr>
        <w:ind w:firstLine="708"/>
        <w:jc w:val="both"/>
      </w:pPr>
      <w:bookmarkStart w:id="23" w:name="sub_2019"/>
      <w:bookmarkEnd w:id="22"/>
      <w:r w:rsidRPr="00562137">
        <w:t>19. Заключение об установлении фактов проживания и</w:t>
      </w:r>
      <w:r w:rsidR="00F6430D">
        <w:t xml:space="preserve"> утраты имущества утверждается главой </w:t>
      </w:r>
      <w:r w:rsidR="00C30878">
        <w:t>Цивильского муниципального округа</w:t>
      </w:r>
      <w:r w:rsidRPr="00562137">
        <w:t>.</w:t>
      </w:r>
    </w:p>
    <w:bookmarkEnd w:id="23"/>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562137" w:rsidRDefault="00562137" w:rsidP="00562137">
      <w:pPr>
        <w:jc w:val="both"/>
      </w:pPr>
    </w:p>
    <w:p w:rsidR="003E3D29" w:rsidRDefault="003E3D29" w:rsidP="00562137">
      <w:pPr>
        <w:jc w:val="both"/>
      </w:pPr>
    </w:p>
    <w:p w:rsidR="003E3D29" w:rsidRDefault="003E3D29" w:rsidP="00562137">
      <w:pPr>
        <w:jc w:val="both"/>
      </w:pPr>
    </w:p>
    <w:p w:rsidR="003E3D29" w:rsidRDefault="003E3D29" w:rsidP="00562137">
      <w:pPr>
        <w:jc w:val="both"/>
      </w:pPr>
    </w:p>
    <w:p w:rsidR="00C30878" w:rsidRDefault="00C30878" w:rsidP="00562137">
      <w:pPr>
        <w:jc w:val="both"/>
      </w:pPr>
    </w:p>
    <w:p w:rsidR="00F6430D" w:rsidRDefault="00F6430D" w:rsidP="00562137">
      <w:pPr>
        <w:jc w:val="both"/>
      </w:pPr>
    </w:p>
    <w:p w:rsidR="00C5662F" w:rsidRDefault="00C5662F" w:rsidP="00562137">
      <w:pPr>
        <w:jc w:val="both"/>
      </w:pPr>
    </w:p>
    <w:p w:rsidR="00C5662F" w:rsidRDefault="00C5662F" w:rsidP="00562137">
      <w:pPr>
        <w:jc w:val="both"/>
      </w:pPr>
    </w:p>
    <w:p w:rsidR="00C30878" w:rsidRPr="00562137" w:rsidRDefault="00C30878" w:rsidP="00562137">
      <w:pPr>
        <w:jc w:val="both"/>
      </w:pPr>
    </w:p>
    <w:p w:rsidR="00562137" w:rsidRPr="00C30878" w:rsidRDefault="00562137" w:rsidP="00135DB4">
      <w:pPr>
        <w:jc w:val="right"/>
        <w:rPr>
          <w:sz w:val="20"/>
          <w:szCs w:val="20"/>
        </w:rPr>
      </w:pPr>
      <w:bookmarkStart w:id="24" w:name="sub_100"/>
      <w:r w:rsidRPr="00C30878">
        <w:lastRenderedPageBreak/>
        <w:t>Приложение</w:t>
      </w:r>
      <w:r w:rsidR="00F6430D">
        <w:t xml:space="preserve"> 1</w:t>
      </w:r>
      <w:r w:rsidRPr="00C30878">
        <w:rPr>
          <w:sz w:val="20"/>
          <w:szCs w:val="20"/>
        </w:rPr>
        <w:br/>
        <w:t xml:space="preserve">к </w:t>
      </w:r>
      <w:hyperlink w:anchor="sub_2000" w:history="1">
        <w:r w:rsidRPr="00C30878">
          <w:rPr>
            <w:rStyle w:val="a5"/>
            <w:color w:val="000000" w:themeColor="text1"/>
            <w:sz w:val="20"/>
            <w:szCs w:val="20"/>
            <w:u w:val="none"/>
          </w:rPr>
          <w:t>Порядку</w:t>
        </w:r>
      </w:hyperlink>
      <w:r w:rsidRPr="00C30878">
        <w:rPr>
          <w:sz w:val="20"/>
          <w:szCs w:val="20"/>
        </w:rPr>
        <w:t xml:space="preserve"> работы Комиссии </w:t>
      </w:r>
    </w:p>
    <w:bookmarkEnd w:id="24"/>
    <w:p w:rsidR="00562137" w:rsidRDefault="00562137" w:rsidP="00562137"/>
    <w:p w:rsidR="00562137" w:rsidRPr="00C30878" w:rsidRDefault="00562137" w:rsidP="00C30878">
      <w:pPr>
        <w:jc w:val="right"/>
      </w:pPr>
      <w:r>
        <w:t xml:space="preserve">                                           </w:t>
      </w:r>
      <w:r w:rsidRPr="00C30878">
        <w:t xml:space="preserve">    УТВЕРЖДАЮ</w:t>
      </w:r>
    </w:p>
    <w:p w:rsidR="00C30878" w:rsidRDefault="00562137" w:rsidP="00C30878">
      <w:pPr>
        <w:jc w:val="right"/>
      </w:pPr>
      <w:r w:rsidRPr="00C30878">
        <w:t xml:space="preserve">        </w:t>
      </w:r>
      <w:r w:rsidR="00F6430D">
        <w:t xml:space="preserve">                         Глава </w:t>
      </w:r>
      <w:r w:rsidR="00C30878" w:rsidRPr="00C30878">
        <w:t xml:space="preserve">Цивильского </w:t>
      </w:r>
    </w:p>
    <w:p w:rsidR="00562137" w:rsidRPr="00C30878" w:rsidRDefault="00C30878" w:rsidP="00C30878">
      <w:pPr>
        <w:jc w:val="right"/>
      </w:pPr>
      <w:r w:rsidRPr="00C30878">
        <w:t>муниципального округа</w:t>
      </w:r>
    </w:p>
    <w:p w:rsidR="00562137" w:rsidRPr="00C30878" w:rsidRDefault="00562137" w:rsidP="00C30878">
      <w:pPr>
        <w:jc w:val="right"/>
      </w:pPr>
      <w:r w:rsidRPr="00C30878">
        <w:t xml:space="preserve">                                      _________________</w:t>
      </w:r>
      <w:r w:rsidR="00F6430D" w:rsidRPr="009C0CD4">
        <w:t>________</w:t>
      </w:r>
    </w:p>
    <w:p w:rsidR="00562137" w:rsidRPr="00C30878" w:rsidRDefault="00562137" w:rsidP="00C30878">
      <w:pPr>
        <w:jc w:val="right"/>
      </w:pPr>
      <w:r w:rsidRPr="00C30878">
        <w:t xml:space="preserve">           </w:t>
      </w:r>
      <w:r w:rsidR="00C30878">
        <w:t xml:space="preserve">                           </w:t>
      </w:r>
      <w:r w:rsidRPr="00C30878">
        <w:t>(подпись, Ф.И.О.)</w:t>
      </w:r>
    </w:p>
    <w:p w:rsidR="00562137" w:rsidRPr="00C30878" w:rsidRDefault="00562137" w:rsidP="00C30878">
      <w:pPr>
        <w:jc w:val="right"/>
      </w:pPr>
      <w:r w:rsidRPr="00C30878">
        <w:t xml:space="preserve">                                      М.П.</w:t>
      </w:r>
    </w:p>
    <w:p w:rsidR="00562137" w:rsidRDefault="00562137" w:rsidP="00562137"/>
    <w:p w:rsidR="00562137" w:rsidRPr="00C30878" w:rsidRDefault="00562137" w:rsidP="00C30878">
      <w:pPr>
        <w:jc w:val="center"/>
      </w:pPr>
      <w:r w:rsidRPr="00C30878">
        <w:t>ЗАКЛЮЧЕНИЕ</w:t>
      </w:r>
    </w:p>
    <w:p w:rsidR="009C0CD4" w:rsidRDefault="009C0CD4" w:rsidP="009C0CD4">
      <w:pPr>
        <w:jc w:val="center"/>
      </w:pPr>
      <w:r>
        <w:t xml:space="preserve">об установлении факта проживания  и нарушений условий </w:t>
      </w:r>
    </w:p>
    <w:p w:rsidR="009C0CD4" w:rsidRPr="00C30878" w:rsidRDefault="009C0CD4" w:rsidP="009C0CD4">
      <w:pPr>
        <w:jc w:val="center"/>
      </w:pPr>
      <w:r>
        <w:t>жизнедеятельности в жилом помещении, находящемся в зоне ЧС</w:t>
      </w:r>
    </w:p>
    <w:p w:rsidR="00562137" w:rsidRPr="00C30878" w:rsidRDefault="00562137" w:rsidP="00C30878">
      <w:pPr>
        <w:jc w:val="both"/>
      </w:pPr>
    </w:p>
    <w:p w:rsidR="00562137" w:rsidRPr="00C30878" w:rsidRDefault="00562137" w:rsidP="00C30878">
      <w:pPr>
        <w:jc w:val="both"/>
      </w:pPr>
      <w:r w:rsidRPr="00C30878">
        <w:t>_________________________________________________________________________</w:t>
      </w:r>
    </w:p>
    <w:p w:rsidR="00562137" w:rsidRPr="00C30878" w:rsidRDefault="00562137" w:rsidP="00C30878">
      <w:pPr>
        <w:jc w:val="both"/>
      </w:pPr>
      <w:r w:rsidRPr="00C30878">
        <w:t xml:space="preserve">                        </w:t>
      </w:r>
      <w:r w:rsidR="00C30878">
        <w:t xml:space="preserve">                                 </w:t>
      </w:r>
      <w:r w:rsidRPr="00C30878">
        <w:t xml:space="preserve">   (адрес объекта)</w:t>
      </w:r>
    </w:p>
    <w:p w:rsidR="00562137" w:rsidRPr="00C30878" w:rsidRDefault="00562137" w:rsidP="00C30878">
      <w:pPr>
        <w:jc w:val="both"/>
      </w:pPr>
    </w:p>
    <w:p w:rsidR="00562137" w:rsidRPr="00C30878" w:rsidRDefault="00562137" w:rsidP="00C30878">
      <w:pPr>
        <w:jc w:val="both"/>
      </w:pPr>
      <w:r w:rsidRPr="00C30878">
        <w:t>Наименование объекта ____________________________________________________</w:t>
      </w:r>
    </w:p>
    <w:p w:rsidR="00562137" w:rsidRPr="00C30878" w:rsidRDefault="00562137" w:rsidP="00C30878">
      <w:pPr>
        <w:jc w:val="both"/>
      </w:pPr>
      <w:r w:rsidRPr="00C30878">
        <w:t>Собственник объекта _____________________________________________________</w:t>
      </w:r>
    </w:p>
    <w:p w:rsidR="00562137" w:rsidRPr="00C30878" w:rsidRDefault="00562137" w:rsidP="00C30878">
      <w:pPr>
        <w:jc w:val="both"/>
      </w:pPr>
      <w:r w:rsidRPr="00C30878">
        <w:t>Характеристика объекта по конструктивным элементам ______________________</w:t>
      </w:r>
    </w:p>
    <w:p w:rsidR="00562137" w:rsidRPr="00C30878" w:rsidRDefault="00562137" w:rsidP="00C30878">
      <w:pPr>
        <w:jc w:val="both"/>
      </w:pPr>
      <w:r w:rsidRPr="00C30878">
        <w:t>_________________________________________________________________________</w:t>
      </w:r>
    </w:p>
    <w:p w:rsidR="00562137" w:rsidRPr="00C30878" w:rsidRDefault="00562137" w:rsidP="00C30878">
      <w:pPr>
        <w:jc w:val="both"/>
      </w:pPr>
      <w:r w:rsidRPr="00C30878">
        <w:t xml:space="preserve">        (размеры, материалы, год постройки, балансовая стоимость)</w:t>
      </w:r>
    </w:p>
    <w:p w:rsidR="00562137" w:rsidRPr="00C30878" w:rsidRDefault="00562137" w:rsidP="00C30878">
      <w:pPr>
        <w:jc w:val="both"/>
      </w:pPr>
      <w:r w:rsidRPr="00C30878">
        <w:t>Заключение   комиссии:   характеристика   повреждений   (разрушений)   по</w:t>
      </w:r>
    </w:p>
    <w:p w:rsidR="00562137" w:rsidRPr="00C30878" w:rsidRDefault="00562137" w:rsidP="00C30878">
      <w:pPr>
        <w:jc w:val="both"/>
      </w:pPr>
      <w:r w:rsidRPr="00C30878">
        <w:t>конструктивным элементам и др. __________________________________________</w:t>
      </w:r>
    </w:p>
    <w:p w:rsidR="00562137" w:rsidRPr="00C30878" w:rsidRDefault="00562137" w:rsidP="00C30878">
      <w:pPr>
        <w:jc w:val="both"/>
      </w:pPr>
      <w:r w:rsidRPr="00C30878">
        <w:t>_________________________________________________________________________</w:t>
      </w:r>
    </w:p>
    <w:p w:rsidR="00562137" w:rsidRPr="00C30878" w:rsidRDefault="00562137" w:rsidP="00C30878">
      <w:pPr>
        <w:jc w:val="both"/>
      </w:pPr>
      <w:r w:rsidRPr="00C30878">
        <w:t xml:space="preserve">             (длина, ширина, высота, </w:t>
      </w:r>
      <w:proofErr w:type="gramStart"/>
      <w:r w:rsidRPr="00C30878">
        <w:t>м</w:t>
      </w:r>
      <w:proofErr w:type="gramEnd"/>
      <w:r w:rsidRPr="00C30878">
        <w:t>, кв. м, куб. м)</w:t>
      </w:r>
    </w:p>
    <w:p w:rsidR="00562137" w:rsidRPr="00C30878" w:rsidRDefault="00562137" w:rsidP="00C30878">
      <w:pPr>
        <w:jc w:val="both"/>
      </w:pPr>
      <w:r w:rsidRPr="00C30878">
        <w:t>_________________________________________________________________________</w:t>
      </w:r>
    </w:p>
    <w:p w:rsidR="00562137" w:rsidRPr="00C30878" w:rsidRDefault="00562137" w:rsidP="00C30878">
      <w:pPr>
        <w:jc w:val="both"/>
      </w:pPr>
      <w:r w:rsidRPr="00C30878">
        <w:t>Сумма нанесенного ущерба ________________________________________________</w:t>
      </w:r>
    </w:p>
    <w:p w:rsidR="00562137" w:rsidRPr="00C30878" w:rsidRDefault="00562137" w:rsidP="00C30878">
      <w:pPr>
        <w:jc w:val="both"/>
      </w:pPr>
    </w:p>
    <w:p w:rsidR="00562137" w:rsidRPr="00C30878" w:rsidRDefault="00562137" w:rsidP="00C30878">
      <w:pPr>
        <w:jc w:val="both"/>
      </w:pPr>
      <w:r w:rsidRPr="00C30878">
        <w:t>Комиссия в составе:</w:t>
      </w:r>
    </w:p>
    <w:p w:rsidR="00562137" w:rsidRPr="00C30878" w:rsidRDefault="00562137" w:rsidP="00C30878">
      <w:pPr>
        <w:jc w:val="both"/>
      </w:pPr>
    </w:p>
    <w:p w:rsidR="00562137" w:rsidRPr="00C30878" w:rsidRDefault="00562137" w:rsidP="00C30878">
      <w:pPr>
        <w:jc w:val="both"/>
      </w:pPr>
      <w:r w:rsidRPr="00C30878">
        <w:t>Председатель комиссии:</w:t>
      </w:r>
    </w:p>
    <w:p w:rsidR="00562137" w:rsidRPr="00C30878" w:rsidRDefault="00562137" w:rsidP="00C30878">
      <w:pPr>
        <w:jc w:val="both"/>
      </w:pPr>
      <w:r w:rsidRPr="00C30878">
        <w:t>_____________________ ________________________ _____________ ____________</w:t>
      </w:r>
    </w:p>
    <w:p w:rsidR="00562137" w:rsidRPr="00C30878" w:rsidRDefault="00562137" w:rsidP="00C30878">
      <w:pPr>
        <w:jc w:val="both"/>
      </w:pPr>
      <w:r w:rsidRPr="00C30878">
        <w:t xml:space="preserve">      (должность)               (Ф.И.О.)          (подпись)      (дата)</w:t>
      </w:r>
    </w:p>
    <w:p w:rsidR="00562137" w:rsidRPr="00C30878" w:rsidRDefault="00562137" w:rsidP="00C30878">
      <w:pPr>
        <w:jc w:val="both"/>
      </w:pPr>
    </w:p>
    <w:p w:rsidR="00562137" w:rsidRPr="00C30878" w:rsidRDefault="00562137" w:rsidP="00C30878">
      <w:pPr>
        <w:jc w:val="both"/>
      </w:pPr>
      <w:r w:rsidRPr="00C30878">
        <w:t>Члены комиссии:</w:t>
      </w:r>
    </w:p>
    <w:p w:rsidR="00562137" w:rsidRPr="00C30878" w:rsidRDefault="00562137" w:rsidP="00C30878">
      <w:pPr>
        <w:jc w:val="both"/>
      </w:pPr>
      <w:r w:rsidRPr="00C30878">
        <w:t>_____________________ ________________________ _____________ ____________</w:t>
      </w:r>
    </w:p>
    <w:p w:rsidR="00562137" w:rsidRPr="00C30878" w:rsidRDefault="00562137" w:rsidP="00C30878">
      <w:pPr>
        <w:jc w:val="both"/>
      </w:pPr>
      <w:r w:rsidRPr="00C30878">
        <w:t xml:space="preserve">   (должность)                (Ф.И.О.)            (подпись)     (дата)</w:t>
      </w:r>
    </w:p>
    <w:p w:rsidR="00562137" w:rsidRPr="00C30878" w:rsidRDefault="00562137" w:rsidP="00C30878">
      <w:pPr>
        <w:jc w:val="both"/>
      </w:pPr>
      <w:r w:rsidRPr="00C30878">
        <w:t>_____________________ ________________________ _____________ ____________</w:t>
      </w:r>
    </w:p>
    <w:p w:rsidR="00412DCD" w:rsidRPr="00C30878" w:rsidRDefault="00562137" w:rsidP="00C30878">
      <w:pPr>
        <w:jc w:val="both"/>
      </w:pPr>
      <w:r w:rsidRPr="00C30878">
        <w:t xml:space="preserve">   (должность)                (Ф.И.О.)  </w:t>
      </w:r>
      <w:r w:rsidR="00C30878">
        <w:t xml:space="preserve">          (подпись)      (дата)</w:t>
      </w:r>
    </w:p>
    <w:p w:rsidR="00412DCD" w:rsidRPr="00C30878" w:rsidRDefault="00412DCD" w:rsidP="00C30878">
      <w:pPr>
        <w:jc w:val="both"/>
      </w:pPr>
    </w:p>
    <w:p w:rsidR="00412DCD" w:rsidRDefault="00412DCD" w:rsidP="000478F4">
      <w:pPr>
        <w:jc w:val="both"/>
      </w:pPr>
    </w:p>
    <w:p w:rsidR="00F6430D" w:rsidRDefault="00F6430D" w:rsidP="000478F4">
      <w:pPr>
        <w:jc w:val="both"/>
      </w:pPr>
    </w:p>
    <w:p w:rsidR="00F6430D" w:rsidRDefault="00F6430D"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135DB4" w:rsidRDefault="00135DB4" w:rsidP="000478F4">
      <w:pPr>
        <w:jc w:val="both"/>
      </w:pPr>
    </w:p>
    <w:p w:rsidR="00F6430D" w:rsidRDefault="00F6430D" w:rsidP="00F6430D">
      <w:pPr>
        <w:jc w:val="right"/>
      </w:pPr>
      <w:r w:rsidRPr="00C30878">
        <w:lastRenderedPageBreak/>
        <w:t>Приложение</w:t>
      </w:r>
      <w:r>
        <w:t xml:space="preserve"> 2</w:t>
      </w:r>
    </w:p>
    <w:p w:rsidR="00F6430D" w:rsidRPr="00C30878" w:rsidRDefault="00F6430D" w:rsidP="00135DB4">
      <w:pPr>
        <w:jc w:val="right"/>
        <w:rPr>
          <w:sz w:val="20"/>
          <w:szCs w:val="20"/>
        </w:rPr>
      </w:pPr>
      <w:r w:rsidRPr="00C30878">
        <w:rPr>
          <w:sz w:val="20"/>
          <w:szCs w:val="20"/>
        </w:rPr>
        <w:t xml:space="preserve">к </w:t>
      </w:r>
      <w:hyperlink w:anchor="sub_2000" w:history="1">
        <w:r w:rsidRPr="00C30878">
          <w:rPr>
            <w:rStyle w:val="a5"/>
            <w:color w:val="000000" w:themeColor="text1"/>
            <w:sz w:val="20"/>
            <w:szCs w:val="20"/>
            <w:u w:val="none"/>
          </w:rPr>
          <w:t>Порядку</w:t>
        </w:r>
      </w:hyperlink>
      <w:r w:rsidR="00135DB4">
        <w:rPr>
          <w:sz w:val="20"/>
          <w:szCs w:val="20"/>
        </w:rPr>
        <w:t xml:space="preserve"> работы Комиссии </w:t>
      </w:r>
      <w:r w:rsidRPr="00C30878">
        <w:rPr>
          <w:sz w:val="20"/>
          <w:szCs w:val="20"/>
        </w:rPr>
        <w:br/>
      </w:r>
    </w:p>
    <w:p w:rsidR="00F6430D" w:rsidRDefault="00F6430D" w:rsidP="00F6430D"/>
    <w:p w:rsidR="00F6430D" w:rsidRPr="00C30878" w:rsidRDefault="00F6430D" w:rsidP="00F6430D">
      <w:pPr>
        <w:jc w:val="right"/>
      </w:pPr>
      <w:r>
        <w:t xml:space="preserve">                                           </w:t>
      </w:r>
      <w:r w:rsidRPr="00C30878">
        <w:t xml:space="preserve">    УТВЕРЖДАЮ</w:t>
      </w:r>
    </w:p>
    <w:p w:rsidR="00F6430D" w:rsidRDefault="00F6430D" w:rsidP="00F6430D">
      <w:pPr>
        <w:jc w:val="right"/>
      </w:pPr>
      <w:r w:rsidRPr="00C30878">
        <w:t xml:space="preserve">        </w:t>
      </w:r>
      <w:r>
        <w:t xml:space="preserve">                         Глава </w:t>
      </w:r>
      <w:r w:rsidRPr="00C30878">
        <w:t xml:space="preserve">Цивильского </w:t>
      </w:r>
    </w:p>
    <w:p w:rsidR="00F6430D" w:rsidRPr="00C30878" w:rsidRDefault="00F6430D" w:rsidP="00F6430D">
      <w:pPr>
        <w:jc w:val="right"/>
      </w:pPr>
      <w:r w:rsidRPr="00C30878">
        <w:t>муниципального округа</w:t>
      </w:r>
    </w:p>
    <w:p w:rsidR="00F6430D" w:rsidRPr="00C30878" w:rsidRDefault="00F6430D" w:rsidP="00F6430D">
      <w:pPr>
        <w:jc w:val="right"/>
      </w:pPr>
      <w:r w:rsidRPr="00C30878">
        <w:t xml:space="preserve">                                      _________________</w:t>
      </w:r>
      <w:r w:rsidRPr="009C0CD4">
        <w:t>________</w:t>
      </w:r>
    </w:p>
    <w:p w:rsidR="00F6430D" w:rsidRPr="00C30878" w:rsidRDefault="00F6430D" w:rsidP="00F6430D">
      <w:pPr>
        <w:jc w:val="right"/>
      </w:pPr>
      <w:r w:rsidRPr="00C30878">
        <w:t xml:space="preserve">           </w:t>
      </w:r>
      <w:r>
        <w:t xml:space="preserve">                           </w:t>
      </w:r>
      <w:r w:rsidRPr="00C30878">
        <w:t>(подпись, Ф.И.О.)</w:t>
      </w:r>
    </w:p>
    <w:p w:rsidR="00F6430D" w:rsidRPr="00C30878" w:rsidRDefault="00F6430D" w:rsidP="00F6430D">
      <w:pPr>
        <w:jc w:val="right"/>
      </w:pPr>
      <w:r w:rsidRPr="00C30878">
        <w:t xml:space="preserve">                                      М.П.</w:t>
      </w:r>
    </w:p>
    <w:p w:rsidR="00F6430D" w:rsidRPr="00C30878" w:rsidRDefault="00F6430D" w:rsidP="00F6430D">
      <w:pPr>
        <w:jc w:val="center"/>
      </w:pPr>
      <w:r w:rsidRPr="00C30878">
        <w:t>ЗАКЛЮЧЕНИЕ</w:t>
      </w:r>
    </w:p>
    <w:p w:rsidR="009C0CD4" w:rsidRDefault="00F6430D" w:rsidP="009C0CD4">
      <w:pPr>
        <w:jc w:val="center"/>
      </w:pPr>
      <w:r>
        <w:t xml:space="preserve">об установлении факта </w:t>
      </w:r>
      <w:r w:rsidR="009C0CD4">
        <w:t>проживания  и утраты имущества</w:t>
      </w:r>
    </w:p>
    <w:p w:rsidR="009C0CD4" w:rsidRPr="00C30878" w:rsidRDefault="009C0CD4" w:rsidP="009C0CD4">
      <w:pPr>
        <w:jc w:val="center"/>
      </w:pPr>
      <w:r>
        <w:t>в жилом помещении, находящемся в зоне ЧС</w:t>
      </w:r>
    </w:p>
    <w:p w:rsidR="00F6430D" w:rsidRPr="00C30878" w:rsidRDefault="00F6430D" w:rsidP="00F6430D">
      <w:pPr>
        <w:jc w:val="both"/>
      </w:pPr>
    </w:p>
    <w:p w:rsidR="00F6430D" w:rsidRPr="00C30878" w:rsidRDefault="00F6430D" w:rsidP="00F6430D">
      <w:pPr>
        <w:jc w:val="both"/>
      </w:pPr>
      <w:r w:rsidRPr="00C30878">
        <w:t>_________________________________________________________________________</w:t>
      </w:r>
    </w:p>
    <w:p w:rsidR="00F6430D" w:rsidRPr="00C30878" w:rsidRDefault="00F6430D" w:rsidP="00F6430D">
      <w:pPr>
        <w:jc w:val="both"/>
      </w:pPr>
      <w:r w:rsidRPr="00C30878">
        <w:t xml:space="preserve">                        </w:t>
      </w:r>
      <w:r>
        <w:t xml:space="preserve">                                 </w:t>
      </w:r>
      <w:r w:rsidRPr="00C30878">
        <w:t xml:space="preserve">   (адрес объекта)</w:t>
      </w:r>
    </w:p>
    <w:p w:rsidR="00F6430D" w:rsidRPr="00C30878" w:rsidRDefault="00F6430D" w:rsidP="00F6430D">
      <w:pPr>
        <w:jc w:val="both"/>
      </w:pPr>
    </w:p>
    <w:p w:rsidR="00F6430D" w:rsidRPr="00C30878" w:rsidRDefault="00F6430D" w:rsidP="00F6430D">
      <w:pPr>
        <w:jc w:val="both"/>
      </w:pPr>
      <w:r w:rsidRPr="00C30878">
        <w:t>Наименование объекта ____________________________________________________</w:t>
      </w:r>
    </w:p>
    <w:p w:rsidR="00F6430D" w:rsidRPr="00C30878" w:rsidRDefault="00F6430D" w:rsidP="00F6430D">
      <w:pPr>
        <w:jc w:val="both"/>
      </w:pPr>
      <w:r w:rsidRPr="00C30878">
        <w:t>Собственник объекта _____________________________________________________</w:t>
      </w:r>
    </w:p>
    <w:p w:rsidR="00F6430D" w:rsidRPr="00C30878" w:rsidRDefault="00F6430D" w:rsidP="00F6430D">
      <w:pPr>
        <w:jc w:val="both"/>
      </w:pPr>
      <w:r w:rsidRPr="00C30878">
        <w:t>Характеристика объекта по конструктивным элементам ______________________</w:t>
      </w:r>
    </w:p>
    <w:p w:rsidR="00F6430D" w:rsidRPr="00C30878" w:rsidRDefault="00F6430D" w:rsidP="00F6430D">
      <w:pPr>
        <w:jc w:val="both"/>
      </w:pPr>
      <w:r w:rsidRPr="00C30878">
        <w:t>_________________________________________________________________________</w:t>
      </w:r>
    </w:p>
    <w:p w:rsidR="00F6430D" w:rsidRPr="00C30878" w:rsidRDefault="00F6430D" w:rsidP="00F6430D">
      <w:pPr>
        <w:jc w:val="both"/>
      </w:pPr>
      <w:r w:rsidRPr="00C30878">
        <w:t xml:space="preserve">        (размеры, материалы, год постройки, балансовая стоимость)</w:t>
      </w:r>
    </w:p>
    <w:p w:rsidR="00F6430D" w:rsidRPr="00C30878" w:rsidRDefault="00F6430D" w:rsidP="00F6430D">
      <w:pPr>
        <w:jc w:val="both"/>
      </w:pPr>
      <w:r w:rsidRPr="00C30878">
        <w:t>Заключение   комиссии:   характеристика   повреждений   (разрушений)   по</w:t>
      </w:r>
    </w:p>
    <w:p w:rsidR="00F6430D" w:rsidRPr="00C30878" w:rsidRDefault="00F6430D" w:rsidP="00F6430D">
      <w:pPr>
        <w:jc w:val="both"/>
      </w:pPr>
      <w:r w:rsidRPr="00C30878">
        <w:t>конструктивным элементам и др. __________________________________________</w:t>
      </w:r>
    </w:p>
    <w:p w:rsidR="00F6430D" w:rsidRPr="00C30878" w:rsidRDefault="00F6430D" w:rsidP="00F6430D">
      <w:pPr>
        <w:jc w:val="both"/>
      </w:pPr>
      <w:r w:rsidRPr="00C30878">
        <w:t>_________________________________________________________________________</w:t>
      </w:r>
    </w:p>
    <w:p w:rsidR="00F6430D" w:rsidRPr="00C30878" w:rsidRDefault="00F6430D" w:rsidP="00F6430D">
      <w:pPr>
        <w:jc w:val="both"/>
      </w:pPr>
      <w:r w:rsidRPr="00C30878">
        <w:t xml:space="preserve">             (длина, ширина, высота, </w:t>
      </w:r>
      <w:proofErr w:type="gramStart"/>
      <w:r w:rsidRPr="00C30878">
        <w:t>м</w:t>
      </w:r>
      <w:proofErr w:type="gramEnd"/>
      <w:r w:rsidRPr="00C30878">
        <w:t>, кв. м, куб. м)</w:t>
      </w:r>
    </w:p>
    <w:p w:rsidR="00F6430D" w:rsidRPr="00C30878" w:rsidRDefault="00F6430D" w:rsidP="00F6430D">
      <w:pPr>
        <w:jc w:val="both"/>
      </w:pPr>
      <w:r w:rsidRPr="00C30878">
        <w:t>_________________________________________________________________________</w:t>
      </w:r>
    </w:p>
    <w:p w:rsidR="00F6430D" w:rsidRPr="00C30878" w:rsidRDefault="00F6430D" w:rsidP="00F6430D">
      <w:pPr>
        <w:jc w:val="both"/>
      </w:pPr>
      <w:r w:rsidRPr="00C30878">
        <w:t>Сумма нанесенного ущерба ________________________________________________</w:t>
      </w:r>
    </w:p>
    <w:p w:rsidR="00F6430D" w:rsidRPr="00C30878" w:rsidRDefault="00F6430D" w:rsidP="00F6430D">
      <w:pPr>
        <w:jc w:val="both"/>
      </w:pPr>
    </w:p>
    <w:p w:rsidR="00F6430D" w:rsidRPr="00C30878" w:rsidRDefault="00F6430D" w:rsidP="00F6430D">
      <w:pPr>
        <w:jc w:val="both"/>
      </w:pPr>
      <w:r w:rsidRPr="00C30878">
        <w:t>Комиссия в составе:</w:t>
      </w:r>
    </w:p>
    <w:p w:rsidR="00F6430D" w:rsidRPr="00C30878" w:rsidRDefault="00F6430D" w:rsidP="00F6430D">
      <w:pPr>
        <w:jc w:val="both"/>
      </w:pPr>
    </w:p>
    <w:p w:rsidR="00F6430D" w:rsidRPr="00C30878" w:rsidRDefault="00F6430D" w:rsidP="00F6430D">
      <w:pPr>
        <w:jc w:val="both"/>
      </w:pPr>
      <w:r w:rsidRPr="00C30878">
        <w:t>Председатель комиссии:</w:t>
      </w:r>
    </w:p>
    <w:p w:rsidR="00F6430D" w:rsidRPr="00C30878" w:rsidRDefault="00F6430D" w:rsidP="00F6430D">
      <w:pPr>
        <w:jc w:val="both"/>
      </w:pPr>
      <w:r w:rsidRPr="00C30878">
        <w:t>_____________________ ________________________ _____________ ____________</w:t>
      </w:r>
    </w:p>
    <w:p w:rsidR="00F6430D" w:rsidRPr="00C30878" w:rsidRDefault="00F6430D" w:rsidP="00F6430D">
      <w:pPr>
        <w:jc w:val="both"/>
      </w:pPr>
      <w:r w:rsidRPr="00C30878">
        <w:t xml:space="preserve">      (должность)               (Ф.И.О.)          (подпись)      (дата)</w:t>
      </w:r>
    </w:p>
    <w:p w:rsidR="00F6430D" w:rsidRPr="00C30878" w:rsidRDefault="00F6430D" w:rsidP="00F6430D">
      <w:pPr>
        <w:jc w:val="both"/>
      </w:pPr>
    </w:p>
    <w:p w:rsidR="00F6430D" w:rsidRPr="00C30878" w:rsidRDefault="00F6430D" w:rsidP="00F6430D">
      <w:pPr>
        <w:jc w:val="both"/>
      </w:pPr>
      <w:r w:rsidRPr="00C30878">
        <w:t>Члены комиссии:</w:t>
      </w:r>
    </w:p>
    <w:p w:rsidR="00F6430D" w:rsidRPr="00C30878" w:rsidRDefault="00F6430D" w:rsidP="00F6430D">
      <w:pPr>
        <w:jc w:val="both"/>
      </w:pPr>
      <w:r w:rsidRPr="00C30878">
        <w:t>_____________________ ________________________ _____________ ____________</w:t>
      </w:r>
    </w:p>
    <w:p w:rsidR="00F6430D" w:rsidRPr="00C30878" w:rsidRDefault="00F6430D" w:rsidP="00F6430D">
      <w:pPr>
        <w:jc w:val="both"/>
      </w:pPr>
      <w:r w:rsidRPr="00C30878">
        <w:t xml:space="preserve">   (должность)                (Ф.И.О.)            (подпись)     (дата)</w:t>
      </w:r>
    </w:p>
    <w:p w:rsidR="00F6430D" w:rsidRPr="00C30878" w:rsidRDefault="00F6430D" w:rsidP="00F6430D">
      <w:pPr>
        <w:jc w:val="both"/>
      </w:pPr>
      <w:r w:rsidRPr="00C30878">
        <w:t>_____________________ ________________________ _____________ ____________</w:t>
      </w:r>
    </w:p>
    <w:p w:rsidR="00F6430D" w:rsidRPr="00C30878" w:rsidRDefault="00F6430D" w:rsidP="00F6430D">
      <w:pPr>
        <w:jc w:val="both"/>
      </w:pPr>
      <w:r w:rsidRPr="00C30878">
        <w:t xml:space="preserve">   (должность)                (Ф.И.О.)  </w:t>
      </w:r>
      <w:r>
        <w:t xml:space="preserve">          (подпись)      (дата)</w:t>
      </w:r>
    </w:p>
    <w:p w:rsidR="00F6430D" w:rsidRPr="00C30878" w:rsidRDefault="00F6430D" w:rsidP="00F6430D">
      <w:pPr>
        <w:jc w:val="both"/>
      </w:pPr>
    </w:p>
    <w:p w:rsidR="00F6430D" w:rsidRDefault="00F6430D" w:rsidP="00F6430D">
      <w:pPr>
        <w:jc w:val="both"/>
      </w:pPr>
    </w:p>
    <w:p w:rsidR="00F6430D" w:rsidRDefault="00F6430D" w:rsidP="00F6430D">
      <w:pPr>
        <w:jc w:val="both"/>
      </w:pPr>
    </w:p>
    <w:p w:rsidR="00F6430D" w:rsidRPr="00C374B2" w:rsidRDefault="00F6430D" w:rsidP="000478F4">
      <w:pPr>
        <w:jc w:val="both"/>
      </w:pPr>
    </w:p>
    <w:sectPr w:rsidR="00F6430D" w:rsidRPr="00C374B2" w:rsidSect="003A286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71" w:rsidRDefault="00820A71" w:rsidP="006B44C8">
      <w:r>
        <w:separator/>
      </w:r>
    </w:p>
  </w:endnote>
  <w:endnote w:type="continuationSeparator" w:id="0">
    <w:p w:rsidR="00820A71" w:rsidRDefault="00820A71" w:rsidP="006B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71" w:rsidRDefault="00820A71" w:rsidP="006B44C8">
      <w:r>
        <w:separator/>
      </w:r>
    </w:p>
  </w:footnote>
  <w:footnote w:type="continuationSeparator" w:id="0">
    <w:p w:rsidR="00820A71" w:rsidRDefault="00820A71" w:rsidP="006B4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B44C8"/>
    <w:rsid w:val="00001A5E"/>
    <w:rsid w:val="00003A78"/>
    <w:rsid w:val="00012369"/>
    <w:rsid w:val="000478F4"/>
    <w:rsid w:val="000666E3"/>
    <w:rsid w:val="000D1F9D"/>
    <w:rsid w:val="00121D2F"/>
    <w:rsid w:val="00135DB4"/>
    <w:rsid w:val="00135E3E"/>
    <w:rsid w:val="00141E51"/>
    <w:rsid w:val="00145EF5"/>
    <w:rsid w:val="001A3124"/>
    <w:rsid w:val="001B3957"/>
    <w:rsid w:val="001B5A84"/>
    <w:rsid w:val="001C285F"/>
    <w:rsid w:val="002350F3"/>
    <w:rsid w:val="00262338"/>
    <w:rsid w:val="00266930"/>
    <w:rsid w:val="002D0BDD"/>
    <w:rsid w:val="002F175E"/>
    <w:rsid w:val="003139CA"/>
    <w:rsid w:val="003A2866"/>
    <w:rsid w:val="003E3D29"/>
    <w:rsid w:val="00412DCD"/>
    <w:rsid w:val="00456649"/>
    <w:rsid w:val="004E1093"/>
    <w:rsid w:val="00530C3E"/>
    <w:rsid w:val="00531B45"/>
    <w:rsid w:val="00562137"/>
    <w:rsid w:val="00575786"/>
    <w:rsid w:val="005E2478"/>
    <w:rsid w:val="006747D8"/>
    <w:rsid w:val="006B44C8"/>
    <w:rsid w:val="006F02C4"/>
    <w:rsid w:val="007C487E"/>
    <w:rsid w:val="007D066F"/>
    <w:rsid w:val="007E3185"/>
    <w:rsid w:val="00820A71"/>
    <w:rsid w:val="008A372C"/>
    <w:rsid w:val="008B2C17"/>
    <w:rsid w:val="0090119E"/>
    <w:rsid w:val="00932481"/>
    <w:rsid w:val="009B102D"/>
    <w:rsid w:val="009B3461"/>
    <w:rsid w:val="009C0CD4"/>
    <w:rsid w:val="009E762D"/>
    <w:rsid w:val="00A65136"/>
    <w:rsid w:val="00AC39DA"/>
    <w:rsid w:val="00AD4970"/>
    <w:rsid w:val="00BD7D2F"/>
    <w:rsid w:val="00BE3A03"/>
    <w:rsid w:val="00C21C6D"/>
    <w:rsid w:val="00C30878"/>
    <w:rsid w:val="00C35F45"/>
    <w:rsid w:val="00C41FCC"/>
    <w:rsid w:val="00C5662F"/>
    <w:rsid w:val="00C624BE"/>
    <w:rsid w:val="00CF5A02"/>
    <w:rsid w:val="00D36B3B"/>
    <w:rsid w:val="00D37BA3"/>
    <w:rsid w:val="00D423BF"/>
    <w:rsid w:val="00D970E0"/>
    <w:rsid w:val="00DA2B42"/>
    <w:rsid w:val="00E078A6"/>
    <w:rsid w:val="00E47455"/>
    <w:rsid w:val="00F6430D"/>
    <w:rsid w:val="00FB2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45EF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135E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45EF5"/>
    <w:rPr>
      <w:rFonts w:ascii="Times New Roman" w:eastAsia="Times New Roman" w:hAnsi="Times New Roman" w:cs="Times New Roman"/>
      <w:b/>
      <w:bCs/>
      <w:kern w:val="36"/>
      <w:sz w:val="48"/>
      <w:szCs w:val="48"/>
      <w:lang w:eastAsia="ru-RU"/>
    </w:rPr>
  </w:style>
  <w:style w:type="character" w:customStyle="1" w:styleId="ab">
    <w:name w:val="Гипертекстовая ссылка"/>
    <w:basedOn w:val="a0"/>
    <w:uiPriority w:val="99"/>
    <w:rsid w:val="00145EF5"/>
    <w:rPr>
      <w:color w:val="106BBE"/>
    </w:rPr>
  </w:style>
  <w:style w:type="character" w:customStyle="1" w:styleId="20">
    <w:name w:val="Заголовок 2 Знак"/>
    <w:basedOn w:val="a0"/>
    <w:link w:val="2"/>
    <w:uiPriority w:val="9"/>
    <w:semiHidden/>
    <w:rsid w:val="00135E3E"/>
    <w:rPr>
      <w:rFonts w:asciiTheme="majorHAnsi" w:eastAsiaTheme="majorEastAsia" w:hAnsiTheme="majorHAnsi" w:cstheme="majorBidi"/>
      <w:b/>
      <w:bCs/>
      <w:color w:val="4F81BD" w:themeColor="accent1"/>
      <w:sz w:val="26"/>
      <w:szCs w:val="26"/>
      <w:lang w:eastAsia="ru-RU"/>
    </w:rPr>
  </w:style>
  <w:style w:type="character" w:customStyle="1" w:styleId="ac">
    <w:name w:val="Цветовое выделение"/>
    <w:uiPriority w:val="99"/>
    <w:rsid w:val="00562137"/>
    <w:rPr>
      <w:b/>
      <w:bCs/>
      <w:color w:val="26282F"/>
    </w:rPr>
  </w:style>
  <w:style w:type="paragraph" w:customStyle="1" w:styleId="ad">
    <w:name w:val="Комментарий"/>
    <w:basedOn w:val="a"/>
    <w:next w:val="a"/>
    <w:uiPriority w:val="99"/>
    <w:rsid w:val="00562137"/>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e">
    <w:name w:val="Таблицы (моноширинный)"/>
    <w:basedOn w:val="a"/>
    <w:next w:val="a"/>
    <w:uiPriority w:val="99"/>
    <w:rsid w:val="00562137"/>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405861">
      <w:bodyDiv w:val="1"/>
      <w:marLeft w:val="0"/>
      <w:marRight w:val="0"/>
      <w:marTop w:val="0"/>
      <w:marBottom w:val="0"/>
      <w:divBdr>
        <w:top w:val="none" w:sz="0" w:space="0" w:color="auto"/>
        <w:left w:val="none" w:sz="0" w:space="0" w:color="auto"/>
        <w:bottom w:val="none" w:sz="0" w:space="0" w:color="auto"/>
        <w:right w:val="none" w:sz="0" w:space="0" w:color="auto"/>
      </w:divBdr>
    </w:div>
    <w:div w:id="659848167">
      <w:bodyDiv w:val="1"/>
      <w:marLeft w:val="0"/>
      <w:marRight w:val="0"/>
      <w:marTop w:val="0"/>
      <w:marBottom w:val="0"/>
      <w:divBdr>
        <w:top w:val="none" w:sz="0" w:space="0" w:color="auto"/>
        <w:left w:val="none" w:sz="0" w:space="0" w:color="auto"/>
        <w:bottom w:val="none" w:sz="0" w:space="0" w:color="auto"/>
        <w:right w:val="none" w:sz="0" w:space="0" w:color="auto"/>
      </w:divBdr>
    </w:div>
    <w:div w:id="842360454">
      <w:bodyDiv w:val="1"/>
      <w:marLeft w:val="0"/>
      <w:marRight w:val="0"/>
      <w:marTop w:val="0"/>
      <w:marBottom w:val="0"/>
      <w:divBdr>
        <w:top w:val="none" w:sz="0" w:space="0" w:color="auto"/>
        <w:left w:val="none" w:sz="0" w:space="0" w:color="auto"/>
        <w:bottom w:val="none" w:sz="0" w:space="0" w:color="auto"/>
        <w:right w:val="none" w:sz="0" w:space="0" w:color="auto"/>
      </w:divBdr>
    </w:div>
    <w:div w:id="937368421">
      <w:bodyDiv w:val="1"/>
      <w:marLeft w:val="0"/>
      <w:marRight w:val="0"/>
      <w:marTop w:val="0"/>
      <w:marBottom w:val="0"/>
      <w:divBdr>
        <w:top w:val="none" w:sz="0" w:space="0" w:color="auto"/>
        <w:left w:val="none" w:sz="0" w:space="0" w:color="auto"/>
        <w:bottom w:val="none" w:sz="0" w:space="0" w:color="auto"/>
        <w:right w:val="none" w:sz="0" w:space="0" w:color="auto"/>
      </w:divBdr>
    </w:div>
    <w:div w:id="1004817163">
      <w:bodyDiv w:val="1"/>
      <w:marLeft w:val="0"/>
      <w:marRight w:val="0"/>
      <w:marTop w:val="0"/>
      <w:marBottom w:val="0"/>
      <w:divBdr>
        <w:top w:val="none" w:sz="0" w:space="0" w:color="auto"/>
        <w:left w:val="none" w:sz="0" w:space="0" w:color="auto"/>
        <w:bottom w:val="none" w:sz="0" w:space="0" w:color="auto"/>
        <w:right w:val="none" w:sz="0" w:space="0" w:color="auto"/>
      </w:divBdr>
    </w:div>
    <w:div w:id="1365206723">
      <w:bodyDiv w:val="1"/>
      <w:marLeft w:val="0"/>
      <w:marRight w:val="0"/>
      <w:marTop w:val="0"/>
      <w:marBottom w:val="0"/>
      <w:divBdr>
        <w:top w:val="none" w:sz="0" w:space="0" w:color="auto"/>
        <w:left w:val="none" w:sz="0" w:space="0" w:color="auto"/>
        <w:bottom w:val="none" w:sz="0" w:space="0" w:color="auto"/>
        <w:right w:val="none" w:sz="0" w:space="0" w:color="auto"/>
      </w:divBdr>
    </w:div>
    <w:div w:id="1460489977">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944796723">
      <w:bodyDiv w:val="1"/>
      <w:marLeft w:val="0"/>
      <w:marRight w:val="0"/>
      <w:marTop w:val="0"/>
      <w:marBottom w:val="0"/>
      <w:divBdr>
        <w:top w:val="none" w:sz="0" w:space="0" w:color="auto"/>
        <w:left w:val="none" w:sz="0" w:space="0" w:color="auto"/>
        <w:bottom w:val="none" w:sz="0" w:space="0" w:color="auto"/>
        <w:right w:val="none" w:sz="0" w:space="0" w:color="auto"/>
      </w:divBdr>
    </w:div>
    <w:div w:id="2077316531">
      <w:bodyDiv w:val="1"/>
      <w:marLeft w:val="0"/>
      <w:marRight w:val="0"/>
      <w:marTop w:val="0"/>
      <w:marBottom w:val="0"/>
      <w:divBdr>
        <w:top w:val="none" w:sz="0" w:space="0" w:color="auto"/>
        <w:left w:val="none" w:sz="0" w:space="0" w:color="auto"/>
        <w:bottom w:val="none" w:sz="0" w:space="0" w:color="auto"/>
        <w:right w:val="none" w:sz="0" w:space="0" w:color="auto"/>
      </w:divBdr>
    </w:div>
    <w:div w:id="20930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7336475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73364757/1000"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14709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403807142/0" TargetMode="External"/><Relationship Id="rId4" Type="http://schemas.openxmlformats.org/officeDocument/2006/relationships/webSettings" Target="webSettings.xml"/><Relationship Id="rId9" Type="http://schemas.openxmlformats.org/officeDocument/2006/relationships/hyperlink" Target="http://internet.garant.ru/document/redirect/7336475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10</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zivil_sp10</cp:lastModifiedBy>
  <cp:revision>21</cp:revision>
  <cp:lastPrinted>2023-03-07T05:56:00Z</cp:lastPrinted>
  <dcterms:created xsi:type="dcterms:W3CDTF">2022-12-28T05:23:00Z</dcterms:created>
  <dcterms:modified xsi:type="dcterms:W3CDTF">2023-03-07T05:57:00Z</dcterms:modified>
</cp:coreProperties>
</file>