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794"/>
        <w:gridCol w:w="2145"/>
        <w:gridCol w:w="123"/>
        <w:gridCol w:w="161"/>
        <w:gridCol w:w="3383"/>
      </w:tblGrid>
      <w:tr w:rsidR="004518E1" w:rsidRPr="004518E1" w:rsidTr="00492390">
        <w:trPr>
          <w:trHeight w:val="3833"/>
        </w:trPr>
        <w:tc>
          <w:tcPr>
            <w:tcW w:w="3794" w:type="dxa"/>
          </w:tcPr>
          <w:p w:rsidR="004518E1" w:rsidRPr="004518E1" w:rsidRDefault="004518E1" w:rsidP="004518E1">
            <w:pPr>
              <w:pStyle w:val="1"/>
              <w:rPr>
                <w:rFonts w:ascii="Times New Roman" w:hAnsi="Times New Roman"/>
                <w:szCs w:val="24"/>
              </w:rPr>
            </w:pPr>
          </w:p>
          <w:p w:rsidR="004518E1" w:rsidRPr="004518E1" w:rsidRDefault="004518E1" w:rsidP="004518E1">
            <w:pPr>
              <w:pStyle w:val="1"/>
              <w:rPr>
                <w:rFonts w:ascii="Times New Roman" w:hAnsi="Times New Roman"/>
                <w:szCs w:val="24"/>
              </w:rPr>
            </w:pPr>
          </w:p>
          <w:p w:rsidR="004518E1" w:rsidRPr="004518E1" w:rsidRDefault="004518E1" w:rsidP="004518E1">
            <w:pPr>
              <w:pStyle w:val="1"/>
              <w:rPr>
                <w:rFonts w:ascii="Times New Roman" w:hAnsi="Times New Roman"/>
                <w:szCs w:val="24"/>
              </w:rPr>
            </w:pPr>
            <w:proofErr w:type="spellStart"/>
            <w:r w:rsidRPr="004518E1">
              <w:rPr>
                <w:rFonts w:ascii="Times New Roman" w:hAnsi="Times New Roman"/>
                <w:szCs w:val="24"/>
              </w:rPr>
              <w:t>Чăваш</w:t>
            </w:r>
            <w:proofErr w:type="spellEnd"/>
            <w:r w:rsidRPr="004518E1">
              <w:rPr>
                <w:rFonts w:ascii="Times New Roman" w:hAnsi="Times New Roman"/>
                <w:szCs w:val="24"/>
              </w:rPr>
              <w:t xml:space="preserve"> </w:t>
            </w:r>
            <w:proofErr w:type="spellStart"/>
            <w:r w:rsidRPr="004518E1">
              <w:rPr>
                <w:rFonts w:ascii="Times New Roman" w:hAnsi="Times New Roman"/>
                <w:szCs w:val="24"/>
              </w:rPr>
              <w:t>Республикин</w:t>
            </w:r>
            <w:proofErr w:type="spellEnd"/>
          </w:p>
          <w:p w:rsidR="004518E1" w:rsidRPr="004518E1" w:rsidRDefault="004518E1" w:rsidP="004518E1">
            <w:pPr>
              <w:pStyle w:val="1"/>
              <w:rPr>
                <w:rFonts w:ascii="Times New Roman" w:hAnsi="Times New Roman"/>
                <w:b w:val="0"/>
                <w:szCs w:val="24"/>
              </w:rPr>
            </w:pPr>
            <w:proofErr w:type="spellStart"/>
            <w:r w:rsidRPr="004518E1">
              <w:rPr>
                <w:rFonts w:ascii="Times New Roman" w:hAnsi="Times New Roman"/>
              </w:rPr>
              <w:t>Сĕнтĕрвăрри</w:t>
            </w:r>
            <w:proofErr w:type="spellEnd"/>
            <w:r w:rsidRPr="004518E1">
              <w:rPr>
                <w:rFonts w:ascii="Times New Roman" w:hAnsi="Times New Roman"/>
                <w:szCs w:val="24"/>
              </w:rPr>
              <w:t xml:space="preserve"> </w:t>
            </w:r>
            <w:proofErr w:type="spellStart"/>
            <w:r w:rsidRPr="004518E1">
              <w:rPr>
                <w:rFonts w:ascii="Times New Roman" w:hAnsi="Times New Roman"/>
                <w:szCs w:val="24"/>
              </w:rPr>
              <w:t>муниципаллă</w:t>
            </w:r>
            <w:proofErr w:type="spellEnd"/>
            <w:r w:rsidRPr="004518E1">
              <w:rPr>
                <w:rFonts w:ascii="Times New Roman" w:hAnsi="Times New Roman"/>
                <w:szCs w:val="24"/>
              </w:rPr>
              <w:t xml:space="preserve"> </w:t>
            </w:r>
            <w:proofErr w:type="spellStart"/>
            <w:r w:rsidRPr="004518E1">
              <w:rPr>
                <w:rFonts w:ascii="Times New Roman" w:hAnsi="Times New Roman"/>
                <w:szCs w:val="24"/>
              </w:rPr>
              <w:t>округĕн</w:t>
            </w:r>
            <w:proofErr w:type="spellEnd"/>
            <w:r w:rsidRPr="004518E1">
              <w:rPr>
                <w:rFonts w:ascii="Times New Roman" w:hAnsi="Times New Roman"/>
                <w:szCs w:val="24"/>
              </w:rPr>
              <w:t xml:space="preserve"> </w:t>
            </w:r>
            <w:proofErr w:type="spellStart"/>
            <w:r w:rsidRPr="004518E1">
              <w:rPr>
                <w:rFonts w:ascii="Times New Roman" w:hAnsi="Times New Roman"/>
                <w:szCs w:val="24"/>
              </w:rPr>
              <w:t>администрацийĕ</w:t>
            </w:r>
            <w:proofErr w:type="spellEnd"/>
          </w:p>
          <w:p w:rsidR="004518E1" w:rsidRPr="004518E1" w:rsidRDefault="004518E1" w:rsidP="004518E1">
            <w:pPr>
              <w:spacing w:after="0" w:line="240" w:lineRule="auto"/>
              <w:jc w:val="center"/>
              <w:rPr>
                <w:rFonts w:ascii="Times New Roman" w:hAnsi="Times New Roman" w:cs="Times New Roman"/>
                <w:b/>
                <w:sz w:val="24"/>
                <w:szCs w:val="24"/>
              </w:rPr>
            </w:pPr>
          </w:p>
          <w:p w:rsidR="004518E1" w:rsidRPr="004518E1" w:rsidRDefault="004518E1" w:rsidP="004518E1">
            <w:pPr>
              <w:spacing w:after="0" w:line="240" w:lineRule="auto"/>
              <w:jc w:val="center"/>
              <w:rPr>
                <w:rFonts w:ascii="Times New Roman" w:hAnsi="Times New Roman" w:cs="Times New Roman"/>
                <w:b/>
                <w:sz w:val="24"/>
                <w:szCs w:val="24"/>
              </w:rPr>
            </w:pPr>
            <w:r w:rsidRPr="004518E1">
              <w:rPr>
                <w:rFonts w:ascii="Times New Roman" w:hAnsi="Times New Roman" w:cs="Times New Roman"/>
                <w:b/>
                <w:sz w:val="24"/>
                <w:szCs w:val="24"/>
              </w:rPr>
              <w:t>ЙЫШĂНУ</w:t>
            </w:r>
          </w:p>
          <w:p w:rsidR="004518E1" w:rsidRPr="004518E1" w:rsidRDefault="004518E1" w:rsidP="004518E1">
            <w:pPr>
              <w:spacing w:after="0" w:line="240" w:lineRule="auto"/>
              <w:jc w:val="center"/>
              <w:rPr>
                <w:rFonts w:ascii="Times New Roman" w:hAnsi="Times New Roman" w:cs="Times New Roman"/>
                <w:sz w:val="24"/>
                <w:szCs w:val="24"/>
              </w:rPr>
            </w:pPr>
          </w:p>
          <w:p w:rsidR="004518E1" w:rsidRPr="004518E1" w:rsidRDefault="004518E1" w:rsidP="004518E1">
            <w:pPr>
              <w:spacing w:after="0" w:line="240" w:lineRule="auto"/>
              <w:jc w:val="center"/>
              <w:rPr>
                <w:rFonts w:ascii="Times New Roman" w:hAnsi="Times New Roman" w:cs="Times New Roman"/>
                <w:sz w:val="24"/>
                <w:szCs w:val="24"/>
              </w:rPr>
            </w:pPr>
            <w:r w:rsidRPr="004518E1">
              <w:rPr>
                <w:rFonts w:ascii="Times New Roman" w:hAnsi="Times New Roman" w:cs="Times New Roman"/>
                <w:sz w:val="24"/>
                <w:szCs w:val="24"/>
              </w:rPr>
              <w:t>№</w:t>
            </w:r>
          </w:p>
          <w:p w:rsidR="004518E1" w:rsidRPr="004518E1" w:rsidRDefault="004518E1" w:rsidP="004518E1">
            <w:pPr>
              <w:spacing w:after="0" w:line="240" w:lineRule="auto"/>
              <w:jc w:val="center"/>
              <w:rPr>
                <w:rFonts w:ascii="Times New Roman" w:hAnsi="Times New Roman" w:cs="Times New Roman"/>
                <w:sz w:val="24"/>
                <w:szCs w:val="24"/>
              </w:rPr>
            </w:pPr>
          </w:p>
          <w:p w:rsidR="004518E1" w:rsidRPr="004518E1" w:rsidRDefault="004518E1" w:rsidP="004518E1">
            <w:pPr>
              <w:spacing w:after="0" w:line="240" w:lineRule="auto"/>
              <w:jc w:val="center"/>
              <w:rPr>
                <w:rFonts w:ascii="Times New Roman" w:hAnsi="Times New Roman" w:cs="Times New Roman"/>
                <w:b/>
                <w:sz w:val="24"/>
                <w:szCs w:val="24"/>
              </w:rPr>
            </w:pPr>
            <w:proofErr w:type="spellStart"/>
            <w:r w:rsidRPr="004518E1">
              <w:rPr>
                <w:rFonts w:ascii="Times New Roman" w:hAnsi="Times New Roman" w:cs="Times New Roman"/>
                <w:b/>
                <w:sz w:val="24"/>
                <w:szCs w:val="24"/>
              </w:rPr>
              <w:t>Сĕнтĕрвăрри</w:t>
            </w:r>
            <w:proofErr w:type="spellEnd"/>
            <w:r w:rsidRPr="004518E1">
              <w:rPr>
                <w:rFonts w:ascii="Times New Roman" w:hAnsi="Times New Roman" w:cs="Times New Roman"/>
                <w:b/>
                <w:sz w:val="24"/>
                <w:szCs w:val="24"/>
              </w:rPr>
              <w:t xml:space="preserve"> хули</w:t>
            </w:r>
          </w:p>
        </w:tc>
        <w:tc>
          <w:tcPr>
            <w:tcW w:w="2268" w:type="dxa"/>
            <w:gridSpan w:val="2"/>
          </w:tcPr>
          <w:p w:rsidR="004518E1" w:rsidRPr="004518E1" w:rsidRDefault="004518E1" w:rsidP="004518E1">
            <w:pPr>
              <w:spacing w:after="0" w:line="240" w:lineRule="auto"/>
              <w:jc w:val="center"/>
              <w:rPr>
                <w:rFonts w:ascii="Times New Roman" w:hAnsi="Times New Roman" w:cs="Times New Roman"/>
                <w:sz w:val="24"/>
                <w:szCs w:val="24"/>
              </w:rPr>
            </w:pPr>
            <w:r w:rsidRPr="004518E1">
              <w:rPr>
                <w:rFonts w:ascii="Times New Roman" w:hAnsi="Times New Roman" w:cs="Times New Roman"/>
                <w:b/>
                <w:i/>
                <w:noProof/>
              </w:rPr>
              <w:drawing>
                <wp:inline distT="0" distB="0" distL="0" distR="0">
                  <wp:extent cx="571500" cy="733425"/>
                  <wp:effectExtent l="19050" t="0" r="0" b="0"/>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4518E1" w:rsidRPr="004518E1" w:rsidRDefault="004518E1" w:rsidP="004518E1">
            <w:pPr>
              <w:spacing w:after="0" w:line="240" w:lineRule="auto"/>
              <w:jc w:val="center"/>
              <w:rPr>
                <w:rFonts w:ascii="Times New Roman" w:hAnsi="Times New Roman" w:cs="Times New Roman"/>
                <w:b/>
                <w:sz w:val="24"/>
                <w:szCs w:val="24"/>
              </w:rPr>
            </w:pPr>
          </w:p>
        </w:tc>
        <w:tc>
          <w:tcPr>
            <w:tcW w:w="3544" w:type="dxa"/>
            <w:gridSpan w:val="2"/>
          </w:tcPr>
          <w:p w:rsidR="004518E1" w:rsidRPr="004518E1" w:rsidRDefault="004518E1" w:rsidP="004518E1">
            <w:pPr>
              <w:spacing w:after="0" w:line="240" w:lineRule="auto"/>
              <w:jc w:val="center"/>
              <w:rPr>
                <w:rFonts w:ascii="Times New Roman" w:hAnsi="Times New Roman" w:cs="Times New Roman"/>
                <w:b/>
                <w:sz w:val="24"/>
                <w:szCs w:val="24"/>
              </w:rPr>
            </w:pPr>
          </w:p>
          <w:p w:rsidR="004518E1" w:rsidRPr="004518E1" w:rsidRDefault="004518E1" w:rsidP="004518E1">
            <w:pPr>
              <w:spacing w:after="0" w:line="240" w:lineRule="auto"/>
              <w:jc w:val="center"/>
              <w:rPr>
                <w:rFonts w:ascii="Times New Roman" w:hAnsi="Times New Roman" w:cs="Times New Roman"/>
                <w:b/>
                <w:sz w:val="24"/>
                <w:szCs w:val="24"/>
              </w:rPr>
            </w:pPr>
          </w:p>
          <w:p w:rsidR="004518E1" w:rsidRPr="004518E1" w:rsidRDefault="004518E1" w:rsidP="004518E1">
            <w:pPr>
              <w:spacing w:after="0" w:line="240" w:lineRule="auto"/>
              <w:jc w:val="center"/>
              <w:rPr>
                <w:rFonts w:ascii="Times New Roman" w:hAnsi="Times New Roman" w:cs="Times New Roman"/>
                <w:b/>
                <w:sz w:val="24"/>
                <w:szCs w:val="24"/>
              </w:rPr>
            </w:pPr>
            <w:r w:rsidRPr="004518E1">
              <w:rPr>
                <w:rFonts w:ascii="Times New Roman" w:hAnsi="Times New Roman" w:cs="Times New Roman"/>
                <w:b/>
                <w:sz w:val="24"/>
                <w:szCs w:val="24"/>
              </w:rPr>
              <w:t>Чувашская Республика</w:t>
            </w:r>
          </w:p>
          <w:p w:rsidR="004518E1" w:rsidRPr="004518E1" w:rsidRDefault="004518E1" w:rsidP="004518E1">
            <w:pPr>
              <w:spacing w:after="0" w:line="240" w:lineRule="auto"/>
              <w:jc w:val="center"/>
              <w:rPr>
                <w:rFonts w:ascii="Times New Roman" w:hAnsi="Times New Roman" w:cs="Times New Roman"/>
                <w:b/>
                <w:sz w:val="24"/>
                <w:szCs w:val="24"/>
              </w:rPr>
            </w:pPr>
            <w:r w:rsidRPr="004518E1">
              <w:rPr>
                <w:rFonts w:ascii="Times New Roman" w:hAnsi="Times New Roman" w:cs="Times New Roman"/>
                <w:b/>
                <w:sz w:val="24"/>
                <w:szCs w:val="24"/>
              </w:rPr>
              <w:t>Администрация</w:t>
            </w:r>
          </w:p>
          <w:p w:rsidR="004518E1" w:rsidRPr="004518E1" w:rsidRDefault="004518E1" w:rsidP="004518E1">
            <w:pPr>
              <w:spacing w:after="0" w:line="240" w:lineRule="auto"/>
              <w:jc w:val="center"/>
              <w:rPr>
                <w:rFonts w:ascii="Times New Roman" w:hAnsi="Times New Roman" w:cs="Times New Roman"/>
                <w:b/>
                <w:sz w:val="24"/>
                <w:szCs w:val="24"/>
              </w:rPr>
            </w:pPr>
            <w:r w:rsidRPr="004518E1">
              <w:rPr>
                <w:rFonts w:ascii="Times New Roman" w:hAnsi="Times New Roman" w:cs="Times New Roman"/>
                <w:b/>
                <w:sz w:val="24"/>
                <w:szCs w:val="24"/>
              </w:rPr>
              <w:t>Мариинско-Посадского муниципального округа</w:t>
            </w:r>
          </w:p>
          <w:p w:rsidR="004518E1" w:rsidRPr="004518E1" w:rsidRDefault="004518E1" w:rsidP="004518E1">
            <w:pPr>
              <w:spacing w:after="0" w:line="240" w:lineRule="auto"/>
              <w:jc w:val="center"/>
              <w:rPr>
                <w:rFonts w:ascii="Times New Roman" w:hAnsi="Times New Roman" w:cs="Times New Roman"/>
                <w:b/>
                <w:sz w:val="24"/>
                <w:szCs w:val="24"/>
              </w:rPr>
            </w:pPr>
          </w:p>
          <w:p w:rsidR="004518E1" w:rsidRPr="004518E1" w:rsidRDefault="004518E1" w:rsidP="004518E1">
            <w:pPr>
              <w:pStyle w:val="7"/>
              <w:rPr>
                <w:sz w:val="24"/>
                <w:szCs w:val="24"/>
              </w:rPr>
            </w:pPr>
            <w:r w:rsidRPr="004518E1">
              <w:rPr>
                <w:sz w:val="24"/>
                <w:szCs w:val="24"/>
              </w:rPr>
              <w:t>ПОСТАНОВЛЕНИЕ</w:t>
            </w:r>
          </w:p>
          <w:p w:rsidR="004518E1" w:rsidRPr="004518E1" w:rsidRDefault="004518E1" w:rsidP="004518E1">
            <w:pPr>
              <w:spacing w:after="0" w:line="240" w:lineRule="auto"/>
              <w:jc w:val="center"/>
              <w:rPr>
                <w:rFonts w:ascii="Times New Roman" w:hAnsi="Times New Roman" w:cs="Times New Roman"/>
                <w:b/>
                <w:sz w:val="24"/>
                <w:szCs w:val="24"/>
              </w:rPr>
            </w:pPr>
          </w:p>
          <w:p w:rsidR="004518E1" w:rsidRPr="004518E1" w:rsidRDefault="004518E1" w:rsidP="004518E1">
            <w:pPr>
              <w:spacing w:after="0" w:line="240" w:lineRule="auto"/>
              <w:jc w:val="center"/>
              <w:rPr>
                <w:rFonts w:ascii="Times New Roman" w:hAnsi="Times New Roman" w:cs="Times New Roman"/>
                <w:b/>
                <w:sz w:val="24"/>
                <w:szCs w:val="24"/>
              </w:rPr>
            </w:pPr>
            <w:r w:rsidRPr="004518E1">
              <w:rPr>
                <w:rFonts w:ascii="Times New Roman" w:hAnsi="Times New Roman" w:cs="Times New Roman"/>
                <w:b/>
                <w:sz w:val="24"/>
                <w:szCs w:val="24"/>
              </w:rPr>
              <w:t>18.11.2024  № 2522</w:t>
            </w:r>
          </w:p>
          <w:p w:rsidR="004518E1" w:rsidRPr="004518E1" w:rsidRDefault="004518E1" w:rsidP="004518E1">
            <w:pPr>
              <w:spacing w:after="0" w:line="240" w:lineRule="auto"/>
              <w:jc w:val="center"/>
              <w:rPr>
                <w:rFonts w:ascii="Times New Roman" w:hAnsi="Times New Roman" w:cs="Times New Roman"/>
                <w:sz w:val="24"/>
                <w:szCs w:val="24"/>
              </w:rPr>
            </w:pPr>
          </w:p>
          <w:p w:rsidR="004518E1" w:rsidRPr="004518E1" w:rsidRDefault="004518E1" w:rsidP="004518E1">
            <w:pPr>
              <w:spacing w:after="0" w:line="240" w:lineRule="auto"/>
              <w:jc w:val="center"/>
              <w:rPr>
                <w:rFonts w:ascii="Times New Roman" w:hAnsi="Times New Roman" w:cs="Times New Roman"/>
                <w:b/>
                <w:sz w:val="24"/>
                <w:szCs w:val="24"/>
              </w:rPr>
            </w:pPr>
            <w:r w:rsidRPr="004518E1">
              <w:rPr>
                <w:rFonts w:ascii="Times New Roman" w:hAnsi="Times New Roman" w:cs="Times New Roman"/>
                <w:b/>
                <w:sz w:val="24"/>
                <w:szCs w:val="24"/>
              </w:rPr>
              <w:t xml:space="preserve">г. </w:t>
            </w:r>
            <w:proofErr w:type="spellStart"/>
            <w:r w:rsidRPr="004518E1">
              <w:rPr>
                <w:rFonts w:ascii="Times New Roman" w:hAnsi="Times New Roman" w:cs="Times New Roman"/>
                <w:b/>
                <w:sz w:val="24"/>
                <w:szCs w:val="24"/>
              </w:rPr>
              <w:t>Мариинский</w:t>
            </w:r>
            <w:proofErr w:type="spellEnd"/>
            <w:r w:rsidRPr="004518E1">
              <w:rPr>
                <w:rFonts w:ascii="Times New Roman" w:hAnsi="Times New Roman" w:cs="Times New Roman"/>
                <w:b/>
                <w:sz w:val="24"/>
                <w:szCs w:val="24"/>
              </w:rPr>
              <w:t xml:space="preserve"> Посад</w:t>
            </w:r>
          </w:p>
        </w:tc>
      </w:tr>
      <w:tr w:rsidR="004518E1" w:rsidRPr="004518E1" w:rsidTr="00492390">
        <w:tblPrEx>
          <w:tblLook w:val="04A0"/>
        </w:tblPrEx>
        <w:trPr>
          <w:gridAfter w:val="1"/>
          <w:wAfter w:w="3383" w:type="dxa"/>
          <w:trHeight w:val="1087"/>
        </w:trPr>
        <w:tc>
          <w:tcPr>
            <w:tcW w:w="5939" w:type="dxa"/>
            <w:gridSpan w:val="2"/>
            <w:shd w:val="clear" w:color="auto" w:fill="auto"/>
          </w:tcPr>
          <w:p w:rsidR="004518E1" w:rsidRPr="004518E1" w:rsidRDefault="004518E1" w:rsidP="00492390">
            <w:pPr>
              <w:jc w:val="both"/>
              <w:rPr>
                <w:rFonts w:ascii="Times New Roman" w:hAnsi="Times New Roman" w:cs="Times New Roman"/>
                <w:b/>
                <w:sz w:val="24"/>
                <w:szCs w:val="24"/>
              </w:rPr>
            </w:pPr>
            <w:r w:rsidRPr="004518E1">
              <w:rPr>
                <w:rFonts w:ascii="Times New Roman" w:hAnsi="Times New Roman" w:cs="Times New Roman"/>
                <w:b/>
                <w:sz w:val="24"/>
                <w:szCs w:val="24"/>
              </w:rPr>
              <w:t>О регистрации Устава общественной организации территориального общественного самоуправления «</w:t>
            </w:r>
            <w:proofErr w:type="spellStart"/>
            <w:r w:rsidRPr="004518E1">
              <w:rPr>
                <w:rFonts w:ascii="Times New Roman" w:hAnsi="Times New Roman" w:cs="Times New Roman"/>
                <w:b/>
                <w:sz w:val="24"/>
                <w:szCs w:val="24"/>
              </w:rPr>
              <w:t>Сюндюково</w:t>
            </w:r>
            <w:proofErr w:type="spellEnd"/>
            <w:r w:rsidRPr="004518E1">
              <w:rPr>
                <w:rFonts w:ascii="Times New Roman" w:hAnsi="Times New Roman" w:cs="Times New Roman"/>
                <w:b/>
                <w:sz w:val="24"/>
                <w:szCs w:val="24"/>
              </w:rPr>
              <w:t xml:space="preserve">» на территории деревни </w:t>
            </w:r>
            <w:proofErr w:type="spellStart"/>
            <w:r w:rsidRPr="004518E1">
              <w:rPr>
                <w:rFonts w:ascii="Times New Roman" w:hAnsi="Times New Roman" w:cs="Times New Roman"/>
                <w:b/>
                <w:sz w:val="24"/>
                <w:szCs w:val="24"/>
              </w:rPr>
              <w:t>Сюндюково</w:t>
            </w:r>
            <w:proofErr w:type="spellEnd"/>
            <w:r w:rsidRPr="004518E1">
              <w:rPr>
                <w:rFonts w:ascii="Times New Roman" w:hAnsi="Times New Roman" w:cs="Times New Roman"/>
                <w:b/>
                <w:sz w:val="24"/>
                <w:szCs w:val="24"/>
              </w:rPr>
              <w:t xml:space="preserve"> Мариинско-Посадского муниципального округа Чувашской Республики </w:t>
            </w:r>
          </w:p>
        </w:tc>
        <w:tc>
          <w:tcPr>
            <w:tcW w:w="284" w:type="dxa"/>
            <w:gridSpan w:val="2"/>
            <w:shd w:val="clear" w:color="auto" w:fill="auto"/>
          </w:tcPr>
          <w:p w:rsidR="004518E1" w:rsidRPr="004518E1" w:rsidRDefault="004518E1" w:rsidP="00492390">
            <w:pPr>
              <w:jc w:val="both"/>
              <w:rPr>
                <w:rFonts w:ascii="Times New Roman" w:hAnsi="Times New Roman" w:cs="Times New Roman"/>
                <w:b/>
                <w:sz w:val="24"/>
                <w:szCs w:val="24"/>
              </w:rPr>
            </w:pPr>
          </w:p>
        </w:tc>
      </w:tr>
    </w:tbl>
    <w:p w:rsidR="004518E1" w:rsidRPr="004518E1" w:rsidRDefault="004518E1" w:rsidP="004518E1">
      <w:pPr>
        <w:jc w:val="both"/>
        <w:rPr>
          <w:rFonts w:ascii="Times New Roman" w:hAnsi="Times New Roman" w:cs="Times New Roman"/>
          <w:sz w:val="24"/>
          <w:szCs w:val="24"/>
        </w:rPr>
      </w:pPr>
      <w:r w:rsidRPr="004518E1">
        <w:rPr>
          <w:rFonts w:ascii="Times New Roman" w:hAnsi="Times New Roman" w:cs="Times New Roman"/>
          <w:sz w:val="24"/>
          <w:szCs w:val="24"/>
        </w:rPr>
        <w:t xml:space="preserve"> </w:t>
      </w:r>
      <w:r w:rsidRPr="004518E1">
        <w:rPr>
          <w:rFonts w:ascii="Times New Roman" w:hAnsi="Times New Roman" w:cs="Times New Roman"/>
          <w:sz w:val="24"/>
          <w:szCs w:val="24"/>
        </w:rPr>
        <w:tab/>
      </w:r>
    </w:p>
    <w:p w:rsidR="004518E1" w:rsidRPr="004518E1" w:rsidRDefault="004518E1" w:rsidP="004518E1">
      <w:pPr>
        <w:spacing w:after="0" w:line="240" w:lineRule="auto"/>
        <w:ind w:firstLine="709"/>
        <w:jc w:val="both"/>
        <w:rPr>
          <w:rFonts w:ascii="Times New Roman" w:hAnsi="Times New Roman" w:cs="Times New Roman"/>
          <w:sz w:val="24"/>
          <w:szCs w:val="24"/>
        </w:rPr>
      </w:pPr>
      <w:proofErr w:type="gramStart"/>
      <w:r w:rsidRPr="004518E1">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Мариинско-Посадского муниципального округа Чувашской Республики, решением Собрания депутатов Мариинско-Посадского муниципального округа Чувашской Республики от 19.01.2023 № 8/1 «Об утверждении Положения о территориальном общественном самоуправлении на территории Мариинско-Посадского муниципального округа Чувашской Республики и примерного Устава территориального общественного самоуправления», администрация Мариинско-Посадского муниципального округа Чувашской</w:t>
      </w:r>
      <w:proofErr w:type="gramEnd"/>
      <w:r w:rsidRPr="004518E1">
        <w:rPr>
          <w:rFonts w:ascii="Times New Roman" w:hAnsi="Times New Roman" w:cs="Times New Roman"/>
          <w:sz w:val="24"/>
          <w:szCs w:val="24"/>
        </w:rPr>
        <w:t xml:space="preserve"> Республики </w:t>
      </w:r>
    </w:p>
    <w:p w:rsidR="004518E1" w:rsidRPr="004518E1" w:rsidRDefault="004518E1" w:rsidP="004518E1">
      <w:pPr>
        <w:spacing w:after="0" w:line="240" w:lineRule="auto"/>
        <w:ind w:firstLine="709"/>
        <w:jc w:val="both"/>
        <w:rPr>
          <w:rFonts w:ascii="Times New Roman" w:hAnsi="Times New Roman" w:cs="Times New Roman"/>
          <w:b/>
          <w:sz w:val="24"/>
          <w:szCs w:val="24"/>
        </w:rPr>
      </w:pPr>
      <w:proofErr w:type="spellStart"/>
      <w:proofErr w:type="gramStart"/>
      <w:r w:rsidRPr="004518E1">
        <w:rPr>
          <w:rFonts w:ascii="Times New Roman" w:hAnsi="Times New Roman" w:cs="Times New Roman"/>
          <w:b/>
          <w:sz w:val="24"/>
          <w:szCs w:val="24"/>
        </w:rPr>
        <w:t>п</w:t>
      </w:r>
      <w:proofErr w:type="spellEnd"/>
      <w:proofErr w:type="gramEnd"/>
      <w:r w:rsidRPr="004518E1">
        <w:rPr>
          <w:rFonts w:ascii="Times New Roman" w:hAnsi="Times New Roman" w:cs="Times New Roman"/>
          <w:b/>
          <w:sz w:val="24"/>
          <w:szCs w:val="24"/>
        </w:rPr>
        <w:t xml:space="preserve"> о с т а </w:t>
      </w:r>
      <w:proofErr w:type="spellStart"/>
      <w:r w:rsidRPr="004518E1">
        <w:rPr>
          <w:rFonts w:ascii="Times New Roman" w:hAnsi="Times New Roman" w:cs="Times New Roman"/>
          <w:b/>
          <w:sz w:val="24"/>
          <w:szCs w:val="24"/>
        </w:rPr>
        <w:t>н</w:t>
      </w:r>
      <w:proofErr w:type="spellEnd"/>
      <w:r w:rsidRPr="004518E1">
        <w:rPr>
          <w:rFonts w:ascii="Times New Roman" w:hAnsi="Times New Roman" w:cs="Times New Roman"/>
          <w:b/>
          <w:sz w:val="24"/>
          <w:szCs w:val="24"/>
        </w:rPr>
        <w:t xml:space="preserve"> о в л я е т:</w:t>
      </w:r>
    </w:p>
    <w:p w:rsidR="004518E1" w:rsidRPr="004518E1" w:rsidRDefault="004518E1" w:rsidP="004518E1">
      <w:pPr>
        <w:spacing w:after="0" w:line="240" w:lineRule="auto"/>
        <w:ind w:firstLine="709"/>
        <w:jc w:val="both"/>
        <w:rPr>
          <w:rFonts w:ascii="Times New Roman" w:hAnsi="Times New Roman" w:cs="Times New Roman"/>
          <w:sz w:val="24"/>
          <w:szCs w:val="24"/>
        </w:rPr>
      </w:pPr>
    </w:p>
    <w:p w:rsidR="004518E1" w:rsidRPr="004518E1" w:rsidRDefault="004518E1" w:rsidP="004518E1">
      <w:pPr>
        <w:pStyle w:val="a3"/>
        <w:numPr>
          <w:ilvl w:val="0"/>
          <w:numId w:val="9"/>
        </w:numPr>
        <w:spacing w:after="0" w:line="240" w:lineRule="auto"/>
        <w:ind w:left="0" w:firstLine="567"/>
        <w:jc w:val="both"/>
        <w:rPr>
          <w:rFonts w:ascii="Times New Roman" w:hAnsi="Times New Roman" w:cs="Times New Roman"/>
          <w:sz w:val="24"/>
          <w:szCs w:val="24"/>
        </w:rPr>
      </w:pPr>
      <w:r w:rsidRPr="004518E1">
        <w:rPr>
          <w:rFonts w:ascii="Times New Roman" w:hAnsi="Times New Roman" w:cs="Times New Roman"/>
          <w:sz w:val="24"/>
          <w:szCs w:val="24"/>
        </w:rPr>
        <w:t>Зарегистрировать Устав общественной организации территориального общественного самоуправления «</w:t>
      </w:r>
      <w:proofErr w:type="spellStart"/>
      <w:r w:rsidRPr="004518E1">
        <w:rPr>
          <w:rFonts w:ascii="Times New Roman" w:hAnsi="Times New Roman" w:cs="Times New Roman"/>
          <w:sz w:val="24"/>
          <w:szCs w:val="24"/>
        </w:rPr>
        <w:t>Сюндюково</w:t>
      </w:r>
      <w:proofErr w:type="spellEnd"/>
      <w:r w:rsidRPr="004518E1">
        <w:rPr>
          <w:rFonts w:ascii="Times New Roman" w:hAnsi="Times New Roman" w:cs="Times New Roman"/>
          <w:sz w:val="24"/>
          <w:szCs w:val="24"/>
        </w:rPr>
        <w:t xml:space="preserve">» на территории деревни </w:t>
      </w:r>
      <w:proofErr w:type="spellStart"/>
      <w:r w:rsidRPr="004518E1">
        <w:rPr>
          <w:rFonts w:ascii="Times New Roman" w:hAnsi="Times New Roman" w:cs="Times New Roman"/>
          <w:sz w:val="24"/>
          <w:szCs w:val="24"/>
        </w:rPr>
        <w:t>Сюндюково</w:t>
      </w:r>
      <w:proofErr w:type="spellEnd"/>
      <w:r w:rsidRPr="004518E1">
        <w:rPr>
          <w:rFonts w:ascii="Times New Roman" w:hAnsi="Times New Roman" w:cs="Times New Roman"/>
          <w:sz w:val="24"/>
          <w:szCs w:val="24"/>
        </w:rPr>
        <w:t xml:space="preserve"> Мариинско-Посадского муниципального округа Чувашской Республики.</w:t>
      </w:r>
    </w:p>
    <w:p w:rsidR="004518E1" w:rsidRPr="004518E1" w:rsidRDefault="004518E1" w:rsidP="004518E1">
      <w:pPr>
        <w:pStyle w:val="a3"/>
        <w:numPr>
          <w:ilvl w:val="0"/>
          <w:numId w:val="9"/>
        </w:numPr>
        <w:spacing w:after="0" w:line="240" w:lineRule="auto"/>
        <w:ind w:left="0" w:firstLine="567"/>
        <w:jc w:val="both"/>
        <w:rPr>
          <w:rFonts w:ascii="Times New Roman" w:hAnsi="Times New Roman" w:cs="Times New Roman"/>
          <w:sz w:val="24"/>
          <w:szCs w:val="24"/>
        </w:rPr>
      </w:pPr>
      <w:r w:rsidRPr="004518E1">
        <w:rPr>
          <w:rFonts w:ascii="Times New Roman" w:hAnsi="Times New Roman" w:cs="Times New Roman"/>
          <w:sz w:val="24"/>
          <w:szCs w:val="24"/>
        </w:rPr>
        <w:t>Настоящее постановление вступает в силу со дня его подписания.</w:t>
      </w:r>
    </w:p>
    <w:p w:rsidR="004518E1" w:rsidRPr="004518E1" w:rsidRDefault="004518E1" w:rsidP="004518E1">
      <w:pPr>
        <w:tabs>
          <w:tab w:val="left" w:pos="0"/>
        </w:tabs>
        <w:spacing w:after="0" w:line="240" w:lineRule="auto"/>
        <w:ind w:firstLine="141"/>
        <w:jc w:val="both"/>
        <w:rPr>
          <w:rFonts w:ascii="Times New Roman" w:hAnsi="Times New Roman" w:cs="Times New Roman"/>
          <w:sz w:val="24"/>
          <w:szCs w:val="24"/>
        </w:rPr>
      </w:pPr>
    </w:p>
    <w:p w:rsidR="004518E1" w:rsidRPr="004518E1" w:rsidRDefault="004518E1" w:rsidP="004518E1">
      <w:pPr>
        <w:spacing w:after="0" w:line="240" w:lineRule="auto"/>
        <w:rPr>
          <w:rFonts w:ascii="Times New Roman" w:hAnsi="Times New Roman" w:cs="Times New Roman"/>
          <w:sz w:val="24"/>
          <w:szCs w:val="24"/>
        </w:rPr>
      </w:pPr>
    </w:p>
    <w:p w:rsidR="004518E1" w:rsidRPr="004518E1" w:rsidRDefault="004518E1" w:rsidP="004518E1">
      <w:pPr>
        <w:spacing w:after="0" w:line="240" w:lineRule="auto"/>
        <w:jc w:val="both"/>
        <w:rPr>
          <w:rFonts w:ascii="Times New Roman" w:hAnsi="Times New Roman" w:cs="Times New Roman"/>
          <w:sz w:val="24"/>
          <w:szCs w:val="24"/>
        </w:rPr>
      </w:pPr>
    </w:p>
    <w:p w:rsidR="004518E1" w:rsidRPr="004518E1" w:rsidRDefault="004518E1" w:rsidP="004518E1">
      <w:pPr>
        <w:spacing w:after="0" w:line="240" w:lineRule="auto"/>
        <w:jc w:val="both"/>
        <w:rPr>
          <w:rFonts w:ascii="Times New Roman" w:hAnsi="Times New Roman" w:cs="Times New Roman"/>
          <w:sz w:val="24"/>
          <w:szCs w:val="24"/>
        </w:rPr>
      </w:pPr>
      <w:r w:rsidRPr="004518E1">
        <w:rPr>
          <w:rFonts w:ascii="Times New Roman" w:hAnsi="Times New Roman" w:cs="Times New Roman"/>
          <w:sz w:val="24"/>
          <w:szCs w:val="24"/>
        </w:rPr>
        <w:t xml:space="preserve">Глава Мариинско-Посадского </w:t>
      </w:r>
    </w:p>
    <w:p w:rsidR="004518E1" w:rsidRPr="004518E1" w:rsidRDefault="004518E1" w:rsidP="004518E1">
      <w:pPr>
        <w:spacing w:after="0" w:line="240" w:lineRule="auto"/>
        <w:jc w:val="both"/>
        <w:rPr>
          <w:rFonts w:ascii="Times New Roman" w:hAnsi="Times New Roman" w:cs="Times New Roman"/>
          <w:sz w:val="24"/>
          <w:szCs w:val="24"/>
        </w:rPr>
      </w:pPr>
      <w:r w:rsidRPr="004518E1">
        <w:rPr>
          <w:rFonts w:ascii="Times New Roman" w:hAnsi="Times New Roman" w:cs="Times New Roman"/>
          <w:sz w:val="24"/>
          <w:szCs w:val="24"/>
        </w:rPr>
        <w:t xml:space="preserve">муниципального округа </w:t>
      </w:r>
      <w:r w:rsidRPr="004518E1">
        <w:rPr>
          <w:rFonts w:ascii="Times New Roman" w:hAnsi="Times New Roman" w:cs="Times New Roman"/>
          <w:sz w:val="24"/>
          <w:szCs w:val="24"/>
        </w:rPr>
        <w:tab/>
      </w:r>
      <w:r w:rsidRPr="004518E1">
        <w:rPr>
          <w:rFonts w:ascii="Times New Roman" w:hAnsi="Times New Roman" w:cs="Times New Roman"/>
          <w:sz w:val="24"/>
          <w:szCs w:val="24"/>
        </w:rPr>
        <w:tab/>
      </w:r>
      <w:r w:rsidRPr="004518E1">
        <w:rPr>
          <w:rFonts w:ascii="Times New Roman" w:hAnsi="Times New Roman" w:cs="Times New Roman"/>
          <w:sz w:val="24"/>
          <w:szCs w:val="24"/>
        </w:rPr>
        <w:tab/>
      </w:r>
      <w:r w:rsidRPr="004518E1">
        <w:rPr>
          <w:rFonts w:ascii="Times New Roman" w:hAnsi="Times New Roman" w:cs="Times New Roman"/>
          <w:sz w:val="24"/>
          <w:szCs w:val="24"/>
        </w:rPr>
        <w:tab/>
      </w:r>
      <w:r w:rsidRPr="004518E1">
        <w:rPr>
          <w:rFonts w:ascii="Times New Roman" w:hAnsi="Times New Roman" w:cs="Times New Roman"/>
          <w:sz w:val="24"/>
          <w:szCs w:val="24"/>
        </w:rPr>
        <w:tab/>
        <w:t xml:space="preserve">                    </w:t>
      </w:r>
      <w:r w:rsidRPr="004518E1">
        <w:rPr>
          <w:rFonts w:ascii="Times New Roman" w:hAnsi="Times New Roman" w:cs="Times New Roman"/>
          <w:sz w:val="24"/>
          <w:szCs w:val="24"/>
        </w:rPr>
        <w:tab/>
      </w:r>
      <w:r w:rsidRPr="004518E1">
        <w:rPr>
          <w:rFonts w:ascii="Times New Roman" w:hAnsi="Times New Roman" w:cs="Times New Roman"/>
          <w:sz w:val="24"/>
          <w:szCs w:val="24"/>
        </w:rPr>
        <w:tab/>
        <w:t>В.В.Петров</w:t>
      </w:r>
    </w:p>
    <w:p w:rsidR="004518E1" w:rsidRPr="004518E1" w:rsidRDefault="004518E1" w:rsidP="004518E1">
      <w:pPr>
        <w:rPr>
          <w:rFonts w:ascii="Times New Roman" w:hAnsi="Times New Roman" w:cs="Times New Roman"/>
        </w:rPr>
      </w:pPr>
    </w:p>
    <w:p w:rsidR="004518E1" w:rsidRPr="004518E1" w:rsidRDefault="004518E1" w:rsidP="001365A5">
      <w:pPr>
        <w:spacing w:after="0" w:line="240" w:lineRule="auto"/>
        <w:ind w:firstLine="567"/>
        <w:jc w:val="right"/>
        <w:rPr>
          <w:rFonts w:ascii="Times New Roman" w:eastAsia="Times New Roman" w:hAnsi="Times New Roman" w:cs="Times New Roman"/>
          <w:lang w:eastAsia="ru-RU"/>
        </w:rPr>
      </w:pPr>
    </w:p>
    <w:p w:rsidR="004518E1" w:rsidRDefault="004518E1" w:rsidP="001365A5">
      <w:pPr>
        <w:spacing w:after="0" w:line="240" w:lineRule="auto"/>
        <w:ind w:firstLine="567"/>
        <w:jc w:val="right"/>
        <w:rPr>
          <w:rFonts w:ascii="Times New Roman" w:eastAsia="Times New Roman" w:hAnsi="Times New Roman" w:cs="Times New Roman"/>
          <w:lang w:eastAsia="ru-RU"/>
        </w:rPr>
      </w:pPr>
    </w:p>
    <w:p w:rsidR="004518E1" w:rsidRDefault="004518E1" w:rsidP="001365A5">
      <w:pPr>
        <w:spacing w:after="0" w:line="240" w:lineRule="auto"/>
        <w:ind w:firstLine="567"/>
        <w:jc w:val="right"/>
        <w:rPr>
          <w:rFonts w:ascii="Times New Roman" w:eastAsia="Times New Roman" w:hAnsi="Times New Roman" w:cs="Times New Roman"/>
          <w:lang w:eastAsia="ru-RU"/>
        </w:rPr>
      </w:pPr>
    </w:p>
    <w:p w:rsidR="004518E1" w:rsidRDefault="004518E1" w:rsidP="001365A5">
      <w:pPr>
        <w:spacing w:after="0" w:line="240" w:lineRule="auto"/>
        <w:ind w:firstLine="567"/>
        <w:jc w:val="right"/>
        <w:rPr>
          <w:rFonts w:ascii="Times New Roman" w:eastAsia="Times New Roman" w:hAnsi="Times New Roman" w:cs="Times New Roman"/>
          <w:lang w:eastAsia="ru-RU"/>
        </w:rPr>
      </w:pPr>
    </w:p>
    <w:p w:rsidR="004518E1" w:rsidRDefault="004518E1" w:rsidP="001365A5">
      <w:pPr>
        <w:spacing w:after="0" w:line="240" w:lineRule="auto"/>
        <w:ind w:firstLine="567"/>
        <w:jc w:val="right"/>
        <w:rPr>
          <w:rFonts w:ascii="Times New Roman" w:eastAsia="Times New Roman" w:hAnsi="Times New Roman" w:cs="Times New Roman"/>
          <w:lang w:eastAsia="ru-RU"/>
        </w:rPr>
      </w:pPr>
    </w:p>
    <w:p w:rsidR="004518E1" w:rsidRDefault="004518E1" w:rsidP="001365A5">
      <w:pPr>
        <w:spacing w:after="0" w:line="240" w:lineRule="auto"/>
        <w:ind w:firstLine="567"/>
        <w:jc w:val="right"/>
        <w:rPr>
          <w:rFonts w:ascii="Times New Roman" w:eastAsia="Times New Roman" w:hAnsi="Times New Roman" w:cs="Times New Roman"/>
          <w:lang w:eastAsia="ru-RU"/>
        </w:rPr>
      </w:pPr>
    </w:p>
    <w:p w:rsidR="004518E1" w:rsidRDefault="004518E1" w:rsidP="001365A5">
      <w:pPr>
        <w:spacing w:after="0" w:line="240" w:lineRule="auto"/>
        <w:ind w:firstLine="567"/>
        <w:jc w:val="right"/>
        <w:rPr>
          <w:rFonts w:ascii="Times New Roman" w:eastAsia="Times New Roman" w:hAnsi="Times New Roman" w:cs="Times New Roman"/>
          <w:lang w:eastAsia="ru-RU"/>
        </w:rPr>
      </w:pPr>
    </w:p>
    <w:p w:rsidR="004518E1" w:rsidRDefault="004518E1" w:rsidP="001365A5">
      <w:pPr>
        <w:spacing w:after="0" w:line="240" w:lineRule="auto"/>
        <w:ind w:firstLine="567"/>
        <w:jc w:val="right"/>
        <w:rPr>
          <w:rFonts w:ascii="Times New Roman" w:eastAsia="Times New Roman" w:hAnsi="Times New Roman" w:cs="Times New Roman"/>
          <w:lang w:eastAsia="ru-RU"/>
        </w:rPr>
      </w:pPr>
    </w:p>
    <w:p w:rsidR="004518E1" w:rsidRDefault="004518E1" w:rsidP="001365A5">
      <w:pPr>
        <w:spacing w:after="0" w:line="240" w:lineRule="auto"/>
        <w:ind w:firstLine="567"/>
        <w:jc w:val="right"/>
        <w:rPr>
          <w:rFonts w:ascii="Times New Roman" w:eastAsia="Times New Roman" w:hAnsi="Times New Roman" w:cs="Times New Roman"/>
          <w:lang w:eastAsia="ru-RU"/>
        </w:rPr>
      </w:pPr>
    </w:p>
    <w:p w:rsidR="001365A5" w:rsidRPr="004518E1" w:rsidRDefault="001365A5" w:rsidP="001365A5">
      <w:pPr>
        <w:spacing w:after="0" w:line="240" w:lineRule="auto"/>
        <w:ind w:firstLine="567"/>
        <w:jc w:val="right"/>
        <w:rPr>
          <w:rFonts w:ascii="Times New Roman" w:eastAsia="Times New Roman" w:hAnsi="Times New Roman" w:cs="Times New Roman"/>
          <w:lang w:eastAsia="ru-RU"/>
        </w:rPr>
      </w:pPr>
      <w:r w:rsidRPr="004518E1">
        <w:rPr>
          <w:rFonts w:ascii="Times New Roman" w:eastAsia="Times New Roman" w:hAnsi="Times New Roman" w:cs="Times New Roman"/>
          <w:lang w:eastAsia="ru-RU"/>
        </w:rPr>
        <w:lastRenderedPageBreak/>
        <w:t xml:space="preserve">Приложение </w:t>
      </w:r>
      <w:r w:rsidR="00A01D18" w:rsidRPr="004518E1">
        <w:rPr>
          <w:rFonts w:ascii="Times New Roman" w:eastAsia="Times New Roman" w:hAnsi="Times New Roman" w:cs="Times New Roman"/>
          <w:lang w:eastAsia="ru-RU"/>
        </w:rPr>
        <w:t xml:space="preserve">   </w:t>
      </w:r>
    </w:p>
    <w:p w:rsidR="001365A5" w:rsidRPr="004518E1" w:rsidRDefault="001365A5" w:rsidP="001365A5">
      <w:pPr>
        <w:spacing w:after="0" w:line="240" w:lineRule="auto"/>
        <w:ind w:firstLine="567"/>
        <w:jc w:val="right"/>
        <w:rPr>
          <w:rFonts w:ascii="Times New Roman" w:eastAsia="Times New Roman" w:hAnsi="Times New Roman" w:cs="Times New Roman"/>
          <w:lang w:eastAsia="ru-RU"/>
        </w:rPr>
      </w:pPr>
      <w:r w:rsidRPr="004518E1">
        <w:rPr>
          <w:rFonts w:ascii="Times New Roman" w:eastAsia="Times New Roman" w:hAnsi="Times New Roman" w:cs="Times New Roman"/>
          <w:lang w:eastAsia="ru-RU"/>
        </w:rPr>
        <w:t>к </w:t>
      </w:r>
      <w:r w:rsidR="00A01D18" w:rsidRPr="004518E1">
        <w:rPr>
          <w:rFonts w:ascii="Times New Roman" w:eastAsia="Times New Roman" w:hAnsi="Times New Roman" w:cs="Times New Roman"/>
          <w:lang w:eastAsia="ru-RU"/>
        </w:rPr>
        <w:t>постановлению администрации</w:t>
      </w:r>
      <w:r w:rsidRPr="004518E1">
        <w:rPr>
          <w:rFonts w:ascii="Times New Roman" w:eastAsia="Times New Roman" w:hAnsi="Times New Roman" w:cs="Times New Roman"/>
          <w:lang w:eastAsia="ru-RU"/>
        </w:rPr>
        <w:t xml:space="preserve"> </w:t>
      </w:r>
      <w:r w:rsidRPr="004518E1">
        <w:rPr>
          <w:rFonts w:ascii="Times New Roman" w:hAnsi="Times New Roman" w:cs="Times New Roman"/>
          <w:bCs/>
        </w:rPr>
        <w:t>Мариинско-Посадского</w:t>
      </w:r>
      <w:r w:rsidRPr="004518E1">
        <w:rPr>
          <w:rFonts w:ascii="Times New Roman" w:eastAsia="Times New Roman" w:hAnsi="Times New Roman" w:cs="Times New Roman"/>
          <w:lang w:eastAsia="ru-RU"/>
        </w:rPr>
        <w:t xml:space="preserve"> </w:t>
      </w:r>
    </w:p>
    <w:p w:rsidR="001365A5" w:rsidRPr="004518E1" w:rsidRDefault="001365A5" w:rsidP="001365A5">
      <w:pPr>
        <w:spacing w:after="0" w:line="240" w:lineRule="auto"/>
        <w:ind w:firstLine="567"/>
        <w:jc w:val="right"/>
        <w:rPr>
          <w:rFonts w:ascii="Times New Roman" w:eastAsia="Times New Roman" w:hAnsi="Times New Roman" w:cs="Times New Roman"/>
          <w:lang w:eastAsia="ru-RU"/>
        </w:rPr>
      </w:pPr>
      <w:r w:rsidRPr="004518E1">
        <w:rPr>
          <w:rFonts w:ascii="Times New Roman" w:eastAsia="Times New Roman" w:hAnsi="Times New Roman" w:cs="Times New Roman"/>
          <w:lang w:eastAsia="ru-RU"/>
        </w:rPr>
        <w:t>муниципального округа Чувашской Республики</w:t>
      </w:r>
    </w:p>
    <w:p w:rsidR="001365A5" w:rsidRPr="004518E1" w:rsidRDefault="001365A5" w:rsidP="001365A5">
      <w:pPr>
        <w:spacing w:after="0" w:line="240" w:lineRule="auto"/>
        <w:ind w:firstLine="567"/>
        <w:jc w:val="right"/>
        <w:rPr>
          <w:rFonts w:ascii="Times New Roman" w:eastAsia="Times New Roman" w:hAnsi="Times New Roman" w:cs="Times New Roman"/>
          <w:lang w:eastAsia="ru-RU"/>
        </w:rPr>
      </w:pPr>
      <w:r w:rsidRPr="004518E1">
        <w:rPr>
          <w:rFonts w:ascii="Times New Roman" w:eastAsia="Times New Roman" w:hAnsi="Times New Roman" w:cs="Times New Roman"/>
          <w:lang w:eastAsia="ru-RU"/>
        </w:rPr>
        <w:t xml:space="preserve">от  </w:t>
      </w:r>
      <w:r w:rsidR="00D11E7B" w:rsidRPr="004518E1">
        <w:rPr>
          <w:rFonts w:ascii="Times New Roman" w:eastAsia="Times New Roman" w:hAnsi="Times New Roman" w:cs="Times New Roman"/>
          <w:lang w:eastAsia="ru-RU"/>
        </w:rPr>
        <w:t>18.11.2024</w:t>
      </w:r>
      <w:r w:rsidRPr="004518E1">
        <w:rPr>
          <w:rFonts w:ascii="Times New Roman" w:eastAsia="Times New Roman" w:hAnsi="Times New Roman" w:cs="Times New Roman"/>
          <w:lang w:eastAsia="ru-RU"/>
        </w:rPr>
        <w:t xml:space="preserve">  № </w:t>
      </w:r>
      <w:r w:rsidR="00D11E7B" w:rsidRPr="004518E1">
        <w:rPr>
          <w:rFonts w:ascii="Times New Roman" w:eastAsia="Times New Roman" w:hAnsi="Times New Roman" w:cs="Times New Roman"/>
          <w:lang w:eastAsia="ru-RU"/>
        </w:rPr>
        <w:t>2522</w:t>
      </w: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w:t>
      </w:r>
    </w:p>
    <w:p w:rsidR="001365A5" w:rsidRDefault="001365A5" w:rsidP="001365A5">
      <w:pPr>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Устав</w:t>
      </w:r>
    </w:p>
    <w:p w:rsidR="001365A5" w:rsidRDefault="001365A5" w:rsidP="001365A5">
      <w:pPr>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территориального общественного самоуправления на территории </w:t>
      </w:r>
      <w:r>
        <w:rPr>
          <w:rFonts w:ascii="Times New Roman" w:hAnsi="Times New Roman" w:cs="Times New Roman"/>
          <w:b/>
          <w:bCs/>
        </w:rPr>
        <w:t>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A01D18" w:rsidRDefault="001365A5" w:rsidP="00A01D18">
      <w:pPr>
        <w:pStyle w:val="a3"/>
        <w:numPr>
          <w:ilvl w:val="0"/>
          <w:numId w:val="8"/>
        </w:numPr>
        <w:spacing w:after="0" w:line="240" w:lineRule="auto"/>
        <w:jc w:val="both"/>
        <w:rPr>
          <w:rFonts w:ascii="Times New Roman" w:eastAsia="Times New Roman" w:hAnsi="Times New Roman" w:cs="Times New Roman"/>
          <w:lang w:eastAsia="ru-RU"/>
        </w:rPr>
      </w:pPr>
      <w:r w:rsidRPr="00A01D18">
        <w:rPr>
          <w:rFonts w:ascii="Times New Roman" w:eastAsia="Times New Roman" w:hAnsi="Times New Roman" w:cs="Times New Roman"/>
          <w:b/>
          <w:bCs/>
          <w:lang w:eastAsia="ru-RU"/>
        </w:rPr>
        <w:t>Общие положения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Общественная организация территориального общественного самоуправления «</w:t>
      </w:r>
      <w:r w:rsidR="00B41D86">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xml:space="preserve">» (наименование ТОС)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(далее – ТОС «</w:t>
      </w:r>
      <w:r w:rsidR="00E8023A">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xml:space="preserve">») – самоорганизация граждан по месту их жительства </w:t>
      </w:r>
      <w:proofErr w:type="gramStart"/>
      <w:r>
        <w:rPr>
          <w:rFonts w:ascii="Times New Roman" w:eastAsia="Times New Roman" w:hAnsi="Times New Roman" w:cs="Times New Roman"/>
          <w:lang w:eastAsia="ru-RU"/>
        </w:rPr>
        <w:t>на части территории</w:t>
      </w:r>
      <w:proofErr w:type="gramEnd"/>
      <w:r>
        <w:rPr>
          <w:rFonts w:ascii="Times New Roman" w:eastAsia="Times New Roman" w:hAnsi="Times New Roman" w:cs="Times New Roman"/>
          <w:lang w:eastAsia="ru-RU"/>
        </w:rPr>
        <w:t xml:space="preserve">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для самостоятельного и под свою ответственность осуществления собственных инициатив по вопросам местного значения.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proofErr w:type="gramStart"/>
      <w:r>
        <w:rPr>
          <w:rFonts w:ascii="Times New Roman" w:eastAsia="Times New Roman" w:hAnsi="Times New Roman" w:cs="Times New Roman"/>
          <w:lang w:eastAsia="ru-RU"/>
        </w:rPr>
        <w:t>ТОС «</w:t>
      </w:r>
      <w:r w:rsidR="00B41D86">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создается и действует в соответствии с Европейской хартией местного самоуправления, Конституцией Российской Федерации, Гражданским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19.05.1995 № 82-ФЗ «Об общественных объединениях»,  Федеральным законом от 12 января 1996 г. № 7-ФЗ «О некоммерческих организациях», Конституцией Чувашской Республики, Законом Чувашской</w:t>
      </w:r>
      <w:proofErr w:type="gramEnd"/>
      <w:r>
        <w:rPr>
          <w:rFonts w:ascii="Times New Roman" w:eastAsia="Times New Roman" w:hAnsi="Times New Roman" w:cs="Times New Roman"/>
          <w:lang w:eastAsia="ru-RU"/>
        </w:rPr>
        <w:t xml:space="preserve"> Республики от 18 октября 2004 г. № 19 «Об организации местного самоуправления в Чувашской Республике» и Уставом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а также настоящим Уставом.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 Основными принципами осуществления деятельности ТОС «</w:t>
      </w:r>
      <w:r w:rsidR="00E8023A">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xml:space="preserve">» являются: законность, гласность и учет общественного мнения, выборность и подконтрольность органов общественной организации территориального общественного самоуправления гражданам; широкое участие граждан в  выработке и принятии решений по вопросам, затрагивающим их интересы, взаимодействие с органами местного самоуправления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свобода выбора гражданами форм осуществления общественной организации территориального  общественного самоуправления, сочетание  интересов граждан, проживающих на соответствующей территории, с интересами всего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 Полное наименование ТОС «</w:t>
      </w:r>
      <w:r w:rsidR="00320B6F">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на русском языке: Общественная организация территориального общественного самоуправления «</w:t>
      </w:r>
      <w:r w:rsidR="00320B6F">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(наименование ТОС)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Сокращенное наименование ТОС «</w:t>
      </w:r>
      <w:r w:rsidR="00320B6F">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на русском языке: ТОС «</w:t>
      </w:r>
      <w:r w:rsidR="00320B6F">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Организационно-правовая форма – общественная организация.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1.5. Адрес (местонахождение) ТОС «</w:t>
      </w:r>
      <w:r w:rsidR="00320B6F">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xml:space="preserve">»: Чувашская Республика, </w:t>
      </w:r>
      <w:r w:rsidR="00320B6F">
        <w:rPr>
          <w:rFonts w:ascii="Times New Roman" w:eastAsia="Times New Roman" w:hAnsi="Times New Roman" w:cs="Times New Roman"/>
          <w:lang w:eastAsia="ru-RU"/>
        </w:rPr>
        <w:t>д. Сюндюково</w:t>
      </w:r>
      <w:r>
        <w:rPr>
          <w:rFonts w:ascii="Times New Roman" w:eastAsia="Times New Roman" w:hAnsi="Times New Roman" w:cs="Times New Roman"/>
          <w:lang w:eastAsia="ru-RU"/>
        </w:rPr>
        <w:t xml:space="preserve">, ул. </w:t>
      </w:r>
      <w:r w:rsidR="00665B2C">
        <w:rPr>
          <w:rFonts w:ascii="Times New Roman" w:eastAsia="Times New Roman" w:hAnsi="Times New Roman" w:cs="Times New Roman"/>
          <w:lang w:eastAsia="ru-RU"/>
        </w:rPr>
        <w:t>Кузнечная</w:t>
      </w:r>
      <w:proofErr w:type="gramStart"/>
      <w:r w:rsidR="00665B2C">
        <w:rPr>
          <w:rFonts w:ascii="Times New Roman" w:eastAsia="Times New Roman" w:hAnsi="Times New Roman" w:cs="Times New Roman"/>
          <w:lang w:eastAsia="ru-RU"/>
        </w:rPr>
        <w:t>,д</w:t>
      </w:r>
      <w:proofErr w:type="gramEnd"/>
      <w:r w:rsidR="00665B2C">
        <w:rPr>
          <w:rFonts w:ascii="Times New Roman" w:eastAsia="Times New Roman" w:hAnsi="Times New Roman" w:cs="Times New Roman"/>
          <w:lang w:eastAsia="ru-RU"/>
        </w:rPr>
        <w:t>.16</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1.6.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xml:space="preserve">» является юридическим лицом с момента государственной регистрации в установленном законом порядке,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w:t>
      </w:r>
      <w:proofErr w:type="gramStart"/>
      <w:r>
        <w:rPr>
          <w:rFonts w:ascii="Times New Roman" w:eastAsia="Times New Roman" w:hAnsi="Times New Roman" w:cs="Times New Roman"/>
          <w:lang w:eastAsia="ru-RU"/>
        </w:rPr>
        <w:t>нести обязанности</w:t>
      </w:r>
      <w:proofErr w:type="gramEnd"/>
      <w:r>
        <w:rPr>
          <w:rFonts w:ascii="Times New Roman" w:eastAsia="Times New Roman" w:hAnsi="Times New Roman" w:cs="Times New Roman"/>
          <w:lang w:eastAsia="ru-RU"/>
        </w:rPr>
        <w:t>, быть истцом и ответчиком в суде.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1.7.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вправе в установленном порядке открывать счета в банках на территории Российской Федерации, имеет печать с полным наименованием на русском языке, вправе иметь штампы и бланки со своим наименованием.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 </w:t>
      </w:r>
      <w:proofErr w:type="gramStart"/>
      <w:r>
        <w:rPr>
          <w:rFonts w:ascii="Times New Roman" w:eastAsia="Times New Roman" w:hAnsi="Times New Roman" w:cs="Times New Roman"/>
          <w:lang w:eastAsia="ru-RU"/>
        </w:rPr>
        <w:t>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создан на неопределенный срок.</w:t>
      </w:r>
      <w:proofErr w:type="gramEnd"/>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A01D18" w:rsidRDefault="001365A5" w:rsidP="00A01D18">
      <w:pPr>
        <w:pStyle w:val="a3"/>
        <w:numPr>
          <w:ilvl w:val="0"/>
          <w:numId w:val="8"/>
        </w:numPr>
        <w:spacing w:after="0" w:line="240" w:lineRule="auto"/>
        <w:jc w:val="both"/>
        <w:rPr>
          <w:rFonts w:ascii="Times New Roman" w:eastAsia="Times New Roman" w:hAnsi="Times New Roman" w:cs="Times New Roman"/>
          <w:lang w:eastAsia="ru-RU"/>
        </w:rPr>
      </w:pPr>
      <w:r w:rsidRPr="00A01D18">
        <w:rPr>
          <w:rFonts w:ascii="Times New Roman" w:eastAsia="Times New Roman" w:hAnsi="Times New Roman" w:cs="Times New Roman"/>
          <w:b/>
          <w:bCs/>
          <w:lang w:eastAsia="ru-RU"/>
        </w:rPr>
        <w:t xml:space="preserve">Территория деятельности ТОС </w:t>
      </w:r>
      <w:r w:rsidRPr="00A01D18">
        <w:rPr>
          <w:rFonts w:ascii="Times New Roman" w:eastAsia="Times New Roman" w:hAnsi="Times New Roman" w:cs="Times New Roman"/>
          <w:b/>
          <w:lang w:eastAsia="ru-RU"/>
        </w:rPr>
        <w:t>«</w:t>
      </w:r>
      <w:proofErr w:type="spellStart"/>
      <w:r w:rsidR="00665B2C" w:rsidRPr="00A01D18">
        <w:rPr>
          <w:rFonts w:ascii="Times New Roman" w:eastAsia="Times New Roman" w:hAnsi="Times New Roman" w:cs="Times New Roman"/>
          <w:b/>
          <w:lang w:eastAsia="ru-RU"/>
        </w:rPr>
        <w:t>Сюндюково</w:t>
      </w:r>
      <w:proofErr w:type="spellEnd"/>
      <w:r w:rsidRPr="00A01D18">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A01D18" w:rsidRDefault="001365A5" w:rsidP="001365A5">
      <w:pPr>
        <w:spacing w:after="0" w:line="240" w:lineRule="auto"/>
        <w:ind w:firstLine="567"/>
        <w:jc w:val="both"/>
        <w:rPr>
          <w:rFonts w:ascii="Times New Roman" w:hAnsi="Times New Roman" w:cs="Times New Roman"/>
          <w:sz w:val="24"/>
          <w:szCs w:val="24"/>
        </w:rPr>
      </w:pPr>
      <w:r w:rsidRPr="00A01D18">
        <w:rPr>
          <w:rFonts w:ascii="Times New Roman" w:eastAsia="Times New Roman" w:hAnsi="Times New Roman" w:cs="Times New Roman"/>
          <w:sz w:val="24"/>
          <w:szCs w:val="24"/>
          <w:lang w:eastAsia="ru-RU"/>
        </w:rPr>
        <w:lastRenderedPageBreak/>
        <w:t>2.1. Граница деятельности ТОС «</w:t>
      </w:r>
      <w:r w:rsidR="00665B2C" w:rsidRPr="00A01D18">
        <w:rPr>
          <w:rFonts w:ascii="Times New Roman" w:eastAsia="Times New Roman" w:hAnsi="Times New Roman" w:cs="Times New Roman"/>
          <w:sz w:val="24"/>
          <w:szCs w:val="24"/>
          <w:lang w:eastAsia="ru-RU"/>
        </w:rPr>
        <w:t>Сюндюково</w:t>
      </w:r>
      <w:r w:rsidRPr="00A01D18">
        <w:rPr>
          <w:rFonts w:ascii="Times New Roman" w:eastAsia="Times New Roman" w:hAnsi="Times New Roman" w:cs="Times New Roman"/>
          <w:sz w:val="24"/>
          <w:szCs w:val="24"/>
          <w:lang w:eastAsia="ru-RU"/>
        </w:rPr>
        <w:t xml:space="preserve">» </w:t>
      </w:r>
      <w:r w:rsidRPr="00A01D18">
        <w:rPr>
          <w:rFonts w:ascii="Times New Roman" w:hAnsi="Times New Roman" w:cs="Times New Roman"/>
          <w:sz w:val="24"/>
          <w:szCs w:val="24"/>
        </w:rPr>
        <w:t xml:space="preserve">охватывает территорию жилых домов, расположенных на улицах </w:t>
      </w:r>
      <w:r w:rsidR="00665B2C" w:rsidRPr="00A01D18">
        <w:rPr>
          <w:rFonts w:ascii="Times New Roman" w:hAnsi="Times New Roman" w:cs="Times New Roman"/>
          <w:sz w:val="24"/>
          <w:szCs w:val="24"/>
        </w:rPr>
        <w:t xml:space="preserve">д. Сюндюково </w:t>
      </w:r>
      <w:r w:rsidRPr="00A01D18">
        <w:rPr>
          <w:rFonts w:ascii="Times New Roman" w:hAnsi="Times New Roman" w:cs="Times New Roman"/>
          <w:sz w:val="24"/>
          <w:szCs w:val="24"/>
        </w:rPr>
        <w:t xml:space="preserve">Мариинско-Посадского муниципального округа Чувашской  Республики </w:t>
      </w:r>
    </w:p>
    <w:p w:rsidR="00665B2C" w:rsidRPr="00A01D18" w:rsidRDefault="00665B2C" w:rsidP="00665B2C">
      <w:pPr>
        <w:pStyle w:val="a5"/>
        <w:rPr>
          <w:rFonts w:ascii="Times New Roman" w:hAnsi="Times New Roman" w:cs="Times New Roman"/>
          <w:sz w:val="24"/>
          <w:szCs w:val="24"/>
        </w:rPr>
      </w:pPr>
      <w:r w:rsidRPr="00A01D18">
        <w:rPr>
          <w:rFonts w:ascii="Times New Roman" w:hAnsi="Times New Roman" w:cs="Times New Roman"/>
          <w:b/>
          <w:sz w:val="24"/>
          <w:szCs w:val="24"/>
          <w:u w:val="single"/>
        </w:rPr>
        <w:t>-ул. Хомская №№</w:t>
      </w:r>
      <w:r w:rsidRPr="00A01D18">
        <w:rPr>
          <w:rFonts w:ascii="Times New Roman" w:hAnsi="Times New Roman" w:cs="Times New Roman"/>
          <w:sz w:val="24"/>
          <w:szCs w:val="24"/>
        </w:rPr>
        <w:t xml:space="preserve"> 1,2,3,4,6,8,10,12,14,16,18,20,22,24,26,28,30,32,34,36,38,40,42,44,46,43,41,39,37,35,33,31,29,27,25,23,21,19,17,15,13,11,9,7,5,1 а,20</w:t>
      </w:r>
    </w:p>
    <w:p w:rsidR="00665B2C" w:rsidRPr="00A01D18" w:rsidRDefault="00665B2C" w:rsidP="00665B2C">
      <w:pPr>
        <w:pStyle w:val="a5"/>
        <w:rPr>
          <w:rFonts w:ascii="Times New Roman" w:hAnsi="Times New Roman" w:cs="Times New Roman"/>
          <w:sz w:val="24"/>
          <w:szCs w:val="24"/>
        </w:rPr>
      </w:pPr>
    </w:p>
    <w:p w:rsidR="00665B2C" w:rsidRPr="00A01D18" w:rsidRDefault="00665B2C" w:rsidP="00665B2C">
      <w:pPr>
        <w:pStyle w:val="a5"/>
        <w:rPr>
          <w:rFonts w:ascii="Times New Roman" w:hAnsi="Times New Roman" w:cs="Times New Roman"/>
          <w:sz w:val="24"/>
          <w:szCs w:val="24"/>
        </w:rPr>
      </w:pPr>
      <w:r w:rsidRPr="00A01D18">
        <w:rPr>
          <w:rFonts w:ascii="Times New Roman" w:hAnsi="Times New Roman" w:cs="Times New Roman"/>
          <w:b/>
          <w:sz w:val="24"/>
          <w:szCs w:val="24"/>
          <w:u w:val="single"/>
        </w:rPr>
        <w:t>ул. Революционная №№</w:t>
      </w:r>
      <w:r w:rsidRPr="00A01D18">
        <w:rPr>
          <w:rFonts w:ascii="Times New Roman" w:hAnsi="Times New Roman" w:cs="Times New Roman"/>
          <w:sz w:val="24"/>
          <w:szCs w:val="24"/>
        </w:rPr>
        <w:t xml:space="preserve"> 1,2,3,4,6,8,10,12,14,16,18,20,22,24,26,28,30,32,34,36,38,40,42,44,46,48,52,54,56,58,60,62,64,66,63,61,59,57,55,53,51,49,47,45,43,41,39,37,35,33,31,29,27,25,23,21,17,15,13,11,9,7,5,19.</w:t>
      </w:r>
    </w:p>
    <w:p w:rsidR="00665B2C" w:rsidRPr="00A01D18" w:rsidRDefault="00665B2C" w:rsidP="00665B2C">
      <w:pPr>
        <w:pStyle w:val="a5"/>
        <w:rPr>
          <w:rFonts w:ascii="Times New Roman" w:hAnsi="Times New Roman" w:cs="Times New Roman"/>
          <w:sz w:val="24"/>
          <w:szCs w:val="24"/>
        </w:rPr>
      </w:pPr>
    </w:p>
    <w:p w:rsidR="00665B2C" w:rsidRPr="00A01D18" w:rsidRDefault="00665B2C" w:rsidP="00665B2C">
      <w:pPr>
        <w:pStyle w:val="a5"/>
        <w:rPr>
          <w:rFonts w:ascii="Times New Roman" w:hAnsi="Times New Roman" w:cs="Times New Roman"/>
          <w:sz w:val="24"/>
          <w:szCs w:val="24"/>
        </w:rPr>
      </w:pPr>
      <w:r w:rsidRPr="00A01D18">
        <w:rPr>
          <w:rFonts w:ascii="Times New Roman" w:hAnsi="Times New Roman" w:cs="Times New Roman"/>
          <w:b/>
          <w:sz w:val="24"/>
          <w:szCs w:val="24"/>
          <w:u w:val="single"/>
        </w:rPr>
        <w:t>ул. Кузнечная №№</w:t>
      </w:r>
      <w:r w:rsidRPr="00A01D18">
        <w:rPr>
          <w:rFonts w:ascii="Times New Roman" w:hAnsi="Times New Roman" w:cs="Times New Roman"/>
          <w:sz w:val="24"/>
          <w:szCs w:val="24"/>
        </w:rPr>
        <w:t xml:space="preserve"> </w:t>
      </w:r>
    </w:p>
    <w:p w:rsidR="00665B2C" w:rsidRPr="00A01D18" w:rsidRDefault="00665B2C" w:rsidP="00665B2C">
      <w:pPr>
        <w:pStyle w:val="a5"/>
        <w:rPr>
          <w:rFonts w:ascii="Times New Roman" w:hAnsi="Times New Roman" w:cs="Times New Roman"/>
          <w:sz w:val="24"/>
          <w:szCs w:val="24"/>
        </w:rPr>
      </w:pPr>
      <w:r w:rsidRPr="00A01D18">
        <w:rPr>
          <w:rFonts w:ascii="Times New Roman" w:hAnsi="Times New Roman" w:cs="Times New Roman"/>
          <w:sz w:val="24"/>
          <w:szCs w:val="24"/>
        </w:rPr>
        <w:t>3,5,7,9,2-1,2-2,4,6, 6а, 8,10,10 а,11,12,13,15,14,17,18,1,19,21,22,23</w:t>
      </w:r>
    </w:p>
    <w:p w:rsidR="00665B2C" w:rsidRPr="00A01D18" w:rsidRDefault="00665B2C" w:rsidP="00665B2C">
      <w:pPr>
        <w:pStyle w:val="a5"/>
        <w:rPr>
          <w:rFonts w:ascii="Times New Roman" w:hAnsi="Times New Roman" w:cs="Times New Roman"/>
          <w:sz w:val="24"/>
          <w:szCs w:val="24"/>
        </w:rPr>
      </w:pPr>
    </w:p>
    <w:p w:rsidR="00665B2C" w:rsidRPr="00A01D18" w:rsidRDefault="00665B2C" w:rsidP="00665B2C">
      <w:pPr>
        <w:pStyle w:val="a5"/>
        <w:rPr>
          <w:rFonts w:ascii="Times New Roman" w:hAnsi="Times New Roman" w:cs="Times New Roman"/>
          <w:sz w:val="24"/>
          <w:szCs w:val="24"/>
        </w:rPr>
      </w:pPr>
      <w:r w:rsidRPr="00A01D18">
        <w:rPr>
          <w:rFonts w:ascii="Times New Roman" w:hAnsi="Times New Roman" w:cs="Times New Roman"/>
          <w:b/>
          <w:sz w:val="24"/>
          <w:szCs w:val="24"/>
          <w:u w:val="single"/>
        </w:rPr>
        <w:t>ул. Воробьева №№</w:t>
      </w:r>
      <w:r w:rsidRPr="00A01D18">
        <w:rPr>
          <w:rFonts w:ascii="Times New Roman" w:hAnsi="Times New Roman" w:cs="Times New Roman"/>
          <w:sz w:val="24"/>
          <w:szCs w:val="24"/>
        </w:rPr>
        <w:t xml:space="preserve"> </w:t>
      </w:r>
    </w:p>
    <w:p w:rsidR="00665B2C" w:rsidRPr="00A01D18" w:rsidRDefault="00665B2C" w:rsidP="00665B2C">
      <w:pPr>
        <w:pStyle w:val="a5"/>
        <w:rPr>
          <w:rFonts w:ascii="Times New Roman" w:hAnsi="Times New Roman" w:cs="Times New Roman"/>
          <w:sz w:val="24"/>
          <w:szCs w:val="24"/>
        </w:rPr>
      </w:pPr>
      <w:r w:rsidRPr="00A01D18">
        <w:rPr>
          <w:rFonts w:ascii="Times New Roman" w:hAnsi="Times New Roman" w:cs="Times New Roman"/>
          <w:sz w:val="24"/>
          <w:szCs w:val="24"/>
        </w:rPr>
        <w:t>2,3,4,4 а,5,6,7,8,9,9а, 10,11,12,13,14,15,16,17,17 а,18,19,20.</w:t>
      </w:r>
    </w:p>
    <w:p w:rsidR="00665B2C" w:rsidRPr="00A01D18" w:rsidRDefault="00665B2C" w:rsidP="00665B2C">
      <w:pPr>
        <w:pStyle w:val="a5"/>
        <w:rPr>
          <w:rFonts w:ascii="Times New Roman" w:hAnsi="Times New Roman" w:cs="Times New Roman"/>
          <w:sz w:val="24"/>
          <w:szCs w:val="24"/>
        </w:rPr>
      </w:pPr>
    </w:p>
    <w:p w:rsidR="00665B2C" w:rsidRPr="00A01D18" w:rsidRDefault="00665B2C" w:rsidP="00665B2C">
      <w:pPr>
        <w:pStyle w:val="a5"/>
        <w:rPr>
          <w:rFonts w:ascii="Times New Roman" w:hAnsi="Times New Roman" w:cs="Times New Roman"/>
          <w:sz w:val="24"/>
          <w:szCs w:val="24"/>
        </w:rPr>
      </w:pPr>
      <w:r w:rsidRPr="00A01D18">
        <w:rPr>
          <w:rFonts w:ascii="Times New Roman" w:hAnsi="Times New Roman" w:cs="Times New Roman"/>
          <w:b/>
          <w:sz w:val="24"/>
          <w:szCs w:val="24"/>
          <w:u w:val="single"/>
        </w:rPr>
        <w:t>ул. Центральная №№</w:t>
      </w:r>
      <w:r w:rsidRPr="00A01D18">
        <w:rPr>
          <w:rFonts w:ascii="Times New Roman" w:hAnsi="Times New Roman" w:cs="Times New Roman"/>
          <w:sz w:val="24"/>
          <w:szCs w:val="24"/>
        </w:rPr>
        <w:t xml:space="preserve"> 62,60,58,56,54,52,50,48,46,44,42,40,38,36,30,28,24,22,20,18,16,14,12,10,8,6 а,6,4,2,1,3,5,7,9,11,13,15,17,19,21,23,25,27,31,33,35,37,39,41,43,45,47,49,51,53,55,57,57 а,59,61,59 а,61 а,63,65.</w:t>
      </w:r>
    </w:p>
    <w:p w:rsidR="00665B2C" w:rsidRPr="00665B2C" w:rsidRDefault="00665B2C" w:rsidP="00665B2C">
      <w:pPr>
        <w:pStyle w:val="a5"/>
        <w:rPr>
          <w:rFonts w:ascii="Times New Roman" w:hAnsi="Times New Roman" w:cs="Times New Roman"/>
          <w:sz w:val="20"/>
          <w:szCs w:val="20"/>
        </w:rPr>
      </w:pP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2.2. Границы территории, на которой осуществляет деятельность ТОС, у</w:t>
      </w:r>
      <w:r w:rsidR="00667DA0">
        <w:rPr>
          <w:rFonts w:ascii="Times New Roman" w:eastAsia="Times New Roman" w:hAnsi="Times New Roman" w:cs="Times New Roman"/>
          <w:lang w:eastAsia="ru-RU"/>
        </w:rPr>
        <w:t>тверждены</w:t>
      </w:r>
      <w:r>
        <w:rPr>
          <w:rFonts w:ascii="Times New Roman" w:eastAsia="Times New Roman" w:hAnsi="Times New Roman" w:cs="Times New Roman"/>
          <w:lang w:eastAsia="ru-RU"/>
        </w:rPr>
        <w:t xml:space="preserve"> решением </w:t>
      </w:r>
      <w:r w:rsidR="00667DA0">
        <w:rPr>
          <w:rFonts w:ascii="Times New Roman" w:hAnsi="Times New Roman" w:cs="Times New Roman"/>
        </w:rPr>
        <w:t>С</w:t>
      </w:r>
      <w:r>
        <w:rPr>
          <w:rFonts w:ascii="Times New Roman" w:hAnsi="Times New Roman" w:cs="Times New Roman"/>
        </w:rPr>
        <w:t>обрания</w:t>
      </w:r>
      <w:r>
        <w:rPr>
          <w:rFonts w:ascii="Times New Roman" w:hAnsi="Times New Roman" w:cs="Times New Roman"/>
          <w:spacing w:val="-8"/>
        </w:rPr>
        <w:t xml:space="preserve"> </w:t>
      </w:r>
      <w:r w:rsidR="00667DA0">
        <w:rPr>
          <w:rFonts w:ascii="Times New Roman" w:hAnsi="Times New Roman" w:cs="Times New Roman"/>
          <w:spacing w:val="-8"/>
        </w:rPr>
        <w:t>депутатов Мариинско-Посадского муниципального округа</w:t>
      </w:r>
      <w:r>
        <w:rPr>
          <w:rFonts w:ascii="Times New Roman" w:hAnsi="Times New Roman" w:cs="Times New Roman"/>
          <w:spacing w:val="-7"/>
        </w:rPr>
        <w:t xml:space="preserve"> </w:t>
      </w:r>
      <w:r>
        <w:rPr>
          <w:rFonts w:ascii="Times New Roman" w:hAnsi="Times New Roman" w:cs="Times New Roman"/>
        </w:rPr>
        <w:t>по</w:t>
      </w:r>
      <w:r>
        <w:rPr>
          <w:rFonts w:ascii="Times New Roman" w:hAnsi="Times New Roman" w:cs="Times New Roman"/>
          <w:spacing w:val="-8"/>
        </w:rPr>
        <w:t xml:space="preserve"> </w:t>
      </w:r>
      <w:r>
        <w:rPr>
          <w:rFonts w:ascii="Times New Roman" w:hAnsi="Times New Roman" w:cs="Times New Roman"/>
        </w:rPr>
        <w:t>созданию</w:t>
      </w:r>
      <w:r>
        <w:rPr>
          <w:rFonts w:ascii="Times New Roman" w:hAnsi="Times New Roman" w:cs="Times New Roman"/>
          <w:spacing w:val="-8"/>
        </w:rPr>
        <w:t xml:space="preserve"> </w:t>
      </w:r>
      <w:r>
        <w:rPr>
          <w:rFonts w:ascii="Times New Roman" w:hAnsi="Times New Roman" w:cs="Times New Roman"/>
        </w:rPr>
        <w:t>территориального</w:t>
      </w:r>
      <w:r>
        <w:rPr>
          <w:rFonts w:ascii="Times New Roman" w:hAnsi="Times New Roman" w:cs="Times New Roman"/>
          <w:spacing w:val="-57"/>
        </w:rPr>
        <w:t xml:space="preserve">  </w:t>
      </w:r>
      <w:r>
        <w:rPr>
          <w:rFonts w:ascii="Times New Roman" w:hAnsi="Times New Roman" w:cs="Times New Roman"/>
        </w:rPr>
        <w:t>общественного</w:t>
      </w:r>
      <w:r>
        <w:rPr>
          <w:rFonts w:ascii="Times New Roman" w:hAnsi="Times New Roman" w:cs="Times New Roman"/>
          <w:spacing w:val="-5"/>
        </w:rPr>
        <w:t xml:space="preserve"> </w:t>
      </w:r>
      <w:r>
        <w:rPr>
          <w:rFonts w:ascii="Times New Roman" w:hAnsi="Times New Roman" w:cs="Times New Roman"/>
        </w:rPr>
        <w:t>самоуправления</w:t>
      </w:r>
      <w:r>
        <w:rPr>
          <w:rFonts w:ascii="Times New Roman" w:hAnsi="Times New Roman" w:cs="Times New Roman"/>
          <w:spacing w:val="49"/>
        </w:rPr>
        <w:t xml:space="preserve"> </w:t>
      </w:r>
      <w:r>
        <w:rPr>
          <w:rFonts w:ascii="Times New Roman" w:eastAsia="Times New Roman" w:hAnsi="Times New Roman" w:cs="Times New Roman"/>
          <w:lang w:eastAsia="ru-RU"/>
        </w:rPr>
        <w:t>«</w:t>
      </w:r>
      <w:proofErr w:type="spellStart"/>
      <w:r w:rsidR="00665B2C">
        <w:rPr>
          <w:rFonts w:ascii="Times New Roman" w:eastAsia="Times New Roman" w:hAnsi="Times New Roman" w:cs="Times New Roman"/>
          <w:lang w:eastAsia="ru-RU"/>
        </w:rPr>
        <w:t>Сюндюково</w:t>
      </w:r>
      <w:proofErr w:type="spellEnd"/>
      <w:r>
        <w:rPr>
          <w:rFonts w:ascii="Times New Roman" w:eastAsia="Times New Roman" w:hAnsi="Times New Roman" w:cs="Times New Roman"/>
          <w:lang w:eastAsia="ru-RU"/>
        </w:rPr>
        <w:t>» от 2</w:t>
      </w:r>
      <w:r w:rsidR="00667DA0">
        <w:rPr>
          <w:rFonts w:ascii="Times New Roman" w:eastAsia="Times New Roman" w:hAnsi="Times New Roman" w:cs="Times New Roman"/>
          <w:lang w:eastAsia="ru-RU"/>
        </w:rPr>
        <w:t>5</w:t>
      </w:r>
      <w:r>
        <w:rPr>
          <w:rFonts w:ascii="Times New Roman" w:eastAsia="Times New Roman" w:hAnsi="Times New Roman" w:cs="Times New Roman"/>
          <w:lang w:eastAsia="ru-RU"/>
        </w:rPr>
        <w:t>.10.2024 года</w:t>
      </w:r>
      <w:r w:rsidR="00667DA0">
        <w:rPr>
          <w:rFonts w:ascii="Times New Roman" w:eastAsia="Times New Roman" w:hAnsi="Times New Roman" w:cs="Times New Roman"/>
          <w:lang w:eastAsia="ru-RU"/>
        </w:rPr>
        <w:t xml:space="preserve"> № 33/6</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A01D18"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3</w:t>
      </w:r>
      <w:r w:rsidR="001365A5">
        <w:rPr>
          <w:rFonts w:ascii="Times New Roman" w:eastAsia="Times New Roman" w:hAnsi="Times New Roman" w:cs="Times New Roman"/>
          <w:b/>
          <w:bCs/>
          <w:lang w:eastAsia="ru-RU"/>
        </w:rPr>
        <w:t xml:space="preserve">. Право граждан на осуществление ТОС </w:t>
      </w:r>
      <w:r w:rsidR="001365A5">
        <w:rPr>
          <w:rFonts w:ascii="Times New Roman" w:eastAsia="Times New Roman" w:hAnsi="Times New Roman" w:cs="Times New Roman"/>
          <w:b/>
          <w:lang w:eastAsia="ru-RU"/>
        </w:rPr>
        <w:t>«</w:t>
      </w:r>
      <w:r w:rsidR="00665B2C">
        <w:rPr>
          <w:rFonts w:ascii="Times New Roman" w:eastAsia="Times New Roman" w:hAnsi="Times New Roman" w:cs="Times New Roman"/>
          <w:b/>
          <w:lang w:eastAsia="ru-RU"/>
        </w:rPr>
        <w:t>Сюндюково</w:t>
      </w:r>
      <w:r w:rsidR="001365A5">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3.1. В осуществлении деятельности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участвуют граждане Российской Федерации, проживающие на территории деятельности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в населенном пункте Мариинско-Посадского муниципального округа Чувашской Республики, достигшие шестнадцатилетнего возраста.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3.2. Гражданин, достигший шестнадцатилетнего  возраста, проживающий на территории деятельности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имеет право быть инициатором и участвовать  в учреждении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принимать участие в собраниях (конференциях) граждан, проводимых  территориальным общественным самоуправлением, избирать и быть избранным в органы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A86F22" w:rsidRDefault="001365A5" w:rsidP="001365A5">
      <w:pPr>
        <w:pStyle w:val="a3"/>
        <w:numPr>
          <w:ilvl w:val="0"/>
          <w:numId w:val="4"/>
        </w:numPr>
        <w:spacing w:after="0" w:line="240" w:lineRule="auto"/>
        <w:jc w:val="both"/>
        <w:rPr>
          <w:rFonts w:ascii="Times New Roman" w:eastAsia="Times New Roman" w:hAnsi="Times New Roman" w:cs="Times New Roman"/>
          <w:lang w:eastAsia="ru-RU"/>
        </w:rPr>
      </w:pPr>
      <w:r w:rsidRPr="00A86F22">
        <w:rPr>
          <w:rFonts w:ascii="Times New Roman" w:eastAsia="Times New Roman" w:hAnsi="Times New Roman" w:cs="Times New Roman"/>
          <w:b/>
          <w:bCs/>
          <w:lang w:eastAsia="ru-RU"/>
        </w:rPr>
        <w:t xml:space="preserve">Цели, задачи, формы и основные направления деятельности ТОС </w:t>
      </w:r>
      <w:r w:rsidRPr="00A86F22">
        <w:rPr>
          <w:rFonts w:ascii="Times New Roman" w:eastAsia="Times New Roman" w:hAnsi="Times New Roman" w:cs="Times New Roman"/>
          <w:b/>
          <w:lang w:eastAsia="ru-RU"/>
        </w:rPr>
        <w:t>«</w:t>
      </w:r>
      <w:r w:rsidR="00665B2C">
        <w:rPr>
          <w:rFonts w:ascii="Times New Roman" w:eastAsia="Times New Roman" w:hAnsi="Times New Roman" w:cs="Times New Roman"/>
          <w:b/>
          <w:lang w:eastAsia="ru-RU"/>
        </w:rPr>
        <w:t>Сюндюково</w:t>
      </w:r>
      <w:r w:rsidRPr="00A86F22">
        <w:rPr>
          <w:rFonts w:ascii="Times New Roman" w:eastAsia="Times New Roman" w:hAnsi="Times New Roman" w:cs="Times New Roman"/>
          <w:b/>
          <w:lang w:eastAsia="ru-RU"/>
        </w:rPr>
        <w:t>»</w:t>
      </w:r>
      <w:r w:rsidRPr="00A86F22">
        <w:rPr>
          <w:rFonts w:ascii="Times New Roman" w:eastAsia="Times New Roman" w:hAnsi="Times New Roman" w:cs="Times New Roman"/>
          <w:lang w:eastAsia="ru-RU"/>
        </w:rPr>
        <w:t> </w:t>
      </w:r>
    </w:p>
    <w:p w:rsidR="001365A5" w:rsidRDefault="001365A5" w:rsidP="001365A5">
      <w:pPr>
        <w:spacing w:after="0" w:line="240" w:lineRule="auto"/>
        <w:ind w:left="567"/>
        <w:jc w:val="both"/>
        <w:rPr>
          <w:rFonts w:ascii="Times New Roman" w:eastAsia="Times New Roman" w:hAnsi="Times New Roman" w:cs="Times New Roman"/>
          <w:lang w:eastAsia="ru-RU"/>
        </w:rPr>
      </w:pP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4.1. Основной целью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является самостоятельное и под свою ответственность осуществление гражданами собственных инициатив по вопросам местного значения.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4.2. Основными задачами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являются: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создание условий для комфортного проживания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представление интересов населения;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изучение потребностей жителей;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обеспечение исполнения решений, принятых на конференциях (собраниях).</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4.3. Формами осуществления деятельности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являются проводимые не реже одного раза в год конференции (собрания граждан), а также заседания Совета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и организуемые ими мероприятия.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4.4. В соответствии с решением граждан к основным  направлениям деятельности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относятся: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защита прав и законных интересов жителей, проживающих на территории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 содействие в проведении акций милосердия и благотворительности органом местного самоуправления Мариинско-Посадского муниципального округа Чувашской Республики, благотворительными фондами, гражданами и их объединениями, участие в распределении гуманитарной и иной помощи;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в установленном законом порядке оказание содействия правоохранительным органам в поддержании общественного порядка на территории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детьми и подростками, в том числе: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а) содействие в организации труда и отдыха в каникулярное время;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 содействие в организации детских клубов на  территории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внесение предложений в орган местного самоуправления Мариинско-Посадского муниципального округа Чувашской Республики по вопросам, затрагивающим интересы граждан,  по использованию земельных участков на территории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внесение предложений в орган местного самоуправления Мариинско-Посадского муниципального округа Чувашской Республики по вопросам организации детских и оздоровительных площадок, скверов, площадок для выгула собак, а также по другим общественно полезным мероприятиям;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общественный контроль за санитарно-эпидемиологической, экологической обстановкой и пожарной безопасностью;</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организация участия населения в общественных мероприятиях по обеспечению сохранности жилищного фонда, благоустройству  территории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 информирование населения о решениях органа местного самоуправления Мариинско-Посадского муниципального округа Чувашской Республики, принятых по предложению или при участии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и других решениях;</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подготовка и  внесение предложений в планы и программы комплексного социально-экономического  развития органа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внесение в орган местного самоуправления Мариинско-Посадского муниципального округа Чувашской Республики проектов муниципальных правовых актов, подлежащих обязательному рассмотрению этим органом и должностными лицами местного самоуправления, к компетенции которых отнесено принятие указанных актов;</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 иные направления деятельности, не противоречащие действующему законодательству и служащие достижению уставных целей.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1365A5" w:rsidP="001365A5">
      <w:pPr>
        <w:pStyle w:val="a3"/>
        <w:numPr>
          <w:ilvl w:val="0"/>
          <w:numId w:val="4"/>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 xml:space="preserve">Членство в ТОС </w:t>
      </w:r>
      <w:r w:rsidRPr="005A2F8D">
        <w:rPr>
          <w:rFonts w:ascii="Times New Roman" w:eastAsia="Times New Roman" w:hAnsi="Times New Roman" w:cs="Times New Roman"/>
          <w:b/>
          <w:lang w:eastAsia="ru-RU"/>
        </w:rPr>
        <w:t>«</w:t>
      </w:r>
      <w:r w:rsidR="00665B2C">
        <w:rPr>
          <w:rFonts w:ascii="Times New Roman" w:eastAsia="Times New Roman" w:hAnsi="Times New Roman" w:cs="Times New Roman"/>
          <w:b/>
          <w:lang w:eastAsia="ru-RU"/>
        </w:rPr>
        <w:t>Сюндюково</w:t>
      </w:r>
      <w:r w:rsidRPr="005A2F8D">
        <w:rPr>
          <w:rFonts w:ascii="Times New Roman" w:eastAsia="Times New Roman" w:hAnsi="Times New Roman" w:cs="Times New Roman"/>
          <w:b/>
          <w:lang w:eastAsia="ru-RU"/>
        </w:rPr>
        <w:t>»</w:t>
      </w:r>
      <w:r w:rsidRPr="005A2F8D">
        <w:rPr>
          <w:rFonts w:ascii="Times New Roman" w:eastAsia="Times New Roman" w:hAnsi="Times New Roman" w:cs="Times New Roman"/>
          <w:lang w:eastAsia="ru-RU"/>
        </w:rPr>
        <w:t> </w:t>
      </w:r>
    </w:p>
    <w:p w:rsidR="001365A5" w:rsidRDefault="001365A5" w:rsidP="001365A5">
      <w:pPr>
        <w:spacing w:after="0" w:line="240" w:lineRule="auto"/>
        <w:ind w:left="567"/>
        <w:jc w:val="both"/>
        <w:rPr>
          <w:rFonts w:ascii="Times New Roman" w:eastAsia="Times New Roman" w:hAnsi="Times New Roman" w:cs="Times New Roman"/>
          <w:lang w:eastAsia="ru-RU"/>
        </w:rPr>
      </w:pP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5.1. Учредители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приобретают членство после принятия решения о создании ТОС. После создания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в члены принимаются физические лица в порядке, определенном настоящим Уставом.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5.2. Членами организации вправе быть физические лица – граждане Российской Федерации, достигшие шестнадцатилетнего возраста, постоянно или преимущественно проживающие и зарегистрированные по месту жительства на соответствующей территории, изъявившие войти в ТОС, за исключением случаев, установленных действующим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5.3. Члены организации имеют равные права и </w:t>
      </w:r>
      <w:proofErr w:type="gramStart"/>
      <w:r>
        <w:rPr>
          <w:rFonts w:ascii="Times New Roman" w:eastAsia="Times New Roman" w:hAnsi="Times New Roman" w:cs="Times New Roman"/>
          <w:lang w:eastAsia="ru-RU"/>
        </w:rPr>
        <w:t>несут равные обязанности</w:t>
      </w:r>
      <w:proofErr w:type="gramEnd"/>
      <w:r>
        <w:rPr>
          <w:rFonts w:ascii="Times New Roman" w:eastAsia="Times New Roman" w:hAnsi="Times New Roman" w:cs="Times New Roman"/>
          <w:lang w:eastAsia="ru-RU"/>
        </w:rPr>
        <w:t>, вправе избирать и быть избранными в руководящие и контрольно-ревизионные органы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1365A5" w:rsidP="001365A5">
      <w:pPr>
        <w:pStyle w:val="a3"/>
        <w:numPr>
          <w:ilvl w:val="0"/>
          <w:numId w:val="4"/>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Порядок проведения конференции (собрания граждан), их полномочия, порядок принятия решений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numPr>
          <w:ilvl w:val="0"/>
          <w:numId w:val="2"/>
        </w:numPr>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Органы управления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 Высшим органом управления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является конференция (собрание граждан). Если на территории деятельности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проживает сто и более  граждан, достигших 16-летнего возраста, полномочия граждан могут осуществляться конференцией граждан, а если менее ста – собранием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6.2. Коллегиальным органом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является  Совет.</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6.3. Единоличным исполнительным органом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является Председатель.</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6.4. Конференция (собрание граждан) может созываться Советом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или инициативной группой граждан по мере необходимости, но не реже одного раза в год.</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6.5. В случае созыва конференции (собрания граждан) инициативной группой граждан, численность такой группы не может быть менее 5 % от числа жителей территории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xml:space="preserve">». Конференция (собрание граждан), созванное инициативной группой граждан, проводится не </w:t>
      </w:r>
      <w:proofErr w:type="gramStart"/>
      <w:r>
        <w:rPr>
          <w:rFonts w:ascii="Times New Roman" w:eastAsia="Times New Roman" w:hAnsi="Times New Roman" w:cs="Times New Roman"/>
          <w:lang w:eastAsia="ru-RU"/>
        </w:rPr>
        <w:t>позднее</w:t>
      </w:r>
      <w:proofErr w:type="gramEnd"/>
      <w:r>
        <w:rPr>
          <w:rFonts w:ascii="Times New Roman" w:eastAsia="Times New Roman" w:hAnsi="Times New Roman" w:cs="Times New Roman"/>
          <w:lang w:eastAsia="ru-RU"/>
        </w:rPr>
        <w:t xml:space="preserve"> чем за 30 дней со дня письменного обращения инициативной группы в Совет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6.6. Орган местного самоуправления Мариинско-Посадского муниципального округа Чувашской Республики и граждане, проживающие на территории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уведомляются  о  проведении конференции (собрания граждан) не позднее, чем за десять рабочих дней до дня проведения конференции (собрания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6.7. К исключительным полномочиям конференции (собрания граждан), осуществляющих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относятся: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установление структуры органов ТОС;</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принятие устава территориального общественного самоуправления, внесение в него изменений и дополнений;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избрание органов территориального общественного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основных направлений деятельности территориального общественного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утверждение сметы доходов и расходов территориального общественного самоуправления и отчет</w:t>
      </w:r>
      <w:proofErr w:type="gramStart"/>
      <w:r>
        <w:rPr>
          <w:rFonts w:ascii="Times New Roman" w:eastAsia="Times New Roman" w:hAnsi="Times New Roman" w:cs="Times New Roman"/>
          <w:lang w:eastAsia="ru-RU"/>
        </w:rPr>
        <w:t>а о ее</w:t>
      </w:r>
      <w:proofErr w:type="gramEnd"/>
      <w:r>
        <w:rPr>
          <w:rFonts w:ascii="Times New Roman" w:eastAsia="Times New Roman" w:hAnsi="Times New Roman" w:cs="Times New Roman"/>
          <w:lang w:eastAsia="ru-RU"/>
        </w:rPr>
        <w:t xml:space="preserve"> исполнении;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рассмотрение и утверждение отчетов о деятельности органов территориального общественного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обсуждение инициативного проекта и принятие решения по вопросу о его одобрении.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6.8. В работе конференций (собраний граждан)  могут принимать участие граждане, проживающие на территории деятельности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депутаты, избранные жителями соответствующей территории, представители органов государственной власти и местного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6.9. Собрание граждан по вопросам организации и осуществления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6.10. Конференция по вопросам организации и осуществления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6.12. Делегаты конференции избираются собранием жителей соответствующей территории в форме заочного голосования.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6.13. Порядок назначения и проведения собрания в форме заочного голосования определяется решением Совета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6.14. При проведении собрания в форме заочного голосования жителям обеспечивается возможность заранее ознакомиться со списком выдвинутых кандидатов и вносить кандидатуры делегатов конференции. Уведомления о проведении заочного голосования направляются с приложением бюллетеня для голосования по почте (в том числе электронной) или вручаются лично под роспись.</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Уведомления о проведении заочного голосования направляются не </w:t>
      </w:r>
      <w:proofErr w:type="gramStart"/>
      <w:r>
        <w:rPr>
          <w:rFonts w:ascii="Times New Roman" w:eastAsia="Times New Roman" w:hAnsi="Times New Roman" w:cs="Times New Roman"/>
          <w:lang w:eastAsia="ru-RU"/>
        </w:rPr>
        <w:t>позднее</w:t>
      </w:r>
      <w:proofErr w:type="gramEnd"/>
      <w:r>
        <w:rPr>
          <w:rFonts w:ascii="Times New Roman" w:eastAsia="Times New Roman" w:hAnsi="Times New Roman" w:cs="Times New Roman"/>
          <w:lang w:eastAsia="ru-RU"/>
        </w:rPr>
        <w:t xml:space="preserve"> чем за 7 (семь) календарных дней до установленной даты представления заполненных бюллетеней.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6.15. В бюллетень для голосования (опросный лист) в алфавитном порядке включаются все выдвинутые кандидаты. Жители ставят свою подпись с указанием фамилии, имени, отчества, адреса проживания напротив фамилии кандидата, за которого они отдают свой голос.</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изменения повестки дня, а также срока окончания процедуры голосования ТОС «</w:t>
      </w:r>
      <w:r w:rsidR="00665B2C">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в обязательном порядке уведомляет всех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Бюллетени, присланные гражданами после даты окончания приема бюллетеней, считаются недействительными.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6.16. Делегатом конференции признается кандидат, набравший наибольшее число голосов жителей, принявших участие в голосовании.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6.17. Решения конференции или собрания граждан по вопросам исключительных полномочий конференции (собрания граждан) принимаются путем открытого голосования квалифицированным большинством не менее двух третей голосов присутствующих граждан конференции или собрания. Решения конференции (собрания граждан) по другим вопросам </w:t>
      </w:r>
      <w:r>
        <w:rPr>
          <w:rFonts w:ascii="Times New Roman" w:eastAsia="Times New Roman" w:hAnsi="Times New Roman" w:cs="Times New Roman"/>
          <w:lang w:eastAsia="ru-RU"/>
        </w:rPr>
        <w:lastRenderedPageBreak/>
        <w:t>принимаются простым большинством голосов, присутствующих граждан на конференции или собрании.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6.18. Процедура проведения конференции или собрания граждан отражается в протоколе, который ведется в свободной форме секретарем конференции (собрания граждан) и в течение 10 календарных дней доводится до жителей соответствующей территории, органа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6.19. Решения, принимаемые на конференциях или собраниях граждан, затрагивающие имущественные и иные права граждан, объединений собственников жилья и других организаций, не могут носить обязательный характер.</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A01D18" w:rsidP="001365A5">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7</w:t>
      </w:r>
      <w:r w:rsidR="001365A5">
        <w:rPr>
          <w:rFonts w:ascii="Times New Roman" w:eastAsia="Times New Roman" w:hAnsi="Times New Roman" w:cs="Times New Roman"/>
          <w:b/>
          <w:bCs/>
          <w:lang w:eastAsia="ru-RU"/>
        </w:rPr>
        <w:t xml:space="preserve">. Совет ТОС </w:t>
      </w:r>
      <w:r w:rsidR="001365A5">
        <w:rPr>
          <w:rFonts w:ascii="Times New Roman" w:eastAsia="Times New Roman" w:hAnsi="Times New Roman" w:cs="Times New Roman"/>
          <w:lang w:eastAsia="ru-RU"/>
        </w:rPr>
        <w:t>«</w:t>
      </w:r>
      <w:r w:rsidR="00111692">
        <w:rPr>
          <w:rFonts w:ascii="Times New Roman" w:eastAsia="Times New Roman" w:hAnsi="Times New Roman" w:cs="Times New Roman"/>
          <w:b/>
          <w:lang w:eastAsia="ru-RU"/>
        </w:rPr>
        <w:t>Сюндюково</w:t>
      </w:r>
      <w:r w:rsidR="001365A5">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 Для осуществления основных направлений деятельности, реализации целей и задач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в период между конференциями (собраниями граждан) избирается постоянно действующий коллегиальный орган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  Совет.</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7.2. Совет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подконтролен и подотчетен конференции (собранию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7.3. Совет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отчитывается о</w:t>
      </w:r>
      <w:proofErr w:type="gramEnd"/>
      <w:r>
        <w:rPr>
          <w:rFonts w:ascii="Times New Roman" w:eastAsia="Times New Roman" w:hAnsi="Times New Roman" w:cs="Times New Roman"/>
          <w:lang w:eastAsia="ru-RU"/>
        </w:rPr>
        <w:t xml:space="preserve"> своей деятельности не реже одного раза в год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7.4. Совет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избирается сроком на 5 лет и состоит не менее из 5 человек, избираемых на конференции (собрании граждан) открытым голосованием.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7.5. Членом Совета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может быть избран гражданин, достигший шестнадцатилетнего возраста, проживающий на территории ТОС и выдвинувший свою кандидатуру в Совет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7.6. Члены Совета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могут принимать участие в деятельности  органа местного самоуправления Мариинско-Посадского муниципального округа Чувашской Республики по вопросам, затрагивающим интересы жителей соответствующей территории, с правом совещательного голоса.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7.7. Полномочия  члена Совета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прекращаются досрочно в случае: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принятия решения членов Совета о самороспуске;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принятия соответствующего решения собранием (конференцией) граждан, в том числе в случае нарушения Советом действующего законодательства, муниципальных правовых актов, настоящего Устава;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смерти;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отставки по собственному желанию;</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признания судом недееспособным или ограниченно  дееспособным;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признания судом безвестно отсутствующим или объявления умершим;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вступления в отношении его в законную силу обвинительного приговора суда;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выезда за пределы территории на постоянное место жительства;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 отзыва конференцией или собранием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призыва на военную службу или направления на заменяющую ее альтернативную гражданскую службу;</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в иных случаях, предусмотренных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7.8. Совет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представляет интересы населения, проживающего на территории деятельности ТОС;</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обеспечивает исполнение решений, принятых на конференциях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как за счет  средств указанных граждан,  так и на основании договора с органами  местного  самоуправления  с использованием средств местного бюджета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осуществляет взаимодействие с органами местного самоуправления Мариинско-Посадского муниципального округа Чувашской Республики на основе заключаемых между ними договоров и соглашений;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осуществляет иные функции, предусмотренные законодательством Российской Федерации.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7.9. Совет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вправе: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вносить в орган местного  самоуправления Мариинско-Посадского муниципального округа Чувашской Республики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созывать собрания граждан для обсуждения инициатив по вопросам местного значения на соответствующей территории;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выявлять мнение населения соответствующей территории по вопросам его жизнедеятельности;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свободно распространять информацию о своей деятельности; информировать жителей о деятельности органа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участвовать в работах по благоустройству соответствующей территории, решать вопросы, связанные с  водоснабжением и водоотведением на территории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содействовать соответствующим органам государственной власти и местного самоуправления в осуществлении мер санитарного, эпидемиологического, экологического и пожарного контроля и безопасности;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содействовать правоохранительным органам в поддержании общественного порядка;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организовывать культурно-просветительную, спортивно-массовую работу среди жителей соответствующей территории;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 организовывать работу с детьми и подростками, работу детских клубов на соответствующей территории;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осуществлять мероприятия, направленные на снижение потерь тепловой, электрической энергии, газа, воды;</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иные полномочия, предусмотренные действующим законодательством, решениями собраний граждан, договором между органом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и органом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7.10. Заседание Совета проводится по мере необходимости, но не реже 1 раза в квартал, в соответствии с утвержденным планом работы  Совета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и считается правомочным при участии в нем более половины членов Совета.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7.11 Совет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может быть распущен, а члены Совета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могут быть отозваны собранием (конференцией) в случае, если такое решение принято квалифицированным большинством в 2/3 голосов от числа присутствующих на заседании его членов путем открытого голосования.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7.12. Решения Совета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принимаются простым большинством голосов от общего числа присутствующих на заседании его членов путем открытого голосования.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A01D18" w:rsidP="001365A5">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8</w:t>
      </w:r>
      <w:r w:rsidR="001365A5">
        <w:rPr>
          <w:rFonts w:ascii="Times New Roman" w:eastAsia="Times New Roman" w:hAnsi="Times New Roman" w:cs="Times New Roman"/>
          <w:b/>
          <w:bCs/>
          <w:lang w:eastAsia="ru-RU"/>
        </w:rPr>
        <w:t xml:space="preserve">. Председатель ТОС </w:t>
      </w:r>
      <w:r w:rsidR="001365A5">
        <w:rPr>
          <w:rFonts w:ascii="Times New Roman" w:eastAsia="Times New Roman" w:hAnsi="Times New Roman" w:cs="Times New Roman"/>
          <w:b/>
          <w:lang w:eastAsia="ru-RU"/>
        </w:rPr>
        <w:t>«</w:t>
      </w:r>
      <w:r w:rsidR="00111692">
        <w:rPr>
          <w:rFonts w:ascii="Times New Roman" w:eastAsia="Times New Roman" w:hAnsi="Times New Roman" w:cs="Times New Roman"/>
          <w:b/>
          <w:lang w:eastAsia="ru-RU"/>
        </w:rPr>
        <w:t>Сюндюково</w:t>
      </w:r>
      <w:r w:rsidR="001365A5">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8.1.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возглавляет Председатель, избираемый на конференции (собрании граждан) из числа членов ТОС, сроком на 5 лет.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8.2. Председатель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без доверенности действует от имени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представляет его интересы в органах государственной власти, органах местного самоуправления, в суде, в отношениях с предприятиями, учреждениями, организациями независимо от их форм собственности, а также в отношениях с гражданами;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организует деятельность Совета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организует подготовку проведения конференций или собраний граждан, осуществляет </w:t>
      </w:r>
      <w:proofErr w:type="gramStart"/>
      <w:r>
        <w:rPr>
          <w:rFonts w:ascii="Times New Roman" w:eastAsia="Times New Roman" w:hAnsi="Times New Roman" w:cs="Times New Roman"/>
          <w:lang w:eastAsia="ru-RU"/>
        </w:rPr>
        <w:t>контроль  за</w:t>
      </w:r>
      <w:proofErr w:type="gramEnd"/>
      <w:r>
        <w:rPr>
          <w:rFonts w:ascii="Times New Roman" w:eastAsia="Times New Roman" w:hAnsi="Times New Roman" w:cs="Times New Roman"/>
          <w:lang w:eastAsia="ru-RU"/>
        </w:rPr>
        <w:t>  реализацией принятых решений;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информирует органы  местного  самоуправления Мариинско-Посадского муниципального округа Чувашской Республики о деятельности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обеспечивает </w:t>
      </w:r>
      <w:proofErr w:type="gramStart"/>
      <w:r>
        <w:rPr>
          <w:rFonts w:ascii="Times New Roman" w:eastAsia="Times New Roman" w:hAnsi="Times New Roman" w:cs="Times New Roman"/>
          <w:lang w:eastAsia="ru-RU"/>
        </w:rPr>
        <w:t>контроль за</w:t>
      </w:r>
      <w:proofErr w:type="gramEnd"/>
      <w:r>
        <w:rPr>
          <w:rFonts w:ascii="Times New Roman" w:eastAsia="Times New Roman" w:hAnsi="Times New Roman" w:cs="Times New Roman"/>
          <w:lang w:eastAsia="ru-RU"/>
        </w:rPr>
        <w:t xml:space="preserve"> соблюдением правил  противопожарной и экологической безопасности на территории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информирует органы  санитарного, эпидемиологического  и экологического контроля о выявленных нарушениях на территории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подписывает решения, протоколы заседаний и другие документы Совета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 решает иные вопросы, отнесенные к его компетенции собранием (конференцией) граждан, органом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8.3. Полномочия Председателя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могут быть прекращены досрочно в случаях:</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отставки по собственному желанию;</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смерти;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признания судом недееспособным или ограниченно дееспособным;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признания судом безвестно отсутствующим или объявления умершим;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смены места жительства, если новое место жительство не входит в границы территории, на которой осуществляется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принятия соответствующего решения собранием граждан, в том числе в случае нарушения Председателем действующего законодательства, муниципальных правовых актов, настоящего Устава;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в иных случаях, предусмотренных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8.4. Председатель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xml:space="preserve">» не реже, чем 1 раз в год </w:t>
      </w:r>
      <w:proofErr w:type="gramStart"/>
      <w:r>
        <w:rPr>
          <w:rFonts w:ascii="Times New Roman" w:eastAsia="Times New Roman" w:hAnsi="Times New Roman" w:cs="Times New Roman"/>
          <w:lang w:eastAsia="ru-RU"/>
        </w:rPr>
        <w:t>отчитывается о</w:t>
      </w:r>
      <w:proofErr w:type="gramEnd"/>
      <w:r>
        <w:rPr>
          <w:rFonts w:ascii="Times New Roman" w:eastAsia="Times New Roman" w:hAnsi="Times New Roman" w:cs="Times New Roman"/>
          <w:lang w:eastAsia="ru-RU"/>
        </w:rPr>
        <w:t xml:space="preserve"> проделанной работе перед Советом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и конференцией (собранием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1365A5" w:rsidP="001365A5">
      <w:pPr>
        <w:pStyle w:val="a3"/>
        <w:numPr>
          <w:ilvl w:val="0"/>
          <w:numId w:val="5"/>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Контрольно-ревизионная комиссия ТОС «</w:t>
      </w:r>
      <w:r w:rsidR="00111692">
        <w:rPr>
          <w:rFonts w:ascii="Times New Roman" w:eastAsia="Times New Roman" w:hAnsi="Times New Roman" w:cs="Times New Roman"/>
          <w:b/>
          <w:lang w:eastAsia="ru-RU"/>
        </w:rPr>
        <w:t>Сюндюково</w:t>
      </w:r>
      <w:r w:rsidRPr="005A2F8D">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9.1. Контрольно-ревизионная комиссия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(далее – комиссия), создается для контроля и проверки  финансово – хозяйственной деятельности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9.2. Комиссия состоит из 3 человек, избираемых на собрании (конференции) граждан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открытым голосованием сроком на 5 лет.</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9.3. Комиссия подотчетна конференции (собрании  граждан)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9.4.Комиссия осуществляет проверку финансово–хозяйственной деятельности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по итогам работы за год, по поручению конференции (собрании граждан) и по собственной инициативе.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9.5. На комиссию могут быть возложены функции контроля по исполнению Устава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9.6. Члены комиссии не могут являться членами Совета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9.7. Ревизия финансово-хозяйственной деятельности Совета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проводится не реже одного раза в год, результаты проверок и отчеты комиссии доводятся до населения, проживающего на территории ТОС «</w:t>
      </w:r>
      <w:r w:rsidR="00111692">
        <w:rPr>
          <w:rFonts w:ascii="Times New Roman" w:eastAsia="Times New Roman" w:hAnsi="Times New Roman" w:cs="Times New Roman"/>
          <w:lang w:eastAsia="ru-RU"/>
        </w:rPr>
        <w:t>Сюндюково</w:t>
      </w:r>
      <w:proofErr w:type="gramStart"/>
      <w:r>
        <w:rPr>
          <w:rFonts w:ascii="Times New Roman" w:eastAsia="Times New Roman" w:hAnsi="Times New Roman" w:cs="Times New Roman"/>
          <w:lang w:eastAsia="ru-RU"/>
        </w:rPr>
        <w:t>»и</w:t>
      </w:r>
      <w:proofErr w:type="gramEnd"/>
      <w:r>
        <w:rPr>
          <w:rFonts w:ascii="Times New Roman" w:eastAsia="Times New Roman" w:hAnsi="Times New Roman" w:cs="Times New Roman"/>
          <w:lang w:eastAsia="ru-RU"/>
        </w:rPr>
        <w:t xml:space="preserve"> утверждаются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9.8. Для проверки финансовой деятельности Совета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комиссией могут привлекаться аудиторские организации.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1365A5" w:rsidP="001365A5">
      <w:pPr>
        <w:pStyle w:val="a3"/>
        <w:numPr>
          <w:ilvl w:val="0"/>
          <w:numId w:val="5"/>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 xml:space="preserve">Обязанности органов ТОС </w:t>
      </w:r>
      <w:r w:rsidRPr="00CF26ED">
        <w:rPr>
          <w:rFonts w:ascii="Times New Roman" w:eastAsia="Times New Roman" w:hAnsi="Times New Roman" w:cs="Times New Roman"/>
          <w:b/>
          <w:lang w:eastAsia="ru-RU"/>
        </w:rPr>
        <w:t>«</w:t>
      </w:r>
      <w:r w:rsidR="00111692" w:rsidRPr="00CF26ED">
        <w:rPr>
          <w:rFonts w:ascii="Times New Roman" w:eastAsia="Times New Roman" w:hAnsi="Times New Roman" w:cs="Times New Roman"/>
          <w:b/>
          <w:lang w:eastAsia="ru-RU"/>
        </w:rPr>
        <w:t>Сюндюково</w:t>
      </w:r>
      <w:r w:rsidRPr="00CF26ED">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numPr>
          <w:ilvl w:val="0"/>
          <w:numId w:val="3"/>
        </w:numPr>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Органы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обязаны:</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соблюдать федеральное и республиканское законодательство, муниципальные правовые акты, решения собраний (конференций)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учитывать мнение населения при принятии решений;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не реже одного раза в год </w:t>
      </w:r>
      <w:proofErr w:type="gramStart"/>
      <w:r>
        <w:rPr>
          <w:rFonts w:ascii="Times New Roman" w:eastAsia="Times New Roman" w:hAnsi="Times New Roman" w:cs="Times New Roman"/>
          <w:lang w:eastAsia="ru-RU"/>
        </w:rPr>
        <w:t>отчитываться о</w:t>
      </w:r>
      <w:proofErr w:type="gramEnd"/>
      <w:r>
        <w:rPr>
          <w:rFonts w:ascii="Times New Roman" w:eastAsia="Times New Roman" w:hAnsi="Times New Roman" w:cs="Times New Roman"/>
          <w:lang w:eastAsia="ru-RU"/>
        </w:rPr>
        <w:t xml:space="preserve"> своей работе перед населением соответствующей территории на конференции или собрании граждан с участием представителей органов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ежегодно представлять в администрацию Мариинско-Посадского муниципального округа Чувашской Республики отчет о деятельности органа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A01D18" w:rsidP="001365A5">
      <w:pPr>
        <w:pStyle w:val="a3"/>
        <w:numPr>
          <w:ilvl w:val="0"/>
          <w:numId w:val="3"/>
        </w:numPr>
        <w:spacing w:after="0" w:line="240" w:lineRule="auto"/>
        <w:ind w:hanging="76"/>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001365A5" w:rsidRPr="005A2F8D">
        <w:rPr>
          <w:rFonts w:ascii="Times New Roman" w:eastAsia="Times New Roman" w:hAnsi="Times New Roman" w:cs="Times New Roman"/>
          <w:b/>
          <w:bCs/>
          <w:lang w:eastAsia="ru-RU"/>
        </w:rPr>
        <w:t>Порядок приобретения имущества, а также порядок пользования и распоряжения указанным имуществом и финансовыми средствами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11.1.  </w:t>
      </w:r>
      <w:proofErr w:type="gramStart"/>
      <w:r>
        <w:rPr>
          <w:rFonts w:ascii="Times New Roman" w:eastAsia="Times New Roman" w:hAnsi="Times New Roman" w:cs="Times New Roman"/>
          <w:lang w:eastAsia="ru-RU"/>
        </w:rPr>
        <w:t>В собственности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могут находиться  здания, сооружения, жилищный  фонд, оборудование, инвентарь, денежные средства в рублях и иностранной валюте, ценные бумаги и иное имущество, включая  детские дворовые, спортивные площадки, жилые, и нежилые и отдельные вновь созданные производственные помещения, транспорт, оборудование, инвентарь, другое  имущество культурно – просветительного и оздоровительного назначения, в том числе переданное органом местного самоуправления Мариинско-Посадского муниципального округа Чувашской Республики</w:t>
      </w:r>
      <w:proofErr w:type="gramEnd"/>
      <w:r>
        <w:rPr>
          <w:rFonts w:ascii="Times New Roman" w:eastAsia="Times New Roman" w:hAnsi="Times New Roman" w:cs="Times New Roman"/>
          <w:lang w:eastAsia="ru-RU"/>
        </w:rPr>
        <w:t xml:space="preserve"> в обеспечение деятельности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11.2. Источниками формирования имущества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в денежных иных формах являются: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добровольные имущественные взносы и пожертвования;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доходы, получаемые от собственности;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другие, не запрещенные действующим законодательством поступления.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11.3. По решению Собрания депутатов Мариинско-Посадского муниципального округа Чувашской Республики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может финансироваться за счет средств бюджета Мариинско-Посадского муниципального округа Чувашской Республики, если в бюджете такие затраты предусмотрены отдельной строкой.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11.4. Полученная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прибыль направляется на осуществлении уставных целей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и не подлежит распределению между членами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11.5.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отвечает по своим обязательствам тем своим имуществом, на которое по законодательству Российской Федерации может быть обращено взыскание.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11.6. Порядок отчуждения, передачи права собственности, </w:t>
      </w:r>
      <w:proofErr w:type="gramStart"/>
      <w:r>
        <w:rPr>
          <w:rFonts w:ascii="Times New Roman" w:eastAsia="Times New Roman" w:hAnsi="Times New Roman" w:cs="Times New Roman"/>
          <w:lang w:eastAsia="ru-RU"/>
        </w:rPr>
        <w:t>объем</w:t>
      </w:r>
      <w:proofErr w:type="gramEnd"/>
      <w:r>
        <w:rPr>
          <w:rFonts w:ascii="Times New Roman" w:eastAsia="Times New Roman" w:hAnsi="Times New Roman" w:cs="Times New Roman"/>
          <w:lang w:eastAsia="ru-RU"/>
        </w:rPr>
        <w:t xml:space="preserve"> и условия осуществления правомочий собственника устанавливаются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12. Порядок внесения изменений и дополнений в Устав ТОС </w:t>
      </w:r>
      <w:r>
        <w:rPr>
          <w:rFonts w:ascii="Times New Roman" w:eastAsia="Times New Roman" w:hAnsi="Times New Roman" w:cs="Times New Roman"/>
          <w:b/>
          <w:lang w:eastAsia="ru-RU"/>
        </w:rPr>
        <w:t>«</w:t>
      </w:r>
      <w:r w:rsidR="00111692">
        <w:rPr>
          <w:rFonts w:ascii="Times New Roman" w:eastAsia="Times New Roman" w:hAnsi="Times New Roman" w:cs="Times New Roman"/>
          <w:b/>
          <w:lang w:eastAsia="ru-RU"/>
        </w:rPr>
        <w:t>Сюндюково</w:t>
      </w:r>
      <w:r>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12.1. Изменения и дополнения в настоящий Устав принимаются решением конференции (собрания граждан) путем открытого голосования квалифицированным большинством не менее двух третей голосов присутствующих членов конференции (собрания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12.2. Изменения и дополнения в настоящий Устав подлежат государственной регистрации в порядке, установленном законодательством Российской Федерации, и приобретают силу с момента государственной регистрации.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13. Ответственность органа ТОС «</w:t>
      </w:r>
      <w:r w:rsidR="00111692">
        <w:rPr>
          <w:rFonts w:ascii="Times New Roman" w:eastAsia="Times New Roman" w:hAnsi="Times New Roman" w:cs="Times New Roman"/>
          <w:b/>
          <w:lang w:eastAsia="ru-RU"/>
        </w:rPr>
        <w:t>Сюндюково</w:t>
      </w:r>
      <w:r>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13.1. Органы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несут ответственность перед населением соответствующей территории, органами государственной власти, органами местного самоуправления, физическими и юридическими лицами в случаях и в порядке, предусмотренных действующим законодательством, а также настоящим Уставом.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14. Порядок ликвидации ТОС </w:t>
      </w:r>
      <w:r>
        <w:rPr>
          <w:rFonts w:ascii="Times New Roman" w:eastAsia="Times New Roman" w:hAnsi="Times New Roman" w:cs="Times New Roman"/>
          <w:b/>
          <w:lang w:eastAsia="ru-RU"/>
        </w:rPr>
        <w:t>«</w:t>
      </w:r>
      <w:r w:rsidR="00111692">
        <w:rPr>
          <w:rFonts w:ascii="Times New Roman" w:eastAsia="Times New Roman" w:hAnsi="Times New Roman" w:cs="Times New Roman"/>
          <w:b/>
          <w:lang w:eastAsia="ru-RU"/>
        </w:rPr>
        <w:t>Сюндюково</w:t>
      </w:r>
      <w:r>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14.1.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ликвидируется на основании соответствующего решения конференции (собрания граждан) либо на основании решения суда.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14.2. Конференция (собрание граждан), принявшая решение о ликвидации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назначает ликвидационную комиссию (ликвидатора) и устанавливает порядок и сроки ликвидации в соответствии с законом.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14.3. С момента назначения ликвидационной комиссии к ней переходят полномочия по управлению делами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Ликвидационная комиссия от имени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выступает в суде. Ликвидационная комиссия обязана действовать добросовестно и разумно в интересах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а также его кредиторов.</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14.4. Ликвидационная комиссия опубликовывает в средствах массовой информации, в которых опубликовываются данные о государственной регистрации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14.5.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ТОС «</w:t>
      </w:r>
      <w:r w:rsidR="00111692">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14.6. Промежуточный ликвидационный баланс утверждается конференцией (собранием граждан) квалифицированным большинством не менее двух третей голосов от числа присутствующих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14.7. После завершения расчетов с кредиторами ликвидационная комиссия составляет ликвидационный баланс, который утверждается конференцией (собранием граждан) квалифицированным большинством не менее двух третей голосов от числа присутствующих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14.8. При ликвидации ТОС «</w:t>
      </w:r>
      <w:r w:rsidR="00CF26ED">
        <w:rPr>
          <w:rFonts w:ascii="Times New Roman" w:eastAsia="Times New Roman" w:hAnsi="Times New Roman" w:cs="Times New Roman"/>
          <w:lang w:eastAsia="ru-RU"/>
        </w:rPr>
        <w:t>Сюндюково</w:t>
      </w:r>
      <w:proofErr w:type="gramStart"/>
      <w:r>
        <w:rPr>
          <w:rFonts w:ascii="Times New Roman" w:eastAsia="Times New Roman" w:hAnsi="Times New Roman" w:cs="Times New Roman"/>
          <w:lang w:eastAsia="ru-RU"/>
        </w:rPr>
        <w:t>»о</w:t>
      </w:r>
      <w:proofErr w:type="gramEnd"/>
      <w:r>
        <w:rPr>
          <w:rFonts w:ascii="Times New Roman" w:eastAsia="Times New Roman" w:hAnsi="Times New Roman" w:cs="Times New Roman"/>
          <w:lang w:eastAsia="ru-RU"/>
        </w:rPr>
        <w:t>ставшееся после удовлетворения требований кредиторов имущество направляется в соответствии с уставом ТОС «</w:t>
      </w:r>
      <w:r w:rsidR="00CF26ED">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»на цели, для достижения которых он был создан, и (или) на благотворительные цели.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14.9. Ликвидация ТОС «</w:t>
      </w:r>
      <w:r w:rsidR="00CF26ED">
        <w:rPr>
          <w:rFonts w:ascii="Times New Roman" w:eastAsia="Times New Roman" w:hAnsi="Times New Roman" w:cs="Times New Roman"/>
          <w:lang w:eastAsia="ru-RU"/>
        </w:rPr>
        <w:t>Сюндюково</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читается завершенным, а ТОС  «</w:t>
      </w:r>
      <w:r w:rsidR="00CF26ED">
        <w:rPr>
          <w:rFonts w:ascii="Times New Roman" w:eastAsia="Times New Roman" w:hAnsi="Times New Roman" w:cs="Times New Roman"/>
          <w:lang w:eastAsia="ru-RU"/>
        </w:rPr>
        <w:t>Сюндюково</w:t>
      </w:r>
      <w:r>
        <w:rPr>
          <w:rFonts w:ascii="Times New Roman" w:eastAsia="Times New Roman" w:hAnsi="Times New Roman" w:cs="Times New Roman"/>
          <w:lang w:eastAsia="ru-RU"/>
        </w:rPr>
        <w:t>»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1365A5" w:rsidRDefault="001365A5" w:rsidP="001365A5"/>
    <w:p w:rsidR="001365A5" w:rsidRDefault="001365A5" w:rsidP="001365A5"/>
    <w:p w:rsidR="000C03ED" w:rsidRDefault="000C03ED"/>
    <w:sectPr w:rsidR="000C03ED" w:rsidSect="00CF6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00378"/>
    <w:multiLevelType w:val="hybridMultilevel"/>
    <w:tmpl w:val="807A5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284216"/>
    <w:multiLevelType w:val="multilevel"/>
    <w:tmpl w:val="1E5AA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2E5289"/>
    <w:multiLevelType w:val="hybridMultilevel"/>
    <w:tmpl w:val="BCF49266"/>
    <w:lvl w:ilvl="0" w:tplc="2E608C5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2F7919"/>
    <w:multiLevelType w:val="hybridMultilevel"/>
    <w:tmpl w:val="877288F0"/>
    <w:lvl w:ilvl="0" w:tplc="BF42E45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704333"/>
    <w:multiLevelType w:val="hybridMultilevel"/>
    <w:tmpl w:val="4746C158"/>
    <w:lvl w:ilvl="0" w:tplc="2A7E7D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7557C9"/>
    <w:multiLevelType w:val="hybridMultilevel"/>
    <w:tmpl w:val="817E4854"/>
    <w:lvl w:ilvl="0" w:tplc="3BEAE79A">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64467B"/>
    <w:multiLevelType w:val="multilevel"/>
    <w:tmpl w:val="4588C9A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7584713"/>
    <w:multiLevelType w:val="hybridMultilevel"/>
    <w:tmpl w:val="00FE7AF6"/>
    <w:lvl w:ilvl="0" w:tplc="E8EC33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923D10"/>
    <w:multiLevelType w:val="multilevel"/>
    <w:tmpl w:val="CCE02422"/>
    <w:lvl w:ilvl="0">
      <w:start w:val="10"/>
      <w:numFmt w:val="decimal"/>
      <w:lvlText w:val="%1."/>
      <w:lvlJc w:val="left"/>
      <w:pPr>
        <w:tabs>
          <w:tab w:val="num" w:pos="502"/>
        </w:tabs>
        <w:ind w:left="502"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65A5"/>
    <w:rsid w:val="00063891"/>
    <w:rsid w:val="000C03ED"/>
    <w:rsid w:val="00111692"/>
    <w:rsid w:val="001357F2"/>
    <w:rsid w:val="001365A5"/>
    <w:rsid w:val="001D3BC8"/>
    <w:rsid w:val="00320B6F"/>
    <w:rsid w:val="00450FD7"/>
    <w:rsid w:val="004518E1"/>
    <w:rsid w:val="00665B2C"/>
    <w:rsid w:val="00667DA0"/>
    <w:rsid w:val="007449C0"/>
    <w:rsid w:val="00A01D18"/>
    <w:rsid w:val="00A84E88"/>
    <w:rsid w:val="00A96729"/>
    <w:rsid w:val="00B41D86"/>
    <w:rsid w:val="00B52610"/>
    <w:rsid w:val="00BF55E6"/>
    <w:rsid w:val="00C13E10"/>
    <w:rsid w:val="00CE25BE"/>
    <w:rsid w:val="00CF26ED"/>
    <w:rsid w:val="00D11E7B"/>
    <w:rsid w:val="00E8023A"/>
    <w:rsid w:val="00FF7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A5"/>
  </w:style>
  <w:style w:type="paragraph" w:styleId="1">
    <w:name w:val="heading 1"/>
    <w:basedOn w:val="a"/>
    <w:next w:val="a"/>
    <w:link w:val="10"/>
    <w:qFormat/>
    <w:rsid w:val="004518E1"/>
    <w:pPr>
      <w:keepNext/>
      <w:spacing w:after="0" w:line="240" w:lineRule="auto"/>
      <w:jc w:val="center"/>
      <w:outlineLvl w:val="0"/>
    </w:pPr>
    <w:rPr>
      <w:rFonts w:ascii="Baltica Chv" w:eastAsia="Times New Roman" w:hAnsi="Baltica Chv" w:cs="Times New Roman"/>
      <w:b/>
      <w:sz w:val="24"/>
      <w:szCs w:val="20"/>
      <w:lang w:eastAsia="ru-RU"/>
    </w:rPr>
  </w:style>
  <w:style w:type="paragraph" w:styleId="7">
    <w:name w:val="heading 7"/>
    <w:basedOn w:val="a"/>
    <w:next w:val="a"/>
    <w:link w:val="70"/>
    <w:qFormat/>
    <w:rsid w:val="004518E1"/>
    <w:pPr>
      <w:keepNext/>
      <w:spacing w:after="0" w:line="240" w:lineRule="auto"/>
      <w:jc w:val="center"/>
      <w:outlineLvl w:val="6"/>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BC8"/>
    <w:pPr>
      <w:ind w:left="720"/>
      <w:contextualSpacing/>
    </w:pPr>
  </w:style>
  <w:style w:type="character" w:styleId="a4">
    <w:name w:val="Hyperlink"/>
    <w:basedOn w:val="a0"/>
    <w:uiPriority w:val="99"/>
    <w:semiHidden/>
    <w:unhideWhenUsed/>
    <w:rsid w:val="001365A5"/>
    <w:rPr>
      <w:color w:val="0000FF"/>
      <w:u w:val="single"/>
    </w:rPr>
  </w:style>
  <w:style w:type="paragraph" w:styleId="a5">
    <w:name w:val="No Spacing"/>
    <w:uiPriority w:val="1"/>
    <w:qFormat/>
    <w:rsid w:val="00665B2C"/>
    <w:pPr>
      <w:spacing w:after="0" w:line="240" w:lineRule="auto"/>
    </w:pPr>
  </w:style>
  <w:style w:type="character" w:customStyle="1" w:styleId="10">
    <w:name w:val="Заголовок 1 Знак"/>
    <w:basedOn w:val="a0"/>
    <w:link w:val="1"/>
    <w:rsid w:val="004518E1"/>
    <w:rPr>
      <w:rFonts w:ascii="Baltica Chv" w:eastAsia="Times New Roman" w:hAnsi="Baltica Chv" w:cs="Times New Roman"/>
      <w:b/>
      <w:sz w:val="24"/>
      <w:szCs w:val="20"/>
      <w:lang w:eastAsia="ru-RU"/>
    </w:rPr>
  </w:style>
  <w:style w:type="character" w:customStyle="1" w:styleId="70">
    <w:name w:val="Заголовок 7 Знак"/>
    <w:basedOn w:val="a0"/>
    <w:link w:val="7"/>
    <w:rsid w:val="004518E1"/>
    <w:rPr>
      <w:rFonts w:ascii="Times New Roman" w:eastAsia="Times New Roman" w:hAnsi="Times New Roman" w:cs="Times New Roman"/>
      <w:b/>
      <w:sz w:val="32"/>
      <w:szCs w:val="20"/>
      <w:lang w:eastAsia="ru-RU"/>
    </w:rPr>
  </w:style>
  <w:style w:type="paragraph" w:styleId="a6">
    <w:name w:val="Balloon Text"/>
    <w:basedOn w:val="a"/>
    <w:link w:val="a7"/>
    <w:uiPriority w:val="99"/>
    <w:semiHidden/>
    <w:unhideWhenUsed/>
    <w:rsid w:val="004518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18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4518</Words>
  <Characters>25755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Кондратьева</cp:lastModifiedBy>
  <cp:revision>6</cp:revision>
  <dcterms:created xsi:type="dcterms:W3CDTF">2024-11-12T13:31:00Z</dcterms:created>
  <dcterms:modified xsi:type="dcterms:W3CDTF">2024-11-18T06:47:00Z</dcterms:modified>
</cp:coreProperties>
</file>