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16" w:rsidRPr="002D3F59" w:rsidRDefault="003305B8">
      <w:pPr>
        <w:jc w:val="center"/>
        <w:rPr>
          <w:sz w:val="24"/>
          <w:szCs w:val="24"/>
        </w:rPr>
      </w:pPr>
      <w:r w:rsidRPr="002D3F59">
        <w:rPr>
          <w:b/>
          <w:color w:val="000000"/>
          <w:sz w:val="24"/>
          <w:szCs w:val="24"/>
        </w:rPr>
        <w:t>Красноармейская территориальная избирательная комиссия</w:t>
      </w:r>
    </w:p>
    <w:p w:rsidR="007D7F16" w:rsidRPr="002D3F59" w:rsidRDefault="007D7F16">
      <w:pPr>
        <w:jc w:val="center"/>
        <w:rPr>
          <w:b/>
          <w:bCs/>
          <w:sz w:val="24"/>
          <w:szCs w:val="24"/>
        </w:rPr>
      </w:pPr>
    </w:p>
    <w:p w:rsidR="007D7F16" w:rsidRPr="002D3F59" w:rsidRDefault="003305B8">
      <w:pPr>
        <w:jc w:val="center"/>
        <w:rPr>
          <w:b/>
          <w:bCs/>
          <w:sz w:val="24"/>
          <w:szCs w:val="24"/>
        </w:rPr>
      </w:pPr>
      <w:r w:rsidRPr="002D3F59">
        <w:rPr>
          <w:b/>
          <w:bCs/>
          <w:sz w:val="24"/>
          <w:szCs w:val="24"/>
        </w:rPr>
        <w:t>РЕШЕНИЕ</w:t>
      </w:r>
    </w:p>
    <w:p w:rsidR="007D7F16" w:rsidRPr="002D3F59" w:rsidRDefault="007D7F16">
      <w:pPr>
        <w:jc w:val="center"/>
        <w:rPr>
          <w:sz w:val="24"/>
          <w:szCs w:val="24"/>
        </w:rPr>
      </w:pPr>
    </w:p>
    <w:p w:rsidR="007D7F16" w:rsidRPr="002D3F59" w:rsidRDefault="003305B8">
      <w:pPr>
        <w:rPr>
          <w:sz w:val="24"/>
          <w:szCs w:val="24"/>
        </w:rPr>
      </w:pPr>
      <w:r w:rsidRPr="002D3F59">
        <w:rPr>
          <w:bCs/>
          <w:sz w:val="24"/>
          <w:szCs w:val="24"/>
        </w:rPr>
        <w:t xml:space="preserve">«13» апреля 2023 г. </w:t>
      </w:r>
      <w:r w:rsidRPr="002D3F59">
        <w:rPr>
          <w:bCs/>
          <w:sz w:val="24"/>
          <w:szCs w:val="24"/>
        </w:rPr>
        <w:tab/>
      </w:r>
      <w:r w:rsidRPr="002D3F59">
        <w:rPr>
          <w:bCs/>
          <w:sz w:val="24"/>
          <w:szCs w:val="24"/>
        </w:rPr>
        <w:tab/>
      </w:r>
      <w:r w:rsidRPr="002D3F59">
        <w:rPr>
          <w:bCs/>
          <w:sz w:val="24"/>
          <w:szCs w:val="24"/>
        </w:rPr>
        <w:tab/>
      </w:r>
      <w:r w:rsidRPr="002D3F59">
        <w:rPr>
          <w:bCs/>
          <w:sz w:val="24"/>
          <w:szCs w:val="24"/>
        </w:rPr>
        <w:tab/>
      </w:r>
      <w:r w:rsidRPr="002D3F59">
        <w:rPr>
          <w:bCs/>
          <w:sz w:val="24"/>
          <w:szCs w:val="24"/>
        </w:rPr>
        <w:tab/>
      </w:r>
      <w:r w:rsidRPr="002D3F59">
        <w:rPr>
          <w:bCs/>
          <w:sz w:val="24"/>
          <w:szCs w:val="24"/>
        </w:rPr>
        <w:tab/>
      </w:r>
      <w:r w:rsidRPr="002D3F59">
        <w:rPr>
          <w:bCs/>
          <w:sz w:val="24"/>
          <w:szCs w:val="24"/>
        </w:rPr>
        <w:tab/>
      </w:r>
      <w:r w:rsidR="00F51515" w:rsidRPr="002D3F59">
        <w:rPr>
          <w:bCs/>
          <w:sz w:val="24"/>
          <w:szCs w:val="24"/>
        </w:rPr>
        <w:t xml:space="preserve">                        </w:t>
      </w:r>
      <w:r w:rsidRPr="002D3F59">
        <w:rPr>
          <w:bCs/>
          <w:sz w:val="24"/>
          <w:szCs w:val="24"/>
        </w:rPr>
        <w:t>№ 5/</w:t>
      </w:r>
      <w:r w:rsidR="002D3F59" w:rsidRPr="002D3F59">
        <w:rPr>
          <w:bCs/>
          <w:sz w:val="24"/>
          <w:szCs w:val="24"/>
        </w:rPr>
        <w:t>9</w:t>
      </w:r>
      <w:r w:rsidRPr="002D3F59">
        <w:rPr>
          <w:bCs/>
          <w:sz w:val="24"/>
          <w:szCs w:val="24"/>
        </w:rPr>
        <w:t>-</w:t>
      </w:r>
      <w:r w:rsidRPr="002D3F59">
        <w:rPr>
          <w:bCs/>
          <w:sz w:val="24"/>
          <w:szCs w:val="24"/>
          <w:lang w:val="en-US"/>
        </w:rPr>
        <w:t>V</w:t>
      </w:r>
    </w:p>
    <w:p w:rsidR="007D7F16" w:rsidRPr="002D3F59" w:rsidRDefault="007D7F16">
      <w:pPr>
        <w:jc w:val="center"/>
        <w:rPr>
          <w:bCs/>
          <w:sz w:val="24"/>
          <w:szCs w:val="24"/>
        </w:rPr>
      </w:pPr>
    </w:p>
    <w:tbl>
      <w:tblPr>
        <w:tblW w:w="12124" w:type="dxa"/>
        <w:tblLook w:val="04A0" w:firstRow="1" w:lastRow="0" w:firstColumn="1" w:lastColumn="0" w:noHBand="0" w:noVBand="1"/>
      </w:tblPr>
      <w:tblGrid>
        <w:gridCol w:w="6062"/>
        <w:gridCol w:w="6062"/>
      </w:tblGrid>
      <w:tr w:rsidR="002D3F59" w:rsidRPr="002D3F59" w:rsidTr="002D3F59">
        <w:tc>
          <w:tcPr>
            <w:tcW w:w="6062" w:type="dxa"/>
          </w:tcPr>
          <w:p w:rsidR="002D3F59" w:rsidRPr="002D3F59" w:rsidRDefault="002D3F59" w:rsidP="00353EE1">
            <w:pPr>
              <w:tabs>
                <w:tab w:val="left" w:pos="9354"/>
              </w:tabs>
              <w:ind w:right="-2"/>
              <w:jc w:val="both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 xml:space="preserve">О Рабочей группе по предварительному рассмотрению предложений </w:t>
            </w:r>
            <w:r w:rsidRPr="002D3F59">
              <w:rPr>
                <w:sz w:val="24"/>
                <w:szCs w:val="24"/>
              </w:rPr>
              <w:br/>
              <w:t xml:space="preserve">о кандидатурах для назначения в составы участковых избирательных комиссий, формируемых </w:t>
            </w:r>
            <w:r w:rsidRPr="002D3F59">
              <w:rPr>
                <w:sz w:val="24"/>
                <w:szCs w:val="24"/>
              </w:rPr>
              <w:t>Красноармейской</w:t>
            </w:r>
            <w:r w:rsidRPr="002D3F59">
              <w:rPr>
                <w:sz w:val="24"/>
                <w:szCs w:val="24"/>
              </w:rPr>
              <w:t xml:space="preserve"> территориальной избирательной комиссией в 2023 году</w:t>
            </w:r>
          </w:p>
          <w:p w:rsidR="002D3F59" w:rsidRPr="002D3F59" w:rsidRDefault="002D3F59" w:rsidP="00353EE1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2D3F59" w:rsidRPr="002D3F59" w:rsidRDefault="002D3F59" w:rsidP="002D3F59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D3F59" w:rsidRPr="002D3F59" w:rsidRDefault="002D3F59" w:rsidP="002D3F59">
      <w:pPr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Руководствуясь  Регламентом </w:t>
      </w:r>
      <w:r w:rsidRPr="002D3F59">
        <w:rPr>
          <w:sz w:val="24"/>
          <w:szCs w:val="24"/>
        </w:rPr>
        <w:t>Красноармейской</w:t>
      </w:r>
      <w:r w:rsidRPr="002D3F59">
        <w:rPr>
          <w:sz w:val="24"/>
          <w:szCs w:val="24"/>
        </w:rPr>
        <w:t xml:space="preserve"> территориальной избирательной комиссии, </w:t>
      </w:r>
      <w:r w:rsidRPr="002D3F59">
        <w:rPr>
          <w:sz w:val="24"/>
          <w:szCs w:val="24"/>
        </w:rPr>
        <w:t>Красноармейская</w:t>
      </w:r>
      <w:r w:rsidRPr="002D3F59">
        <w:rPr>
          <w:sz w:val="24"/>
          <w:szCs w:val="24"/>
        </w:rPr>
        <w:t xml:space="preserve"> территориальная избирательная комиссия</w:t>
      </w:r>
    </w:p>
    <w:p w:rsidR="002D3F59" w:rsidRPr="002D3F59" w:rsidRDefault="002D3F59" w:rsidP="002D3F59">
      <w:pPr>
        <w:ind w:firstLine="709"/>
        <w:jc w:val="both"/>
        <w:rPr>
          <w:spacing w:val="60"/>
          <w:sz w:val="24"/>
          <w:szCs w:val="24"/>
        </w:rPr>
      </w:pPr>
      <w:r w:rsidRPr="002D3F59">
        <w:rPr>
          <w:spacing w:val="60"/>
          <w:sz w:val="24"/>
          <w:szCs w:val="24"/>
        </w:rPr>
        <w:t xml:space="preserve"> </w:t>
      </w:r>
    </w:p>
    <w:p w:rsidR="002D3F59" w:rsidRPr="002D3F59" w:rsidRDefault="002D3F59" w:rsidP="002D3F59">
      <w:pPr>
        <w:ind w:firstLine="709"/>
        <w:jc w:val="center"/>
        <w:rPr>
          <w:b/>
          <w:sz w:val="24"/>
          <w:szCs w:val="24"/>
        </w:rPr>
      </w:pPr>
      <w:r w:rsidRPr="002D3F59">
        <w:rPr>
          <w:b/>
          <w:spacing w:val="60"/>
          <w:sz w:val="24"/>
          <w:szCs w:val="24"/>
        </w:rPr>
        <w:t>РЕШИЛА:</w:t>
      </w:r>
    </w:p>
    <w:p w:rsidR="002D3F59" w:rsidRPr="002D3F59" w:rsidRDefault="002D3F59" w:rsidP="002D3F59">
      <w:pPr>
        <w:ind w:firstLine="709"/>
        <w:jc w:val="both"/>
        <w:rPr>
          <w:sz w:val="24"/>
          <w:szCs w:val="24"/>
        </w:rPr>
      </w:pPr>
    </w:p>
    <w:p w:rsidR="002D3F59" w:rsidRPr="002D3F59" w:rsidRDefault="002D3F59" w:rsidP="002D3F59">
      <w:pPr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1. Образовать Рабочую группу по предварительному рассмотрению предложений о кандидатурах для назначения в составы участковых избирательных комиссий, формируемых </w:t>
      </w:r>
      <w:r w:rsidRPr="002D3F59">
        <w:rPr>
          <w:sz w:val="24"/>
          <w:szCs w:val="24"/>
        </w:rPr>
        <w:t>Красноармейской</w:t>
      </w:r>
      <w:r w:rsidRPr="002D3F59">
        <w:rPr>
          <w:sz w:val="24"/>
          <w:szCs w:val="24"/>
        </w:rPr>
        <w:t xml:space="preserve"> территориальной избирательной комиссией в 2023 году, и утвердить ее состав (приложение № 1).</w:t>
      </w:r>
    </w:p>
    <w:p w:rsidR="002D3F59" w:rsidRPr="002D3F59" w:rsidRDefault="002D3F59" w:rsidP="002D3F59">
      <w:pPr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2. Утвердить Положение о Рабочей группе по предварительному рассмотрению предложений о кандидатурах для назначения в составы участковых избирательных комиссий, формируемых </w:t>
      </w:r>
      <w:r w:rsidRPr="002D3F59">
        <w:rPr>
          <w:sz w:val="24"/>
          <w:szCs w:val="24"/>
        </w:rPr>
        <w:t>Красноармейской</w:t>
      </w:r>
      <w:r w:rsidRPr="002D3F59">
        <w:rPr>
          <w:sz w:val="24"/>
          <w:szCs w:val="24"/>
        </w:rPr>
        <w:t xml:space="preserve"> территориальной избирательной комиссией в 2023 году (приложение № 2).</w:t>
      </w:r>
    </w:p>
    <w:p w:rsidR="002D3F59" w:rsidRPr="002D3F59" w:rsidRDefault="002D3F59" w:rsidP="002D3F59">
      <w:pPr>
        <w:spacing w:after="120"/>
        <w:ind w:left="283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      3. Разместить настоящее решение на странице </w:t>
      </w:r>
      <w:r w:rsidRPr="002D3F59">
        <w:rPr>
          <w:sz w:val="24"/>
          <w:szCs w:val="24"/>
        </w:rPr>
        <w:t>Красноармейской</w:t>
      </w:r>
      <w:r w:rsidRPr="002D3F59">
        <w:rPr>
          <w:sz w:val="24"/>
          <w:szCs w:val="24"/>
        </w:rPr>
        <w:t xml:space="preserve"> территориальной избирательной комиссии  в сети Интернет.</w:t>
      </w:r>
    </w:p>
    <w:p w:rsidR="007D7F16" w:rsidRPr="002D3F59" w:rsidRDefault="007D7F16">
      <w:pPr>
        <w:widowControl w:val="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963"/>
        <w:gridCol w:w="283"/>
        <w:gridCol w:w="1560"/>
        <w:gridCol w:w="284"/>
        <w:gridCol w:w="2270"/>
      </w:tblGrid>
      <w:tr w:rsidR="007D7F16" w:rsidRPr="002D3F59">
        <w:trPr>
          <w:cantSplit/>
        </w:trPr>
        <w:tc>
          <w:tcPr>
            <w:tcW w:w="4963" w:type="dxa"/>
            <w:shd w:val="clear" w:color="auto" w:fill="auto"/>
          </w:tcPr>
          <w:p w:rsidR="007D7F16" w:rsidRPr="002D3F59" w:rsidRDefault="003305B8">
            <w:pPr>
              <w:jc w:val="center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 xml:space="preserve">Председатель  </w:t>
            </w:r>
            <w:bookmarkStart w:id="0" w:name="__DdeLink__104_1874871142"/>
            <w:r w:rsidRPr="002D3F59">
              <w:rPr>
                <w:bCs/>
                <w:sz w:val="24"/>
                <w:szCs w:val="24"/>
              </w:rPr>
              <w:t>Красноармейской</w:t>
            </w:r>
            <w:bookmarkEnd w:id="0"/>
          </w:p>
          <w:p w:rsidR="007D7F16" w:rsidRPr="002D3F59" w:rsidRDefault="003305B8">
            <w:pPr>
              <w:jc w:val="center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283" w:type="dxa"/>
            <w:shd w:val="clear" w:color="auto" w:fill="auto"/>
          </w:tcPr>
          <w:p w:rsidR="007D7F16" w:rsidRPr="002D3F59" w:rsidRDefault="007D7F1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7D7F16" w:rsidRPr="002D3F59" w:rsidRDefault="007D7F1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D7F16" w:rsidRPr="002D3F59" w:rsidRDefault="007D7F16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7D7F16" w:rsidRPr="002D3F59" w:rsidRDefault="003305B8">
            <w:pPr>
              <w:jc w:val="right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А.В. Петрова</w:t>
            </w:r>
          </w:p>
        </w:tc>
      </w:tr>
      <w:tr w:rsidR="007D7F16" w:rsidRPr="002D3F59">
        <w:trPr>
          <w:cantSplit/>
        </w:trPr>
        <w:tc>
          <w:tcPr>
            <w:tcW w:w="4963" w:type="dxa"/>
            <w:shd w:val="clear" w:color="auto" w:fill="auto"/>
          </w:tcPr>
          <w:p w:rsidR="007D7F16" w:rsidRPr="002D3F59" w:rsidRDefault="007D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D7F16" w:rsidRPr="002D3F59" w:rsidRDefault="007D7F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</w:tcPr>
          <w:p w:rsidR="007D7F16" w:rsidRPr="002D3F59" w:rsidRDefault="003305B8">
            <w:pPr>
              <w:jc w:val="center"/>
              <w:rPr>
                <w:sz w:val="24"/>
                <w:szCs w:val="24"/>
              </w:rPr>
            </w:pPr>
            <w:r w:rsidRPr="002D3F59">
              <w:rPr>
                <w:iCs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7D7F16" w:rsidRPr="002D3F59" w:rsidRDefault="007D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</w:tcBorders>
            <w:shd w:val="clear" w:color="auto" w:fill="auto"/>
          </w:tcPr>
          <w:p w:rsidR="007D7F16" w:rsidRPr="002D3F59" w:rsidRDefault="003305B8">
            <w:pPr>
              <w:jc w:val="center"/>
              <w:rPr>
                <w:sz w:val="24"/>
                <w:szCs w:val="24"/>
              </w:rPr>
            </w:pPr>
            <w:r w:rsidRPr="002D3F59">
              <w:rPr>
                <w:iCs/>
                <w:sz w:val="24"/>
                <w:szCs w:val="24"/>
              </w:rPr>
              <w:t>инициалы, фамилия</w:t>
            </w:r>
          </w:p>
        </w:tc>
      </w:tr>
    </w:tbl>
    <w:p w:rsidR="007D7F16" w:rsidRPr="002D3F59" w:rsidRDefault="007D7F16">
      <w:pPr>
        <w:jc w:val="both"/>
        <w:rPr>
          <w:bCs/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963"/>
        <w:gridCol w:w="283"/>
        <w:gridCol w:w="1560"/>
        <w:gridCol w:w="284"/>
        <w:gridCol w:w="2270"/>
      </w:tblGrid>
      <w:tr w:rsidR="007D7F16" w:rsidRPr="002D3F59">
        <w:trPr>
          <w:cantSplit/>
        </w:trPr>
        <w:tc>
          <w:tcPr>
            <w:tcW w:w="4963" w:type="dxa"/>
            <w:shd w:val="clear" w:color="auto" w:fill="auto"/>
          </w:tcPr>
          <w:p w:rsidR="007D7F16" w:rsidRPr="002D3F59" w:rsidRDefault="003305B8">
            <w:pPr>
              <w:jc w:val="center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 xml:space="preserve">Секретарь </w:t>
            </w:r>
            <w:r w:rsidRPr="002D3F59">
              <w:rPr>
                <w:bCs/>
                <w:sz w:val="24"/>
                <w:szCs w:val="24"/>
              </w:rPr>
              <w:t>Красноармейской</w:t>
            </w:r>
          </w:p>
          <w:p w:rsidR="007D7F16" w:rsidRPr="002D3F59" w:rsidRDefault="003305B8">
            <w:pPr>
              <w:jc w:val="center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283" w:type="dxa"/>
            <w:shd w:val="clear" w:color="auto" w:fill="auto"/>
          </w:tcPr>
          <w:p w:rsidR="007D7F16" w:rsidRPr="002D3F59" w:rsidRDefault="007D7F1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7D7F16" w:rsidRPr="002D3F59" w:rsidRDefault="007D7F1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D7F16" w:rsidRPr="002D3F59" w:rsidRDefault="007D7F16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7D7F16" w:rsidRPr="002D3F59" w:rsidRDefault="003305B8">
            <w:pPr>
              <w:jc w:val="right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Е.Л. Павлова</w:t>
            </w:r>
          </w:p>
        </w:tc>
      </w:tr>
      <w:tr w:rsidR="007D7F16" w:rsidRPr="002D3F59">
        <w:trPr>
          <w:cantSplit/>
        </w:trPr>
        <w:tc>
          <w:tcPr>
            <w:tcW w:w="4963" w:type="dxa"/>
            <w:shd w:val="clear" w:color="auto" w:fill="auto"/>
          </w:tcPr>
          <w:p w:rsidR="007D7F16" w:rsidRPr="002D3F59" w:rsidRDefault="007D7F1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D7F16" w:rsidRPr="002D3F59" w:rsidRDefault="007D7F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</w:tcPr>
          <w:p w:rsidR="007D7F16" w:rsidRPr="002D3F59" w:rsidRDefault="003305B8">
            <w:pPr>
              <w:jc w:val="center"/>
              <w:rPr>
                <w:sz w:val="24"/>
                <w:szCs w:val="24"/>
              </w:rPr>
            </w:pPr>
            <w:r w:rsidRPr="002D3F59">
              <w:rPr>
                <w:iCs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7D7F16" w:rsidRPr="002D3F59" w:rsidRDefault="007D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</w:tcBorders>
            <w:shd w:val="clear" w:color="auto" w:fill="auto"/>
          </w:tcPr>
          <w:p w:rsidR="007D7F16" w:rsidRPr="002D3F59" w:rsidRDefault="003305B8">
            <w:pPr>
              <w:jc w:val="center"/>
              <w:rPr>
                <w:sz w:val="24"/>
                <w:szCs w:val="24"/>
              </w:rPr>
            </w:pPr>
            <w:r w:rsidRPr="002D3F59">
              <w:rPr>
                <w:iCs/>
                <w:sz w:val="24"/>
                <w:szCs w:val="24"/>
              </w:rPr>
              <w:t>инициалы, фамилия</w:t>
            </w:r>
          </w:p>
        </w:tc>
      </w:tr>
    </w:tbl>
    <w:p w:rsidR="007D7F16" w:rsidRPr="002D3F59" w:rsidRDefault="007D7F16">
      <w:pPr>
        <w:rPr>
          <w:sz w:val="24"/>
          <w:szCs w:val="24"/>
        </w:rPr>
      </w:pPr>
    </w:p>
    <w:p w:rsidR="00F51515" w:rsidRPr="002D3F59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2D3F59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2D3F59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2D3F59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2D3F59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2D3F59" w:rsidRDefault="00F51515" w:rsidP="00F51515">
      <w:pPr>
        <w:ind w:left="283"/>
        <w:jc w:val="right"/>
        <w:rPr>
          <w:sz w:val="24"/>
          <w:szCs w:val="24"/>
        </w:rPr>
      </w:pPr>
    </w:p>
    <w:p w:rsidR="00F51515" w:rsidRPr="002D3F59" w:rsidRDefault="00F51515" w:rsidP="00F51515">
      <w:pPr>
        <w:ind w:left="283"/>
        <w:jc w:val="right"/>
        <w:rPr>
          <w:sz w:val="24"/>
          <w:szCs w:val="24"/>
        </w:rPr>
      </w:pPr>
    </w:p>
    <w:p w:rsidR="00F51515" w:rsidRPr="002D3F59" w:rsidRDefault="00F51515" w:rsidP="00F51515">
      <w:pPr>
        <w:ind w:left="283"/>
        <w:jc w:val="right"/>
        <w:rPr>
          <w:sz w:val="24"/>
          <w:szCs w:val="24"/>
        </w:rPr>
      </w:pPr>
    </w:p>
    <w:p w:rsidR="00F51515" w:rsidRPr="002D3F59" w:rsidRDefault="00F51515" w:rsidP="00F51515">
      <w:pPr>
        <w:ind w:left="283"/>
        <w:jc w:val="right"/>
        <w:rPr>
          <w:sz w:val="24"/>
          <w:szCs w:val="24"/>
        </w:rPr>
      </w:pPr>
    </w:p>
    <w:p w:rsidR="00F51515" w:rsidRPr="002D3F59" w:rsidRDefault="00F51515" w:rsidP="00F51515">
      <w:pPr>
        <w:ind w:left="283"/>
        <w:jc w:val="right"/>
        <w:rPr>
          <w:sz w:val="24"/>
          <w:szCs w:val="24"/>
        </w:rPr>
      </w:pPr>
    </w:p>
    <w:p w:rsidR="00F51515" w:rsidRPr="002D3F59" w:rsidRDefault="00F51515" w:rsidP="00F51515">
      <w:pPr>
        <w:ind w:left="283"/>
        <w:jc w:val="right"/>
        <w:rPr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D3F59" w:rsidRPr="002D3F59" w:rsidTr="0073210A">
        <w:tc>
          <w:tcPr>
            <w:tcW w:w="4785" w:type="dxa"/>
          </w:tcPr>
          <w:p w:rsidR="002D3F59" w:rsidRPr="002D3F59" w:rsidRDefault="002D3F59" w:rsidP="002D3F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D3F59" w:rsidRPr="002D3F59" w:rsidRDefault="002D3F59" w:rsidP="002D3F59">
            <w:pPr>
              <w:ind w:left="283"/>
              <w:jc w:val="right"/>
              <w:rPr>
                <w:sz w:val="24"/>
                <w:szCs w:val="24"/>
              </w:rPr>
            </w:pPr>
          </w:p>
          <w:p w:rsidR="002D3F59" w:rsidRPr="002D3F59" w:rsidRDefault="002D3F59" w:rsidP="002D3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  <w:r w:rsidRPr="002D3F59">
              <w:rPr>
                <w:sz w:val="24"/>
                <w:szCs w:val="24"/>
              </w:rPr>
              <w:t>Приложение № 1</w:t>
            </w:r>
          </w:p>
          <w:p w:rsidR="002D3F59" w:rsidRPr="002D3F59" w:rsidRDefault="002D3F59" w:rsidP="002D3F59">
            <w:pPr>
              <w:keepNext/>
              <w:ind w:firstLine="1311"/>
              <w:outlineLvl w:val="0"/>
              <w:rPr>
                <w:rFonts w:ascii="Cambria" w:hAnsi="Cambria"/>
                <w:bCs/>
                <w:kern w:val="32"/>
                <w:sz w:val="24"/>
                <w:szCs w:val="24"/>
              </w:rPr>
            </w:pPr>
            <w:r>
              <w:rPr>
                <w:rFonts w:ascii="Cambria" w:hAnsi="Cambria"/>
                <w:bCs/>
                <w:kern w:val="32"/>
                <w:sz w:val="24"/>
                <w:szCs w:val="24"/>
              </w:rPr>
              <w:t xml:space="preserve">             </w:t>
            </w:r>
            <w:r w:rsidRPr="002D3F59">
              <w:rPr>
                <w:rFonts w:ascii="Cambria" w:hAnsi="Cambria"/>
                <w:bCs/>
                <w:kern w:val="32"/>
                <w:sz w:val="24"/>
                <w:szCs w:val="24"/>
              </w:rPr>
              <w:t>УТВЕРЖДЕНО</w:t>
            </w:r>
          </w:p>
          <w:p w:rsidR="002D3F59" w:rsidRPr="002D3F59" w:rsidRDefault="002D3F59" w:rsidP="002D3F59">
            <w:pPr>
              <w:jc w:val="right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 xml:space="preserve">решением </w:t>
            </w:r>
            <w:r w:rsidRPr="002D3F59">
              <w:rPr>
                <w:sz w:val="24"/>
                <w:szCs w:val="24"/>
              </w:rPr>
              <w:t>Красноармейской</w:t>
            </w:r>
            <w:r w:rsidRPr="002D3F59">
              <w:rPr>
                <w:sz w:val="24"/>
                <w:szCs w:val="24"/>
              </w:rPr>
              <w:t xml:space="preserve">  территориальной избирательной комиссии от 1</w:t>
            </w:r>
            <w:r w:rsidRPr="002D3F59">
              <w:rPr>
                <w:sz w:val="24"/>
                <w:szCs w:val="24"/>
              </w:rPr>
              <w:t>3</w:t>
            </w:r>
            <w:r w:rsidRPr="002D3F59">
              <w:rPr>
                <w:sz w:val="24"/>
                <w:szCs w:val="24"/>
              </w:rPr>
              <w:t>.04.2023г.</w:t>
            </w:r>
            <w:r w:rsidRPr="002D3F59">
              <w:rPr>
                <w:b/>
                <w:sz w:val="24"/>
                <w:szCs w:val="24"/>
              </w:rPr>
              <w:t xml:space="preserve"> </w:t>
            </w:r>
            <w:r w:rsidRPr="002D3F59">
              <w:rPr>
                <w:sz w:val="24"/>
                <w:szCs w:val="24"/>
              </w:rPr>
              <w:t xml:space="preserve">№ </w:t>
            </w:r>
            <w:r w:rsidRPr="002D3F59">
              <w:rPr>
                <w:sz w:val="24"/>
                <w:szCs w:val="24"/>
              </w:rPr>
              <w:t xml:space="preserve"> 5/9-V</w:t>
            </w:r>
            <w:r w:rsidRPr="002D3F59">
              <w:rPr>
                <w:sz w:val="24"/>
                <w:szCs w:val="24"/>
              </w:rPr>
              <w:t xml:space="preserve">  </w:t>
            </w:r>
          </w:p>
          <w:p w:rsidR="002D3F59" w:rsidRPr="002D3F59" w:rsidRDefault="002D3F59" w:rsidP="002D3F59">
            <w:pPr>
              <w:ind w:left="283"/>
              <w:rPr>
                <w:sz w:val="24"/>
                <w:szCs w:val="24"/>
              </w:rPr>
            </w:pPr>
          </w:p>
        </w:tc>
      </w:tr>
    </w:tbl>
    <w:p w:rsidR="002D3F59" w:rsidRPr="002D3F59" w:rsidRDefault="002D3F59" w:rsidP="002D3F59">
      <w:pPr>
        <w:jc w:val="center"/>
        <w:rPr>
          <w:b/>
          <w:sz w:val="24"/>
          <w:szCs w:val="24"/>
        </w:rPr>
      </w:pPr>
      <w:r w:rsidRPr="002D3F59">
        <w:rPr>
          <w:b/>
          <w:sz w:val="24"/>
          <w:szCs w:val="24"/>
        </w:rPr>
        <w:lastRenderedPageBreak/>
        <w:t xml:space="preserve"> СОСТАВ</w:t>
      </w:r>
    </w:p>
    <w:p w:rsidR="002D3F59" w:rsidRPr="002D3F59" w:rsidRDefault="002D3F59" w:rsidP="002D3F59">
      <w:pPr>
        <w:ind w:right="-2"/>
        <w:jc w:val="center"/>
        <w:rPr>
          <w:b/>
          <w:sz w:val="24"/>
          <w:szCs w:val="24"/>
        </w:rPr>
      </w:pPr>
      <w:r w:rsidRPr="002D3F59">
        <w:rPr>
          <w:b/>
          <w:sz w:val="24"/>
          <w:szCs w:val="24"/>
        </w:rPr>
        <w:t xml:space="preserve">Рабочей группы по предварительному рассмотрению предложений </w:t>
      </w:r>
      <w:r w:rsidRPr="002D3F59">
        <w:rPr>
          <w:b/>
          <w:sz w:val="24"/>
          <w:szCs w:val="24"/>
        </w:rPr>
        <w:br/>
        <w:t xml:space="preserve">о кандидатурах для назначения в составы участковых избирательных комиссий, формируемых </w:t>
      </w:r>
      <w:r w:rsidRPr="002D3F59">
        <w:rPr>
          <w:b/>
          <w:sz w:val="24"/>
          <w:szCs w:val="24"/>
        </w:rPr>
        <w:t>Красноармейской</w:t>
      </w:r>
      <w:r w:rsidRPr="002D3F59">
        <w:rPr>
          <w:b/>
          <w:sz w:val="24"/>
          <w:szCs w:val="24"/>
        </w:rPr>
        <w:t xml:space="preserve"> территориальной </w:t>
      </w:r>
    </w:p>
    <w:p w:rsidR="002D3F59" w:rsidRPr="002D3F59" w:rsidRDefault="002D3F59" w:rsidP="002D3F59">
      <w:pPr>
        <w:ind w:right="-2"/>
        <w:jc w:val="center"/>
        <w:rPr>
          <w:b/>
          <w:sz w:val="24"/>
          <w:szCs w:val="24"/>
        </w:rPr>
      </w:pPr>
      <w:r w:rsidRPr="002D3F59">
        <w:rPr>
          <w:b/>
          <w:sz w:val="24"/>
          <w:szCs w:val="24"/>
        </w:rPr>
        <w:t>избирательной комиссией в 2023 году</w:t>
      </w:r>
    </w:p>
    <w:p w:rsidR="002D3F59" w:rsidRPr="002D3F59" w:rsidRDefault="002D3F59" w:rsidP="002D3F59">
      <w:pPr>
        <w:jc w:val="center"/>
        <w:rPr>
          <w:sz w:val="24"/>
          <w:szCs w:val="24"/>
        </w:rPr>
      </w:pPr>
    </w:p>
    <w:p w:rsidR="002D3F59" w:rsidRPr="002D3F59" w:rsidRDefault="002D3F59" w:rsidP="002D3F59">
      <w:pPr>
        <w:rPr>
          <w:sz w:val="24"/>
          <w:szCs w:val="24"/>
        </w:rPr>
      </w:pPr>
    </w:p>
    <w:tbl>
      <w:tblPr>
        <w:tblW w:w="9318" w:type="dxa"/>
        <w:tblInd w:w="288" w:type="dxa"/>
        <w:tblLook w:val="01E0" w:firstRow="1" w:lastRow="1" w:firstColumn="1" w:lastColumn="1" w:noHBand="0" w:noVBand="0"/>
      </w:tblPr>
      <w:tblGrid>
        <w:gridCol w:w="3648"/>
        <w:gridCol w:w="5670"/>
      </w:tblGrid>
      <w:tr w:rsidR="002D3F59" w:rsidRPr="002D3F59" w:rsidTr="0073210A">
        <w:tc>
          <w:tcPr>
            <w:tcW w:w="9318" w:type="dxa"/>
            <w:gridSpan w:val="2"/>
          </w:tcPr>
          <w:p w:rsidR="002D3F59" w:rsidRPr="002D3F59" w:rsidRDefault="002D3F59" w:rsidP="002D3F59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2D3F59">
              <w:rPr>
                <w:b/>
                <w:sz w:val="24"/>
                <w:szCs w:val="24"/>
              </w:rPr>
              <w:t>Руководитель Рабочей группы</w:t>
            </w:r>
          </w:p>
        </w:tc>
      </w:tr>
      <w:tr w:rsidR="002D3F59" w:rsidRPr="002D3F59" w:rsidTr="0073210A">
        <w:tc>
          <w:tcPr>
            <w:tcW w:w="3648" w:type="dxa"/>
          </w:tcPr>
          <w:p w:rsidR="002D3F59" w:rsidRDefault="002D3F59" w:rsidP="002D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</w:t>
            </w:r>
          </w:p>
          <w:p w:rsidR="002D3F59" w:rsidRPr="002D3F59" w:rsidRDefault="002D3F59" w:rsidP="002D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Олегович</w:t>
            </w:r>
          </w:p>
        </w:tc>
        <w:tc>
          <w:tcPr>
            <w:tcW w:w="5670" w:type="dxa"/>
          </w:tcPr>
          <w:p w:rsidR="002D3F59" w:rsidRPr="002D3F59" w:rsidRDefault="002D3F59" w:rsidP="002D3F59">
            <w:pPr>
              <w:ind w:left="227" w:hanging="227"/>
              <w:jc w:val="both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–</w:t>
            </w:r>
            <w:r w:rsidRPr="002D3F5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член</w:t>
            </w:r>
            <w:r w:rsidRPr="002D3F59">
              <w:rPr>
                <w:sz w:val="24"/>
                <w:szCs w:val="24"/>
              </w:rPr>
              <w:t xml:space="preserve"> </w:t>
            </w:r>
            <w:r w:rsidRPr="002D3F59">
              <w:rPr>
                <w:sz w:val="24"/>
                <w:szCs w:val="24"/>
              </w:rPr>
              <w:t>Красноармейской</w:t>
            </w:r>
            <w:r w:rsidRPr="002D3F59">
              <w:rPr>
                <w:sz w:val="24"/>
                <w:szCs w:val="24"/>
              </w:rPr>
              <w:t xml:space="preserve"> территориальной избирательной комиссии </w:t>
            </w:r>
          </w:p>
        </w:tc>
      </w:tr>
      <w:tr w:rsidR="002D3F59" w:rsidRPr="002D3F59" w:rsidTr="0073210A">
        <w:tc>
          <w:tcPr>
            <w:tcW w:w="9318" w:type="dxa"/>
            <w:gridSpan w:val="2"/>
          </w:tcPr>
          <w:p w:rsidR="002D3F59" w:rsidRPr="002D3F59" w:rsidRDefault="002D3F59" w:rsidP="002D3F5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D3F59">
              <w:rPr>
                <w:b/>
                <w:sz w:val="24"/>
                <w:szCs w:val="24"/>
              </w:rPr>
              <w:t>Заместитель Руководителя Рабочей группы</w:t>
            </w:r>
          </w:p>
        </w:tc>
      </w:tr>
      <w:tr w:rsidR="002D3F59" w:rsidRPr="002D3F59" w:rsidTr="0073210A">
        <w:tc>
          <w:tcPr>
            <w:tcW w:w="3648" w:type="dxa"/>
          </w:tcPr>
          <w:p w:rsidR="002D3F59" w:rsidRPr="002D3F59" w:rsidRDefault="002D3F59" w:rsidP="002D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Александр Яковлевич</w:t>
            </w:r>
          </w:p>
        </w:tc>
        <w:tc>
          <w:tcPr>
            <w:tcW w:w="5670" w:type="dxa"/>
          </w:tcPr>
          <w:p w:rsidR="002D3F59" w:rsidRPr="002D3F59" w:rsidRDefault="002D3F59" w:rsidP="002D3F59">
            <w:pPr>
              <w:ind w:left="227" w:hanging="227"/>
              <w:jc w:val="both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–</w:t>
            </w:r>
            <w:r w:rsidRPr="002D3F5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член</w:t>
            </w:r>
            <w:r w:rsidRPr="002D3F59">
              <w:rPr>
                <w:sz w:val="24"/>
                <w:szCs w:val="24"/>
              </w:rPr>
              <w:t xml:space="preserve"> председателя </w:t>
            </w:r>
            <w:r w:rsidRPr="002D3F59">
              <w:rPr>
                <w:sz w:val="24"/>
                <w:szCs w:val="24"/>
              </w:rPr>
              <w:t>Красноармейской</w:t>
            </w:r>
            <w:r w:rsidRPr="002D3F59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</w:tr>
      <w:tr w:rsidR="002D3F59" w:rsidRPr="002D3F59" w:rsidTr="0073210A">
        <w:tc>
          <w:tcPr>
            <w:tcW w:w="9318" w:type="dxa"/>
            <w:gridSpan w:val="2"/>
          </w:tcPr>
          <w:p w:rsidR="002D3F59" w:rsidRPr="002D3F59" w:rsidRDefault="002D3F59" w:rsidP="002D3F5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D3F59">
              <w:rPr>
                <w:b/>
                <w:sz w:val="24"/>
                <w:szCs w:val="24"/>
              </w:rPr>
              <w:t>Секретарь Рабочей группы</w:t>
            </w:r>
          </w:p>
        </w:tc>
      </w:tr>
      <w:tr w:rsidR="002D3F59" w:rsidRPr="002D3F59" w:rsidTr="0073210A">
        <w:tc>
          <w:tcPr>
            <w:tcW w:w="3648" w:type="dxa"/>
          </w:tcPr>
          <w:p w:rsidR="002D3F59" w:rsidRPr="002D3F59" w:rsidRDefault="002D3F59" w:rsidP="002D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Елена Леонтьевна</w:t>
            </w:r>
          </w:p>
        </w:tc>
        <w:tc>
          <w:tcPr>
            <w:tcW w:w="5670" w:type="dxa"/>
          </w:tcPr>
          <w:p w:rsidR="002D3F59" w:rsidRPr="002D3F59" w:rsidRDefault="002D3F59" w:rsidP="002D3F59">
            <w:pPr>
              <w:ind w:left="227" w:hanging="227"/>
              <w:jc w:val="both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–</w:t>
            </w:r>
            <w:r w:rsidRPr="002D3F59">
              <w:rPr>
                <w:sz w:val="24"/>
                <w:szCs w:val="24"/>
                <w:lang w:val="en-US"/>
              </w:rPr>
              <w:t> </w:t>
            </w:r>
            <w:r w:rsidRPr="002D3F59">
              <w:rPr>
                <w:sz w:val="24"/>
                <w:szCs w:val="24"/>
              </w:rPr>
              <w:t xml:space="preserve">секретарь </w:t>
            </w:r>
            <w:r w:rsidRPr="002D3F59">
              <w:rPr>
                <w:sz w:val="24"/>
                <w:szCs w:val="24"/>
              </w:rPr>
              <w:t>Красноармейской</w:t>
            </w:r>
            <w:r w:rsidRPr="002D3F59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</w:tr>
      <w:tr w:rsidR="002D3F59" w:rsidRPr="002D3F59" w:rsidTr="0073210A">
        <w:tc>
          <w:tcPr>
            <w:tcW w:w="9318" w:type="dxa"/>
            <w:gridSpan w:val="2"/>
          </w:tcPr>
          <w:p w:rsidR="002D3F59" w:rsidRPr="002D3F59" w:rsidRDefault="002D3F59" w:rsidP="002D3F5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D3F59">
              <w:rPr>
                <w:b/>
                <w:sz w:val="24"/>
                <w:szCs w:val="24"/>
              </w:rPr>
              <w:t>Члены Рабочей группы</w:t>
            </w:r>
          </w:p>
        </w:tc>
      </w:tr>
      <w:tr w:rsidR="002D3F59" w:rsidRPr="002D3F59" w:rsidTr="0073210A">
        <w:tc>
          <w:tcPr>
            <w:tcW w:w="3648" w:type="dxa"/>
          </w:tcPr>
          <w:p w:rsidR="002D3F59" w:rsidRPr="002D3F59" w:rsidRDefault="002D3F59" w:rsidP="002D3F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Любовь Николаевна</w:t>
            </w:r>
          </w:p>
        </w:tc>
        <w:tc>
          <w:tcPr>
            <w:tcW w:w="5670" w:type="dxa"/>
          </w:tcPr>
          <w:p w:rsidR="002D3F59" w:rsidRPr="002D3F59" w:rsidRDefault="002D3F59" w:rsidP="002D3F59">
            <w:pPr>
              <w:ind w:left="227" w:hanging="227"/>
              <w:jc w:val="both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–</w:t>
            </w:r>
            <w:r w:rsidRPr="002D3F59">
              <w:rPr>
                <w:sz w:val="24"/>
                <w:szCs w:val="24"/>
                <w:lang w:val="en-US"/>
              </w:rPr>
              <w:t> </w:t>
            </w:r>
            <w:r w:rsidRPr="002D3F59">
              <w:rPr>
                <w:sz w:val="24"/>
                <w:szCs w:val="24"/>
              </w:rPr>
              <w:t xml:space="preserve">член </w:t>
            </w:r>
            <w:r w:rsidRPr="002D3F59">
              <w:rPr>
                <w:sz w:val="24"/>
                <w:szCs w:val="24"/>
              </w:rPr>
              <w:t>Красноармейской</w:t>
            </w:r>
            <w:r w:rsidRPr="002D3F59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</w:tr>
      <w:tr w:rsidR="002D3F59" w:rsidRPr="002D3F59" w:rsidTr="0073210A">
        <w:tc>
          <w:tcPr>
            <w:tcW w:w="3648" w:type="dxa"/>
          </w:tcPr>
          <w:p w:rsidR="002D3F59" w:rsidRPr="002D3F59" w:rsidRDefault="002D3F59" w:rsidP="002D3F5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D3F59" w:rsidRPr="002D3F59" w:rsidRDefault="002D3F59" w:rsidP="002D3F59">
            <w:pPr>
              <w:ind w:left="227" w:hanging="227"/>
              <w:jc w:val="both"/>
              <w:rPr>
                <w:sz w:val="24"/>
                <w:szCs w:val="24"/>
              </w:rPr>
            </w:pPr>
          </w:p>
        </w:tc>
      </w:tr>
      <w:tr w:rsidR="002D3F59" w:rsidRPr="002D3F59" w:rsidTr="0073210A">
        <w:tc>
          <w:tcPr>
            <w:tcW w:w="3648" w:type="dxa"/>
          </w:tcPr>
          <w:p w:rsidR="002D3F59" w:rsidRPr="002D3F59" w:rsidRDefault="002D3F59" w:rsidP="002D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Любовь Николаевна</w:t>
            </w:r>
          </w:p>
        </w:tc>
        <w:tc>
          <w:tcPr>
            <w:tcW w:w="5670" w:type="dxa"/>
          </w:tcPr>
          <w:p w:rsidR="002D3F59" w:rsidRPr="002D3F59" w:rsidRDefault="002D3F59" w:rsidP="002D3F59">
            <w:pPr>
              <w:spacing w:before="120"/>
              <w:ind w:left="227" w:hanging="227"/>
              <w:jc w:val="both"/>
              <w:rPr>
                <w:sz w:val="24"/>
                <w:szCs w:val="24"/>
              </w:rPr>
            </w:pPr>
            <w:r w:rsidRPr="002D3F59">
              <w:rPr>
                <w:sz w:val="24"/>
                <w:szCs w:val="24"/>
              </w:rPr>
              <w:t>–</w:t>
            </w:r>
            <w:r w:rsidRPr="002D3F59">
              <w:rPr>
                <w:sz w:val="24"/>
                <w:szCs w:val="24"/>
                <w:lang w:val="en-US"/>
              </w:rPr>
              <w:t> </w:t>
            </w:r>
            <w:r w:rsidRPr="002D3F59">
              <w:rPr>
                <w:sz w:val="24"/>
                <w:szCs w:val="24"/>
              </w:rPr>
              <w:t xml:space="preserve">системный администратор комплекса средств автоматизации </w:t>
            </w:r>
            <w:r w:rsidRPr="002D3F59">
              <w:rPr>
                <w:sz w:val="24"/>
                <w:szCs w:val="24"/>
              </w:rPr>
              <w:t>Красноармейской</w:t>
            </w:r>
            <w:r w:rsidRPr="002D3F59">
              <w:rPr>
                <w:sz w:val="24"/>
                <w:szCs w:val="24"/>
              </w:rPr>
              <w:t xml:space="preserve"> территориальной избирательной комиссии ГАС «Выборы»</w:t>
            </w:r>
          </w:p>
        </w:tc>
      </w:tr>
    </w:tbl>
    <w:p w:rsidR="002D3F59" w:rsidRPr="002D3F59" w:rsidRDefault="002D3F59" w:rsidP="002D3F59">
      <w:pPr>
        <w:rPr>
          <w:sz w:val="24"/>
          <w:szCs w:val="24"/>
        </w:rPr>
      </w:pPr>
    </w:p>
    <w:p w:rsidR="002D3F59" w:rsidRPr="002D3F59" w:rsidRDefault="002D3F59" w:rsidP="002D3F59">
      <w:pPr>
        <w:rPr>
          <w:sz w:val="24"/>
          <w:szCs w:val="24"/>
        </w:rPr>
        <w:sectPr w:rsidR="002D3F59" w:rsidRPr="002D3F59" w:rsidSect="00C656A8">
          <w:headerReference w:type="even" r:id="rId6"/>
          <w:headerReference w:type="default" r:id="rId7"/>
          <w:pgSz w:w="11906" w:h="16838" w:code="9"/>
          <w:pgMar w:top="851" w:right="851" w:bottom="851" w:left="1701" w:header="567" w:footer="567" w:gutter="0"/>
          <w:pgNumType w:start="1"/>
          <w:cols w:space="708"/>
          <w:titlePg/>
          <w:docGrid w:linePitch="360"/>
        </w:sectPr>
      </w:pPr>
    </w:p>
    <w:p w:rsidR="002D3F59" w:rsidRPr="002D3F59" w:rsidRDefault="002D3F59" w:rsidP="002D3F59">
      <w:pPr>
        <w:ind w:left="4820"/>
        <w:jc w:val="right"/>
        <w:rPr>
          <w:sz w:val="24"/>
          <w:szCs w:val="24"/>
        </w:rPr>
      </w:pPr>
      <w:r w:rsidRPr="002D3F59">
        <w:rPr>
          <w:sz w:val="24"/>
          <w:szCs w:val="24"/>
        </w:rPr>
        <w:lastRenderedPageBreak/>
        <w:t>Приложение № 2</w:t>
      </w:r>
    </w:p>
    <w:p w:rsidR="002D3F59" w:rsidRPr="002D3F59" w:rsidRDefault="002D3F59" w:rsidP="002D3F59">
      <w:pPr>
        <w:keepNext/>
        <w:ind w:left="4820"/>
        <w:jc w:val="right"/>
        <w:outlineLvl w:val="0"/>
        <w:rPr>
          <w:rFonts w:ascii="Cambria" w:hAnsi="Cambria"/>
          <w:bCs/>
          <w:kern w:val="32"/>
          <w:sz w:val="24"/>
          <w:szCs w:val="24"/>
        </w:rPr>
      </w:pPr>
      <w:r w:rsidRPr="002D3F59">
        <w:rPr>
          <w:rFonts w:ascii="Cambria" w:hAnsi="Cambria"/>
          <w:bCs/>
          <w:kern w:val="32"/>
          <w:sz w:val="24"/>
          <w:szCs w:val="24"/>
        </w:rPr>
        <w:t>УТВЕРЖДЕНО</w:t>
      </w:r>
    </w:p>
    <w:p w:rsidR="002D3F59" w:rsidRPr="002D3F59" w:rsidRDefault="002D3F59" w:rsidP="002D3F59">
      <w:pPr>
        <w:ind w:left="4820"/>
        <w:jc w:val="right"/>
        <w:rPr>
          <w:sz w:val="24"/>
          <w:szCs w:val="24"/>
        </w:rPr>
      </w:pPr>
      <w:r w:rsidRPr="002D3F59">
        <w:rPr>
          <w:sz w:val="24"/>
          <w:szCs w:val="24"/>
        </w:rPr>
        <w:t xml:space="preserve">решением </w:t>
      </w:r>
      <w:r w:rsidRPr="002D3F59">
        <w:rPr>
          <w:sz w:val="24"/>
          <w:szCs w:val="24"/>
        </w:rPr>
        <w:t>Красноармейской</w:t>
      </w:r>
    </w:p>
    <w:p w:rsidR="002D3F59" w:rsidRPr="002D3F59" w:rsidRDefault="002D3F59" w:rsidP="002D3F59">
      <w:pPr>
        <w:jc w:val="right"/>
        <w:rPr>
          <w:sz w:val="24"/>
          <w:szCs w:val="24"/>
        </w:rPr>
      </w:pPr>
      <w:r w:rsidRPr="002D3F59">
        <w:rPr>
          <w:sz w:val="24"/>
          <w:szCs w:val="24"/>
        </w:rPr>
        <w:t xml:space="preserve">                                                                 территориальной избирательной </w:t>
      </w:r>
    </w:p>
    <w:p w:rsidR="002D3F59" w:rsidRPr="002D3F59" w:rsidRDefault="002D3F59" w:rsidP="002D3F59">
      <w:pPr>
        <w:jc w:val="right"/>
        <w:rPr>
          <w:sz w:val="24"/>
          <w:szCs w:val="24"/>
        </w:rPr>
      </w:pPr>
      <w:r w:rsidRPr="002D3F59">
        <w:rPr>
          <w:sz w:val="24"/>
          <w:szCs w:val="24"/>
        </w:rPr>
        <w:t xml:space="preserve">                                                                комиссии от 13.04.2023г.</w:t>
      </w:r>
      <w:r w:rsidRPr="002D3F59">
        <w:rPr>
          <w:b/>
          <w:sz w:val="24"/>
          <w:szCs w:val="24"/>
        </w:rPr>
        <w:t xml:space="preserve"> </w:t>
      </w:r>
      <w:r w:rsidRPr="002D3F59">
        <w:rPr>
          <w:sz w:val="24"/>
          <w:szCs w:val="24"/>
        </w:rPr>
        <w:t xml:space="preserve">№  5/9-V  </w:t>
      </w:r>
    </w:p>
    <w:p w:rsidR="002D3F59" w:rsidRPr="002D3F59" w:rsidRDefault="002D3F59" w:rsidP="002D3F59">
      <w:pPr>
        <w:jc w:val="center"/>
        <w:rPr>
          <w:sz w:val="24"/>
          <w:szCs w:val="24"/>
        </w:rPr>
      </w:pPr>
    </w:p>
    <w:p w:rsidR="002D3F59" w:rsidRPr="002D3F59" w:rsidRDefault="002D3F59" w:rsidP="002D3F59">
      <w:pPr>
        <w:ind w:left="5580"/>
        <w:jc w:val="center"/>
        <w:rPr>
          <w:sz w:val="24"/>
          <w:szCs w:val="24"/>
        </w:rPr>
      </w:pPr>
    </w:p>
    <w:p w:rsidR="002D3F59" w:rsidRPr="002D3F59" w:rsidRDefault="002D3F59" w:rsidP="002D3F59">
      <w:pPr>
        <w:tabs>
          <w:tab w:val="left" w:pos="1418"/>
        </w:tabs>
        <w:jc w:val="center"/>
        <w:rPr>
          <w:b/>
          <w:sz w:val="24"/>
          <w:szCs w:val="24"/>
        </w:rPr>
      </w:pPr>
      <w:r w:rsidRPr="002D3F59">
        <w:rPr>
          <w:b/>
          <w:sz w:val="24"/>
          <w:szCs w:val="24"/>
        </w:rPr>
        <w:t>ПОЛОЖЕНИЕ</w:t>
      </w:r>
    </w:p>
    <w:p w:rsidR="002D3F59" w:rsidRPr="002D3F59" w:rsidRDefault="002D3F59" w:rsidP="002D3F59">
      <w:pPr>
        <w:ind w:right="-2"/>
        <w:jc w:val="center"/>
        <w:rPr>
          <w:b/>
          <w:sz w:val="24"/>
          <w:szCs w:val="24"/>
        </w:rPr>
      </w:pPr>
      <w:bookmarkStart w:id="1" w:name="_GoBack"/>
      <w:r w:rsidRPr="002D3F59">
        <w:rPr>
          <w:b/>
          <w:sz w:val="24"/>
          <w:szCs w:val="24"/>
        </w:rPr>
        <w:t xml:space="preserve">о Рабочей группе по предварительному рассмотрению </w:t>
      </w:r>
    </w:p>
    <w:p w:rsidR="002D3F59" w:rsidRPr="002D3F59" w:rsidRDefault="002D3F59" w:rsidP="002D3F59">
      <w:pPr>
        <w:ind w:right="-2"/>
        <w:jc w:val="center"/>
        <w:rPr>
          <w:b/>
          <w:sz w:val="24"/>
          <w:szCs w:val="24"/>
        </w:rPr>
      </w:pPr>
      <w:r w:rsidRPr="002D3F59">
        <w:rPr>
          <w:b/>
          <w:sz w:val="24"/>
          <w:szCs w:val="24"/>
        </w:rPr>
        <w:t xml:space="preserve">предложений о кандидатурах для назначения в составы участковых избирательных комиссий, формируемых </w:t>
      </w:r>
      <w:r w:rsidRPr="002D3F59">
        <w:rPr>
          <w:b/>
          <w:sz w:val="24"/>
          <w:szCs w:val="24"/>
        </w:rPr>
        <w:t>Красноармейской</w:t>
      </w:r>
      <w:r w:rsidRPr="002D3F59">
        <w:rPr>
          <w:b/>
          <w:sz w:val="24"/>
          <w:szCs w:val="24"/>
        </w:rPr>
        <w:t xml:space="preserve"> территориальной избирательной комиссией в 2023 году</w:t>
      </w:r>
    </w:p>
    <w:bookmarkEnd w:id="1"/>
    <w:p w:rsidR="002D3F59" w:rsidRPr="002D3F59" w:rsidRDefault="002D3F59" w:rsidP="002D3F59">
      <w:pPr>
        <w:tabs>
          <w:tab w:val="left" w:pos="1418"/>
        </w:tabs>
        <w:ind w:right="2155" w:firstLine="698"/>
        <w:jc w:val="center"/>
        <w:rPr>
          <w:b/>
          <w:sz w:val="24"/>
          <w:szCs w:val="24"/>
        </w:rPr>
      </w:pPr>
    </w:p>
    <w:p w:rsidR="002D3F59" w:rsidRPr="002D3F59" w:rsidRDefault="002D3F59" w:rsidP="002D3F59">
      <w:pPr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1. Состав Рабочей группы по предварительному рассмотрению предложений о кандидатурах для назначения в составы участковых избирательных комиссий, формируемых </w:t>
      </w:r>
      <w:r w:rsidRPr="002D3F59">
        <w:rPr>
          <w:sz w:val="24"/>
          <w:szCs w:val="24"/>
        </w:rPr>
        <w:t>Красноармейской</w:t>
      </w:r>
      <w:r w:rsidRPr="002D3F59">
        <w:rPr>
          <w:sz w:val="24"/>
          <w:szCs w:val="24"/>
        </w:rPr>
        <w:t xml:space="preserve"> территориальной избирательной комиссией в 2023 году (далее – Рабочая группа), утверждается решением </w:t>
      </w:r>
      <w:r w:rsidRPr="002D3F59">
        <w:rPr>
          <w:sz w:val="24"/>
          <w:szCs w:val="24"/>
        </w:rPr>
        <w:t>Красноармейской</w:t>
      </w:r>
      <w:r w:rsidRPr="002D3F59">
        <w:rPr>
          <w:sz w:val="24"/>
          <w:szCs w:val="24"/>
        </w:rPr>
        <w:t xml:space="preserve"> территориальной избирательной комиссии.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2. Рабочая группа в своей деятельности руководствуется федеральными законами «Об основных гарантиях избирательных прав и права на участие </w:t>
      </w:r>
      <w:r w:rsidRPr="002D3F59">
        <w:rPr>
          <w:sz w:val="24"/>
          <w:szCs w:val="24"/>
        </w:rPr>
        <w:br/>
        <w:t>в референдуме граждан Российской Федерации», «О персональных данных», «О Государственной автоматизированной системе Российской Федерации «Выборы»,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 111/863-8, иными нормативными актами Центральной избирательной комиссии Российской Федерации, постановлениями Центральной избирательной комиссии Чувашской Республики, настоящим Положением.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(далее – ГАС «Выборы»).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4. Члены Рабочей группы, использующие в своей деятельности программно-технические и коммуникационные возможности ГАС «Выборы»,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(конфиденциальными) данными об избирателях.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5. Задачами Рабочей группы являются: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учет поступления документов о выдвижении кандидатур </w:t>
      </w:r>
      <w:r w:rsidRPr="002D3F59">
        <w:rPr>
          <w:sz w:val="24"/>
          <w:szCs w:val="24"/>
        </w:rPr>
        <w:br/>
        <w:t>для назначения членами участковых избирательных комиссий с правом решающего голоса;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проверка наличия документов, которые должны быть представлены </w:t>
      </w:r>
      <w:r w:rsidRPr="002D3F59">
        <w:rPr>
          <w:sz w:val="24"/>
          <w:szCs w:val="24"/>
        </w:rPr>
        <w:br/>
        <w:t xml:space="preserve">в территориальную избирательную комиссию при внесении предложений </w:t>
      </w:r>
      <w:r w:rsidRPr="002D3F59">
        <w:rPr>
          <w:sz w:val="24"/>
          <w:szCs w:val="24"/>
        </w:rPr>
        <w:br/>
        <w:t>о кандидатурах в составы участковых избирательных комиссий;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рассмотрение и проверка поступивших предложений о кандидатурах для назначения в составы участковых избирательных комиссий на предмет отсутствия ограничений, установленных пунктом 1 статьи 29 Федерального закона «Об основных гарантиях избирательных прав и права на участие в референдуме граждан Российской Федерации»;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lastRenderedPageBreak/>
        <w:t xml:space="preserve">подготовка запросов в Информационный центр и Управление </w:t>
      </w:r>
      <w:r w:rsidRPr="002D3F59">
        <w:rPr>
          <w:sz w:val="24"/>
          <w:szCs w:val="24"/>
        </w:rPr>
        <w:br/>
        <w:t xml:space="preserve">по вопросам миграции Министерства внутренних дел по Чувашской Республике о проверке выдвинутых кандидатур для назначения членами участковых избирательных комиссий на предмет отсутствия ограничений, установленных подпунктами «а» и «н» пункта 1 статьи 29 Федерального закона «Об основных гарантиях избирательных прав и права на участие </w:t>
      </w:r>
      <w:r w:rsidRPr="002D3F59">
        <w:rPr>
          <w:sz w:val="24"/>
          <w:szCs w:val="24"/>
        </w:rPr>
        <w:br/>
        <w:t>в референдуме граждан Российской Федерации»;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ввод данных по кандидатурам, предложенным в составы участковых избирательных комиссий, в ГАС «Выборы»;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формирование сводных таблиц поступивших предложений </w:t>
      </w:r>
      <w:r w:rsidRPr="002D3F59">
        <w:rPr>
          <w:sz w:val="24"/>
          <w:szCs w:val="24"/>
        </w:rPr>
        <w:br/>
        <w:t>о кандидатурах для назначения в состав каждой участковой избирательной комиссии;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подготовка сведений о кандидатурах для назначения в состав каждой участковой избирательной комиссии;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подготовка для рассмотрения на заседании территориальной избирательной комиссии проектов решений о формировании участковых избирательных комиссий, о назначении председателей участковых избирательных комиссий.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6. Руководитель либо иной член Рабочей группы представляет подготовленные на основании решений Рабочей группы проекты решений территориальной избирательной комиссии на заседании комиссии.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7. Заседание Рабочей группы созывает Руководитель Рабочей группы </w:t>
      </w:r>
      <w:r w:rsidRPr="002D3F59">
        <w:rPr>
          <w:sz w:val="24"/>
          <w:szCs w:val="24"/>
        </w:rPr>
        <w:br/>
        <w:t>(в случае его отсутствия – заместитель Руководителя Рабочей группы). Заседание Рабочей группы созывается по мере необходимости. Деятельность Рабочей группы осуществляется коллегиально.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Решения Рабочей группы принимаются большинством голосов членов Рабочей группы. При равенстве голосов голос Руководителя Рабочей группы является решающим.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>Деятельность Рабочей группы осуществляется на основе открытого обсуждения вопросов, относящихся к ее компетенции.</w:t>
      </w:r>
    </w:p>
    <w:p w:rsidR="002D3F59" w:rsidRPr="002D3F59" w:rsidRDefault="002D3F59" w:rsidP="002D3F5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F59">
        <w:rPr>
          <w:sz w:val="24"/>
          <w:szCs w:val="24"/>
        </w:rPr>
        <w:t xml:space="preserve">8. На заседаниях Рабочей группы вправе присутствовать, выступать, задавать вопросы, вносить предложения члены </w:t>
      </w:r>
      <w:r w:rsidRPr="002D3F59">
        <w:rPr>
          <w:sz w:val="24"/>
          <w:szCs w:val="24"/>
        </w:rPr>
        <w:t>Красноармейской</w:t>
      </w:r>
      <w:r w:rsidRPr="002D3F59">
        <w:rPr>
          <w:sz w:val="24"/>
          <w:szCs w:val="24"/>
        </w:rPr>
        <w:t xml:space="preserve"> территориальной избирательной комиссии с правом решающего голоса,                                         </w:t>
      </w:r>
      <w:r w:rsidRPr="002D3F59">
        <w:rPr>
          <w:sz w:val="24"/>
          <w:szCs w:val="24"/>
        </w:rPr>
        <w:br/>
        <w:t>не являющиеся членами Рабочей группы, а также представители субъектов выдвижения, представивших предложения о кандидатурах для назначения в составы участковых избирательных комиссий.</w:t>
      </w:r>
    </w:p>
    <w:p w:rsidR="002D3F59" w:rsidRPr="002D3F59" w:rsidRDefault="002D3F59" w:rsidP="002D3F59">
      <w:pPr>
        <w:jc w:val="center"/>
        <w:rPr>
          <w:b/>
          <w:sz w:val="24"/>
          <w:szCs w:val="24"/>
        </w:rPr>
      </w:pPr>
    </w:p>
    <w:p w:rsidR="007D7F16" w:rsidRPr="002D3F59" w:rsidRDefault="007D7F16">
      <w:pPr>
        <w:rPr>
          <w:sz w:val="24"/>
          <w:szCs w:val="24"/>
        </w:rPr>
      </w:pPr>
    </w:p>
    <w:sectPr w:rsidR="007D7F16" w:rsidRPr="002D3F5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19" w:rsidRDefault="002D3F5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8A1719" w:rsidRDefault="002D3F5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19" w:rsidRDefault="002D3F5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8A1719" w:rsidRDefault="002D3F5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16"/>
    <w:rsid w:val="002D3F59"/>
    <w:rsid w:val="003305B8"/>
    <w:rsid w:val="007D7F16"/>
    <w:rsid w:val="00F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5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3305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5B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15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151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D3F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3F59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D3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3F59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page number"/>
    <w:basedOn w:val="a0"/>
    <w:rsid w:val="002D3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5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3305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5B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15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151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D3F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3F59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D3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3F59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page number"/>
    <w:basedOn w:val="a0"/>
    <w:rsid w:val="002D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B29FF-CCDD-458C-B90D-2C065A82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UserPC</cp:lastModifiedBy>
  <cp:revision>2</cp:revision>
  <cp:lastPrinted>2023-04-13T09:10:00Z</cp:lastPrinted>
  <dcterms:created xsi:type="dcterms:W3CDTF">2023-04-19T08:39:00Z</dcterms:created>
  <dcterms:modified xsi:type="dcterms:W3CDTF">2023-04-19T08:39:00Z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