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4F63" w:rsidRDefault="0006459B" w:rsidP="0006459B">
      <w:pPr>
        <w:ind w:left="8931" w:firstLine="0"/>
        <w:rPr>
          <w:rStyle w:val="a3"/>
          <w:rFonts w:ascii="Times New Roman" w:hAnsi="Times New Roman" w:cs="Times New Roman"/>
          <w:bCs/>
          <w:color w:val="auto"/>
        </w:rPr>
      </w:pPr>
      <w:r w:rsidRPr="00894F63">
        <w:rPr>
          <w:rStyle w:val="a3"/>
          <w:rFonts w:ascii="Times New Roman" w:hAnsi="Times New Roman" w:cs="Times New Roman"/>
          <w:bCs/>
          <w:color w:val="auto"/>
        </w:rPr>
        <w:t>Приложение №</w:t>
      </w:r>
      <w:r w:rsidR="007043B3" w:rsidRPr="00894F63">
        <w:rPr>
          <w:rStyle w:val="a3"/>
          <w:rFonts w:ascii="Times New Roman" w:hAnsi="Times New Roman" w:cs="Times New Roman"/>
          <w:bCs/>
          <w:color w:val="auto"/>
        </w:rPr>
        <w:t>2</w:t>
      </w:r>
    </w:p>
    <w:p w:rsidR="007043B3" w:rsidRPr="00894F63" w:rsidRDefault="007043B3" w:rsidP="0006459B">
      <w:pPr>
        <w:ind w:left="8931" w:firstLine="0"/>
        <w:rPr>
          <w:rStyle w:val="a3"/>
          <w:rFonts w:ascii="Times New Roman" w:hAnsi="Times New Roman" w:cs="Times New Roman"/>
          <w:bCs/>
          <w:color w:val="auto"/>
        </w:rPr>
      </w:pPr>
      <w:r w:rsidRPr="00894F63">
        <w:rPr>
          <w:rStyle w:val="a3"/>
          <w:rFonts w:ascii="Times New Roman" w:hAnsi="Times New Roman" w:cs="Times New Roman"/>
          <w:bCs/>
          <w:color w:val="auto"/>
        </w:rPr>
        <w:t xml:space="preserve">к </w:t>
      </w:r>
      <w:r w:rsidR="00773464" w:rsidRPr="00894F63">
        <w:rPr>
          <w:rStyle w:val="a4"/>
          <w:rFonts w:ascii="Times New Roman" w:hAnsi="Times New Roman"/>
          <w:b/>
          <w:color w:val="auto"/>
        </w:rPr>
        <w:t>муниципальной</w:t>
      </w:r>
      <w:r w:rsidRPr="00894F63">
        <w:rPr>
          <w:rStyle w:val="a4"/>
          <w:rFonts w:ascii="Times New Roman" w:hAnsi="Times New Roman"/>
          <w:b/>
          <w:color w:val="auto"/>
        </w:rPr>
        <w:t xml:space="preserve"> программе</w:t>
      </w:r>
      <w:r w:rsidR="0006459B" w:rsidRPr="00894F63">
        <w:rPr>
          <w:rStyle w:val="a4"/>
          <w:rFonts w:ascii="Times New Roman" w:hAnsi="Times New Roman"/>
          <w:color w:val="auto"/>
        </w:rPr>
        <w:t xml:space="preserve"> </w:t>
      </w:r>
      <w:r w:rsidR="00773464" w:rsidRPr="00894F63">
        <w:rPr>
          <w:rStyle w:val="a3"/>
          <w:rFonts w:ascii="Times New Roman" w:hAnsi="Times New Roman" w:cs="Times New Roman"/>
          <w:bCs/>
          <w:color w:val="auto"/>
        </w:rPr>
        <w:t xml:space="preserve">Янтиковского муниципального округа </w:t>
      </w:r>
      <w:r w:rsidRPr="00894F63">
        <w:rPr>
          <w:rStyle w:val="a3"/>
          <w:rFonts w:ascii="Times New Roman" w:hAnsi="Times New Roman" w:cs="Times New Roman"/>
          <w:bCs/>
          <w:color w:val="auto"/>
        </w:rPr>
        <w:t>Чувашской Республики</w:t>
      </w:r>
      <w:r w:rsidR="0006459B" w:rsidRPr="00894F63">
        <w:rPr>
          <w:rStyle w:val="a3"/>
          <w:rFonts w:ascii="Times New Roman" w:hAnsi="Times New Roman" w:cs="Times New Roman"/>
          <w:bCs/>
          <w:color w:val="auto"/>
        </w:rPr>
        <w:t xml:space="preserve"> </w:t>
      </w:r>
      <w:r w:rsidRPr="00894F63">
        <w:rPr>
          <w:rStyle w:val="a3"/>
          <w:rFonts w:ascii="Times New Roman" w:hAnsi="Times New Roman" w:cs="Times New Roman"/>
          <w:bCs/>
          <w:color w:val="auto"/>
        </w:rPr>
        <w:t>"Развитие культуры"</w:t>
      </w:r>
    </w:p>
    <w:p w:rsidR="007043B3" w:rsidRPr="0006459B" w:rsidRDefault="007043B3" w:rsidP="0006459B">
      <w:pPr>
        <w:rPr>
          <w:rFonts w:ascii="Times New Roman" w:hAnsi="Times New Roman" w:cs="Times New Roman"/>
        </w:rPr>
      </w:pPr>
    </w:p>
    <w:p w:rsidR="007043B3" w:rsidRPr="00793BC1" w:rsidRDefault="007043B3" w:rsidP="00793BC1">
      <w:pPr>
        <w:pStyle w:val="1"/>
        <w:rPr>
          <w:rFonts w:ascii="Times New Roman" w:hAnsi="Times New Roman" w:cs="Times New Roman"/>
          <w:color w:val="auto"/>
          <w:sz w:val="18"/>
          <w:szCs w:val="18"/>
        </w:rPr>
      </w:pPr>
      <w:r w:rsidRPr="0006459B">
        <w:rPr>
          <w:rFonts w:ascii="Times New Roman" w:hAnsi="Times New Roman" w:cs="Times New Roman"/>
          <w:color w:val="auto"/>
        </w:rPr>
        <w:t>Ресурсное обеспечение</w:t>
      </w:r>
      <w:r w:rsidRPr="0006459B">
        <w:rPr>
          <w:rFonts w:ascii="Times New Roman" w:hAnsi="Times New Roman" w:cs="Times New Roman"/>
          <w:color w:val="auto"/>
        </w:rPr>
        <w:br/>
        <w:t xml:space="preserve">и прогнозная (справочная) оценка расходов за счет всех источников финансирования реализации </w:t>
      </w:r>
      <w:r w:rsidR="00773464" w:rsidRPr="0006459B">
        <w:rPr>
          <w:rFonts w:ascii="Times New Roman" w:hAnsi="Times New Roman" w:cs="Times New Roman"/>
          <w:color w:val="auto"/>
        </w:rPr>
        <w:t>муниципальной</w:t>
      </w:r>
      <w:r w:rsidRPr="0006459B">
        <w:rPr>
          <w:rFonts w:ascii="Times New Roman" w:hAnsi="Times New Roman" w:cs="Times New Roman"/>
          <w:color w:val="auto"/>
        </w:rPr>
        <w:t xml:space="preserve"> программы </w:t>
      </w:r>
      <w:r w:rsidR="00773464" w:rsidRPr="0006459B">
        <w:rPr>
          <w:rFonts w:ascii="Times New Roman" w:hAnsi="Times New Roman" w:cs="Times New Roman"/>
          <w:color w:val="auto"/>
        </w:rPr>
        <w:t xml:space="preserve">Янтиковского муниципального округа </w:t>
      </w:r>
      <w:r w:rsidRPr="0006459B">
        <w:rPr>
          <w:rFonts w:ascii="Times New Roman" w:hAnsi="Times New Roman" w:cs="Times New Roman"/>
          <w:color w:val="auto"/>
        </w:rPr>
        <w:t>Чувашско</w:t>
      </w:r>
      <w:r w:rsidR="0006459B">
        <w:rPr>
          <w:rFonts w:ascii="Times New Roman" w:hAnsi="Times New Roman" w:cs="Times New Roman"/>
          <w:color w:val="auto"/>
        </w:rPr>
        <w:t>й Республики "Развитие культуры</w:t>
      </w:r>
      <w:r w:rsidRPr="0006459B">
        <w:rPr>
          <w:rFonts w:ascii="Times New Roman" w:hAnsi="Times New Roman" w:cs="Times New Roman"/>
          <w:color w:val="auto"/>
        </w:rPr>
        <w:t>"</w:t>
      </w:r>
    </w:p>
    <w:p w:rsidR="007043B3" w:rsidRPr="00793BC1" w:rsidRDefault="007043B3" w:rsidP="00793BC1">
      <w:pPr>
        <w:ind w:firstLine="0"/>
        <w:rPr>
          <w:rFonts w:ascii="Times New Roman" w:hAnsi="Times New Roman" w:cs="Times New Roman"/>
          <w:sz w:val="18"/>
          <w:szCs w:val="18"/>
        </w:rPr>
      </w:pPr>
    </w:p>
    <w:tbl>
      <w:tblPr>
        <w:tblW w:w="142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2693"/>
        <w:gridCol w:w="840"/>
        <w:gridCol w:w="840"/>
        <w:gridCol w:w="2998"/>
        <w:gridCol w:w="840"/>
        <w:gridCol w:w="840"/>
        <w:gridCol w:w="840"/>
        <w:gridCol w:w="840"/>
        <w:gridCol w:w="840"/>
      </w:tblGrid>
      <w:tr w:rsidR="0006459B" w:rsidRPr="00793BC1" w:rsidTr="00773464">
        <w:tc>
          <w:tcPr>
            <w:tcW w:w="269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464" w:rsidRPr="00793BC1" w:rsidRDefault="00773464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Статус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464" w:rsidRPr="00793BC1" w:rsidRDefault="00773464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Наименование государственной программы Чувашской Республики (подпрограммы государственной программы Чувашской Республики, основного мероприятия)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464" w:rsidRPr="00793BC1" w:rsidRDefault="00773464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 xml:space="preserve">Код </w:t>
            </w:r>
            <w:hyperlink r:id="rId7" w:history="1">
              <w:r w:rsidRPr="00793BC1">
                <w:rPr>
                  <w:rStyle w:val="a4"/>
                  <w:rFonts w:ascii="Times New Roman" w:hAnsi="Times New Roman"/>
                  <w:color w:val="auto"/>
                  <w:sz w:val="18"/>
                  <w:szCs w:val="18"/>
                </w:rPr>
                <w:t>бюджетной классификации</w:t>
              </w:r>
            </w:hyperlink>
          </w:p>
        </w:tc>
        <w:tc>
          <w:tcPr>
            <w:tcW w:w="29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464" w:rsidRPr="00793BC1" w:rsidRDefault="00773464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42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3464" w:rsidRPr="00793BC1" w:rsidRDefault="00773464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Расходы по годам, тыс. рублей</w:t>
            </w:r>
          </w:p>
        </w:tc>
      </w:tr>
      <w:tr w:rsidR="0006459B" w:rsidRPr="00793BC1" w:rsidTr="00773464">
        <w:tc>
          <w:tcPr>
            <w:tcW w:w="269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464" w:rsidRPr="00793BC1" w:rsidRDefault="00773464" w:rsidP="00793BC1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464" w:rsidRPr="00793BC1" w:rsidRDefault="00773464" w:rsidP="00793BC1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464" w:rsidRPr="00793BC1" w:rsidRDefault="00773464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главный распорядитель бюджетных средств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464" w:rsidRPr="00793BC1" w:rsidRDefault="00773464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целевая статья расходов</w:t>
            </w:r>
          </w:p>
        </w:tc>
        <w:tc>
          <w:tcPr>
            <w:tcW w:w="2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464" w:rsidRPr="00793BC1" w:rsidRDefault="00773464" w:rsidP="00793BC1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464" w:rsidRPr="00793BC1" w:rsidRDefault="00773464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464" w:rsidRPr="00793BC1" w:rsidRDefault="00773464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464" w:rsidRPr="00793BC1" w:rsidRDefault="00773464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464" w:rsidRPr="00793BC1" w:rsidRDefault="00773464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2026-2030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3464" w:rsidRPr="00793BC1" w:rsidRDefault="00773464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2031-2035</w:t>
            </w:r>
          </w:p>
        </w:tc>
      </w:tr>
      <w:tr w:rsidR="0006459B" w:rsidRPr="00793BC1" w:rsidTr="00773464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464" w:rsidRPr="00793BC1" w:rsidRDefault="00773464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464" w:rsidRPr="00793BC1" w:rsidRDefault="00773464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464" w:rsidRPr="00793BC1" w:rsidRDefault="00773464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464" w:rsidRPr="00793BC1" w:rsidRDefault="00773464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464" w:rsidRPr="00793BC1" w:rsidRDefault="00773464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464" w:rsidRPr="00793BC1" w:rsidRDefault="00773464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464" w:rsidRPr="00793BC1" w:rsidRDefault="00773464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464" w:rsidRPr="00793BC1" w:rsidRDefault="00773464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464" w:rsidRPr="00793BC1" w:rsidRDefault="00773464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3464" w:rsidRPr="00793BC1" w:rsidRDefault="00773464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</w:tr>
      <w:tr w:rsidR="00793BC1" w:rsidRPr="00793BC1" w:rsidTr="00A9742F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Муниципальная программа Янтиковского муниципального округа Чувашской Республики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"Развитие культуры"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93BC1" w:rsidRPr="00793BC1" w:rsidRDefault="00793BC1" w:rsidP="00793BC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56843,60</w:t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25473,00</w:t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27320,80</w:t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32580,00</w:t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32580,00</w:t>
            </w:r>
          </w:p>
        </w:tc>
      </w:tr>
      <w:tr w:rsidR="00793BC1" w:rsidRPr="00793BC1" w:rsidTr="00A9742F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17097,80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307,50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793BC1" w:rsidRPr="00793BC1" w:rsidTr="00A9742F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7927,80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2626,40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1709,50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793BC1" w:rsidRPr="00793BC1" w:rsidTr="00A9742F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30565,00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22539,10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25611,30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32580,00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32580,00</w:t>
            </w:r>
          </w:p>
        </w:tc>
      </w:tr>
      <w:tr w:rsidR="00793BC1" w:rsidRPr="00793BC1" w:rsidTr="00A9742F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1253,00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793BC1" w:rsidRPr="00793BC1" w:rsidTr="0060149B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hyperlink r:id="rId8" w:history="1">
              <w:r w:rsidRPr="00793BC1">
                <w:rPr>
                  <w:rStyle w:val="a4"/>
                  <w:rFonts w:ascii="Times New Roman" w:hAnsi="Times New Roman"/>
                  <w:color w:val="auto"/>
                  <w:sz w:val="18"/>
                  <w:szCs w:val="18"/>
                </w:rPr>
                <w:t>Подпрограмма 1</w:t>
              </w:r>
            </w:hyperlink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"Развитие культуры "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56843,60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22908,80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25670,40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32580,00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32580,00</w:t>
            </w:r>
          </w:p>
        </w:tc>
      </w:tr>
      <w:tr w:rsidR="00793BC1" w:rsidRPr="00793BC1" w:rsidTr="0060149B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17097,80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307,50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793BC1" w:rsidRPr="00793BC1" w:rsidTr="0060149B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7927,80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62,20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59,10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793BC1" w:rsidRPr="00793BC1" w:rsidTr="0060149B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30565,00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22539,10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25611,30</w:t>
            </w:r>
            <w:bookmarkStart w:id="0" w:name="_GoBack"/>
            <w:bookmarkEnd w:id="0"/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32580,00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32580,00</w:t>
            </w:r>
          </w:p>
        </w:tc>
      </w:tr>
      <w:tr w:rsidR="00793BC1" w:rsidRPr="00793BC1" w:rsidTr="0060149B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1253,00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793BC1" w:rsidRPr="00793BC1" w:rsidTr="00EF4B58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 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Сохранение, использование, популяризация и государственная охрана объектов культурного наследия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:rsidR="00793BC1" w:rsidRPr="00793BC1" w:rsidRDefault="00793BC1" w:rsidP="00793BC1">
            <w:pPr>
              <w:ind w:firstLine="0"/>
              <w:jc w:val="center"/>
              <w:rPr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:rsidR="00793BC1" w:rsidRPr="00793BC1" w:rsidRDefault="00793BC1" w:rsidP="00793BC1">
            <w:pPr>
              <w:ind w:firstLine="0"/>
              <w:jc w:val="center"/>
              <w:rPr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:rsidR="00793BC1" w:rsidRPr="00793BC1" w:rsidRDefault="00793BC1" w:rsidP="00793BC1">
            <w:pPr>
              <w:ind w:firstLine="0"/>
              <w:jc w:val="center"/>
              <w:rPr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:rsidR="00793BC1" w:rsidRPr="00793BC1" w:rsidRDefault="00793BC1" w:rsidP="00793BC1">
            <w:pPr>
              <w:ind w:firstLine="0"/>
              <w:jc w:val="center"/>
              <w:rPr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:rsidR="00793BC1" w:rsidRPr="00793BC1" w:rsidRDefault="00793BC1" w:rsidP="00793BC1">
            <w:pPr>
              <w:ind w:firstLine="0"/>
              <w:jc w:val="center"/>
              <w:rPr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793BC1" w:rsidRPr="00793BC1" w:rsidTr="00EF4B58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93BC1" w:rsidRPr="00793BC1" w:rsidRDefault="00793BC1" w:rsidP="00793BC1">
            <w:pPr>
              <w:ind w:firstLine="0"/>
              <w:jc w:val="center"/>
              <w:rPr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93BC1" w:rsidRPr="00793BC1" w:rsidRDefault="00793BC1" w:rsidP="00793BC1">
            <w:pPr>
              <w:ind w:firstLine="0"/>
              <w:jc w:val="center"/>
              <w:rPr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93BC1" w:rsidRPr="00793BC1" w:rsidRDefault="00793BC1" w:rsidP="00793BC1">
            <w:pPr>
              <w:ind w:firstLine="0"/>
              <w:jc w:val="center"/>
              <w:rPr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93BC1" w:rsidRPr="00793BC1" w:rsidRDefault="00793BC1" w:rsidP="00793BC1">
            <w:pPr>
              <w:ind w:firstLine="0"/>
              <w:jc w:val="center"/>
              <w:rPr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93BC1" w:rsidRPr="00793BC1" w:rsidRDefault="00793BC1" w:rsidP="00793BC1">
            <w:pPr>
              <w:ind w:firstLine="0"/>
              <w:jc w:val="center"/>
              <w:rPr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793BC1" w:rsidRPr="00793BC1" w:rsidTr="00EF4B58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93BC1" w:rsidRPr="00793BC1" w:rsidRDefault="00793BC1" w:rsidP="00793BC1">
            <w:pPr>
              <w:ind w:firstLine="0"/>
              <w:jc w:val="center"/>
              <w:rPr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93BC1" w:rsidRPr="00793BC1" w:rsidRDefault="00793BC1" w:rsidP="00793BC1">
            <w:pPr>
              <w:ind w:firstLine="0"/>
              <w:jc w:val="center"/>
              <w:rPr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93BC1" w:rsidRPr="00793BC1" w:rsidRDefault="00793BC1" w:rsidP="00793BC1">
            <w:pPr>
              <w:ind w:firstLine="0"/>
              <w:jc w:val="center"/>
              <w:rPr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93BC1" w:rsidRPr="00793BC1" w:rsidRDefault="00793BC1" w:rsidP="00793BC1">
            <w:pPr>
              <w:ind w:firstLine="0"/>
              <w:jc w:val="center"/>
              <w:rPr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93BC1" w:rsidRPr="00793BC1" w:rsidRDefault="00793BC1" w:rsidP="00793BC1">
            <w:pPr>
              <w:ind w:firstLine="0"/>
              <w:jc w:val="center"/>
              <w:rPr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793BC1" w:rsidRPr="00793BC1" w:rsidTr="00EF4B58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93BC1" w:rsidRPr="00793BC1" w:rsidRDefault="00793BC1" w:rsidP="00793BC1">
            <w:pPr>
              <w:ind w:firstLine="0"/>
              <w:jc w:val="center"/>
              <w:rPr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93BC1" w:rsidRPr="00793BC1" w:rsidRDefault="00793BC1" w:rsidP="00793BC1">
            <w:pPr>
              <w:ind w:firstLine="0"/>
              <w:jc w:val="center"/>
              <w:rPr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93BC1" w:rsidRPr="00793BC1" w:rsidRDefault="00793BC1" w:rsidP="00793BC1">
            <w:pPr>
              <w:ind w:firstLine="0"/>
              <w:jc w:val="center"/>
              <w:rPr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93BC1" w:rsidRPr="00793BC1" w:rsidRDefault="00793BC1" w:rsidP="00793BC1">
            <w:pPr>
              <w:ind w:firstLine="0"/>
              <w:jc w:val="center"/>
              <w:rPr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93BC1" w:rsidRPr="00793BC1" w:rsidRDefault="00793BC1" w:rsidP="00793BC1">
            <w:pPr>
              <w:ind w:firstLine="0"/>
              <w:jc w:val="center"/>
              <w:rPr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793BC1" w:rsidRPr="00793BC1" w:rsidTr="00EF4B58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93BC1" w:rsidRPr="00793BC1" w:rsidRDefault="00793BC1" w:rsidP="00793BC1">
            <w:pPr>
              <w:ind w:firstLine="0"/>
              <w:jc w:val="center"/>
              <w:rPr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93BC1" w:rsidRPr="00793BC1" w:rsidRDefault="00793BC1" w:rsidP="00793BC1">
            <w:pPr>
              <w:ind w:firstLine="0"/>
              <w:jc w:val="center"/>
              <w:rPr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93BC1" w:rsidRPr="00793BC1" w:rsidRDefault="00793BC1" w:rsidP="00793BC1">
            <w:pPr>
              <w:ind w:firstLine="0"/>
              <w:jc w:val="center"/>
              <w:rPr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93BC1" w:rsidRPr="00793BC1" w:rsidRDefault="00793BC1" w:rsidP="00793BC1">
            <w:pPr>
              <w:ind w:firstLine="0"/>
              <w:jc w:val="center"/>
              <w:rPr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93BC1" w:rsidRPr="00793BC1" w:rsidRDefault="00793BC1" w:rsidP="00793BC1">
            <w:pPr>
              <w:ind w:firstLine="0"/>
              <w:jc w:val="center"/>
              <w:rPr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793BC1" w:rsidRPr="00793BC1" w:rsidTr="00C56D05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 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Развитие библиотечного дела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5353,00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2500,00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2500,00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11307,50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11307,50</w:t>
            </w:r>
          </w:p>
        </w:tc>
      </w:tr>
      <w:tr w:rsidR="00793BC1" w:rsidRPr="00793BC1" w:rsidTr="00C56D05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793BC1" w:rsidRPr="00793BC1" w:rsidTr="00C56D05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793BC1" w:rsidRPr="00793BC1" w:rsidTr="00C56D05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5300,00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2500,00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2500,00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11307,50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11307,50</w:t>
            </w:r>
          </w:p>
        </w:tc>
      </w:tr>
      <w:tr w:rsidR="00793BC1" w:rsidRPr="00793BC1" w:rsidTr="00C56D05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53,00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793BC1" w:rsidRPr="00793BC1" w:rsidTr="00000A42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 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Развитие музейного дела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750,00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750,00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376,50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793BC1" w:rsidRPr="00793BC1" w:rsidTr="00000A42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793BC1" w:rsidRPr="00793BC1" w:rsidTr="00000A42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793BC1" w:rsidRPr="00793BC1" w:rsidTr="00000A42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750,00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750,00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376,50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793BC1" w:rsidRPr="00793BC1" w:rsidTr="00000A42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793BC1" w:rsidRPr="00793BC1" w:rsidTr="00497882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 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Развитие архивного дела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:rsidR="00793BC1" w:rsidRPr="00793BC1" w:rsidRDefault="00793BC1" w:rsidP="00793BC1">
            <w:pPr>
              <w:ind w:firstLine="0"/>
              <w:jc w:val="center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:rsidR="00793BC1" w:rsidRPr="00793BC1" w:rsidRDefault="00793BC1" w:rsidP="00793BC1">
            <w:pPr>
              <w:ind w:firstLine="0"/>
              <w:jc w:val="center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:rsidR="00793BC1" w:rsidRPr="00793BC1" w:rsidRDefault="00793BC1" w:rsidP="00793BC1">
            <w:pPr>
              <w:ind w:firstLine="0"/>
              <w:jc w:val="center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:rsidR="00793BC1" w:rsidRPr="00793BC1" w:rsidRDefault="00793BC1" w:rsidP="00793BC1">
            <w:pPr>
              <w:ind w:firstLine="0"/>
              <w:jc w:val="center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:rsidR="00793BC1" w:rsidRPr="00793BC1" w:rsidRDefault="00793BC1" w:rsidP="00793BC1">
            <w:pPr>
              <w:ind w:firstLine="0"/>
              <w:jc w:val="center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793BC1" w:rsidRPr="00793BC1" w:rsidTr="00497882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93BC1" w:rsidRPr="00793BC1" w:rsidRDefault="00793BC1" w:rsidP="00793BC1">
            <w:pPr>
              <w:ind w:firstLine="0"/>
              <w:jc w:val="center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93BC1" w:rsidRPr="00793BC1" w:rsidRDefault="00793BC1" w:rsidP="00793BC1">
            <w:pPr>
              <w:ind w:firstLine="0"/>
              <w:jc w:val="center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93BC1" w:rsidRPr="00793BC1" w:rsidRDefault="00793BC1" w:rsidP="00793BC1">
            <w:pPr>
              <w:ind w:firstLine="0"/>
              <w:jc w:val="center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93BC1" w:rsidRPr="00793BC1" w:rsidRDefault="00793BC1" w:rsidP="00793BC1">
            <w:pPr>
              <w:ind w:firstLine="0"/>
              <w:jc w:val="center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93BC1" w:rsidRPr="00793BC1" w:rsidRDefault="00793BC1" w:rsidP="00793BC1">
            <w:pPr>
              <w:ind w:firstLine="0"/>
              <w:jc w:val="center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793BC1" w:rsidRPr="00793BC1" w:rsidTr="00497882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93BC1" w:rsidRPr="00793BC1" w:rsidRDefault="00793BC1" w:rsidP="00793BC1">
            <w:pPr>
              <w:ind w:firstLine="0"/>
              <w:jc w:val="center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93BC1" w:rsidRPr="00793BC1" w:rsidRDefault="00793BC1" w:rsidP="00793BC1">
            <w:pPr>
              <w:ind w:firstLine="0"/>
              <w:jc w:val="center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93BC1" w:rsidRPr="00793BC1" w:rsidRDefault="00793BC1" w:rsidP="00793BC1">
            <w:pPr>
              <w:ind w:firstLine="0"/>
              <w:jc w:val="center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93BC1" w:rsidRPr="00793BC1" w:rsidRDefault="00793BC1" w:rsidP="00793BC1">
            <w:pPr>
              <w:ind w:firstLine="0"/>
              <w:jc w:val="center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93BC1" w:rsidRPr="00793BC1" w:rsidRDefault="00793BC1" w:rsidP="00793BC1">
            <w:pPr>
              <w:ind w:firstLine="0"/>
              <w:jc w:val="center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793BC1" w:rsidRPr="00793BC1" w:rsidTr="00497882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93BC1" w:rsidRPr="00793BC1" w:rsidRDefault="00793BC1" w:rsidP="00793BC1">
            <w:pPr>
              <w:ind w:firstLine="0"/>
              <w:jc w:val="center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93BC1" w:rsidRPr="00793BC1" w:rsidRDefault="00793BC1" w:rsidP="00793BC1">
            <w:pPr>
              <w:ind w:firstLine="0"/>
              <w:jc w:val="center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93BC1" w:rsidRPr="00793BC1" w:rsidRDefault="00793BC1" w:rsidP="00793BC1">
            <w:pPr>
              <w:ind w:firstLine="0"/>
              <w:jc w:val="center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93BC1" w:rsidRPr="00793BC1" w:rsidRDefault="00793BC1" w:rsidP="00793BC1">
            <w:pPr>
              <w:ind w:firstLine="0"/>
              <w:jc w:val="center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93BC1" w:rsidRPr="00793BC1" w:rsidRDefault="00793BC1" w:rsidP="00793BC1">
            <w:pPr>
              <w:ind w:firstLine="0"/>
              <w:jc w:val="center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793BC1" w:rsidRPr="00793BC1" w:rsidTr="00497882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93BC1" w:rsidRPr="00793BC1" w:rsidRDefault="00793BC1" w:rsidP="00793BC1">
            <w:pPr>
              <w:ind w:firstLine="0"/>
              <w:jc w:val="center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93BC1" w:rsidRPr="00793BC1" w:rsidRDefault="00793BC1" w:rsidP="00793BC1">
            <w:pPr>
              <w:ind w:firstLine="0"/>
              <w:jc w:val="center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93BC1" w:rsidRPr="00793BC1" w:rsidRDefault="00793BC1" w:rsidP="00793BC1">
            <w:pPr>
              <w:ind w:firstLine="0"/>
              <w:jc w:val="center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93BC1" w:rsidRPr="00793BC1" w:rsidRDefault="00793BC1" w:rsidP="00793BC1">
            <w:pPr>
              <w:ind w:firstLine="0"/>
              <w:jc w:val="center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93BC1" w:rsidRPr="00793BC1" w:rsidRDefault="00793BC1" w:rsidP="00793BC1">
            <w:pPr>
              <w:ind w:firstLine="0"/>
              <w:jc w:val="center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0,00</w:t>
            </w:r>
          </w:p>
        </w:tc>
      </w:tr>
      <w:tr w:rsidR="00793BC1" w:rsidRPr="00793BC1" w:rsidTr="000E788E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 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Развитие профессионального искусства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1000,00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1500,00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1500,00</w:t>
            </w:r>
          </w:p>
        </w:tc>
      </w:tr>
      <w:tr w:rsidR="00793BC1" w:rsidRPr="00793BC1" w:rsidTr="000E788E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793BC1" w:rsidRPr="00793BC1" w:rsidRDefault="00793BC1" w:rsidP="00793BC1">
            <w:pPr>
              <w:ind w:firstLine="0"/>
              <w:jc w:val="center"/>
              <w:rPr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793BC1" w:rsidRPr="00793BC1" w:rsidRDefault="00793BC1" w:rsidP="00793BC1">
            <w:pPr>
              <w:ind w:firstLine="0"/>
              <w:jc w:val="center"/>
              <w:rPr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793BC1" w:rsidRPr="00793BC1" w:rsidRDefault="00793BC1" w:rsidP="00793BC1">
            <w:pPr>
              <w:ind w:firstLine="0"/>
              <w:jc w:val="center"/>
              <w:rPr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793BC1" w:rsidRPr="00793BC1" w:rsidRDefault="00793BC1" w:rsidP="00793BC1">
            <w:pPr>
              <w:ind w:firstLine="0"/>
              <w:jc w:val="center"/>
              <w:rPr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793BC1" w:rsidRPr="00793BC1" w:rsidRDefault="00793BC1" w:rsidP="00793BC1">
            <w:pPr>
              <w:ind w:firstLine="0"/>
              <w:jc w:val="center"/>
              <w:rPr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793BC1" w:rsidRPr="00793BC1" w:rsidTr="000E788E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793BC1" w:rsidRPr="00793BC1" w:rsidRDefault="00793BC1" w:rsidP="00793BC1">
            <w:pPr>
              <w:ind w:firstLine="0"/>
              <w:jc w:val="center"/>
              <w:rPr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793BC1" w:rsidRPr="00793BC1" w:rsidRDefault="00793BC1" w:rsidP="00793BC1">
            <w:pPr>
              <w:ind w:firstLine="0"/>
              <w:jc w:val="center"/>
              <w:rPr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793BC1" w:rsidRPr="00793BC1" w:rsidRDefault="00793BC1" w:rsidP="00793BC1">
            <w:pPr>
              <w:ind w:firstLine="0"/>
              <w:jc w:val="center"/>
              <w:rPr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793BC1" w:rsidRPr="00793BC1" w:rsidRDefault="00793BC1" w:rsidP="00793BC1">
            <w:pPr>
              <w:ind w:firstLine="0"/>
              <w:jc w:val="center"/>
              <w:rPr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793BC1" w:rsidRPr="00793BC1" w:rsidRDefault="00793BC1" w:rsidP="00793BC1">
            <w:pPr>
              <w:ind w:firstLine="0"/>
              <w:jc w:val="center"/>
              <w:rPr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793BC1" w:rsidRPr="00793BC1" w:rsidTr="000E788E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1000,00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1500,00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1500,00</w:t>
            </w:r>
          </w:p>
        </w:tc>
      </w:tr>
      <w:tr w:rsidR="00793BC1" w:rsidRPr="00793BC1" w:rsidTr="000E788E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793BC1" w:rsidRPr="00793BC1" w:rsidTr="00754D37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 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Развитие образования в сфере культуры и искусства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793BC1" w:rsidRPr="00793BC1" w:rsidTr="00754D37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793BC1" w:rsidRPr="00793BC1" w:rsidTr="00754D37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793BC1" w:rsidRPr="00793BC1" w:rsidTr="00754D37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793BC1" w:rsidRPr="00793BC1" w:rsidTr="00754D37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793BC1" w:rsidRPr="00793BC1" w:rsidTr="00E91F5A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 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Сохранение и развитие народного творчества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20950,00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16276,50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19732,20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12500,00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12500,00</w:t>
            </w:r>
          </w:p>
        </w:tc>
      </w:tr>
      <w:tr w:rsidR="00793BC1" w:rsidRPr="00793BC1" w:rsidTr="00E91F5A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793BC1" w:rsidRPr="00793BC1" w:rsidRDefault="00793BC1" w:rsidP="00793BC1">
            <w:pPr>
              <w:ind w:firstLine="0"/>
              <w:jc w:val="center"/>
              <w:rPr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793BC1" w:rsidRPr="00793BC1" w:rsidRDefault="00793BC1" w:rsidP="00793BC1">
            <w:pPr>
              <w:ind w:firstLine="0"/>
              <w:jc w:val="center"/>
              <w:rPr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793BC1" w:rsidRPr="00793BC1" w:rsidRDefault="00793BC1" w:rsidP="00793BC1">
            <w:pPr>
              <w:ind w:firstLine="0"/>
              <w:jc w:val="center"/>
              <w:rPr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793BC1" w:rsidRPr="00793BC1" w:rsidRDefault="00793BC1" w:rsidP="00793BC1">
            <w:pPr>
              <w:ind w:firstLine="0"/>
              <w:jc w:val="center"/>
              <w:rPr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793BC1" w:rsidRPr="00793BC1" w:rsidRDefault="00793BC1" w:rsidP="00793BC1">
            <w:pPr>
              <w:ind w:firstLine="0"/>
              <w:jc w:val="center"/>
              <w:rPr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793BC1" w:rsidRPr="00793BC1" w:rsidTr="00E91F5A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793BC1" w:rsidRPr="00793BC1" w:rsidRDefault="00793BC1" w:rsidP="00793BC1">
            <w:pPr>
              <w:ind w:firstLine="0"/>
              <w:jc w:val="center"/>
              <w:rPr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793BC1" w:rsidRPr="00793BC1" w:rsidRDefault="00793BC1" w:rsidP="00793BC1">
            <w:pPr>
              <w:ind w:firstLine="0"/>
              <w:jc w:val="center"/>
              <w:rPr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793BC1" w:rsidRPr="00793BC1" w:rsidRDefault="00793BC1" w:rsidP="00793BC1">
            <w:pPr>
              <w:ind w:firstLine="0"/>
              <w:jc w:val="center"/>
              <w:rPr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793BC1" w:rsidRPr="00793BC1" w:rsidRDefault="00793BC1" w:rsidP="00793BC1">
            <w:pPr>
              <w:ind w:firstLine="0"/>
              <w:jc w:val="center"/>
              <w:rPr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793BC1" w:rsidRPr="00793BC1" w:rsidRDefault="00793BC1" w:rsidP="00793BC1">
            <w:pPr>
              <w:ind w:firstLine="0"/>
              <w:jc w:val="center"/>
              <w:rPr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793BC1" w:rsidRPr="00793BC1" w:rsidTr="00E91F5A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19750,00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16276,50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19732,20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12500,00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12500,00</w:t>
            </w:r>
          </w:p>
        </w:tc>
      </w:tr>
      <w:tr w:rsidR="00793BC1" w:rsidRPr="00793BC1" w:rsidTr="00E91F5A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1200,00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793BC1" w:rsidRPr="00793BC1" w:rsidTr="00700A85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 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Бухгалтерское, финансовое и хозяйственно-эксплуатационное обслуживание муниципальных учреждений культуры Янтиковского муниципального округа Чувашской Республики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2399,50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2399,50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2399,50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6272,50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6272,50</w:t>
            </w:r>
          </w:p>
        </w:tc>
      </w:tr>
      <w:tr w:rsidR="00793BC1" w:rsidRPr="00793BC1" w:rsidTr="00700A85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793BC1" w:rsidRPr="00793BC1" w:rsidTr="00700A85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793BC1" w:rsidRPr="00793BC1" w:rsidTr="00700A85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2399,50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2399,50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2399,50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6272,50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6272,50</w:t>
            </w:r>
          </w:p>
        </w:tc>
      </w:tr>
      <w:tr w:rsidR="00793BC1" w:rsidRPr="00793BC1" w:rsidTr="00700A85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793BC1" w:rsidRPr="00793BC1" w:rsidTr="00DF1D96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 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Поддержка детского и юношеского творчества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:rsidR="00793BC1" w:rsidRPr="00793BC1" w:rsidRDefault="00793BC1" w:rsidP="00793BC1">
            <w:pPr>
              <w:ind w:firstLine="0"/>
              <w:jc w:val="center"/>
              <w:rPr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:rsidR="00793BC1" w:rsidRPr="00793BC1" w:rsidRDefault="00793BC1" w:rsidP="00793BC1">
            <w:pPr>
              <w:ind w:firstLine="0"/>
              <w:jc w:val="center"/>
              <w:rPr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:rsidR="00793BC1" w:rsidRPr="00793BC1" w:rsidRDefault="00793BC1" w:rsidP="00793BC1">
            <w:pPr>
              <w:ind w:firstLine="0"/>
              <w:jc w:val="center"/>
              <w:rPr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:rsidR="00793BC1" w:rsidRPr="00793BC1" w:rsidRDefault="00793BC1" w:rsidP="00793BC1">
            <w:pPr>
              <w:ind w:firstLine="0"/>
              <w:jc w:val="center"/>
              <w:rPr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:rsidR="00793BC1" w:rsidRPr="00793BC1" w:rsidRDefault="00793BC1" w:rsidP="00793BC1">
            <w:pPr>
              <w:ind w:firstLine="0"/>
              <w:jc w:val="center"/>
              <w:rPr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793BC1" w:rsidRPr="00793BC1" w:rsidTr="00DF1D96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793BC1" w:rsidRPr="00793BC1" w:rsidRDefault="00793BC1" w:rsidP="00793BC1">
            <w:pPr>
              <w:ind w:firstLine="0"/>
              <w:jc w:val="center"/>
              <w:rPr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793BC1" w:rsidRPr="00793BC1" w:rsidRDefault="00793BC1" w:rsidP="00793BC1">
            <w:pPr>
              <w:ind w:firstLine="0"/>
              <w:jc w:val="center"/>
              <w:rPr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793BC1" w:rsidRPr="00793BC1" w:rsidRDefault="00793BC1" w:rsidP="00793BC1">
            <w:pPr>
              <w:ind w:firstLine="0"/>
              <w:jc w:val="center"/>
              <w:rPr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793BC1" w:rsidRPr="00793BC1" w:rsidRDefault="00793BC1" w:rsidP="00793BC1">
            <w:pPr>
              <w:ind w:firstLine="0"/>
              <w:jc w:val="center"/>
              <w:rPr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793BC1" w:rsidRPr="00793BC1" w:rsidRDefault="00793BC1" w:rsidP="00793BC1">
            <w:pPr>
              <w:ind w:firstLine="0"/>
              <w:jc w:val="center"/>
              <w:rPr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793BC1" w:rsidRPr="00793BC1" w:rsidTr="00DF1D96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793BC1" w:rsidRPr="00793BC1" w:rsidRDefault="00793BC1" w:rsidP="00793BC1">
            <w:pPr>
              <w:ind w:firstLine="0"/>
              <w:jc w:val="center"/>
              <w:rPr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793BC1" w:rsidRPr="00793BC1" w:rsidRDefault="00793BC1" w:rsidP="00793BC1">
            <w:pPr>
              <w:ind w:firstLine="0"/>
              <w:jc w:val="center"/>
              <w:rPr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793BC1" w:rsidRPr="00793BC1" w:rsidRDefault="00793BC1" w:rsidP="00793BC1">
            <w:pPr>
              <w:ind w:firstLine="0"/>
              <w:jc w:val="center"/>
              <w:rPr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793BC1" w:rsidRPr="00793BC1" w:rsidRDefault="00793BC1" w:rsidP="00793BC1">
            <w:pPr>
              <w:ind w:firstLine="0"/>
              <w:jc w:val="center"/>
              <w:rPr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793BC1" w:rsidRPr="00793BC1" w:rsidRDefault="00793BC1" w:rsidP="00793BC1">
            <w:pPr>
              <w:ind w:firstLine="0"/>
              <w:jc w:val="center"/>
              <w:rPr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793BC1" w:rsidRPr="00793BC1" w:rsidTr="00DF1D96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93BC1" w:rsidRPr="00793BC1" w:rsidRDefault="00793BC1" w:rsidP="00793BC1">
            <w:pPr>
              <w:ind w:firstLine="0"/>
              <w:jc w:val="center"/>
              <w:rPr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93BC1" w:rsidRPr="00793BC1" w:rsidRDefault="00793BC1" w:rsidP="00793BC1">
            <w:pPr>
              <w:ind w:firstLine="0"/>
              <w:jc w:val="center"/>
              <w:rPr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93BC1" w:rsidRPr="00793BC1" w:rsidRDefault="00793BC1" w:rsidP="00793BC1">
            <w:pPr>
              <w:ind w:firstLine="0"/>
              <w:jc w:val="center"/>
              <w:rPr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93BC1" w:rsidRPr="00793BC1" w:rsidRDefault="00793BC1" w:rsidP="00793BC1">
            <w:pPr>
              <w:ind w:firstLine="0"/>
              <w:jc w:val="center"/>
              <w:rPr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93BC1" w:rsidRPr="00793BC1" w:rsidRDefault="00793BC1" w:rsidP="00793BC1">
            <w:pPr>
              <w:ind w:firstLine="0"/>
              <w:jc w:val="center"/>
              <w:rPr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793BC1" w:rsidRPr="00793BC1" w:rsidTr="00DF1D96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93BC1" w:rsidRPr="00793BC1" w:rsidRDefault="00793BC1" w:rsidP="00793BC1">
            <w:pPr>
              <w:ind w:firstLine="0"/>
              <w:jc w:val="center"/>
              <w:rPr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93BC1" w:rsidRPr="00793BC1" w:rsidRDefault="00793BC1" w:rsidP="00793BC1">
            <w:pPr>
              <w:ind w:firstLine="0"/>
              <w:jc w:val="center"/>
              <w:rPr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93BC1" w:rsidRPr="00793BC1" w:rsidRDefault="00793BC1" w:rsidP="00793BC1">
            <w:pPr>
              <w:ind w:firstLine="0"/>
              <w:jc w:val="center"/>
              <w:rPr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93BC1" w:rsidRPr="00793BC1" w:rsidRDefault="00793BC1" w:rsidP="00793BC1">
            <w:pPr>
              <w:ind w:firstLine="0"/>
              <w:jc w:val="center"/>
              <w:rPr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793BC1" w:rsidRPr="00793BC1" w:rsidRDefault="00793BC1" w:rsidP="00793BC1">
            <w:pPr>
              <w:ind w:firstLine="0"/>
              <w:jc w:val="center"/>
              <w:rPr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793BC1" w:rsidRPr="00793BC1" w:rsidTr="006C2A97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 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Проведение международных, всероссийских, межрегиональных, республиканских мероприятий в сфере культуры и искусства, архивного дела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500,00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1000,00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1000,00</w:t>
            </w:r>
          </w:p>
        </w:tc>
      </w:tr>
      <w:tr w:rsidR="00793BC1" w:rsidRPr="00793BC1" w:rsidTr="006C2A97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793BC1" w:rsidRPr="00793BC1" w:rsidRDefault="00793BC1" w:rsidP="00793BC1">
            <w:pPr>
              <w:ind w:firstLine="0"/>
              <w:jc w:val="center"/>
              <w:rPr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793BC1" w:rsidRPr="00793BC1" w:rsidRDefault="00793BC1" w:rsidP="00793BC1">
            <w:pPr>
              <w:ind w:firstLine="0"/>
              <w:jc w:val="center"/>
              <w:rPr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793BC1" w:rsidRPr="00793BC1" w:rsidRDefault="00793BC1" w:rsidP="00793BC1">
            <w:pPr>
              <w:ind w:firstLine="0"/>
              <w:jc w:val="center"/>
              <w:rPr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793BC1" w:rsidRPr="00793BC1" w:rsidRDefault="00793BC1" w:rsidP="00793BC1">
            <w:pPr>
              <w:ind w:firstLine="0"/>
              <w:jc w:val="center"/>
              <w:rPr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793BC1" w:rsidRPr="00793BC1" w:rsidRDefault="00793BC1" w:rsidP="00793BC1">
            <w:pPr>
              <w:ind w:firstLine="0"/>
              <w:jc w:val="center"/>
              <w:rPr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793BC1" w:rsidRPr="00793BC1" w:rsidTr="006C2A97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793BC1" w:rsidRPr="00793BC1" w:rsidRDefault="00793BC1" w:rsidP="00793BC1">
            <w:pPr>
              <w:ind w:firstLine="0"/>
              <w:jc w:val="center"/>
              <w:rPr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793BC1" w:rsidRPr="00793BC1" w:rsidRDefault="00793BC1" w:rsidP="00793BC1">
            <w:pPr>
              <w:ind w:firstLine="0"/>
              <w:jc w:val="center"/>
              <w:rPr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793BC1" w:rsidRPr="00793BC1" w:rsidRDefault="00793BC1" w:rsidP="00793BC1">
            <w:pPr>
              <w:ind w:firstLine="0"/>
              <w:jc w:val="center"/>
              <w:rPr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793BC1" w:rsidRPr="00793BC1" w:rsidRDefault="00793BC1" w:rsidP="00793BC1">
            <w:pPr>
              <w:ind w:firstLine="0"/>
              <w:jc w:val="center"/>
              <w:rPr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793BC1" w:rsidRPr="00793BC1" w:rsidRDefault="00793BC1" w:rsidP="00793BC1">
            <w:pPr>
              <w:ind w:firstLine="0"/>
              <w:jc w:val="center"/>
              <w:rPr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793BC1" w:rsidRPr="00793BC1" w:rsidTr="006C2A97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 xml:space="preserve">бюджет Янтиковского </w:t>
            </w:r>
            <w:r w:rsidRPr="00793BC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муниципального округа Чувашской Республики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lastRenderedPageBreak/>
              <w:t>500,00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1000,00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1000,00</w:t>
            </w:r>
          </w:p>
        </w:tc>
      </w:tr>
      <w:tr w:rsidR="00793BC1" w:rsidRPr="00793BC1" w:rsidTr="006C2A97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793BC1" w:rsidRPr="00793BC1" w:rsidTr="001C15F6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Основное мероприятие 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Развитие муниципальных учреждений культуры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2076,00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382,80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62,20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793BC1" w:rsidRPr="00793BC1" w:rsidTr="001C15F6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1797,80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307,50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793BC1" w:rsidRPr="00793BC1" w:rsidTr="001C15F6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77,20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62,20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59,10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793BC1" w:rsidRPr="00793BC1" w:rsidTr="001C15F6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201,00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13,10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3,10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793BC1" w:rsidRPr="00793BC1" w:rsidTr="001C15F6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793BC1" w:rsidRPr="00793BC1" w:rsidTr="00B36114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 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Реализация мероприятий регионального проекта "Культурная среда"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23815,10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793BC1" w:rsidRPr="00793BC1" w:rsidTr="00B36114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15300,00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793BC1" w:rsidRPr="00793BC1" w:rsidTr="00B36114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7850,60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793BC1" w:rsidRPr="00793BC1" w:rsidTr="00B36114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664,50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793BC1" w:rsidRPr="00793BC1" w:rsidTr="00B36114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793BC1" w:rsidRPr="00793BC1" w:rsidTr="00CF771F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 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Реализация мероприятий регионального проекта "Творческие люди"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793BC1" w:rsidRPr="00793BC1" w:rsidTr="00CF771F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793BC1" w:rsidRPr="00793BC1" w:rsidTr="00CF771F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793BC1" w:rsidRPr="00793BC1" w:rsidTr="00CF771F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793BC1" w:rsidRPr="00793BC1" w:rsidTr="00CF771F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793BC1" w:rsidRPr="00793BC1" w:rsidTr="00AC6BEB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 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Реализация мероприятий регионального проекта "Цифровая культура"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793BC1" w:rsidRPr="00793BC1" w:rsidTr="003C0644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793BC1" w:rsidRPr="00793BC1" w:rsidTr="003C0644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793BC1" w:rsidRPr="00793BC1" w:rsidTr="00AC6BEB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793BC1" w:rsidRPr="00793BC1" w:rsidTr="00AC6BEB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793BC1" w:rsidRPr="00793BC1" w:rsidTr="00773464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hyperlink r:id="rId9" w:history="1">
              <w:r w:rsidRPr="00793BC1">
                <w:rPr>
                  <w:rStyle w:val="a4"/>
                  <w:rFonts w:ascii="Times New Roman" w:hAnsi="Times New Roman"/>
                  <w:color w:val="auto"/>
                  <w:sz w:val="18"/>
                  <w:szCs w:val="18"/>
                </w:rPr>
                <w:t>Подпрограмма 2</w:t>
              </w:r>
            </w:hyperlink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 xml:space="preserve">"Укрепление единства российской нации и этнокультурное развитие </w:t>
            </w:r>
            <w:r w:rsidRPr="00793BC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народов Чувашской Республики"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793BC1" w:rsidRPr="00793BC1" w:rsidTr="00773464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793BC1" w:rsidRPr="00793BC1" w:rsidTr="00773464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793BC1" w:rsidRPr="00793BC1" w:rsidTr="00773464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793BC1" w:rsidRPr="00793BC1" w:rsidTr="00773464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793BC1" w:rsidRPr="00793BC1" w:rsidTr="00773464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Основное</w:t>
            </w:r>
          </w:p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мероприятие 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Сопровождение системы мониторинга состояния межнациональных отношений и раннего предупреждения межнациональных конфликтов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793BC1" w:rsidRPr="00793BC1" w:rsidTr="00773464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793BC1" w:rsidRPr="00793BC1" w:rsidTr="00773464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793BC1" w:rsidRPr="00793BC1" w:rsidTr="00773464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793BC1" w:rsidRPr="00793BC1" w:rsidTr="00773464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793BC1" w:rsidRPr="00793BC1" w:rsidTr="00773464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Основное</w:t>
            </w:r>
          </w:p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мероприятие 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Реализация комплексной информационной кампании, направленной на сохранение и развитие межнационального согласия в Чувашской Республике, укрепление единства российской нации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793BC1" w:rsidRPr="00793BC1" w:rsidTr="00773464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793BC1" w:rsidRPr="00793BC1" w:rsidTr="00A35EFE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793BC1" w:rsidRPr="00793BC1" w:rsidTr="00773464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793BC1" w:rsidRPr="00793BC1" w:rsidTr="00773464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793BC1" w:rsidRPr="00793BC1" w:rsidTr="00773464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Основное мероприятие 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Профилактика этнополитического и религиозно-политического экстремизма, ксенофобии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793BC1" w:rsidRPr="00793BC1" w:rsidTr="00773464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793BC1" w:rsidRPr="00793BC1" w:rsidTr="00D86210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793BC1" w:rsidRPr="00793BC1" w:rsidTr="00773464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793BC1" w:rsidRPr="00793BC1" w:rsidTr="00773464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793BC1" w:rsidRPr="00793BC1" w:rsidTr="00773464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Основное</w:t>
            </w:r>
          </w:p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мероприятие 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Реализация </w:t>
            </w:r>
            <w:hyperlink r:id="rId10" w:history="1">
              <w:r w:rsidRPr="00793BC1">
                <w:rPr>
                  <w:rStyle w:val="a4"/>
                  <w:rFonts w:ascii="Times New Roman" w:hAnsi="Times New Roman"/>
                  <w:color w:val="auto"/>
                  <w:sz w:val="18"/>
                  <w:szCs w:val="18"/>
                </w:rPr>
                <w:t>Закона</w:t>
              </w:r>
            </w:hyperlink>
            <w:r w:rsidRPr="00793BC1">
              <w:rPr>
                <w:rFonts w:ascii="Times New Roman" w:hAnsi="Times New Roman" w:cs="Times New Roman"/>
                <w:sz w:val="18"/>
                <w:szCs w:val="18"/>
              </w:rPr>
              <w:t xml:space="preserve"> Чувашской </w:t>
            </w:r>
            <w:r w:rsidRPr="00793BC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Республики "О языках в Чувашской Республике". Интенсификация научного изучения чувашского языка, литературы и фольклора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793BC1" w:rsidRPr="00793BC1" w:rsidTr="00773464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793BC1" w:rsidRPr="00793BC1" w:rsidTr="00736F61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793BC1" w:rsidRPr="00793BC1" w:rsidTr="00773464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793BC1" w:rsidRPr="00793BC1" w:rsidTr="00773464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793BC1" w:rsidRPr="00793BC1" w:rsidTr="00773464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Основное</w:t>
            </w:r>
          </w:p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мероприятие 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Социально-культурная адаптация и интеграция иностранных граждан в Чувашской Республике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793BC1" w:rsidRPr="00793BC1" w:rsidTr="00773464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793BC1" w:rsidRPr="00793BC1" w:rsidTr="00773464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793BC1" w:rsidRPr="00793BC1" w:rsidTr="00773464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793BC1" w:rsidRPr="00793BC1" w:rsidTr="00773464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793BC1" w:rsidRPr="00793BC1" w:rsidTr="00F105CC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Style w:val="a4"/>
                <w:rFonts w:ascii="Times New Roman" w:hAnsi="Times New Roman"/>
                <w:color w:val="auto"/>
                <w:sz w:val="18"/>
                <w:szCs w:val="18"/>
              </w:rPr>
              <w:t>Подпрограмма 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"Строительство (реконструкция) и модернизация муниципальных учреждений культуры клубного типа"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всего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93BC1" w:rsidRPr="00793BC1" w:rsidRDefault="00793BC1" w:rsidP="00793BC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2564,20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1650,40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93BC1" w:rsidRPr="00793BC1" w:rsidTr="00F105CC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2564,20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1650,40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93BC1" w:rsidRPr="00793BC1" w:rsidTr="00F105CC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93BC1" w:rsidRPr="00793BC1" w:rsidTr="00F105CC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внебюджетные источники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459B" w:rsidRPr="00793BC1" w:rsidTr="00773464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59B" w:rsidRPr="00793BC1" w:rsidRDefault="0006459B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59B" w:rsidRPr="00793BC1" w:rsidRDefault="0006459B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59B" w:rsidRPr="00793BC1" w:rsidRDefault="0006459B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59B" w:rsidRPr="00793BC1" w:rsidRDefault="0006459B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59B" w:rsidRPr="00793BC1" w:rsidRDefault="0006459B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59B" w:rsidRPr="00793BC1" w:rsidRDefault="0006459B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59B" w:rsidRPr="00793BC1" w:rsidRDefault="0006459B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59B" w:rsidRPr="00793BC1" w:rsidRDefault="0006459B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59B" w:rsidRPr="00793BC1" w:rsidRDefault="0006459B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59B" w:rsidRPr="00793BC1" w:rsidRDefault="0006459B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93BC1" w:rsidRPr="00793BC1" w:rsidTr="00C30C5F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Основное</w:t>
            </w:r>
          </w:p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мероприятие 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Строительство (реконструкция) муниципальных учреждений культуры клубного типа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всего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93BC1" w:rsidRPr="00793BC1" w:rsidRDefault="00793BC1" w:rsidP="00793BC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2564,20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1650,40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93BC1" w:rsidRPr="00793BC1" w:rsidTr="00C30C5F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2564,20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1650,40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93BC1" w:rsidRPr="00793BC1" w:rsidTr="00C30C5F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93BC1" w:rsidRPr="00793BC1" w:rsidTr="00C30C5F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внебюджетные источники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459B" w:rsidRPr="00793BC1" w:rsidTr="00773464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59B" w:rsidRPr="00793BC1" w:rsidRDefault="0006459B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59B" w:rsidRPr="00793BC1" w:rsidRDefault="0006459B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59B" w:rsidRPr="00793BC1" w:rsidRDefault="0006459B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59B" w:rsidRPr="00793BC1" w:rsidRDefault="0006459B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59B" w:rsidRPr="00793BC1" w:rsidRDefault="0006459B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59B" w:rsidRPr="00793BC1" w:rsidRDefault="0006459B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59B" w:rsidRPr="00793BC1" w:rsidRDefault="0006459B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59B" w:rsidRPr="00793BC1" w:rsidRDefault="0006459B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59B" w:rsidRPr="00793BC1" w:rsidRDefault="0006459B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59B" w:rsidRPr="00793BC1" w:rsidRDefault="0006459B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93BC1" w:rsidRPr="00793BC1" w:rsidTr="00E134C2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Основное</w:t>
            </w:r>
          </w:p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мероприятие 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 xml:space="preserve">Модернизация и развитие инфраструктуры </w:t>
            </w:r>
            <w:r w:rsidRPr="00793BC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муниципальных учреждений культуры клубного типа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всего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93BC1" w:rsidRPr="00793BC1" w:rsidRDefault="00793BC1" w:rsidP="00793BC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2564,20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1650,40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93BC1" w:rsidRPr="00793BC1" w:rsidTr="00E134C2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2564,20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1650,40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93BC1" w:rsidRPr="00793BC1" w:rsidTr="00E134C2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93BC1" w:rsidRPr="00793BC1" w:rsidTr="00E134C2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внебюджетные источники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93BC1" w:rsidRPr="00793BC1" w:rsidRDefault="00793BC1" w:rsidP="00793BC1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93BC1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459B" w:rsidRPr="00793BC1" w:rsidTr="00773464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59B" w:rsidRPr="00793BC1" w:rsidRDefault="0006459B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59B" w:rsidRPr="00793BC1" w:rsidRDefault="0006459B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59B" w:rsidRPr="00793BC1" w:rsidRDefault="0006459B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59B" w:rsidRPr="00793BC1" w:rsidRDefault="0006459B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59B" w:rsidRPr="00793BC1" w:rsidRDefault="0006459B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59B" w:rsidRPr="00793BC1" w:rsidRDefault="0006459B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59B" w:rsidRPr="00793BC1" w:rsidRDefault="0006459B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59B" w:rsidRPr="00793BC1" w:rsidRDefault="0006459B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59B" w:rsidRPr="00793BC1" w:rsidRDefault="0006459B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59B" w:rsidRPr="00793BC1" w:rsidRDefault="0006459B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93BC1" w:rsidRPr="00793BC1" w:rsidTr="00773464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Подпрограмма 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"Обеспечение реализации муниципальной программы Янтиковского муниципального округа Чувашской Республики "Развитие культуры"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793BC1" w:rsidRPr="00793BC1" w:rsidTr="00773464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793BC1" w:rsidRPr="00793BC1" w:rsidTr="00B474F8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республиканский бюджет Чувашской Республики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793BC1" w:rsidRPr="00793BC1" w:rsidTr="00773464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793BC1" w:rsidRPr="00793BC1" w:rsidTr="00773464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pStyle w:val="ac"/>
              <w:rPr>
                <w:rFonts w:ascii="Times New Roman" w:hAnsi="Times New Roman" w:cs="Times New Roman"/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3BC1" w:rsidRPr="00793BC1" w:rsidRDefault="00793BC1" w:rsidP="00793BC1">
            <w:pPr>
              <w:ind w:firstLine="0"/>
              <w:rPr>
                <w:sz w:val="18"/>
                <w:szCs w:val="18"/>
              </w:rPr>
            </w:pPr>
            <w:r w:rsidRPr="00793BC1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</w:tr>
    </w:tbl>
    <w:p w:rsidR="007043B3" w:rsidRPr="00793BC1" w:rsidRDefault="007043B3" w:rsidP="00793BC1">
      <w:pPr>
        <w:ind w:firstLine="0"/>
        <w:rPr>
          <w:rFonts w:ascii="Times New Roman" w:hAnsi="Times New Roman" w:cs="Times New Roman"/>
          <w:sz w:val="18"/>
          <w:szCs w:val="18"/>
        </w:rPr>
      </w:pPr>
    </w:p>
    <w:sectPr w:rsidR="007043B3" w:rsidRPr="00793BC1" w:rsidSect="00773464">
      <w:footerReference w:type="default" r:id="rId11"/>
      <w:pgSz w:w="16800" w:h="11900" w:orient="landscape"/>
      <w:pgMar w:top="800" w:right="1440" w:bottom="800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3464" w:rsidRDefault="00773464">
      <w:r>
        <w:separator/>
      </w:r>
    </w:p>
  </w:endnote>
  <w:endnote w:type="continuationSeparator" w:id="0">
    <w:p w:rsidR="00773464" w:rsidRDefault="007734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4644"/>
      <w:gridCol w:w="4638"/>
      <w:gridCol w:w="4638"/>
    </w:tblGrid>
    <w:tr w:rsidR="00773464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773464" w:rsidRDefault="00773464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773464" w:rsidRDefault="00773464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773464" w:rsidRDefault="00773464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3464" w:rsidRDefault="00773464">
      <w:r>
        <w:separator/>
      </w:r>
    </w:p>
  </w:footnote>
  <w:footnote w:type="continuationSeparator" w:id="0">
    <w:p w:rsidR="00773464" w:rsidRDefault="007734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434"/>
    <w:rsid w:val="0006459B"/>
    <w:rsid w:val="004465E5"/>
    <w:rsid w:val="005F6C0F"/>
    <w:rsid w:val="007043B3"/>
    <w:rsid w:val="00773464"/>
    <w:rsid w:val="00793BC1"/>
    <w:rsid w:val="007F5434"/>
    <w:rsid w:val="00894F63"/>
    <w:rsid w:val="009F783E"/>
    <w:rsid w:val="00F675B6"/>
    <w:rsid w:val="00FF2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1DCD18"/>
  <w14:defaultImageDpi w14:val="0"/>
  <w15:docId w15:val="{0C050314-38ED-4C27-ABF8-C0D267A58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c">
    <w:name w:val="Прижатый влево"/>
    <w:basedOn w:val="a"/>
    <w:next w:val="a"/>
    <w:pPr>
      <w:ind w:firstLine="0"/>
      <w:jc w:val="left"/>
    </w:pPr>
  </w:style>
  <w:style w:type="character" w:customStyle="1" w:styleId="ad">
    <w:name w:val="Цветовое выделение для Текст"/>
    <w:uiPriority w:val="99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48763806/130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internet.garant.ru/document/redirect/12112604/19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internet.garant.ru/document/redirect/17600436/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nternet.garant.ru/document/redirect/48763806/14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7</Pages>
  <Words>1357</Words>
  <Characters>10279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Заведующий сектором культуры, социального развития и архивного дела администрации Янтиковского МО</cp:lastModifiedBy>
  <cp:revision>6</cp:revision>
  <dcterms:created xsi:type="dcterms:W3CDTF">2023-03-29T12:47:00Z</dcterms:created>
  <dcterms:modified xsi:type="dcterms:W3CDTF">2023-03-31T12:09:00Z</dcterms:modified>
</cp:coreProperties>
</file>