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7E790C" w:rsidRPr="007E790C" w:rsidTr="00791E5D">
        <w:trPr>
          <w:cantSplit/>
          <w:trHeight w:val="253"/>
        </w:trPr>
        <w:tc>
          <w:tcPr>
            <w:tcW w:w="4154" w:type="dxa"/>
            <w:hideMark/>
          </w:tcPr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7E790C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7E790C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8045ED6" wp14:editId="0AB71D3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7E790C" w:rsidRPr="007E790C" w:rsidTr="00791E5D">
        <w:trPr>
          <w:cantSplit/>
          <w:trHeight w:val="1617"/>
        </w:trPr>
        <w:tc>
          <w:tcPr>
            <w:tcW w:w="4154" w:type="dxa"/>
          </w:tcPr>
          <w:p w:rsidR="007E790C" w:rsidRPr="007E790C" w:rsidRDefault="007E790C" w:rsidP="007E79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7E790C" w:rsidRPr="007E790C" w:rsidRDefault="007E790C" w:rsidP="007E79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7E790C" w:rsidRPr="007E790C" w:rsidRDefault="007E790C" w:rsidP="007E79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7E790C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7E790C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7E790C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E790C" w:rsidRPr="007E790C" w:rsidRDefault="00820A31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01</w:t>
            </w:r>
            <w:r w:rsidR="00B141F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8</w:t>
            </w:r>
            <w:r w:rsidR="007E790C"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.2023  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537</w:t>
            </w:r>
            <w:r w:rsidR="007E790C"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E790C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7E790C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7E790C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790C" w:rsidRPr="007E790C" w:rsidRDefault="007E790C" w:rsidP="007E790C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7E790C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7E790C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7E790C" w:rsidRPr="007E790C" w:rsidRDefault="00820A31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01</w:t>
            </w:r>
            <w:r w:rsidR="007E790C"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 w:rsidR="00B141F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8</w:t>
            </w:r>
            <w:r w:rsidR="007E790C"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.2023 №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537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123C6D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B524CD" w:rsidRPr="00D45CEE" w:rsidRDefault="00B141F4" w:rsidP="00D45CEE">
      <w:pPr>
        <w:autoSpaceDE w:val="0"/>
        <w:autoSpaceDN w:val="0"/>
        <w:adjustRightInd w:val="0"/>
        <w:spacing w:after="0" w:line="240" w:lineRule="auto"/>
        <w:ind w:right="5244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B141F4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B141F4">
        <w:rPr>
          <w:rFonts w:ascii="Times New Roman" w:hAnsi="Times New Roman"/>
          <w:sz w:val="24"/>
          <w:szCs w:val="24"/>
        </w:rPr>
        <w:t xml:space="preserve">Порядка проведения публичного обсуждения проектов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B141F4">
        <w:rPr>
          <w:rFonts w:ascii="Times New Roman" w:hAnsi="Times New Roman"/>
          <w:sz w:val="24"/>
          <w:szCs w:val="24"/>
        </w:rPr>
        <w:t xml:space="preserve"> программ</w:t>
      </w:r>
      <w:proofErr w:type="gramEnd"/>
      <w:r w:rsidRPr="00B141F4">
        <w:rPr>
          <w:rFonts w:ascii="Times New Roman" w:hAnsi="Times New Roman"/>
          <w:sz w:val="24"/>
          <w:szCs w:val="24"/>
        </w:rPr>
        <w:t xml:space="preserve"> </w:t>
      </w:r>
      <w:r w:rsidRPr="00D45CEE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B141F4">
        <w:rPr>
          <w:rFonts w:ascii="Times New Roman" w:hAnsi="Times New Roman"/>
          <w:sz w:val="24"/>
          <w:szCs w:val="24"/>
        </w:rPr>
        <w:t xml:space="preserve"> Чувашской Республики и о внесении изменени</w:t>
      </w:r>
      <w:r>
        <w:rPr>
          <w:rFonts w:ascii="Times New Roman" w:hAnsi="Times New Roman"/>
          <w:sz w:val="24"/>
          <w:szCs w:val="24"/>
        </w:rPr>
        <w:t>я</w:t>
      </w:r>
      <w:r w:rsidRPr="00B14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постановление</w:t>
      </w:r>
      <w:r w:rsidR="00D45CEE" w:rsidRPr="00D45CEE">
        <w:rPr>
          <w:rFonts w:ascii="Times New Roman" w:hAnsi="Times New Roman"/>
          <w:sz w:val="24"/>
          <w:szCs w:val="24"/>
        </w:rPr>
        <w:t xml:space="preserve"> администрации </w:t>
      </w:r>
      <w:r w:rsidRPr="00B141F4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="00931373" w:rsidRPr="00D45CEE">
        <w:rPr>
          <w:rFonts w:ascii="Times New Roman" w:hAnsi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B141F4">
        <w:rPr>
          <w:rFonts w:ascii="Times New Roman" w:hAnsi="Times New Roman"/>
          <w:sz w:val="24"/>
          <w:szCs w:val="24"/>
        </w:rPr>
        <w:t>13.02.2023 № 92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141F4">
        <w:rPr>
          <w:rFonts w:ascii="Times New Roman" w:hAnsi="Times New Roman"/>
          <w:sz w:val="24"/>
          <w:szCs w:val="24"/>
        </w:rPr>
        <w:t>Об утверждении Порядка разработки и реализации муниципальных программ Шумерлинского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>»</w:t>
      </w:r>
    </w:p>
    <w:p w:rsidR="00123C6D" w:rsidRPr="00D45CEE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B141F4" w:rsidRDefault="00B141F4" w:rsidP="00B1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141F4">
        <w:rPr>
          <w:rFonts w:ascii="Times New Roman" w:eastAsiaTheme="minorEastAsia" w:hAnsi="Times New Roman"/>
          <w:sz w:val="24"/>
          <w:szCs w:val="24"/>
          <w:lang w:eastAsia="ru-RU"/>
        </w:rPr>
        <w:t xml:space="preserve">В целях совершенствования программно-целевого метода планирования бюджетных расходов </w:t>
      </w:r>
    </w:p>
    <w:p w:rsidR="00B141F4" w:rsidRPr="00B141F4" w:rsidRDefault="00B141F4" w:rsidP="00B1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141F4" w:rsidRDefault="00B141F4" w:rsidP="00B1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53144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администрация Шумерлинского муниципального округа </w:t>
      </w:r>
      <w:proofErr w:type="gramStart"/>
      <w:r w:rsidRPr="00653144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proofErr w:type="gramEnd"/>
      <w:r w:rsidRPr="00653144">
        <w:rPr>
          <w:rFonts w:ascii="Times New Roman" w:eastAsiaTheme="minorEastAsia" w:hAnsi="Times New Roman"/>
          <w:sz w:val="24"/>
          <w:szCs w:val="24"/>
          <w:lang w:eastAsia="ru-RU"/>
        </w:rPr>
        <w:t xml:space="preserve"> о с т а н о в л я е т:</w:t>
      </w:r>
    </w:p>
    <w:p w:rsidR="00B141F4" w:rsidRPr="00653144" w:rsidRDefault="00B141F4" w:rsidP="00B1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141F4" w:rsidRPr="00B141F4" w:rsidRDefault="00B141F4" w:rsidP="00B1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141F4">
        <w:rPr>
          <w:rFonts w:ascii="Times New Roman" w:eastAsiaTheme="minorEastAsia" w:hAnsi="Times New Roman"/>
          <w:sz w:val="24"/>
          <w:szCs w:val="24"/>
          <w:lang w:eastAsia="ru-RU"/>
        </w:rPr>
        <w:t xml:space="preserve">1. Утвердить прилагаемый Порядок </w:t>
      </w:r>
      <w:r w:rsidR="00AA68D9" w:rsidRPr="00AA68D9">
        <w:rPr>
          <w:rFonts w:ascii="Times New Roman" w:eastAsiaTheme="minorEastAsia" w:hAnsi="Times New Roman"/>
          <w:sz w:val="24"/>
          <w:szCs w:val="24"/>
          <w:lang w:eastAsia="ru-RU"/>
        </w:rPr>
        <w:t>проведения публичного обсуждения проектов муниципальных программ Шумерлинского муниципального округа Чувашской Республики</w:t>
      </w:r>
      <w:r w:rsidRPr="00B141F4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985584" w:rsidRDefault="00B141F4" w:rsidP="0098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141F4">
        <w:rPr>
          <w:rFonts w:ascii="Times New Roman" w:eastAsiaTheme="minorEastAsia" w:hAnsi="Times New Roman"/>
          <w:sz w:val="24"/>
          <w:szCs w:val="24"/>
          <w:lang w:eastAsia="ru-RU"/>
        </w:rPr>
        <w:t xml:space="preserve">2. </w:t>
      </w:r>
      <w:r w:rsidR="00985584" w:rsidRPr="00985584">
        <w:rPr>
          <w:rFonts w:ascii="Times New Roman" w:eastAsiaTheme="minorEastAsia" w:hAnsi="Times New Roman"/>
          <w:sz w:val="24"/>
          <w:szCs w:val="24"/>
          <w:lang w:eastAsia="ru-RU"/>
        </w:rPr>
        <w:t>Внести изменени</w:t>
      </w:r>
      <w:r w:rsidR="00985584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985584" w:rsidRPr="00985584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постановление администрации Шумерлинского муниципального округа Чувашской Республики</w:t>
      </w:r>
      <w:r w:rsidR="00985584" w:rsidRPr="00985584">
        <w:t xml:space="preserve"> </w:t>
      </w:r>
      <w:r w:rsidR="00985584" w:rsidRPr="00985584">
        <w:rPr>
          <w:rFonts w:ascii="Times New Roman" w:eastAsiaTheme="minorEastAsia" w:hAnsi="Times New Roman"/>
          <w:sz w:val="24"/>
          <w:szCs w:val="24"/>
          <w:lang w:eastAsia="ru-RU"/>
        </w:rPr>
        <w:t xml:space="preserve">от 13.02.2023 № 92 «Об утверждении Порядка разработки и реализации муниципальных программ Шумерлинского муниципального округа Чувашской Республики»: </w:t>
      </w:r>
    </w:p>
    <w:p w:rsidR="00192F6E" w:rsidRPr="00985584" w:rsidRDefault="00192F6E" w:rsidP="0098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а) </w:t>
      </w:r>
      <w:r w:rsidRPr="00192F6E">
        <w:rPr>
          <w:rFonts w:ascii="Times New Roman" w:eastAsiaTheme="minorEastAsia" w:hAnsi="Times New Roman"/>
          <w:sz w:val="24"/>
          <w:szCs w:val="24"/>
          <w:lang w:eastAsia="ru-RU"/>
        </w:rPr>
        <w:t>в Порядк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192F6E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разработки и реализации муниципальных программ Шумерлинского муниципального округа Чувашской Республики, утвержденном указанным постановлением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192F6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85584">
        <w:rPr>
          <w:rFonts w:ascii="Times New Roman" w:eastAsiaTheme="minorEastAsia" w:hAnsi="Times New Roman"/>
          <w:sz w:val="24"/>
          <w:szCs w:val="24"/>
          <w:lang w:eastAsia="ru-RU"/>
        </w:rPr>
        <w:t>раздел «III. Основание и этапы разработки муниципальной программы" дополнить пунктом 3.3.1 следующего содержания:</w:t>
      </w:r>
    </w:p>
    <w:p w:rsidR="005831C5" w:rsidRPr="00653144" w:rsidRDefault="00192F6E" w:rsidP="0098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558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85584" w:rsidRPr="00985584">
        <w:rPr>
          <w:rFonts w:ascii="Times New Roman" w:eastAsiaTheme="minorEastAsia" w:hAnsi="Times New Roman"/>
          <w:sz w:val="24"/>
          <w:szCs w:val="24"/>
          <w:lang w:eastAsia="ru-RU"/>
        </w:rPr>
        <w:t>«3.3.1. Проект муниципальной программы до направления его на согласование в отдел экономики и финансовый отдел подлежит публичному обсуждению. Порядок проведения публичного обсуждения проектов муниципальных программ утверждается администрацией Шумерлинского муниципального округа Чувашской Республики</w:t>
      </w:r>
      <w:proofErr w:type="gramStart"/>
      <w:r w:rsidR="00985584" w:rsidRPr="00985584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985584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="00385EB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gramEnd"/>
    </w:p>
    <w:p w:rsidR="001566D9" w:rsidRPr="00BA0005" w:rsidRDefault="00985584" w:rsidP="00B06B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="006D4574" w:rsidRPr="00BA0005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E97B7A" w:rsidRPr="00E97B7A">
        <w:rPr>
          <w:rFonts w:ascii="Times New Roman" w:eastAsiaTheme="minorEastAsia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145948" w:rsidRPr="00BA0005" w:rsidRDefault="00145948" w:rsidP="008C5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BA000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A0005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123C6D" w:rsidRPr="00BA000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A000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BA000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A000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BA0005" w:rsidRPr="00BA0005">
        <w:rPr>
          <w:rFonts w:ascii="Times New Roman" w:hAnsi="Times New Roman"/>
          <w:sz w:val="24"/>
          <w:szCs w:val="26"/>
        </w:rPr>
        <w:t xml:space="preserve">         </w:t>
      </w:r>
      <w:r w:rsidRPr="00BA0005">
        <w:rPr>
          <w:rFonts w:ascii="Times New Roman" w:hAnsi="Times New Roman"/>
          <w:sz w:val="24"/>
          <w:szCs w:val="26"/>
        </w:rPr>
        <w:t>Л.Г.</w:t>
      </w:r>
      <w:r w:rsidR="00C159EA" w:rsidRPr="00BA0005">
        <w:rPr>
          <w:rFonts w:ascii="Times New Roman" w:hAnsi="Times New Roman"/>
          <w:sz w:val="24"/>
          <w:szCs w:val="26"/>
        </w:rPr>
        <w:t xml:space="preserve"> </w:t>
      </w:r>
      <w:r w:rsidRPr="00BA0005">
        <w:rPr>
          <w:rFonts w:ascii="Times New Roman" w:hAnsi="Times New Roman"/>
          <w:sz w:val="24"/>
          <w:szCs w:val="26"/>
        </w:rPr>
        <w:t xml:space="preserve">Рафинов   </w:t>
      </w:r>
    </w:p>
    <w:p w:rsidR="009F23E6" w:rsidRPr="00B531D3" w:rsidRDefault="004465F6" w:rsidP="00B531D3">
      <w:pPr>
        <w:pStyle w:val="af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1D3">
        <w:rPr>
          <w:rFonts w:ascii="Times New Roman" w:hAnsi="Times New Roman"/>
          <w:sz w:val="24"/>
          <w:szCs w:val="24"/>
        </w:rPr>
        <w:lastRenderedPageBreak/>
        <w:t>Приложение к постанов</w:t>
      </w:r>
      <w:r w:rsidR="009F23E6" w:rsidRPr="00B531D3">
        <w:rPr>
          <w:rFonts w:ascii="Times New Roman" w:eastAsia="Times New Roman" w:hAnsi="Times New Roman"/>
          <w:sz w:val="24"/>
          <w:szCs w:val="24"/>
          <w:lang w:eastAsia="ru-RU"/>
        </w:rPr>
        <w:t>лени</w:t>
      </w:r>
      <w:r w:rsidRPr="00B531D3">
        <w:rPr>
          <w:rFonts w:ascii="Times New Roman" w:eastAsia="Times New Roman" w:hAnsi="Times New Roman"/>
          <w:sz w:val="24"/>
          <w:szCs w:val="24"/>
          <w:lang w:eastAsia="ru-RU"/>
        </w:rPr>
        <w:t>ю</w:t>
      </w:r>
    </w:p>
    <w:p w:rsidR="009F23E6" w:rsidRPr="00B531D3" w:rsidRDefault="009F23E6" w:rsidP="00B531D3">
      <w:pPr>
        <w:pStyle w:val="af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1D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Шумерлинского  </w:t>
      </w:r>
    </w:p>
    <w:p w:rsidR="009F23E6" w:rsidRPr="00B531D3" w:rsidRDefault="009F23E6" w:rsidP="00B531D3">
      <w:pPr>
        <w:pStyle w:val="af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1D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9F23E6" w:rsidRPr="00B531D3" w:rsidRDefault="009F23E6" w:rsidP="00B531D3">
      <w:pPr>
        <w:pStyle w:val="af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1D3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</w:p>
    <w:p w:rsidR="009F23E6" w:rsidRPr="00B531D3" w:rsidRDefault="009F23E6" w:rsidP="00B531D3">
      <w:pPr>
        <w:pStyle w:val="af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1D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20A31">
        <w:rPr>
          <w:rFonts w:ascii="Times New Roman" w:eastAsia="Times New Roman" w:hAnsi="Times New Roman"/>
          <w:sz w:val="24"/>
          <w:szCs w:val="24"/>
          <w:lang w:eastAsia="ru-RU"/>
        </w:rPr>
        <w:t>01.08</w:t>
      </w:r>
      <w:r w:rsidRPr="00B531D3">
        <w:rPr>
          <w:rFonts w:ascii="Times New Roman" w:eastAsia="Times New Roman" w:hAnsi="Times New Roman"/>
          <w:sz w:val="24"/>
          <w:szCs w:val="24"/>
          <w:lang w:eastAsia="ru-RU"/>
        </w:rPr>
        <w:t xml:space="preserve">.2023 № </w:t>
      </w:r>
      <w:r w:rsidR="00820A31">
        <w:rPr>
          <w:rFonts w:ascii="Times New Roman" w:eastAsia="Times New Roman" w:hAnsi="Times New Roman"/>
          <w:sz w:val="24"/>
          <w:szCs w:val="24"/>
          <w:lang w:eastAsia="ru-RU"/>
        </w:rPr>
        <w:t>537</w:t>
      </w:r>
      <w:bookmarkStart w:id="0" w:name="_GoBack"/>
      <w:bookmarkEnd w:id="0"/>
    </w:p>
    <w:p w:rsidR="0056185E" w:rsidRPr="00B531D3" w:rsidRDefault="0056185E" w:rsidP="00B531D3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9F23E6" w:rsidRPr="009F23E6" w:rsidRDefault="009F23E6" w:rsidP="009F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</w:t>
      </w:r>
    </w:p>
    <w:p w:rsidR="009F23E6" w:rsidRPr="009F23E6" w:rsidRDefault="009F23E6" w:rsidP="009F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ПУБЛИЧНОГО ОБСУЖДЕНИЯ ПРОЕКТОВ </w:t>
      </w:r>
    </w:p>
    <w:p w:rsidR="009F23E6" w:rsidRPr="009F23E6" w:rsidRDefault="009F23E6" w:rsidP="009F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МУНИЦИПАЛЬНЫХ</w:t>
      </w:r>
      <w:r w:rsidRPr="009F23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ШУМЕРЛИНСКОГО МУНИЦИПАЛЬНОГО ОКРУГА</w:t>
      </w:r>
      <w:r w:rsidRPr="009F23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ЧУВАШСКОЙ РЕСПУБЛИКИ </w:t>
      </w:r>
    </w:p>
    <w:p w:rsidR="009F23E6" w:rsidRPr="009F23E6" w:rsidRDefault="009F23E6" w:rsidP="009F23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F23E6" w:rsidRPr="00BD23A3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Настоящий Порядок устанавливает процедуру проведения публичного обсуждения проектов муниципальных программ Шумерлинского муниципального округа Чувашской Республики (далее - муниципальная программа). </w:t>
      </w:r>
    </w:p>
    <w:p w:rsidR="009F23E6" w:rsidRPr="00BD23A3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2. Публичное обсуждение осуществляется в отношении вновь принимаемых муниципальных </w:t>
      </w:r>
      <w:r w:rsidR="004B42DB" w:rsidRPr="00BD23A3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8C5E10" w:rsidRPr="00BD23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23E6" w:rsidRPr="00BD23A3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3. Ответственным за организационное обеспечение проведения публичного обсуждения проектов </w:t>
      </w:r>
      <w:r w:rsidR="009F5E0D" w:rsidRPr="00BD23A3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является ответственный исполнитель </w:t>
      </w:r>
      <w:r w:rsidR="009F5E0D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программы. </w:t>
      </w:r>
    </w:p>
    <w:p w:rsidR="009F23E6" w:rsidRPr="00BD23A3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4. Публичное обсуждение </w:t>
      </w:r>
      <w:r w:rsidR="009F5E0D" w:rsidRPr="00BD23A3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осуществляется в форме открытого размещения проектов </w:t>
      </w:r>
      <w:r w:rsidR="009F5E0D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</w:t>
      </w:r>
      <w:r w:rsidR="007A4FC7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Шумерлинского муниципального округа Чувашской Республики в информационно-телекоммуникационной сети «Интернет» 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</w:t>
      </w:r>
      <w:r w:rsidR="007A4FC7" w:rsidRPr="00BD23A3"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) с обеспечением возможностей для посетителей </w:t>
      </w:r>
      <w:r w:rsidR="007A4FC7" w:rsidRPr="00BD23A3">
        <w:rPr>
          <w:rFonts w:ascii="Times New Roman" w:eastAsia="Times New Roman" w:hAnsi="Times New Roman"/>
          <w:sz w:val="24"/>
          <w:szCs w:val="24"/>
          <w:lang w:eastAsia="ru-RU"/>
        </w:rPr>
        <w:t>Сайта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>направлять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комментарии к размещенным проектам. </w:t>
      </w:r>
    </w:p>
    <w:p w:rsidR="00756FCE" w:rsidRPr="00BD23A3" w:rsidRDefault="00756FCE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Для п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ублично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может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использоваться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федеральная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государственная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информационная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система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Единый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функций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)",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порядок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использования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которой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Постановлением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Правительства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РФ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03.02.2022 N 101 "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утверждении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Правил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использования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системы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Единый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функций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)".</w:t>
      </w:r>
    </w:p>
    <w:p w:rsidR="009F23E6" w:rsidRPr="00BD23A3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5. Ответственный исполнитель </w:t>
      </w:r>
      <w:r w:rsidR="007A4FC7" w:rsidRPr="00BD23A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размещает извещение о проведении публичных обсуждений на </w:t>
      </w:r>
      <w:r w:rsidR="007A4FC7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не </w:t>
      </w:r>
      <w:proofErr w:type="gramStart"/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7 календарных дней до дня завершения публичных обсуждений. </w:t>
      </w:r>
    </w:p>
    <w:p w:rsidR="009F23E6" w:rsidRPr="00BD23A3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3 рабочих дней после размещения извещения о проведении публичных обсуждений на </w:t>
      </w:r>
      <w:r w:rsidR="007A4FC7" w:rsidRPr="00BD23A3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ответственные исполнители </w:t>
      </w:r>
      <w:r w:rsidR="007A4FC7" w:rsidRPr="00BD23A3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письменно информируют </w:t>
      </w:r>
      <w:r w:rsidR="007A4FC7" w:rsidRPr="00BD23A3">
        <w:rPr>
          <w:rFonts w:ascii="Times New Roman" w:eastAsia="Times New Roman" w:hAnsi="Times New Roman"/>
          <w:sz w:val="24"/>
          <w:szCs w:val="24"/>
          <w:lang w:eastAsia="ru-RU"/>
        </w:rPr>
        <w:t>отдел экономики, земельных и имущественных отношений администрации Шумерлинского муниципального округа Чувашской Респу</w:t>
      </w:r>
      <w:r w:rsidR="0009391C" w:rsidRPr="00BD23A3">
        <w:rPr>
          <w:rFonts w:ascii="Times New Roman" w:eastAsia="Times New Roman" w:hAnsi="Times New Roman"/>
          <w:sz w:val="24"/>
          <w:szCs w:val="24"/>
          <w:lang w:eastAsia="ru-RU"/>
        </w:rPr>
        <w:t>блики (далее – отдел экономики) и</w:t>
      </w:r>
      <w:r w:rsidR="007A4FC7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финансовый отдел администрации Шумерлинского муниципального округа Чувашской Респуб</w:t>
      </w:r>
      <w:r w:rsidR="0009391C" w:rsidRPr="00BD23A3">
        <w:rPr>
          <w:rFonts w:ascii="Times New Roman" w:eastAsia="Times New Roman" w:hAnsi="Times New Roman"/>
          <w:sz w:val="24"/>
          <w:szCs w:val="24"/>
          <w:lang w:eastAsia="ru-RU"/>
        </w:rPr>
        <w:t>лики (далее – финансовый отдел)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начале публичных обсуждений </w:t>
      </w:r>
      <w:r w:rsidR="007A4FC7" w:rsidRPr="00BD23A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программы. </w:t>
      </w:r>
      <w:proofErr w:type="gramEnd"/>
    </w:p>
    <w:p w:rsidR="009F23E6" w:rsidRPr="00BD23A3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7. В извещении о проведении публичных обсуждений </w:t>
      </w:r>
      <w:r w:rsidR="0035348D" w:rsidRPr="00BD23A3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должны содержаться следующие сведения: </w:t>
      </w:r>
    </w:p>
    <w:p w:rsidR="009F23E6" w:rsidRPr="00BD23A3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публичных обсуждений; </w:t>
      </w:r>
    </w:p>
    <w:p w:rsidR="009E49CA" w:rsidRPr="00BD23A3" w:rsidRDefault="009E49CA" w:rsidP="00B23E4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дата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начала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окончания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публичных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23E6" w:rsidRPr="00BD23A3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8. Одновременно с извещением о проведении публичных обсуждений </w:t>
      </w:r>
      <w:r w:rsidR="00F84904" w:rsidRPr="00BD23A3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на </w:t>
      </w:r>
      <w:r w:rsidR="00F84904" w:rsidRPr="00BD23A3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размещается проект </w:t>
      </w:r>
      <w:r w:rsidR="00F84904" w:rsidRPr="00BD23A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программы. </w:t>
      </w:r>
    </w:p>
    <w:p w:rsidR="009E49CA" w:rsidRPr="00BD23A3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Публичное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заключается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63D9" w:rsidRPr="00BD23A3">
        <w:rPr>
          <w:rFonts w:ascii="Times New Roman" w:eastAsia="Times New Roman" w:hAnsi="Times New Roman"/>
          <w:sz w:val="24"/>
          <w:szCs w:val="24"/>
          <w:lang w:eastAsia="ru-RU"/>
        </w:rPr>
        <w:t>представителями общественности</w:t>
      </w:r>
      <w:r w:rsidR="002B6F56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 Чувашской Республики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проекту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официальный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адрес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электронной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почты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ответственного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исполнителя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6FF" w:rsidRPr="00BD23A3">
        <w:rPr>
          <w:rFonts w:ascii="Times New Roman" w:eastAsia="Times New Roman" w:hAnsi="Times New Roman"/>
          <w:sz w:val="24"/>
          <w:szCs w:val="24"/>
          <w:lang w:eastAsia="ru-RU"/>
        </w:rPr>
        <w:t>и/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="00837CB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</w:t>
      </w:r>
      <w:r w:rsidR="000F2BB0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="000F2BB0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="000F2BB0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="000F2BB0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систем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>ы "</w:t>
      </w:r>
      <w:r w:rsidR="000F2BB0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Единый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2BB0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2BB0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2BB0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2BB0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2BB0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F2BB0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функций</w:t>
      </w:r>
      <w:r w:rsidR="000F2BB0" w:rsidRPr="00BD23A3">
        <w:rPr>
          <w:rFonts w:ascii="Times New Roman" w:eastAsia="Times New Roman" w:hAnsi="Times New Roman"/>
          <w:sz w:val="24"/>
          <w:szCs w:val="24"/>
          <w:lang w:eastAsia="ru-RU"/>
        </w:rPr>
        <w:t>)"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49CA" w:rsidRPr="00BD23A3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lastRenderedPageBreak/>
        <w:t>Замечания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63D9" w:rsidRPr="00BD23A3">
        <w:rPr>
          <w:rFonts w:ascii="Times New Roman" w:eastAsia="Times New Roman" w:hAnsi="Times New Roman"/>
          <w:sz w:val="24"/>
          <w:szCs w:val="24"/>
          <w:lang w:eastAsia="ru-RU"/>
        </w:rPr>
        <w:t>представителей общественности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проекту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должны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соответствовать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требованиям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предъявляемым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обращениям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49CA" w:rsidRPr="00BD23A3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63D9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представителей</w:t>
      </w:r>
      <w:r w:rsidR="009A63D9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63D9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общественности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проекту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поступившие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срока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завершения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публичного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учитываются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доработке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рассматриваются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установленном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действующим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законодательством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49CA" w:rsidRPr="00BD23A3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истечения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срока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публичного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указанного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извещении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публичных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ответственный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исполнитель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="00AD06FF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3 рабочих дней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E49CA" w:rsidRPr="00BD23A3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готовит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таблицу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которой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указываются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содержание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63D9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представителей</w:t>
      </w:r>
      <w:r w:rsidR="009A63D9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63D9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общественности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506D8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D8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результаты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рассмотрения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согласно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приложению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настоящему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Порядку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49CA" w:rsidRPr="00BD23A3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выполняет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одно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следующих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действий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E49CA" w:rsidRPr="00BD23A3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дорабатывает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учетом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поступивших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23A3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представителей</w:t>
      </w:r>
      <w:r w:rsidR="00BD23A3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23A3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общественности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проекту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49CA" w:rsidRPr="00BD23A3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б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оставляет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без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изменений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49CA" w:rsidRPr="00BD23A3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целях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информирования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23A3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представителей</w:t>
      </w:r>
      <w:r w:rsidR="00BD23A3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23A3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общественности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учете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отклонении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таблица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размещается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ответственным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исполнителем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6FF" w:rsidRPr="00BD23A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айте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и/или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федеральной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государственной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информационной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системы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Единый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005E1"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функций</w:t>
      </w:r>
      <w:r w:rsidR="003005E1" w:rsidRPr="00BD23A3">
        <w:rPr>
          <w:rFonts w:ascii="Times New Roman" w:eastAsia="Times New Roman" w:hAnsi="Times New Roman"/>
          <w:sz w:val="24"/>
          <w:szCs w:val="24"/>
          <w:lang w:eastAsia="ru-RU"/>
        </w:rPr>
        <w:t>)"</w:t>
      </w:r>
      <w:r w:rsidR="009A63D9"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позднее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7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истечения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срока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публичного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3A3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обсуждения</w:t>
      </w:r>
      <w:r w:rsidRPr="00BD23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49CA" w:rsidRPr="00BD23A3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9CA" w:rsidRPr="00BD23A3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9CA" w:rsidRPr="00BD23A3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9CA" w:rsidRPr="009E49CA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9E49CA" w:rsidRPr="009E49CA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9E49CA" w:rsidRPr="009E49CA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9E49CA" w:rsidRPr="009E49CA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9E49CA" w:rsidRPr="009E49CA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9E49CA" w:rsidRPr="009E49CA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9E49CA" w:rsidRPr="009E49CA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9A63D9" w:rsidRDefault="009A63D9">
      <w:pPr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  <w:br w:type="page"/>
      </w:r>
    </w:p>
    <w:p w:rsidR="009E49CA" w:rsidRPr="009A63D9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9CA" w:rsidRPr="009A63D9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9E49CA" w:rsidRPr="009A63D9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проведения  публичного обсуждения </w:t>
      </w:r>
    </w:p>
    <w:p w:rsidR="009E49CA" w:rsidRPr="009A63D9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проектов муниципальных программ </w:t>
      </w:r>
    </w:p>
    <w:p w:rsidR="009E49CA" w:rsidRPr="009A63D9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9E49CA" w:rsidRPr="009A63D9" w:rsidRDefault="009E49CA" w:rsidP="009E49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</w:p>
    <w:p w:rsidR="009E49CA" w:rsidRPr="009A63D9" w:rsidRDefault="009E49CA" w:rsidP="009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E49CA" w:rsidRPr="009A63D9" w:rsidRDefault="009E49CA" w:rsidP="009E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</w:p>
    <w:p w:rsidR="009E49CA" w:rsidRPr="009A63D9" w:rsidRDefault="009E49CA" w:rsidP="009E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>замечаний и предложений по итогам проведения публичного обсуждения</w:t>
      </w:r>
    </w:p>
    <w:p w:rsidR="009A63D9" w:rsidRPr="009A63D9" w:rsidRDefault="009E49CA" w:rsidP="009A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проекта муниципальной программы </w:t>
      </w:r>
    </w:p>
    <w:p w:rsidR="009E49CA" w:rsidRPr="009A63D9" w:rsidRDefault="009E49CA" w:rsidP="009E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9E49CA" w:rsidRPr="009A63D9" w:rsidRDefault="009E49CA" w:rsidP="009E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</w:t>
      </w:r>
    </w:p>
    <w:p w:rsidR="009E49CA" w:rsidRPr="009A63D9" w:rsidRDefault="009E49CA" w:rsidP="009E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>"____________________________________________________________"</w:t>
      </w:r>
    </w:p>
    <w:p w:rsidR="009E49CA" w:rsidRPr="009A63D9" w:rsidRDefault="009E49CA" w:rsidP="009E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>(наименование муниципальной программы)</w:t>
      </w:r>
    </w:p>
    <w:p w:rsidR="009E49CA" w:rsidRPr="009A63D9" w:rsidRDefault="009E49CA" w:rsidP="009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3374"/>
        <w:gridCol w:w="1639"/>
        <w:gridCol w:w="2377"/>
        <w:gridCol w:w="1286"/>
      </w:tblGrid>
      <w:tr w:rsidR="009E49CA" w:rsidRPr="009A63D9" w:rsidTr="009E49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</w:p>
          <w:p w:rsidR="009E49CA" w:rsidRPr="009A63D9" w:rsidRDefault="009E49CA" w:rsidP="009E49CA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 замечания, предложения (фамилия, имя, отчество (последнее при наличии) физического лица/ полное и сокращенное наименование юридического лица, адрес электронной почты)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замечания,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рассмотрения (</w:t>
            </w:r>
            <w:proofErr w:type="gramStart"/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учтено</w:t>
            </w:r>
            <w:proofErr w:type="gramEnd"/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/отклонено с обоснованием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E49CA" w:rsidRPr="009A63D9" w:rsidTr="009E49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E49CA" w:rsidRPr="009A63D9" w:rsidTr="009E49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9CA" w:rsidRPr="009A63D9" w:rsidRDefault="009E49CA" w:rsidP="009E49CA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9E49CA" w:rsidRPr="009A63D9" w:rsidRDefault="009E49CA" w:rsidP="009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E49CA" w:rsidRPr="009A63D9" w:rsidRDefault="009E49CA" w:rsidP="009E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>Руководитель отраслевого органа</w:t>
      </w:r>
    </w:p>
    <w:p w:rsidR="009E49CA" w:rsidRPr="009A63D9" w:rsidRDefault="009E49CA" w:rsidP="009E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>(структурного подразделения) администрации</w:t>
      </w:r>
    </w:p>
    <w:p w:rsidR="009E49CA" w:rsidRPr="009A63D9" w:rsidRDefault="009E49CA" w:rsidP="009E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</w:t>
      </w:r>
      <w:proofErr w:type="gramStart"/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ответственный исполнитель</w:t>
      </w:r>
    </w:p>
    <w:p w:rsidR="009E49CA" w:rsidRPr="009A63D9" w:rsidRDefault="009E49CA" w:rsidP="009E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                    _____________ __________________</w:t>
      </w:r>
    </w:p>
    <w:p w:rsidR="009E49CA" w:rsidRPr="009E49CA" w:rsidRDefault="009E49CA" w:rsidP="009E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9A63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9A63D9">
        <w:rPr>
          <w:rFonts w:ascii="Times New Roman" w:eastAsia="Times New Roman" w:hAnsi="Times New Roman"/>
          <w:sz w:val="24"/>
          <w:szCs w:val="24"/>
          <w:lang w:eastAsia="ru-RU"/>
        </w:rPr>
        <w:t xml:space="preserve">   (подпись)     (Фамилия, И.О.)</w:t>
      </w:r>
    </w:p>
    <w:p w:rsidR="009E49CA" w:rsidRPr="009E49CA" w:rsidRDefault="009E49CA" w:rsidP="009E4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9C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E49CA" w:rsidRPr="009E49CA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9CA" w:rsidRPr="009E49CA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9CA">
        <w:rPr>
          <w:rFonts w:ascii="Times New Roman" w:eastAsia="Times New Roman" w:hAnsi="Times New Roman" w:hint="eastAsia"/>
          <w:sz w:val="24"/>
          <w:szCs w:val="24"/>
          <w:lang w:eastAsia="ru-RU"/>
        </w:rPr>
        <w:t> </w:t>
      </w:r>
    </w:p>
    <w:p w:rsidR="009E49CA" w:rsidRPr="009E49CA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9CA">
        <w:rPr>
          <w:rFonts w:ascii="Times New Roman" w:eastAsia="Times New Roman" w:hAnsi="Times New Roman" w:hint="eastAsia"/>
          <w:sz w:val="24"/>
          <w:szCs w:val="24"/>
          <w:lang w:eastAsia="ru-RU"/>
        </w:rPr>
        <w:t> </w:t>
      </w:r>
    </w:p>
    <w:p w:rsidR="009E49CA" w:rsidRPr="009E49CA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9CA">
        <w:rPr>
          <w:rFonts w:ascii="Times New Roman" w:eastAsia="Times New Roman" w:hAnsi="Times New Roman" w:hint="eastAsia"/>
          <w:sz w:val="24"/>
          <w:szCs w:val="24"/>
          <w:lang w:eastAsia="ru-RU"/>
        </w:rPr>
        <w:t> </w:t>
      </w:r>
    </w:p>
    <w:p w:rsidR="009F23E6" w:rsidRPr="009F23E6" w:rsidRDefault="009E49CA" w:rsidP="009E49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9CA">
        <w:rPr>
          <w:rFonts w:ascii="Times New Roman" w:eastAsia="Times New Roman" w:hAnsi="Times New Roman" w:hint="eastAsia"/>
          <w:sz w:val="24"/>
          <w:szCs w:val="24"/>
          <w:lang w:eastAsia="ru-RU"/>
        </w:rPr>
        <w:t> </w:t>
      </w:r>
      <w:r w:rsidR="009F23E6"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23E6" w:rsidRPr="009F23E6" w:rsidRDefault="009F23E6" w:rsidP="009F23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F23E6" w:rsidRPr="009F23E6" w:rsidRDefault="009F23E6" w:rsidP="009F23E6">
      <w:pPr>
        <w:jc w:val="center"/>
        <w:rPr>
          <w:rFonts w:ascii="Times New Roman" w:hAnsi="Times New Roman"/>
          <w:sz w:val="24"/>
          <w:szCs w:val="24"/>
        </w:rPr>
      </w:pPr>
    </w:p>
    <w:sectPr w:rsidR="009F23E6" w:rsidRPr="009F23E6" w:rsidSect="00E97B7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75" w:rsidRDefault="00CA0C75">
      <w:pPr>
        <w:spacing w:after="0" w:line="240" w:lineRule="auto"/>
      </w:pPr>
      <w:r>
        <w:separator/>
      </w:r>
    </w:p>
  </w:endnote>
  <w:endnote w:type="continuationSeparator" w:id="0">
    <w:p w:rsidR="00CA0C75" w:rsidRDefault="00CA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75" w:rsidRDefault="00CA0C75">
      <w:pPr>
        <w:spacing w:after="0" w:line="240" w:lineRule="auto"/>
      </w:pPr>
      <w:r>
        <w:separator/>
      </w:r>
    </w:p>
  </w:footnote>
  <w:footnote w:type="continuationSeparator" w:id="0">
    <w:p w:rsidR="00CA0C75" w:rsidRDefault="00CA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339F9"/>
    <w:rsid w:val="00065AD5"/>
    <w:rsid w:val="00091545"/>
    <w:rsid w:val="0009391C"/>
    <w:rsid w:val="000B49B4"/>
    <w:rsid w:val="000C6B94"/>
    <w:rsid w:val="000E4A91"/>
    <w:rsid w:val="000F2BB0"/>
    <w:rsid w:val="00103C87"/>
    <w:rsid w:val="00121E39"/>
    <w:rsid w:val="00123C6D"/>
    <w:rsid w:val="00130F9A"/>
    <w:rsid w:val="00131FCC"/>
    <w:rsid w:val="00134A6A"/>
    <w:rsid w:val="00145948"/>
    <w:rsid w:val="001466F8"/>
    <w:rsid w:val="001566D9"/>
    <w:rsid w:val="00192F6E"/>
    <w:rsid w:val="00203932"/>
    <w:rsid w:val="00237CE9"/>
    <w:rsid w:val="00277E92"/>
    <w:rsid w:val="002B6F56"/>
    <w:rsid w:val="003005E1"/>
    <w:rsid w:val="0033034A"/>
    <w:rsid w:val="00343AB1"/>
    <w:rsid w:val="0035348D"/>
    <w:rsid w:val="00385EBC"/>
    <w:rsid w:val="003B1BA4"/>
    <w:rsid w:val="00431056"/>
    <w:rsid w:val="004465F6"/>
    <w:rsid w:val="00470F2C"/>
    <w:rsid w:val="004B42DB"/>
    <w:rsid w:val="004D0971"/>
    <w:rsid w:val="004F59B9"/>
    <w:rsid w:val="00506D81"/>
    <w:rsid w:val="00531A59"/>
    <w:rsid w:val="00551C14"/>
    <w:rsid w:val="0056185E"/>
    <w:rsid w:val="0056531F"/>
    <w:rsid w:val="005831C5"/>
    <w:rsid w:val="005A5AC3"/>
    <w:rsid w:val="005F152D"/>
    <w:rsid w:val="005F2C40"/>
    <w:rsid w:val="00653144"/>
    <w:rsid w:val="00676A27"/>
    <w:rsid w:val="006831FA"/>
    <w:rsid w:val="00687F2E"/>
    <w:rsid w:val="006A1D18"/>
    <w:rsid w:val="006D3CD2"/>
    <w:rsid w:val="006D4574"/>
    <w:rsid w:val="006D497E"/>
    <w:rsid w:val="006E42A2"/>
    <w:rsid w:val="0070396E"/>
    <w:rsid w:val="007058A3"/>
    <w:rsid w:val="0071357E"/>
    <w:rsid w:val="007317D9"/>
    <w:rsid w:val="00740880"/>
    <w:rsid w:val="00756FCE"/>
    <w:rsid w:val="007A4FC7"/>
    <w:rsid w:val="007D39F6"/>
    <w:rsid w:val="007D49AA"/>
    <w:rsid w:val="007E790C"/>
    <w:rsid w:val="007F2E5D"/>
    <w:rsid w:val="00820A31"/>
    <w:rsid w:val="00837CB1"/>
    <w:rsid w:val="008A11DA"/>
    <w:rsid w:val="008C1A55"/>
    <w:rsid w:val="008C5DD9"/>
    <w:rsid w:val="008C5E10"/>
    <w:rsid w:val="00931373"/>
    <w:rsid w:val="0095212F"/>
    <w:rsid w:val="0096602C"/>
    <w:rsid w:val="00985584"/>
    <w:rsid w:val="00993AE8"/>
    <w:rsid w:val="009A63D9"/>
    <w:rsid w:val="009D7FEC"/>
    <w:rsid w:val="009E49CA"/>
    <w:rsid w:val="009F08B2"/>
    <w:rsid w:val="009F23E6"/>
    <w:rsid w:val="009F5727"/>
    <w:rsid w:val="009F5E0D"/>
    <w:rsid w:val="00A36820"/>
    <w:rsid w:val="00AA68D9"/>
    <w:rsid w:val="00AA6960"/>
    <w:rsid w:val="00AB228B"/>
    <w:rsid w:val="00AD06FF"/>
    <w:rsid w:val="00B017EF"/>
    <w:rsid w:val="00B06BBE"/>
    <w:rsid w:val="00B141F4"/>
    <w:rsid w:val="00B23E4D"/>
    <w:rsid w:val="00B524CD"/>
    <w:rsid w:val="00B531D3"/>
    <w:rsid w:val="00BA0005"/>
    <w:rsid w:val="00BA2A47"/>
    <w:rsid w:val="00BB512D"/>
    <w:rsid w:val="00BD23A3"/>
    <w:rsid w:val="00C159EA"/>
    <w:rsid w:val="00C37AE8"/>
    <w:rsid w:val="00C604D5"/>
    <w:rsid w:val="00C65DDA"/>
    <w:rsid w:val="00C812A2"/>
    <w:rsid w:val="00CA0C75"/>
    <w:rsid w:val="00CB60BF"/>
    <w:rsid w:val="00D36E19"/>
    <w:rsid w:val="00D4567A"/>
    <w:rsid w:val="00D45CEE"/>
    <w:rsid w:val="00DD49BD"/>
    <w:rsid w:val="00DF7F53"/>
    <w:rsid w:val="00E323E6"/>
    <w:rsid w:val="00E37233"/>
    <w:rsid w:val="00E97B7A"/>
    <w:rsid w:val="00EC2DE5"/>
    <w:rsid w:val="00EE78C8"/>
    <w:rsid w:val="00F5752C"/>
    <w:rsid w:val="00F66B56"/>
    <w:rsid w:val="00F80CAB"/>
    <w:rsid w:val="00F8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B531D3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B531D3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5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7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4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34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60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51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7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9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49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421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BCA6-3B6D-4E09-95B1-644EA1EE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Евгения Ялфимова</cp:lastModifiedBy>
  <cp:revision>3</cp:revision>
  <cp:lastPrinted>2023-06-14T05:49:00Z</cp:lastPrinted>
  <dcterms:created xsi:type="dcterms:W3CDTF">2023-07-05T06:27:00Z</dcterms:created>
  <dcterms:modified xsi:type="dcterms:W3CDTF">2023-08-30T05:33:00Z</dcterms:modified>
</cp:coreProperties>
</file>