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C28" w:rsidRDefault="00520C28" w:rsidP="00520C28">
      <w:pPr>
        <w:spacing w:line="264" w:lineRule="auto"/>
        <w:ind w:firstLine="68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ДОКЛАД</w:t>
      </w:r>
    </w:p>
    <w:p w:rsidR="00520C28" w:rsidRDefault="00520C28" w:rsidP="00520C28">
      <w:pPr>
        <w:spacing w:line="264" w:lineRule="auto"/>
        <w:ind w:firstLine="68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министра физической культуры и спорта Чувашской Республики </w:t>
      </w:r>
    </w:p>
    <w:p w:rsidR="00520C28" w:rsidRDefault="00520C28" w:rsidP="00520C28">
      <w:pPr>
        <w:spacing w:line="264" w:lineRule="auto"/>
        <w:ind w:firstLine="68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В.В. Петрова «О</w:t>
      </w:r>
      <w:r w:rsidRPr="00163093">
        <w:rPr>
          <w:rFonts w:ascii="Arial" w:hAnsi="Arial" w:cs="Arial"/>
          <w:b/>
          <w:sz w:val="24"/>
          <w:szCs w:val="24"/>
        </w:rPr>
        <w:t xml:space="preserve">б итогах </w:t>
      </w:r>
      <w:r>
        <w:rPr>
          <w:rFonts w:ascii="Arial" w:hAnsi="Arial" w:cs="Arial"/>
          <w:b/>
          <w:sz w:val="24"/>
          <w:szCs w:val="24"/>
        </w:rPr>
        <w:t>реализации в 2023 году</w:t>
      </w:r>
    </w:p>
    <w:p w:rsidR="00520C28" w:rsidRPr="00520C28" w:rsidRDefault="00520C28" w:rsidP="00520C28">
      <w:pPr>
        <w:spacing w:line="264" w:lineRule="auto"/>
        <w:ind w:firstLine="68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4"/>
          <w:szCs w:val="24"/>
        </w:rPr>
        <w:t>в Чувашской Республике проекта Международного детского центра «Артек» «Губернаторский лагерь»»</w:t>
      </w:r>
    </w:p>
    <w:p w:rsidR="00520C28" w:rsidRPr="00520C28" w:rsidRDefault="00520C28" w:rsidP="003C7B6F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520C28" w:rsidRPr="00520C28" w:rsidRDefault="00520C28" w:rsidP="003C7B6F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3C7B6F" w:rsidRDefault="00520C28" w:rsidP="003C7B6F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520C28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5745068E" wp14:editId="0E196828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40" w:rsidRDefault="002E5640" w:rsidP="003C7B6F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3C7B6F" w:rsidRPr="003C7B6F" w:rsidRDefault="00520C28" w:rsidP="003C7B6F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>Слайд 1</w:t>
      </w:r>
      <w:r>
        <w:rPr>
          <w:rFonts w:ascii="Arial" w:hAnsi="Arial" w:cs="Arial"/>
          <w:b/>
          <w:sz w:val="26"/>
          <w:szCs w:val="26"/>
        </w:rPr>
        <w:t xml:space="preserve">. </w:t>
      </w:r>
      <w:bookmarkStart w:id="0" w:name="_GoBack"/>
      <w:bookmarkEnd w:id="0"/>
    </w:p>
    <w:p w:rsidR="00855CD4" w:rsidRPr="00855CD4" w:rsidRDefault="00855CD4" w:rsidP="00855CD4">
      <w:pPr>
        <w:ind w:firstLine="54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</w:rPr>
        <w:t xml:space="preserve">Идея реализовать на территории физкультурно-оздоровительных центров «Белые камни» и «Росинка» Минспорта Чувашии проект </w:t>
      </w:r>
      <w:r w:rsidRPr="00855CD4">
        <w:rPr>
          <w:rFonts w:ascii="Arial" w:hAnsi="Arial" w:cs="Arial"/>
          <w:sz w:val="26"/>
          <w:szCs w:val="26"/>
        </w:rPr>
        <w:t xml:space="preserve">Международного центра «Артек» «Губернаторский лагерь» родилась при разработке Концепции </w:t>
      </w:r>
      <w:r w:rsidRPr="00855CD4">
        <w:rPr>
          <w:rFonts w:ascii="Arial" w:eastAsia="Times New Roman" w:hAnsi="Arial" w:cs="Arial"/>
          <w:sz w:val="26"/>
          <w:szCs w:val="26"/>
          <w:lang w:eastAsia="ru-RU"/>
        </w:rPr>
        <w:t>развития специализированных республиканских оздоровительных центров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="00205696">
        <w:rPr>
          <w:rFonts w:ascii="Arial" w:eastAsia="Times New Roman" w:hAnsi="Arial" w:cs="Arial"/>
          <w:sz w:val="26"/>
          <w:szCs w:val="26"/>
          <w:lang w:eastAsia="ru-RU"/>
        </w:rPr>
        <w:t>цель которых -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 обеспечить круглогодичные</w:t>
      </w:r>
      <w:r w:rsidRPr="00855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5CD4">
        <w:rPr>
          <w:rFonts w:ascii="Arial" w:eastAsia="Times New Roman" w:hAnsi="Arial" w:cs="Arial"/>
          <w:sz w:val="26"/>
          <w:szCs w:val="26"/>
          <w:lang w:eastAsia="ru-RU"/>
        </w:rPr>
        <w:t xml:space="preserve">оздоровление и отдых одаренных в сферах </w:t>
      </w:r>
      <w:r w:rsidR="00205696" w:rsidRPr="00855CD4">
        <w:rPr>
          <w:rFonts w:ascii="Arial" w:eastAsia="Times New Roman" w:hAnsi="Arial" w:cs="Arial"/>
          <w:sz w:val="26"/>
          <w:szCs w:val="26"/>
          <w:lang w:eastAsia="ru-RU"/>
        </w:rPr>
        <w:t>спорта,</w:t>
      </w:r>
      <w:r w:rsidR="00205696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855CD4">
        <w:rPr>
          <w:rFonts w:ascii="Arial" w:eastAsia="Times New Roman" w:hAnsi="Arial" w:cs="Arial"/>
          <w:sz w:val="26"/>
          <w:szCs w:val="26"/>
          <w:lang w:eastAsia="ru-RU"/>
        </w:rPr>
        <w:t xml:space="preserve">искусства и культуры,  волонтерской деятельности детей. </w:t>
      </w:r>
    </w:p>
    <w:p w:rsidR="00855CD4" w:rsidRPr="00855CD4" w:rsidRDefault="00855CD4" w:rsidP="00855CD4">
      <w:pPr>
        <w:ind w:firstLine="54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855CD4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3C7B6F" w:rsidRPr="003C7B6F" w:rsidRDefault="003C7B6F" w:rsidP="003C7B6F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2E5640" w:rsidRDefault="00520C28" w:rsidP="003C7B6F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520C28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20419564" wp14:editId="0F0CF2AD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28" w:rsidRDefault="00520C28" w:rsidP="003C7B6F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9D7C87" w:rsidRDefault="00520C28" w:rsidP="003C7B6F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>Слайд 2.</w:t>
      </w:r>
      <w:r w:rsidR="00552AC5">
        <w:rPr>
          <w:rFonts w:ascii="Arial" w:hAnsi="Arial" w:cs="Arial"/>
          <w:b/>
          <w:sz w:val="26"/>
          <w:szCs w:val="26"/>
        </w:rPr>
        <w:t xml:space="preserve"> </w:t>
      </w:r>
      <w:r w:rsidR="0060191C">
        <w:rPr>
          <w:rFonts w:ascii="Arial" w:hAnsi="Arial" w:cs="Arial"/>
          <w:sz w:val="26"/>
          <w:szCs w:val="26"/>
        </w:rPr>
        <w:t>Концепция проекта</w:t>
      </w:r>
      <w:r w:rsidR="00552AC5">
        <w:rPr>
          <w:rFonts w:ascii="Arial" w:hAnsi="Arial" w:cs="Arial"/>
          <w:sz w:val="26"/>
          <w:szCs w:val="26"/>
        </w:rPr>
        <w:t xml:space="preserve"> «Губернаторский лагерь»</w:t>
      </w:r>
      <w:r w:rsidR="0060191C">
        <w:rPr>
          <w:rFonts w:ascii="Arial" w:hAnsi="Arial" w:cs="Arial"/>
          <w:sz w:val="26"/>
          <w:szCs w:val="26"/>
        </w:rPr>
        <w:t xml:space="preserve"> – это </w:t>
      </w:r>
      <w:r w:rsidR="00552AC5">
        <w:rPr>
          <w:rFonts w:ascii="Arial" w:hAnsi="Arial" w:cs="Arial"/>
          <w:sz w:val="26"/>
          <w:szCs w:val="26"/>
        </w:rPr>
        <w:t>распространение</w:t>
      </w:r>
      <w:r w:rsidR="00F70448">
        <w:rPr>
          <w:rFonts w:ascii="Arial" w:hAnsi="Arial" w:cs="Arial"/>
          <w:sz w:val="26"/>
          <w:szCs w:val="26"/>
        </w:rPr>
        <w:t xml:space="preserve"> практически</w:t>
      </w:r>
      <w:r w:rsidR="00552AC5">
        <w:rPr>
          <w:rFonts w:ascii="Arial" w:hAnsi="Arial" w:cs="Arial"/>
          <w:sz w:val="26"/>
          <w:szCs w:val="26"/>
        </w:rPr>
        <w:t xml:space="preserve"> 100-</w:t>
      </w:r>
      <w:r w:rsidR="00B6333E">
        <w:rPr>
          <w:rFonts w:ascii="Arial" w:hAnsi="Arial" w:cs="Arial"/>
          <w:sz w:val="26"/>
          <w:szCs w:val="26"/>
        </w:rPr>
        <w:t>летнего опыта</w:t>
      </w:r>
      <w:r w:rsidR="00552AC5">
        <w:rPr>
          <w:rFonts w:ascii="Arial" w:hAnsi="Arial" w:cs="Arial"/>
          <w:sz w:val="26"/>
          <w:szCs w:val="26"/>
        </w:rPr>
        <w:t xml:space="preserve"> легендарного Артека (свой вековой юбилей центр празднует в 2025 году) на региональные детские оздоровительные центры</w:t>
      </w:r>
      <w:r w:rsidR="0060191C">
        <w:rPr>
          <w:rFonts w:ascii="Arial" w:hAnsi="Arial" w:cs="Arial"/>
          <w:sz w:val="26"/>
          <w:szCs w:val="26"/>
        </w:rPr>
        <w:t>.</w:t>
      </w:r>
      <w:r w:rsidR="00552AC5">
        <w:rPr>
          <w:rFonts w:ascii="Arial" w:hAnsi="Arial" w:cs="Arial"/>
          <w:sz w:val="26"/>
          <w:szCs w:val="26"/>
        </w:rPr>
        <w:t xml:space="preserve"> </w:t>
      </w:r>
      <w:r w:rsidR="00265571">
        <w:rPr>
          <w:rFonts w:ascii="Arial" w:hAnsi="Arial" w:cs="Arial"/>
          <w:sz w:val="26"/>
          <w:szCs w:val="26"/>
        </w:rPr>
        <w:t>Проект «Губернаторский лагерь»</w:t>
      </w:r>
      <w:r w:rsidR="00124D03">
        <w:rPr>
          <w:rFonts w:ascii="Arial" w:hAnsi="Arial" w:cs="Arial"/>
          <w:sz w:val="26"/>
          <w:szCs w:val="26"/>
        </w:rPr>
        <w:t>, который запущен в 2018 году,</w:t>
      </w:r>
      <w:r w:rsidR="00265571">
        <w:rPr>
          <w:rFonts w:ascii="Arial" w:hAnsi="Arial" w:cs="Arial"/>
          <w:sz w:val="26"/>
          <w:szCs w:val="26"/>
        </w:rPr>
        <w:t xml:space="preserve"> дает</w:t>
      </w:r>
      <w:r w:rsidR="00552AC5">
        <w:rPr>
          <w:rFonts w:ascii="Arial" w:hAnsi="Arial" w:cs="Arial"/>
          <w:sz w:val="26"/>
          <w:szCs w:val="26"/>
        </w:rPr>
        <w:t xml:space="preserve"> возможност</w:t>
      </w:r>
      <w:r w:rsidR="00265571">
        <w:rPr>
          <w:rFonts w:ascii="Arial" w:hAnsi="Arial" w:cs="Arial"/>
          <w:sz w:val="26"/>
          <w:szCs w:val="26"/>
        </w:rPr>
        <w:t>ь</w:t>
      </w:r>
      <w:r w:rsidR="00552AC5">
        <w:rPr>
          <w:rFonts w:ascii="Arial" w:hAnsi="Arial" w:cs="Arial"/>
          <w:sz w:val="26"/>
          <w:szCs w:val="26"/>
        </w:rPr>
        <w:t xml:space="preserve"> </w:t>
      </w:r>
      <w:r w:rsidR="00265571">
        <w:rPr>
          <w:rFonts w:ascii="Arial" w:hAnsi="Arial" w:cs="Arial"/>
          <w:sz w:val="26"/>
          <w:szCs w:val="26"/>
        </w:rPr>
        <w:t>детям в регионах</w:t>
      </w:r>
      <w:r w:rsidR="00552AC5">
        <w:rPr>
          <w:rFonts w:ascii="Arial" w:hAnsi="Arial" w:cs="Arial"/>
          <w:sz w:val="26"/>
          <w:szCs w:val="26"/>
        </w:rPr>
        <w:t xml:space="preserve"> </w:t>
      </w:r>
      <w:r w:rsidR="00265571">
        <w:rPr>
          <w:rFonts w:ascii="Arial" w:hAnsi="Arial" w:cs="Arial"/>
          <w:sz w:val="26"/>
          <w:szCs w:val="26"/>
        </w:rPr>
        <w:t xml:space="preserve">пройти программы отдыха </w:t>
      </w:r>
      <w:r w:rsidR="00124D03">
        <w:rPr>
          <w:rFonts w:ascii="Arial" w:hAnsi="Arial" w:cs="Arial"/>
          <w:sz w:val="26"/>
          <w:szCs w:val="26"/>
        </w:rPr>
        <w:t xml:space="preserve">и оздоровления по артековским </w:t>
      </w:r>
      <w:r w:rsidR="00F70448">
        <w:rPr>
          <w:rFonts w:ascii="Arial" w:hAnsi="Arial" w:cs="Arial"/>
          <w:sz w:val="26"/>
          <w:szCs w:val="26"/>
        </w:rPr>
        <w:t>стандартам</w:t>
      </w:r>
      <w:r w:rsidR="00124D03">
        <w:rPr>
          <w:rFonts w:ascii="Arial" w:hAnsi="Arial" w:cs="Arial"/>
          <w:sz w:val="26"/>
          <w:szCs w:val="26"/>
        </w:rPr>
        <w:t xml:space="preserve"> с вожатыми и педагогами, прошедшими практическое обучение в данном детском центре.</w:t>
      </w:r>
    </w:p>
    <w:p w:rsidR="00124D03" w:rsidRPr="00265571" w:rsidRDefault="00124D03" w:rsidP="003C7B6F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Радует, что Чувашия вошла в число 10 регионов, которые реал</w:t>
      </w:r>
      <w:r w:rsidR="001655F7">
        <w:rPr>
          <w:rFonts w:ascii="Arial" w:hAnsi="Arial" w:cs="Arial"/>
          <w:sz w:val="26"/>
          <w:szCs w:val="26"/>
        </w:rPr>
        <w:t>и</w:t>
      </w:r>
      <w:r>
        <w:rPr>
          <w:rFonts w:ascii="Arial" w:hAnsi="Arial" w:cs="Arial"/>
          <w:sz w:val="26"/>
          <w:szCs w:val="26"/>
        </w:rPr>
        <w:t>зуют у себя этот проект.</w:t>
      </w:r>
    </w:p>
    <w:p w:rsidR="005715A1" w:rsidRDefault="005715A1" w:rsidP="003C7B6F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2E5640" w:rsidRDefault="002E5640" w:rsidP="003C7B6F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520C28" w:rsidRDefault="00520C28" w:rsidP="00520C28">
      <w:pPr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520C28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5E87F4CF" wp14:editId="20C7849D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F7" w:rsidRDefault="001655F7" w:rsidP="00520C28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FD1C4E" w:rsidRDefault="00520C28" w:rsidP="00520C28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>Слайд 3.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1655F7">
        <w:rPr>
          <w:rFonts w:ascii="Arial" w:hAnsi="Arial" w:cs="Arial"/>
          <w:sz w:val="26"/>
          <w:szCs w:val="26"/>
        </w:rPr>
        <w:t>В 2022 году Кабинет Министров Чувашской Республики, международный центр «Артек» и Чувашский государственный педагогический университет имени И.Я. Яковлева подписали соглашение о создании «Губернаторского лагеря» на базе физкультурно-оздоровительного центра «Белые Камни». Мы планируем, что со следующего года к данному проекту присоединится еще один наш физкультурно-оздоровительный центр – Росинка.</w:t>
      </w:r>
    </w:p>
    <w:p w:rsidR="001655F7" w:rsidRPr="001655F7" w:rsidRDefault="001655F7" w:rsidP="001655F7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Реализация программ оздоровления и отдыха детей по стандартам Артека параллельно с проведением тренировочных сборов для юных спортсменов позволяет одновременно решить несколько задач: </w:t>
      </w:r>
      <w:r w:rsidRPr="001655F7">
        <w:rPr>
          <w:rFonts w:ascii="Arial" w:hAnsi="Arial" w:cs="Arial"/>
          <w:sz w:val="26"/>
          <w:szCs w:val="26"/>
        </w:rPr>
        <w:t xml:space="preserve">подготовить членов спортивных сборных команд республики и страны к </w:t>
      </w:r>
      <w:r>
        <w:rPr>
          <w:rFonts w:ascii="Arial" w:hAnsi="Arial" w:cs="Arial"/>
          <w:sz w:val="26"/>
          <w:szCs w:val="26"/>
        </w:rPr>
        <w:t>ответственным стартам и вовлечь их в организованный детский отдых.</w:t>
      </w:r>
    </w:p>
    <w:p w:rsidR="00FD1C4E" w:rsidRDefault="00FD1C4E" w:rsidP="003C7B6F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2E5640" w:rsidRDefault="00520C28" w:rsidP="000D68D7">
      <w:pPr>
        <w:ind w:firstLine="709"/>
        <w:rPr>
          <w:rFonts w:ascii="Arial" w:hAnsi="Arial" w:cs="Arial"/>
          <w:sz w:val="26"/>
          <w:szCs w:val="26"/>
        </w:rPr>
      </w:pPr>
      <w:r w:rsidRPr="00520C28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077D301F" wp14:editId="68ABBEB2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28" w:rsidRDefault="00520C28" w:rsidP="00520C28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0D68D7" w:rsidRDefault="00520C28" w:rsidP="00AE278D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 xml:space="preserve">Слайд 4. </w:t>
      </w:r>
      <w:r w:rsidR="001655F7">
        <w:rPr>
          <w:rFonts w:ascii="Arial" w:hAnsi="Arial" w:cs="Arial"/>
          <w:sz w:val="26"/>
          <w:szCs w:val="26"/>
        </w:rPr>
        <w:t xml:space="preserve">Всего проект «Губернаторский лагерь» предполагает прохождение 6 ступеней, 5 из которых </w:t>
      </w:r>
      <w:r w:rsidR="005508E4">
        <w:rPr>
          <w:rFonts w:ascii="Arial" w:hAnsi="Arial" w:cs="Arial"/>
          <w:sz w:val="26"/>
          <w:szCs w:val="26"/>
        </w:rPr>
        <w:t xml:space="preserve">нами успешно реализованы, остается осенью текущего года подвести итоги реализации проекта. Имеющиеся положительные отзывы от детей, которые отдохнули в Белых камнях, а также сотрудников Центра Артек о реализации проекта в Чувашской Республике, позволяют быть уверенными о продолжении данного проекта в 2024 году уже сразу на базах двух центров «Белые камни» и «Росинка». </w:t>
      </w:r>
    </w:p>
    <w:p w:rsidR="005508E4" w:rsidRDefault="005508E4" w:rsidP="00AE278D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5508E4" w:rsidRDefault="005508E4" w:rsidP="00AE278D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5508E4" w:rsidRPr="001655F7" w:rsidRDefault="005508E4" w:rsidP="00AE278D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2E5640" w:rsidRDefault="002E5640" w:rsidP="00FC13A4">
      <w:pPr>
        <w:jc w:val="both"/>
        <w:rPr>
          <w:rFonts w:ascii="Arial" w:hAnsi="Arial" w:cs="Arial"/>
          <w:b/>
          <w:sz w:val="26"/>
          <w:szCs w:val="26"/>
        </w:rPr>
      </w:pPr>
    </w:p>
    <w:p w:rsidR="0013710E" w:rsidRDefault="00520C28" w:rsidP="003C7B6F">
      <w:pPr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520C28">
        <w:rPr>
          <w:rFonts w:ascii="Arial" w:hAnsi="Arial" w:cs="Arial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0EC6393E" wp14:editId="658EC3EE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0E" w:rsidRDefault="0013710E" w:rsidP="003C7B6F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5508E4" w:rsidRDefault="00520C28" w:rsidP="005508E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 xml:space="preserve">Слайд </w:t>
      </w:r>
      <w:r>
        <w:rPr>
          <w:rFonts w:ascii="Arial" w:hAnsi="Arial" w:cs="Arial"/>
          <w:b/>
          <w:sz w:val="26"/>
          <w:szCs w:val="26"/>
        </w:rPr>
        <w:t>5</w:t>
      </w:r>
      <w:r w:rsidRPr="002E5640">
        <w:rPr>
          <w:rFonts w:ascii="Arial" w:hAnsi="Arial" w:cs="Arial"/>
          <w:b/>
          <w:sz w:val="26"/>
          <w:szCs w:val="26"/>
        </w:rPr>
        <w:t>.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5508E4">
        <w:rPr>
          <w:rFonts w:ascii="Arial" w:hAnsi="Arial" w:cs="Arial"/>
          <w:sz w:val="26"/>
          <w:szCs w:val="26"/>
        </w:rPr>
        <w:t>Первая смена «Губернаторского лагеря» стартовала 29 мая. В течение летней оздоровительной кампании были проведены тематические смены: «Мы команда», «Мы первые» и «Мы можем все». Более 1 300 детей смогли принять участие в сменах. Работу с детьми вели 36 вожатых и педагогов из Чувашской Республики, прошедших обучение по образовательным программам и переносу традиций детского лагеря «Артек». Очень ценно, что на протяжении смен вожатым и педагогам из Чувашии помогали вожатые-координаторы из самого международного центра «Артек».</w:t>
      </w:r>
    </w:p>
    <w:p w:rsidR="0013710E" w:rsidRDefault="0013710E" w:rsidP="001655F7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F70448" w:rsidRDefault="00F70448" w:rsidP="001655F7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F70448" w:rsidRPr="00FC13A4" w:rsidRDefault="00F70448" w:rsidP="001655F7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CC1C2E" w:rsidRDefault="00520C28" w:rsidP="003C7B6F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520C28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55510816" wp14:editId="20B0109B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2E" w:rsidRPr="003C7B6F" w:rsidRDefault="00CC1C2E" w:rsidP="003C7B6F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5C2502" w:rsidRDefault="00520C28" w:rsidP="00520C28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 xml:space="preserve">Слайд </w:t>
      </w:r>
      <w:r>
        <w:rPr>
          <w:rFonts w:ascii="Arial" w:hAnsi="Arial" w:cs="Arial"/>
          <w:b/>
          <w:sz w:val="26"/>
          <w:szCs w:val="26"/>
        </w:rPr>
        <w:t>6</w:t>
      </w:r>
      <w:r w:rsidRPr="002E5640">
        <w:rPr>
          <w:rFonts w:ascii="Arial" w:hAnsi="Arial" w:cs="Arial"/>
          <w:b/>
          <w:sz w:val="26"/>
          <w:szCs w:val="26"/>
        </w:rPr>
        <w:t>.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5508E4" w:rsidRPr="005508E4">
        <w:rPr>
          <w:rFonts w:ascii="Arial" w:hAnsi="Arial" w:cs="Arial"/>
          <w:sz w:val="26"/>
          <w:szCs w:val="26"/>
        </w:rPr>
        <w:t xml:space="preserve">Одним </w:t>
      </w:r>
      <w:r w:rsidR="00C65D87">
        <w:rPr>
          <w:rFonts w:ascii="Arial" w:hAnsi="Arial" w:cs="Arial"/>
          <w:sz w:val="26"/>
          <w:szCs w:val="26"/>
        </w:rPr>
        <w:t>из определяющих критериев, которым руководствуется Центр «Артек» при согласовании базы детского отдыха, является ее материальн</w:t>
      </w:r>
      <w:r w:rsidR="00F70448">
        <w:rPr>
          <w:rFonts w:ascii="Arial" w:hAnsi="Arial" w:cs="Arial"/>
          <w:sz w:val="26"/>
          <w:szCs w:val="26"/>
        </w:rPr>
        <w:t>ое</w:t>
      </w:r>
      <w:r w:rsidR="00C65D87">
        <w:rPr>
          <w:rFonts w:ascii="Arial" w:hAnsi="Arial" w:cs="Arial"/>
          <w:sz w:val="26"/>
          <w:szCs w:val="26"/>
        </w:rPr>
        <w:t xml:space="preserve"> </w:t>
      </w:r>
      <w:r w:rsidR="00F70448">
        <w:rPr>
          <w:rFonts w:ascii="Arial" w:hAnsi="Arial" w:cs="Arial"/>
          <w:sz w:val="26"/>
          <w:szCs w:val="26"/>
        </w:rPr>
        <w:t>оснащение</w:t>
      </w:r>
      <w:r w:rsidR="00C65D87">
        <w:rPr>
          <w:rFonts w:ascii="Arial" w:hAnsi="Arial" w:cs="Arial"/>
          <w:sz w:val="26"/>
          <w:szCs w:val="26"/>
        </w:rPr>
        <w:t xml:space="preserve">. </w:t>
      </w:r>
    </w:p>
    <w:p w:rsidR="00C65D87" w:rsidRDefault="00C65D87" w:rsidP="00F70448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Необходимо отметить, что в центре «Белые камни» ведется масштабная работа по укреплению и развитию</w:t>
      </w:r>
      <w:r w:rsidR="0049406E">
        <w:rPr>
          <w:rFonts w:ascii="Arial" w:hAnsi="Arial" w:cs="Arial"/>
          <w:sz w:val="26"/>
          <w:szCs w:val="26"/>
        </w:rPr>
        <w:t xml:space="preserve"> материальной</w:t>
      </w:r>
      <w:r>
        <w:rPr>
          <w:rFonts w:ascii="Arial" w:hAnsi="Arial" w:cs="Arial"/>
          <w:sz w:val="26"/>
          <w:szCs w:val="26"/>
        </w:rPr>
        <w:t xml:space="preserve"> базы. Помимо проведения текущего и капитального ремонта административных и спальных корпусов, обновления мебели и инвентаря, в 2022 году здесь в рамках Федерального проекта «Спорт – норма жизни» была создана спортивная площадк</w:t>
      </w:r>
      <w:r w:rsidR="00F70448">
        <w:rPr>
          <w:rFonts w:ascii="Arial" w:hAnsi="Arial" w:cs="Arial"/>
          <w:sz w:val="26"/>
          <w:szCs w:val="26"/>
        </w:rPr>
        <w:t>а для выполнения нормативов ГТО.</w:t>
      </w:r>
      <w:r>
        <w:rPr>
          <w:rFonts w:ascii="Arial" w:hAnsi="Arial" w:cs="Arial"/>
          <w:sz w:val="26"/>
          <w:szCs w:val="26"/>
        </w:rPr>
        <w:t xml:space="preserve"> </w:t>
      </w:r>
      <w:r w:rsidR="00F70448">
        <w:rPr>
          <w:rFonts w:ascii="Arial" w:hAnsi="Arial" w:cs="Arial"/>
          <w:sz w:val="26"/>
          <w:szCs w:val="26"/>
        </w:rPr>
        <w:t>В</w:t>
      </w:r>
      <w:r>
        <w:rPr>
          <w:rFonts w:ascii="Arial" w:hAnsi="Arial" w:cs="Arial"/>
          <w:sz w:val="26"/>
          <w:szCs w:val="26"/>
        </w:rPr>
        <w:t xml:space="preserve"> этом году в рамках уже другого федерального проекта «Бизнес-спринт» (Я выбираю спорт)» создана умная спортивная площадка, которая включает в себя футбольное поле с искусственным покрытием</w:t>
      </w:r>
      <w:r w:rsidR="0049406E">
        <w:rPr>
          <w:rFonts w:ascii="Arial" w:hAnsi="Arial" w:cs="Arial"/>
          <w:sz w:val="26"/>
          <w:szCs w:val="26"/>
        </w:rPr>
        <w:t>, волейбольную и баскетбольную площадки, беговые дорожки, зоны детского и взрослого воркаута, а также тренажеры</w:t>
      </w:r>
      <w:r w:rsidR="00F70448">
        <w:rPr>
          <w:rFonts w:ascii="Arial" w:hAnsi="Arial" w:cs="Arial"/>
          <w:sz w:val="26"/>
          <w:szCs w:val="26"/>
        </w:rPr>
        <w:t xml:space="preserve"> оснащенные ку-ар кодами при наведении на которых </w:t>
      </w:r>
      <w:r w:rsidR="006C6DD8">
        <w:rPr>
          <w:rFonts w:ascii="Arial" w:hAnsi="Arial" w:cs="Arial"/>
          <w:sz w:val="26"/>
          <w:szCs w:val="26"/>
        </w:rPr>
        <w:t xml:space="preserve">камеры смартфона демонстрируется комплекс рекомендованных к выполнению спортивных  упражнений. Отрадно, что все </w:t>
      </w:r>
      <w:r w:rsidR="0049406E">
        <w:rPr>
          <w:rFonts w:ascii="Arial" w:hAnsi="Arial" w:cs="Arial"/>
          <w:sz w:val="26"/>
          <w:szCs w:val="26"/>
        </w:rPr>
        <w:t>гости и отдыхающие в нашем центре отмечают великолепный спортивны</w:t>
      </w:r>
      <w:r w:rsidR="006C6DD8">
        <w:rPr>
          <w:rFonts w:ascii="Arial" w:hAnsi="Arial" w:cs="Arial"/>
          <w:sz w:val="26"/>
          <w:szCs w:val="26"/>
        </w:rPr>
        <w:t>й</w:t>
      </w:r>
      <w:r w:rsidR="0049406E">
        <w:rPr>
          <w:rFonts w:ascii="Arial" w:hAnsi="Arial" w:cs="Arial"/>
          <w:sz w:val="26"/>
          <w:szCs w:val="26"/>
        </w:rPr>
        <w:t xml:space="preserve"> кластер</w:t>
      </w:r>
      <w:r w:rsidR="006C6DD8">
        <w:rPr>
          <w:rFonts w:ascii="Arial" w:hAnsi="Arial" w:cs="Arial"/>
          <w:sz w:val="26"/>
          <w:szCs w:val="26"/>
        </w:rPr>
        <w:t xml:space="preserve"> созданный в Белых камнях.</w:t>
      </w:r>
    </w:p>
    <w:p w:rsidR="0049406E" w:rsidRDefault="0049406E" w:rsidP="00520C28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 этом году также будут спроектированы и построены:</w:t>
      </w:r>
    </w:p>
    <w:p w:rsidR="0049406E" w:rsidRDefault="0049406E" w:rsidP="00520C28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основание под крытый модульный спортивный зал площадью 1300 квадратных метров, который будет создан в Белых камнях к летней оздоровительной смене 2024 года;</w:t>
      </w:r>
    </w:p>
    <w:p w:rsidR="0049406E" w:rsidRDefault="0049406E" w:rsidP="00520C28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вся необходимая инфраструктура для проведения центром «Авангард» военно-патриотических смен.</w:t>
      </w:r>
    </w:p>
    <w:p w:rsidR="0049406E" w:rsidRPr="005508E4" w:rsidRDefault="0049406E" w:rsidP="00520C28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Начата работа по поиску готового проекта по созданию крытого модульного бассейна, предварительное изучение совместно с проектной организацией показало, что есть возможность разместить в Белых камнях </w:t>
      </w:r>
      <w:r w:rsidR="006C6DD8">
        <w:rPr>
          <w:rFonts w:ascii="Arial" w:hAnsi="Arial" w:cs="Arial"/>
          <w:sz w:val="26"/>
          <w:szCs w:val="26"/>
        </w:rPr>
        <w:t xml:space="preserve">модульный быстровозводимый круглогодичный </w:t>
      </w:r>
      <w:r>
        <w:rPr>
          <w:rFonts w:ascii="Arial" w:hAnsi="Arial" w:cs="Arial"/>
          <w:sz w:val="26"/>
          <w:szCs w:val="26"/>
        </w:rPr>
        <w:t>плавательный бассейн с тремя 25-метровыми дорожками.</w:t>
      </w:r>
    </w:p>
    <w:p w:rsidR="005C2502" w:rsidRPr="005C2502" w:rsidRDefault="005C2502" w:rsidP="005C2502">
      <w:pPr>
        <w:jc w:val="both"/>
        <w:rPr>
          <w:rFonts w:ascii="Arial" w:hAnsi="Arial" w:cs="Arial"/>
          <w:sz w:val="26"/>
          <w:szCs w:val="26"/>
        </w:rPr>
      </w:pPr>
    </w:p>
    <w:p w:rsidR="001D09C8" w:rsidRDefault="00520C28" w:rsidP="001D09C8">
      <w:pPr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520C28">
        <w:rPr>
          <w:rFonts w:ascii="Arial" w:hAnsi="Arial" w:cs="Arial"/>
          <w:b/>
          <w:noProof/>
          <w:sz w:val="26"/>
          <w:szCs w:val="26"/>
          <w:lang w:eastAsia="ru-RU"/>
        </w:rPr>
        <w:drawing>
          <wp:inline distT="0" distB="0" distL="0" distR="0" wp14:anchorId="3AFF82D3" wp14:editId="774AA5D3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9C8" w:rsidRDefault="001D09C8" w:rsidP="00320742">
      <w:pPr>
        <w:jc w:val="both"/>
        <w:rPr>
          <w:rFonts w:ascii="Arial" w:hAnsi="Arial" w:cs="Arial"/>
          <w:sz w:val="26"/>
          <w:szCs w:val="26"/>
        </w:rPr>
      </w:pPr>
    </w:p>
    <w:p w:rsidR="001655F7" w:rsidRPr="00AE278D" w:rsidRDefault="00520C28" w:rsidP="001655F7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 xml:space="preserve">Слайд </w:t>
      </w:r>
      <w:r>
        <w:rPr>
          <w:rFonts w:ascii="Arial" w:hAnsi="Arial" w:cs="Arial"/>
          <w:b/>
          <w:sz w:val="26"/>
          <w:szCs w:val="26"/>
        </w:rPr>
        <w:t>7</w:t>
      </w:r>
      <w:r w:rsidRPr="002E5640">
        <w:rPr>
          <w:rFonts w:ascii="Arial" w:hAnsi="Arial" w:cs="Arial"/>
          <w:b/>
          <w:sz w:val="26"/>
          <w:szCs w:val="26"/>
        </w:rPr>
        <w:t>.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1655F7">
        <w:rPr>
          <w:rFonts w:ascii="Arial" w:hAnsi="Arial" w:cs="Arial"/>
          <w:sz w:val="26"/>
          <w:szCs w:val="26"/>
        </w:rPr>
        <w:t xml:space="preserve">Важным моментом стала рабочая командировка делегации Чувашской Республики </w:t>
      </w:r>
      <w:r w:rsidR="006C6DD8">
        <w:rPr>
          <w:rFonts w:ascii="Arial" w:hAnsi="Arial" w:cs="Arial"/>
          <w:sz w:val="26"/>
          <w:szCs w:val="26"/>
        </w:rPr>
        <w:t xml:space="preserve">в Крым </w:t>
      </w:r>
      <w:r w:rsidR="001655F7">
        <w:rPr>
          <w:rFonts w:ascii="Arial" w:hAnsi="Arial" w:cs="Arial"/>
          <w:sz w:val="26"/>
          <w:szCs w:val="26"/>
        </w:rPr>
        <w:t xml:space="preserve">в международный детский центр «Артек» в мае 2023 года. В ходе рабочей командировки мы ознакомились с инфраструктурой «Артека», его жилыми корпусами, дворцом спорта, веревочным парком, скалодромом, больницей, школой, Артек-Ареной, встретились с отдыхающими детьми из Чувашии, посетили соревнования по морскому многоборью и главный вечер закрытия смены «Встреча перед расставанием». </w:t>
      </w:r>
      <w:r w:rsidR="00C65D87">
        <w:rPr>
          <w:rFonts w:ascii="Arial" w:hAnsi="Arial" w:cs="Arial"/>
          <w:sz w:val="26"/>
          <w:szCs w:val="26"/>
        </w:rPr>
        <w:t>Как говорится, лучше один раз увидеть, чем сто раз услышать.</w:t>
      </w:r>
    </w:p>
    <w:p w:rsidR="001655F7" w:rsidRDefault="00C65D87" w:rsidP="00520C28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Кроме положительных впечатлений, в ходе рабочей командировки сложилось окончательное понимание концепции развития наших центров:</w:t>
      </w:r>
    </w:p>
    <w:p w:rsidR="00C65D87" w:rsidRDefault="00C65D87" w:rsidP="00C65D87">
      <w:pPr>
        <w:pStyle w:val="ab"/>
        <w:numPr>
          <w:ilvl w:val="0"/>
          <w:numId w:val="2"/>
        </w:numPr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Белые камни параллельно с проведением тренировочных сборов и физкультурно-спортивной работы реализуют военно-патриотическое воспитание детей;</w:t>
      </w:r>
    </w:p>
    <w:p w:rsidR="00C65D87" w:rsidRPr="00C65D87" w:rsidRDefault="00C65D87" w:rsidP="00C65D87">
      <w:pPr>
        <w:pStyle w:val="ab"/>
        <w:numPr>
          <w:ilvl w:val="0"/>
          <w:numId w:val="2"/>
        </w:numPr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Росинка, сохраняя свою спортивную направленность, будет реализовывать программы развития спортивного туризма и центра парусного спорта.</w:t>
      </w:r>
    </w:p>
    <w:p w:rsidR="00995B78" w:rsidRDefault="00995B78" w:rsidP="003C7B6F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995B78" w:rsidRDefault="00520C28" w:rsidP="003C7B6F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520C28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0B9CCF5E" wp14:editId="19CC114F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78" w:rsidRPr="00995B78" w:rsidRDefault="00A212B9" w:rsidP="003C70AB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</w:t>
      </w:r>
    </w:p>
    <w:p w:rsidR="005508E4" w:rsidRPr="001C4D1D" w:rsidRDefault="00520C28" w:rsidP="005508E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 xml:space="preserve">Слайд </w:t>
      </w:r>
      <w:r>
        <w:rPr>
          <w:rFonts w:ascii="Arial" w:hAnsi="Arial" w:cs="Arial"/>
          <w:b/>
          <w:sz w:val="26"/>
          <w:szCs w:val="26"/>
        </w:rPr>
        <w:t>8</w:t>
      </w:r>
      <w:r w:rsidRPr="002E5640">
        <w:rPr>
          <w:rFonts w:ascii="Arial" w:hAnsi="Arial" w:cs="Arial"/>
          <w:b/>
          <w:sz w:val="26"/>
          <w:szCs w:val="26"/>
        </w:rPr>
        <w:t>.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49406E">
        <w:rPr>
          <w:rFonts w:ascii="Arial" w:hAnsi="Arial" w:cs="Arial"/>
          <w:sz w:val="26"/>
          <w:szCs w:val="26"/>
        </w:rPr>
        <w:t>За 3 смены физкультурно-оздоровительный центр «Бе</w:t>
      </w:r>
      <w:r w:rsidR="006C6DD8">
        <w:rPr>
          <w:rFonts w:ascii="Arial" w:hAnsi="Arial" w:cs="Arial"/>
          <w:sz w:val="26"/>
          <w:szCs w:val="26"/>
        </w:rPr>
        <w:t>л</w:t>
      </w:r>
      <w:r w:rsidR="0049406E">
        <w:rPr>
          <w:rFonts w:ascii="Arial" w:hAnsi="Arial" w:cs="Arial"/>
          <w:sz w:val="26"/>
          <w:szCs w:val="26"/>
        </w:rPr>
        <w:t xml:space="preserve">ые камни» </w:t>
      </w:r>
      <w:r w:rsidR="005508E4">
        <w:rPr>
          <w:rFonts w:ascii="Arial" w:hAnsi="Arial" w:cs="Arial"/>
          <w:sz w:val="26"/>
          <w:szCs w:val="26"/>
        </w:rPr>
        <w:t xml:space="preserve">успешно реализовал программы «Артека» по трем направлениям – футбол, волейбол и туризм. Работу с детьми проводили ведущие тренеры и специалисты спортивных школ Чувашской Республики. </w:t>
      </w:r>
    </w:p>
    <w:p w:rsidR="0049406E" w:rsidRPr="0049406E" w:rsidRDefault="0049406E" w:rsidP="0049406E">
      <w:pPr>
        <w:pStyle w:val="a5"/>
        <w:spacing w:before="45" w:beforeAutospacing="0" w:after="45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49406E">
        <w:rPr>
          <w:rFonts w:ascii="Arial" w:hAnsi="Arial" w:cs="Arial"/>
          <w:color w:val="000000"/>
          <w:sz w:val="26"/>
          <w:szCs w:val="26"/>
        </w:rPr>
        <w:t>Для теоретических занятий были подготовлены 4 класса, оборудованные всем необходимым. Подготовлена программа «Портрет поколения», использующая артековские образовательные программы и практики.</w:t>
      </w:r>
    </w:p>
    <w:p w:rsidR="0049406E" w:rsidRPr="0049406E" w:rsidRDefault="0049406E" w:rsidP="0049406E">
      <w:pPr>
        <w:pStyle w:val="a5"/>
        <w:spacing w:before="45" w:beforeAutospacing="0" w:after="45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49406E">
        <w:rPr>
          <w:rFonts w:ascii="Arial" w:hAnsi="Arial" w:cs="Arial"/>
          <w:color w:val="000000"/>
          <w:sz w:val="26"/>
          <w:szCs w:val="26"/>
        </w:rPr>
        <w:t>В каждую смену было проведено ключевое событие, посвященное истории Чувашской Республики: иммерсивный вечер, фестиваль и малые олимпийские игры.</w:t>
      </w:r>
    </w:p>
    <w:p w:rsidR="005508E4" w:rsidRDefault="005508E4" w:rsidP="00DC2D0C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5508E4" w:rsidRDefault="005508E4" w:rsidP="00DC2D0C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5508E4" w:rsidRDefault="005508E4" w:rsidP="00DC2D0C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520C28" w:rsidRDefault="00520C28" w:rsidP="00DC2D0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520C28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11FCF337" wp14:editId="300B4BCA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28" w:rsidRDefault="00520C28" w:rsidP="00DC2D0C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520C28" w:rsidRPr="0049406E" w:rsidRDefault="00520C28" w:rsidP="00DC2D0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 xml:space="preserve">Слайд </w:t>
      </w:r>
      <w:r>
        <w:rPr>
          <w:rFonts w:ascii="Arial" w:hAnsi="Arial" w:cs="Arial"/>
          <w:b/>
          <w:sz w:val="26"/>
          <w:szCs w:val="26"/>
        </w:rPr>
        <w:t>8</w:t>
      </w:r>
      <w:r w:rsidRPr="002E5640">
        <w:rPr>
          <w:rFonts w:ascii="Arial" w:hAnsi="Arial" w:cs="Arial"/>
          <w:b/>
          <w:sz w:val="26"/>
          <w:szCs w:val="26"/>
        </w:rPr>
        <w:t>.</w:t>
      </w:r>
      <w:r w:rsidR="0049406E">
        <w:rPr>
          <w:rFonts w:ascii="Arial" w:hAnsi="Arial" w:cs="Arial"/>
          <w:b/>
          <w:sz w:val="26"/>
          <w:szCs w:val="26"/>
        </w:rPr>
        <w:t xml:space="preserve"> </w:t>
      </w:r>
      <w:r w:rsidR="0049406E" w:rsidRPr="0049406E">
        <w:rPr>
          <w:rFonts w:ascii="Arial" w:hAnsi="Arial" w:cs="Arial"/>
          <w:sz w:val="26"/>
          <w:szCs w:val="26"/>
        </w:rPr>
        <w:t>Каждая смена</w:t>
      </w:r>
      <w:r w:rsidR="0049406E">
        <w:rPr>
          <w:rFonts w:ascii="Arial" w:hAnsi="Arial" w:cs="Arial"/>
          <w:sz w:val="26"/>
          <w:szCs w:val="26"/>
        </w:rPr>
        <w:t xml:space="preserve"> завершалась торжественным закрытием. </w:t>
      </w:r>
      <w:r w:rsidR="006E3BC4">
        <w:rPr>
          <w:rFonts w:ascii="Arial" w:hAnsi="Arial" w:cs="Arial"/>
          <w:sz w:val="26"/>
          <w:szCs w:val="26"/>
        </w:rPr>
        <w:t>В торжественном закрытии первой смены принял участие первый заместитель Председателя Кабинета Министров Чувашской Республики Михаил Геннадьевич Ноздряков, который встретился с участниками смены, ответил на вопросы ребят, отметил лучшие отряды. Завершилось закрытие концертом.</w:t>
      </w:r>
    </w:p>
    <w:p w:rsidR="00A212B9" w:rsidRDefault="00A212B9" w:rsidP="00DC2D0C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520C28" w:rsidRPr="0049406E" w:rsidRDefault="00520C28" w:rsidP="00A212B9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520C28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620C3568" wp14:editId="0969CF1F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28" w:rsidRDefault="00520C28" w:rsidP="00A212B9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520C28" w:rsidRDefault="00520C28" w:rsidP="00A212B9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49406E" w:rsidRDefault="006E3BC4" w:rsidP="0049406E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Также хотелось бы отметить, что в этом году физкультурно-оздоровительный центр «Белые камни»  в рамках федерального проекта </w:t>
      </w:r>
      <w:r>
        <w:rPr>
          <w:rFonts w:ascii="Arial" w:hAnsi="Arial" w:cs="Arial"/>
          <w:sz w:val="26"/>
          <w:szCs w:val="26"/>
        </w:rPr>
        <w:lastRenderedPageBreak/>
        <w:t>«Творческие люди» национального проекта «Демография» реализует еще проект Российского военно-исторического общества «Военно-исторический лагерь «Страна героев». В рамках данного проекта в течение всего августа 900 детей со всех регионов страны примут участие в военно-патриотических образовательных программах.</w:t>
      </w:r>
    </w:p>
    <w:p w:rsidR="006E3BC4" w:rsidRDefault="006E3BC4" w:rsidP="0049406E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Об итогах реализации данного проекта планируется рассказать в сентябре текущего года. </w:t>
      </w:r>
    </w:p>
    <w:p w:rsidR="00E56225" w:rsidRPr="00520C28" w:rsidRDefault="006E3BC4" w:rsidP="00A212B9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Спасибо за </w:t>
      </w:r>
      <w:r w:rsidR="00DF17CC">
        <w:rPr>
          <w:rFonts w:ascii="Arial" w:hAnsi="Arial" w:cs="Arial"/>
          <w:sz w:val="26"/>
          <w:szCs w:val="26"/>
        </w:rPr>
        <w:t>внимание</w:t>
      </w:r>
      <w:r w:rsidR="006C6DD8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>готов ответить на вопросы.</w:t>
      </w:r>
    </w:p>
    <w:p w:rsidR="00E012FD" w:rsidRPr="00520C28" w:rsidRDefault="00E012FD" w:rsidP="00A212B9">
      <w:pPr>
        <w:ind w:firstLine="709"/>
        <w:jc w:val="both"/>
        <w:rPr>
          <w:rFonts w:ascii="Arial" w:hAnsi="Arial" w:cs="Arial"/>
          <w:sz w:val="26"/>
          <w:szCs w:val="26"/>
        </w:rPr>
      </w:pPr>
    </w:p>
    <w:sectPr w:rsidR="00E012FD" w:rsidRPr="00520C28" w:rsidSect="00855CD4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A88" w:rsidRDefault="00A96A88" w:rsidP="00855CD4">
      <w:r>
        <w:separator/>
      </w:r>
    </w:p>
  </w:endnote>
  <w:endnote w:type="continuationSeparator" w:id="0">
    <w:p w:rsidR="00A96A88" w:rsidRDefault="00A96A88" w:rsidP="00855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A88" w:rsidRDefault="00A96A88" w:rsidP="00855CD4">
      <w:r>
        <w:separator/>
      </w:r>
    </w:p>
  </w:footnote>
  <w:footnote w:type="continuationSeparator" w:id="0">
    <w:p w:rsidR="00A96A88" w:rsidRDefault="00A96A88" w:rsidP="00855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6757566"/>
      <w:docPartObj>
        <w:docPartGallery w:val="Page Numbers (Top of Page)"/>
        <w:docPartUnique/>
      </w:docPartObj>
    </w:sdtPr>
    <w:sdtEndPr/>
    <w:sdtContent>
      <w:p w:rsidR="00855CD4" w:rsidRDefault="00855CD4" w:rsidP="00855CD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E34">
          <w:rPr>
            <w:noProof/>
          </w:rPr>
          <w:t>2</w:t>
        </w:r>
        <w:r>
          <w:fldChar w:fldCharType="end"/>
        </w:r>
      </w:p>
    </w:sdtContent>
  </w:sdt>
  <w:p w:rsidR="00855CD4" w:rsidRDefault="00855CD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1347C"/>
    <w:multiLevelType w:val="hybridMultilevel"/>
    <w:tmpl w:val="1E2859A6"/>
    <w:lvl w:ilvl="0" w:tplc="C74432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DFB5275"/>
    <w:multiLevelType w:val="hybridMultilevel"/>
    <w:tmpl w:val="876E0148"/>
    <w:lvl w:ilvl="0" w:tplc="A8D0D4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B6F"/>
    <w:rsid w:val="0003797B"/>
    <w:rsid w:val="000D68D7"/>
    <w:rsid w:val="00124D03"/>
    <w:rsid w:val="0013710E"/>
    <w:rsid w:val="00150D15"/>
    <w:rsid w:val="001655F7"/>
    <w:rsid w:val="001C4D1D"/>
    <w:rsid w:val="001D09C8"/>
    <w:rsid w:val="00205696"/>
    <w:rsid w:val="00211B42"/>
    <w:rsid w:val="00265571"/>
    <w:rsid w:val="0027068A"/>
    <w:rsid w:val="00290EEC"/>
    <w:rsid w:val="002B30E0"/>
    <w:rsid w:val="002E5640"/>
    <w:rsid w:val="00320742"/>
    <w:rsid w:val="00325ACE"/>
    <w:rsid w:val="003C1376"/>
    <w:rsid w:val="003C70AB"/>
    <w:rsid w:val="003C7B6F"/>
    <w:rsid w:val="003D562C"/>
    <w:rsid w:val="003F047B"/>
    <w:rsid w:val="0049406E"/>
    <w:rsid w:val="004A21C6"/>
    <w:rsid w:val="004A4E97"/>
    <w:rsid w:val="00520C28"/>
    <w:rsid w:val="005273EC"/>
    <w:rsid w:val="005508E4"/>
    <w:rsid w:val="00552AC5"/>
    <w:rsid w:val="005715A1"/>
    <w:rsid w:val="005C2502"/>
    <w:rsid w:val="005E7309"/>
    <w:rsid w:val="0060191C"/>
    <w:rsid w:val="006215C9"/>
    <w:rsid w:val="0066165F"/>
    <w:rsid w:val="006C6700"/>
    <w:rsid w:val="006C6DD8"/>
    <w:rsid w:val="006E3BC4"/>
    <w:rsid w:val="00705468"/>
    <w:rsid w:val="008369D6"/>
    <w:rsid w:val="00836B02"/>
    <w:rsid w:val="00855CD4"/>
    <w:rsid w:val="00891E34"/>
    <w:rsid w:val="00995B78"/>
    <w:rsid w:val="009B05AE"/>
    <w:rsid w:val="009D7C87"/>
    <w:rsid w:val="009F35B2"/>
    <w:rsid w:val="00A17AEC"/>
    <w:rsid w:val="00A212B9"/>
    <w:rsid w:val="00A24615"/>
    <w:rsid w:val="00A96A88"/>
    <w:rsid w:val="00AE278D"/>
    <w:rsid w:val="00B05064"/>
    <w:rsid w:val="00B6333E"/>
    <w:rsid w:val="00C65D87"/>
    <w:rsid w:val="00CB7007"/>
    <w:rsid w:val="00CC1C2E"/>
    <w:rsid w:val="00CD2E31"/>
    <w:rsid w:val="00D60BAE"/>
    <w:rsid w:val="00DC2D0C"/>
    <w:rsid w:val="00DC35CD"/>
    <w:rsid w:val="00DE7717"/>
    <w:rsid w:val="00DF17CC"/>
    <w:rsid w:val="00E012FD"/>
    <w:rsid w:val="00E20AB0"/>
    <w:rsid w:val="00E56225"/>
    <w:rsid w:val="00F70448"/>
    <w:rsid w:val="00FC13A4"/>
    <w:rsid w:val="00FD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8E736"/>
  <w15:docId w15:val="{708CDB03-68F4-4863-A81E-196AE573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B6F"/>
    <w:pPr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640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12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E012FD"/>
    <w:rPr>
      <w:i/>
      <w:iCs/>
    </w:rPr>
  </w:style>
  <w:style w:type="paragraph" w:styleId="a7">
    <w:name w:val="header"/>
    <w:basedOn w:val="a"/>
    <w:link w:val="a8"/>
    <w:uiPriority w:val="99"/>
    <w:unhideWhenUsed/>
    <w:rsid w:val="00855CD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55CD4"/>
    <w:rPr>
      <w:rFonts w:ascii="Calibri" w:eastAsia="Calibri" w:hAnsi="Calibri" w:cs="Calibri"/>
    </w:rPr>
  </w:style>
  <w:style w:type="paragraph" w:styleId="a9">
    <w:name w:val="footer"/>
    <w:basedOn w:val="a"/>
    <w:link w:val="aa"/>
    <w:uiPriority w:val="99"/>
    <w:unhideWhenUsed/>
    <w:rsid w:val="00855CD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55CD4"/>
    <w:rPr>
      <w:rFonts w:ascii="Calibri" w:eastAsia="Calibri" w:hAnsi="Calibri" w:cs="Calibri"/>
    </w:rPr>
  </w:style>
  <w:style w:type="paragraph" w:styleId="ab">
    <w:name w:val="List Paragraph"/>
    <w:basedOn w:val="a"/>
    <w:uiPriority w:val="34"/>
    <w:qFormat/>
    <w:rsid w:val="001655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972AD-5088-49EA-B425-C81DE4A6D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1931</TotalTime>
  <Pages>1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Минспорт ЧР Андреева Полина</dc:creator>
  <cp:lastModifiedBy>Минспорт ЧР Лукина Евгения</cp:lastModifiedBy>
  <cp:revision>9</cp:revision>
  <cp:lastPrinted>2023-08-12T09:54:00Z</cp:lastPrinted>
  <dcterms:created xsi:type="dcterms:W3CDTF">2023-08-10T12:46:00Z</dcterms:created>
  <dcterms:modified xsi:type="dcterms:W3CDTF">2023-08-16T05:28:00Z</dcterms:modified>
</cp:coreProperties>
</file>