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6D" w:rsidRPr="00AA3D3C" w:rsidRDefault="00824AE5" w:rsidP="00D6351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D955E5" w:rsidRDefault="00824AE5" w:rsidP="00D95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системе внутреннего обеспечения соответствия требованиям антимонопольного законодательства в </w:t>
      </w:r>
      <w:r w:rsidR="00D955E5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Министерстве промышленностей и энергетики </w:t>
      </w:r>
    </w:p>
    <w:p w:rsidR="00943A4E" w:rsidRDefault="00D955E5" w:rsidP="00824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943A4E">
        <w:rPr>
          <w:rFonts w:ascii="Times New Roman" w:hAnsi="Times New Roman" w:cs="Times New Roman"/>
          <w:b/>
          <w:bCs/>
          <w:sz w:val="24"/>
          <w:szCs w:val="24"/>
        </w:rPr>
        <w:t>за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664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3A4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30E44" w:rsidRDefault="00130E44" w:rsidP="00C228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E6" w:rsidRDefault="00130E44" w:rsidP="000334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E44">
        <w:rPr>
          <w:rFonts w:ascii="Times New Roman" w:hAnsi="Times New Roman" w:cs="Times New Roman"/>
          <w:sz w:val="24"/>
          <w:szCs w:val="24"/>
        </w:rPr>
        <w:t xml:space="preserve"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 декабря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30E44">
        <w:rPr>
          <w:rFonts w:ascii="Times New Roman" w:hAnsi="Times New Roman" w:cs="Times New Roman"/>
          <w:sz w:val="24"/>
          <w:szCs w:val="24"/>
        </w:rPr>
        <w:t xml:space="preserve"> 618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0E44">
        <w:rPr>
          <w:rFonts w:ascii="Times New Roman" w:hAnsi="Times New Roman" w:cs="Times New Roman"/>
          <w:sz w:val="24"/>
          <w:szCs w:val="24"/>
        </w:rPr>
        <w:t>Об основных направлениях государственной политики по развитию конкуренции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0E44">
        <w:rPr>
          <w:rFonts w:ascii="Times New Roman" w:hAnsi="Times New Roman" w:cs="Times New Roman"/>
          <w:sz w:val="24"/>
          <w:szCs w:val="24"/>
        </w:rPr>
        <w:t xml:space="preserve">, и в соответствии с распоряжением Правительства Российской Федерации от 18 октября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30E44">
        <w:rPr>
          <w:rFonts w:ascii="Times New Roman" w:hAnsi="Times New Roman" w:cs="Times New Roman"/>
          <w:sz w:val="24"/>
          <w:szCs w:val="24"/>
        </w:rPr>
        <w:t xml:space="preserve"> 2258-р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0E44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созданию и организации федеральными органами исполнительной власти системы</w:t>
      </w:r>
      <w:proofErr w:type="gramEnd"/>
      <w:r w:rsidRPr="00130E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E44">
        <w:rPr>
          <w:rFonts w:ascii="Times New Roman" w:hAnsi="Times New Roman" w:cs="Times New Roman"/>
          <w:sz w:val="24"/>
          <w:szCs w:val="24"/>
        </w:rPr>
        <w:t>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» п</w:t>
      </w:r>
      <w:r w:rsidRPr="00130E44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0334EC">
        <w:rPr>
          <w:rFonts w:ascii="Times New Roman" w:hAnsi="Times New Roman" w:cs="Times New Roman"/>
          <w:sz w:val="24"/>
          <w:szCs w:val="24"/>
        </w:rPr>
        <w:t>Министерства</w:t>
      </w:r>
      <w:r w:rsidR="000334EC" w:rsidRPr="000334EC">
        <w:rPr>
          <w:rFonts w:ascii="Times New Roman" w:hAnsi="Times New Roman" w:cs="Times New Roman"/>
          <w:sz w:val="24"/>
          <w:szCs w:val="24"/>
        </w:rPr>
        <w:t xml:space="preserve"> промышленностей и энергетики Чувашской Республики </w:t>
      </w:r>
      <w:r w:rsidRPr="00130E44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30E44">
        <w:rPr>
          <w:rFonts w:ascii="Times New Roman" w:hAnsi="Times New Roman" w:cs="Times New Roman"/>
          <w:sz w:val="24"/>
          <w:szCs w:val="24"/>
        </w:rPr>
        <w:t xml:space="preserve">– </w:t>
      </w:r>
      <w:r w:rsidR="00136D93">
        <w:rPr>
          <w:rFonts w:ascii="Times New Roman" w:hAnsi="Times New Roman" w:cs="Times New Roman"/>
          <w:sz w:val="24"/>
          <w:szCs w:val="24"/>
        </w:rPr>
        <w:t>Министерство</w:t>
      </w:r>
      <w:r w:rsidRPr="00130E44">
        <w:rPr>
          <w:rFonts w:ascii="Times New Roman" w:hAnsi="Times New Roman" w:cs="Times New Roman"/>
          <w:sz w:val="24"/>
          <w:szCs w:val="24"/>
        </w:rPr>
        <w:t xml:space="preserve">) от </w:t>
      </w:r>
      <w:r w:rsidR="00136D93">
        <w:rPr>
          <w:rFonts w:ascii="Times New Roman" w:hAnsi="Times New Roman" w:cs="Times New Roman"/>
          <w:sz w:val="24"/>
          <w:szCs w:val="24"/>
        </w:rPr>
        <w:t>15</w:t>
      </w:r>
      <w:r w:rsidRPr="00130E44">
        <w:rPr>
          <w:rFonts w:ascii="Times New Roman" w:hAnsi="Times New Roman" w:cs="Times New Roman"/>
          <w:sz w:val="24"/>
          <w:szCs w:val="24"/>
        </w:rPr>
        <w:t xml:space="preserve"> </w:t>
      </w:r>
      <w:r w:rsidR="00136D93">
        <w:rPr>
          <w:rFonts w:ascii="Times New Roman" w:hAnsi="Times New Roman" w:cs="Times New Roman"/>
          <w:sz w:val="24"/>
          <w:szCs w:val="24"/>
        </w:rPr>
        <w:t>апреля</w:t>
      </w:r>
      <w:r w:rsidRPr="00130E44">
        <w:rPr>
          <w:rFonts w:ascii="Times New Roman" w:hAnsi="Times New Roman" w:cs="Times New Roman"/>
          <w:sz w:val="24"/>
          <w:szCs w:val="24"/>
        </w:rPr>
        <w:t xml:space="preserve"> 20</w:t>
      </w:r>
      <w:r w:rsidR="00136D93">
        <w:rPr>
          <w:rFonts w:ascii="Times New Roman" w:hAnsi="Times New Roman" w:cs="Times New Roman"/>
          <w:sz w:val="24"/>
          <w:szCs w:val="24"/>
        </w:rPr>
        <w:t>20</w:t>
      </w:r>
      <w:r w:rsidRPr="00130E44">
        <w:rPr>
          <w:rFonts w:ascii="Times New Roman" w:hAnsi="Times New Roman" w:cs="Times New Roman"/>
          <w:sz w:val="24"/>
          <w:szCs w:val="24"/>
        </w:rPr>
        <w:t xml:space="preserve"> г. № </w:t>
      </w:r>
      <w:r w:rsidR="00136D93">
        <w:rPr>
          <w:rFonts w:ascii="Times New Roman" w:hAnsi="Times New Roman" w:cs="Times New Roman"/>
          <w:sz w:val="24"/>
          <w:szCs w:val="24"/>
        </w:rPr>
        <w:t>02-03/20</w:t>
      </w:r>
      <w:r w:rsidRPr="00130E44">
        <w:rPr>
          <w:rFonts w:ascii="Times New Roman" w:hAnsi="Times New Roman" w:cs="Times New Roman"/>
          <w:sz w:val="24"/>
          <w:szCs w:val="24"/>
        </w:rPr>
        <w:t xml:space="preserve"> «О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Pr="00130E44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130E44">
        <w:rPr>
          <w:rFonts w:ascii="Times New Roman" w:hAnsi="Times New Roman" w:cs="Times New Roman"/>
          <w:sz w:val="24"/>
          <w:szCs w:val="24"/>
        </w:rPr>
        <w:t xml:space="preserve">) в </w:t>
      </w:r>
      <w:r w:rsidR="00E66461">
        <w:rPr>
          <w:rFonts w:ascii="Times New Roman" w:hAnsi="Times New Roman" w:cs="Times New Roman"/>
          <w:sz w:val="24"/>
          <w:szCs w:val="24"/>
        </w:rPr>
        <w:t>Министерстве промышленности и энергетики Чувашской Республики</w:t>
      </w:r>
      <w:r w:rsidRPr="00130E44">
        <w:rPr>
          <w:rFonts w:ascii="Times New Roman" w:hAnsi="Times New Roman" w:cs="Times New Roman"/>
          <w:sz w:val="24"/>
          <w:szCs w:val="24"/>
        </w:rPr>
        <w:t xml:space="preserve">» в </w:t>
      </w:r>
      <w:r w:rsidR="00136D93">
        <w:rPr>
          <w:rFonts w:ascii="Times New Roman" w:hAnsi="Times New Roman" w:cs="Times New Roman"/>
          <w:sz w:val="24"/>
          <w:szCs w:val="24"/>
        </w:rPr>
        <w:t>Министерстве</w:t>
      </w:r>
      <w:r w:rsidRPr="00130E44">
        <w:rPr>
          <w:rFonts w:ascii="Times New Roman" w:hAnsi="Times New Roman" w:cs="Times New Roman"/>
          <w:sz w:val="24"/>
          <w:szCs w:val="24"/>
        </w:rPr>
        <w:t xml:space="preserve"> создана система внутреннего обеспечения соответствия требованиям антимонопольного законодательства (антимонопольный </w:t>
      </w:r>
      <w:proofErr w:type="spellStart"/>
      <w:r w:rsidRPr="00130E44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130E44">
        <w:rPr>
          <w:rFonts w:ascii="Times New Roman" w:hAnsi="Times New Roman" w:cs="Times New Roman"/>
          <w:sz w:val="24"/>
          <w:szCs w:val="24"/>
        </w:rPr>
        <w:t xml:space="preserve">) и утверждено Положение об организации в </w:t>
      </w:r>
      <w:r w:rsidR="00E66461">
        <w:rPr>
          <w:rFonts w:ascii="Times New Roman" w:hAnsi="Times New Roman" w:cs="Times New Roman"/>
          <w:sz w:val="24"/>
          <w:szCs w:val="24"/>
        </w:rPr>
        <w:t>Министерстве промышленности и</w:t>
      </w:r>
      <w:proofErr w:type="gramEnd"/>
      <w:r w:rsidR="00E66461">
        <w:rPr>
          <w:rFonts w:ascii="Times New Roman" w:hAnsi="Times New Roman" w:cs="Times New Roman"/>
          <w:sz w:val="24"/>
          <w:szCs w:val="24"/>
        </w:rPr>
        <w:t xml:space="preserve"> энергетики Чувашской Республики</w:t>
      </w:r>
      <w:r w:rsidRPr="00130E44">
        <w:rPr>
          <w:rFonts w:ascii="Times New Roman" w:hAnsi="Times New Roman" w:cs="Times New Roman"/>
          <w:sz w:val="24"/>
          <w:szCs w:val="24"/>
        </w:rPr>
        <w:t xml:space="preserve"> системы внутреннего обеспечения соответствия требованиям антимонопольного законодательства (далее – Положение).</w:t>
      </w:r>
    </w:p>
    <w:p w:rsidR="00943A4E" w:rsidRPr="005072D8" w:rsidRDefault="005072D8" w:rsidP="005072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2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072D8">
        <w:rPr>
          <w:rFonts w:ascii="Times New Roman" w:hAnsi="Times New Roman" w:cs="Times New Roman"/>
          <w:b/>
          <w:sz w:val="24"/>
          <w:szCs w:val="24"/>
        </w:rPr>
        <w:t>.</w:t>
      </w:r>
      <w:r w:rsidR="00943A4E" w:rsidRPr="00507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2D8">
        <w:rPr>
          <w:rFonts w:ascii="Times New Roman" w:hAnsi="Times New Roman" w:cs="Times New Roman"/>
          <w:b/>
          <w:sz w:val="24"/>
          <w:szCs w:val="24"/>
        </w:rPr>
        <w:t>И</w:t>
      </w:r>
      <w:r w:rsidR="00943A4E" w:rsidRPr="005072D8">
        <w:rPr>
          <w:rFonts w:ascii="Times New Roman" w:hAnsi="Times New Roman" w:cs="Times New Roman"/>
          <w:b/>
          <w:sz w:val="24"/>
          <w:szCs w:val="24"/>
        </w:rPr>
        <w:t xml:space="preserve">нформация о результатах проведенной оценки </w:t>
      </w:r>
      <w:proofErr w:type="spellStart"/>
      <w:r w:rsidR="00943A4E" w:rsidRPr="005072D8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="00943A4E" w:rsidRPr="005072D8">
        <w:rPr>
          <w:rFonts w:ascii="Times New Roman" w:hAnsi="Times New Roman" w:cs="Times New Roman"/>
          <w:b/>
          <w:sz w:val="24"/>
          <w:szCs w:val="24"/>
        </w:rPr>
        <w:t>-рисков</w:t>
      </w:r>
    </w:p>
    <w:p w:rsidR="00F0737C" w:rsidRPr="00AA3D3C" w:rsidRDefault="00C228E0" w:rsidP="00C228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D3C">
        <w:rPr>
          <w:rFonts w:ascii="Times New Roman" w:hAnsi="Times New Roman" w:cs="Times New Roman"/>
          <w:sz w:val="24"/>
          <w:szCs w:val="24"/>
        </w:rPr>
        <w:t xml:space="preserve">В целях выявления </w:t>
      </w:r>
      <w:r w:rsidRPr="00AA3D3C">
        <w:rPr>
          <w:rFonts w:ascii="Times New Roman" w:eastAsiaTheme="minorHAnsi" w:hAnsi="Times New Roman" w:cs="Times New Roman"/>
          <w:sz w:val="24"/>
          <w:szCs w:val="24"/>
        </w:rPr>
        <w:t>рисков нарушения антимонопольного законодательства</w:t>
      </w:r>
      <w:r w:rsidRPr="00AA3D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3D3C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AA3D3C">
        <w:rPr>
          <w:rFonts w:ascii="Times New Roman" w:hAnsi="Times New Roman" w:cs="Times New Roman"/>
          <w:sz w:val="24"/>
          <w:szCs w:val="24"/>
        </w:rPr>
        <w:t xml:space="preserve">-рисков) </w:t>
      </w:r>
      <w:r w:rsidR="00162DB7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="00544B0A" w:rsidRPr="00AA3D3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25424" w:rsidRPr="00AA3D3C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Pr="00AA3D3C">
        <w:rPr>
          <w:rFonts w:ascii="Times New Roman" w:hAnsi="Times New Roman" w:cs="Times New Roman"/>
          <w:sz w:val="24"/>
          <w:szCs w:val="24"/>
        </w:rPr>
        <w:t>проведен</w:t>
      </w:r>
      <w:r w:rsidR="00F0737C" w:rsidRPr="00AA3D3C">
        <w:rPr>
          <w:rFonts w:ascii="Times New Roman" w:hAnsi="Times New Roman" w:cs="Times New Roman"/>
          <w:sz w:val="24"/>
          <w:szCs w:val="24"/>
        </w:rPr>
        <w:t>ы:</w:t>
      </w:r>
    </w:p>
    <w:p w:rsidR="002334D0" w:rsidRPr="00AA3D3C" w:rsidRDefault="002334D0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D3C">
        <w:rPr>
          <w:rFonts w:ascii="Times New Roman" w:hAnsi="Times New Roman" w:cs="Times New Roman"/>
          <w:sz w:val="24"/>
          <w:szCs w:val="24"/>
        </w:rPr>
        <w:t xml:space="preserve">а) анализ выявленных нарушений антимонопольного законодательства в деятельности </w:t>
      </w:r>
      <w:r w:rsidR="00162DB7">
        <w:rPr>
          <w:rFonts w:ascii="Times New Roman" w:hAnsi="Times New Roman" w:cs="Times New Roman"/>
          <w:sz w:val="24"/>
          <w:szCs w:val="24"/>
        </w:rPr>
        <w:t>Министерства</w:t>
      </w:r>
      <w:r w:rsidRPr="00AA3D3C">
        <w:rPr>
          <w:rFonts w:ascii="Times New Roman" w:hAnsi="Times New Roman" w:cs="Times New Roman"/>
          <w:sz w:val="24"/>
          <w:szCs w:val="24"/>
        </w:rPr>
        <w:t>;</w:t>
      </w:r>
    </w:p>
    <w:p w:rsidR="002334D0" w:rsidRPr="00AA3D3C" w:rsidRDefault="002334D0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D3C">
        <w:rPr>
          <w:rFonts w:ascii="Times New Roman" w:hAnsi="Times New Roman" w:cs="Times New Roman"/>
          <w:sz w:val="24"/>
          <w:szCs w:val="24"/>
        </w:rPr>
        <w:t xml:space="preserve">б) анализ нормативных правовых актов </w:t>
      </w:r>
      <w:r w:rsidR="00162DB7">
        <w:rPr>
          <w:rFonts w:ascii="Times New Roman" w:hAnsi="Times New Roman" w:cs="Times New Roman"/>
          <w:sz w:val="24"/>
          <w:szCs w:val="24"/>
        </w:rPr>
        <w:t>Министерства</w:t>
      </w:r>
      <w:r w:rsidRPr="00AA3D3C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Чувашской Республики, ответственным за реализацию которых является </w:t>
      </w:r>
      <w:r w:rsidR="00162DB7">
        <w:rPr>
          <w:rFonts w:ascii="Times New Roman" w:hAnsi="Times New Roman" w:cs="Times New Roman"/>
          <w:sz w:val="24"/>
          <w:szCs w:val="24"/>
        </w:rPr>
        <w:t>Министерство</w:t>
      </w:r>
      <w:r w:rsidRPr="00AA3D3C">
        <w:rPr>
          <w:rFonts w:ascii="Times New Roman" w:hAnsi="Times New Roman" w:cs="Times New Roman"/>
          <w:sz w:val="24"/>
          <w:szCs w:val="24"/>
        </w:rPr>
        <w:t>;</w:t>
      </w:r>
    </w:p>
    <w:p w:rsidR="002334D0" w:rsidRPr="00AA3D3C" w:rsidRDefault="002334D0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D3C">
        <w:rPr>
          <w:rFonts w:ascii="Times New Roman" w:hAnsi="Times New Roman" w:cs="Times New Roman"/>
          <w:sz w:val="24"/>
          <w:szCs w:val="24"/>
        </w:rPr>
        <w:t xml:space="preserve">в) анализ проектов нормативных правовых актов, разработанных </w:t>
      </w:r>
      <w:r w:rsidR="00173F18" w:rsidRPr="00173F18">
        <w:rPr>
          <w:rFonts w:ascii="Times New Roman" w:hAnsi="Times New Roman" w:cs="Times New Roman"/>
          <w:sz w:val="24"/>
          <w:szCs w:val="24"/>
        </w:rPr>
        <w:t>Министерством</w:t>
      </w:r>
      <w:r w:rsidRPr="00AA3D3C">
        <w:rPr>
          <w:rFonts w:ascii="Times New Roman" w:hAnsi="Times New Roman" w:cs="Times New Roman"/>
          <w:sz w:val="24"/>
          <w:szCs w:val="24"/>
        </w:rPr>
        <w:t>;</w:t>
      </w:r>
    </w:p>
    <w:p w:rsidR="002334D0" w:rsidRPr="00AA3D3C" w:rsidRDefault="002334D0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D3C">
        <w:rPr>
          <w:rFonts w:ascii="Times New Roman" w:hAnsi="Times New Roman" w:cs="Times New Roman"/>
          <w:sz w:val="24"/>
          <w:szCs w:val="24"/>
        </w:rPr>
        <w:t xml:space="preserve">г) мониторинг и анализ практики применения </w:t>
      </w:r>
      <w:r w:rsidR="00173F18" w:rsidRPr="00173F18">
        <w:rPr>
          <w:rFonts w:ascii="Times New Roman" w:hAnsi="Times New Roman" w:cs="Times New Roman"/>
          <w:sz w:val="24"/>
          <w:szCs w:val="24"/>
        </w:rPr>
        <w:t>Министерством</w:t>
      </w:r>
      <w:r w:rsidRPr="00AA3D3C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законодательства;</w:t>
      </w:r>
    </w:p>
    <w:p w:rsidR="002334D0" w:rsidRPr="00AA3D3C" w:rsidRDefault="002334D0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D3C">
        <w:rPr>
          <w:rFonts w:ascii="Times New Roman" w:hAnsi="Times New Roman" w:cs="Times New Roman"/>
          <w:sz w:val="24"/>
          <w:szCs w:val="24"/>
        </w:rPr>
        <w:t xml:space="preserve">д) систематическая оценка эффективности разработанных и реализуемых мероприятий по снижению </w:t>
      </w:r>
      <w:proofErr w:type="spellStart"/>
      <w:r w:rsidRPr="00AA3D3C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AA3D3C">
        <w:rPr>
          <w:rFonts w:ascii="Times New Roman" w:hAnsi="Times New Roman" w:cs="Times New Roman"/>
          <w:sz w:val="24"/>
          <w:szCs w:val="24"/>
        </w:rPr>
        <w:t>-рисков.</w:t>
      </w:r>
    </w:p>
    <w:p w:rsidR="003561E7" w:rsidRDefault="003561E7" w:rsidP="002334D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D3C">
        <w:rPr>
          <w:rFonts w:ascii="Times New Roman" w:hAnsi="Times New Roman" w:cs="Times New Roman"/>
          <w:b/>
          <w:sz w:val="24"/>
          <w:szCs w:val="24"/>
        </w:rPr>
        <w:t xml:space="preserve">Анализ выявленных нарушений антимонопольного законодательства в деятельности </w:t>
      </w:r>
      <w:r w:rsidR="00173F18">
        <w:rPr>
          <w:rFonts w:ascii="Times New Roman" w:hAnsi="Times New Roman" w:cs="Times New Roman"/>
          <w:b/>
          <w:sz w:val="24"/>
          <w:szCs w:val="24"/>
        </w:rPr>
        <w:t>Министерства</w:t>
      </w:r>
    </w:p>
    <w:p w:rsidR="00130E44" w:rsidRPr="00130E44" w:rsidRDefault="00130E44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B5621A">
        <w:rPr>
          <w:rFonts w:ascii="Times New Roman" w:hAnsi="Times New Roman" w:cs="Times New Roman"/>
          <w:sz w:val="24"/>
          <w:szCs w:val="24"/>
        </w:rPr>
        <w:t>2</w:t>
      </w:r>
      <w:r w:rsidR="00E664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фактов </w:t>
      </w:r>
      <w:r w:rsidRPr="00130E44">
        <w:rPr>
          <w:rFonts w:ascii="Times New Roman" w:hAnsi="Times New Roman" w:cs="Times New Roman"/>
          <w:sz w:val="24"/>
          <w:szCs w:val="24"/>
        </w:rPr>
        <w:t xml:space="preserve">нарушений антимонопольного законодательства в деятельности </w:t>
      </w:r>
      <w:r w:rsidR="00E66461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не установлено</w:t>
      </w:r>
      <w:r w:rsidR="00E16A21">
        <w:rPr>
          <w:rFonts w:ascii="Times New Roman" w:hAnsi="Times New Roman" w:cs="Times New Roman"/>
          <w:sz w:val="24"/>
          <w:szCs w:val="24"/>
        </w:rPr>
        <w:t>.</w:t>
      </w:r>
      <w:r w:rsidR="00D430E2" w:rsidRPr="00D43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011" w:rsidRPr="00AA3D3C" w:rsidRDefault="00847011" w:rsidP="002334D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D3C">
        <w:rPr>
          <w:rFonts w:ascii="Times New Roman" w:hAnsi="Times New Roman" w:cs="Times New Roman"/>
          <w:b/>
          <w:sz w:val="24"/>
          <w:szCs w:val="24"/>
        </w:rPr>
        <w:t xml:space="preserve">Анализ нормативных правовых актов </w:t>
      </w:r>
      <w:r w:rsidR="00173F18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AA3D3C">
        <w:rPr>
          <w:rFonts w:ascii="Times New Roman" w:hAnsi="Times New Roman" w:cs="Times New Roman"/>
          <w:b/>
          <w:sz w:val="24"/>
          <w:szCs w:val="24"/>
        </w:rPr>
        <w:t xml:space="preserve"> и нормативных правовых актов Чувашской Республики, ответственным за реализацию которых является </w:t>
      </w:r>
      <w:r w:rsidR="00173F18">
        <w:rPr>
          <w:rFonts w:ascii="Times New Roman" w:hAnsi="Times New Roman" w:cs="Times New Roman"/>
          <w:b/>
          <w:sz w:val="24"/>
          <w:szCs w:val="24"/>
        </w:rPr>
        <w:t>Министерство</w:t>
      </w:r>
    </w:p>
    <w:p w:rsidR="00C53CB5" w:rsidRPr="00E66461" w:rsidRDefault="00847011" w:rsidP="00E664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анализа </w:t>
      </w:r>
      <w:r w:rsidR="00C53CB5" w:rsidRPr="00E66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нормативных правовых актов </w:t>
      </w:r>
      <w:r w:rsidR="00E66461" w:rsidRPr="00E66461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</w:t>
      </w:r>
      <w:r w:rsidR="00C53CB5" w:rsidRPr="00E66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нормативных правовых актов Чувашской Республики, ответственным за реализацию которых является </w:t>
      </w:r>
      <w:r w:rsidR="00173F18" w:rsidRPr="00E66461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</w:t>
      </w:r>
      <w:r w:rsidR="00C53CB5" w:rsidRPr="00E66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5621A" w:rsidRPr="00E66461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E66461" w:rsidRPr="00E6646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66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C53CB5" w:rsidRPr="00E6646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66461" w:rsidRPr="00E66461" w:rsidRDefault="00E66461" w:rsidP="00E66461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E66461">
        <w:rPr>
          <w:color w:val="000000" w:themeColor="text1"/>
        </w:rPr>
        <w:t>По результатам анализа за отчетный период нарушений антимонопольного законодательства в деятельности Министерства и в нормативных правовых актах (проектах нормативных правовых актах), разработанных Министерством, не выявлено.</w:t>
      </w:r>
    </w:p>
    <w:p w:rsidR="00E66461" w:rsidRPr="00E66461" w:rsidRDefault="00E66461" w:rsidP="00E66461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E66461">
        <w:rPr>
          <w:color w:val="000000" w:themeColor="text1"/>
        </w:rPr>
        <w:t>В 2021 г. Министерство в УФАС по Чувашской Республике по основаниям, связанным с исполнением государственных контрактов, не обращалось.</w:t>
      </w:r>
    </w:p>
    <w:p w:rsidR="00E66461" w:rsidRDefault="00E66461" w:rsidP="00E66461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05C" w:rsidRPr="00C4605C" w:rsidRDefault="00C4605C" w:rsidP="00E66461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05C">
        <w:rPr>
          <w:rFonts w:ascii="Times New Roman" w:hAnsi="Times New Roman" w:cs="Times New Roman"/>
          <w:b/>
          <w:sz w:val="24"/>
          <w:szCs w:val="24"/>
        </w:rPr>
        <w:t xml:space="preserve">Анализ проектов нормативных правовых актов, разработанных </w:t>
      </w:r>
      <w:r w:rsidR="0058685F">
        <w:rPr>
          <w:rFonts w:ascii="Times New Roman" w:hAnsi="Times New Roman" w:cs="Times New Roman"/>
          <w:b/>
          <w:sz w:val="24"/>
          <w:szCs w:val="24"/>
        </w:rPr>
        <w:t>Министерством</w:t>
      </w:r>
    </w:p>
    <w:p w:rsidR="00AA3D3C" w:rsidRPr="00AA3D3C" w:rsidRDefault="00B33607" w:rsidP="00F41672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7C3F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6646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F41672">
        <w:rPr>
          <w:rFonts w:ascii="Times New Roman" w:eastAsia="Times New Roman" w:hAnsi="Times New Roman" w:cs="Times New Roman"/>
          <w:sz w:val="24"/>
          <w:szCs w:val="24"/>
        </w:rPr>
        <w:t>в рамках анализа</w:t>
      </w:r>
      <w:r w:rsidR="00F41672" w:rsidRPr="00F41672">
        <w:rPr>
          <w:rFonts w:ascii="Times New Roman" w:eastAsia="Times New Roman" w:hAnsi="Times New Roman" w:cs="Times New Roman"/>
          <w:sz w:val="24"/>
          <w:szCs w:val="24"/>
        </w:rPr>
        <w:t xml:space="preserve"> проектов нормативных правовых актов, разработанных </w:t>
      </w:r>
      <w:r w:rsidR="0058685F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="00F416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3D3C" w:rsidRPr="00AA3D3C">
        <w:rPr>
          <w:rFonts w:ascii="Times New Roman" w:eastAsia="Times New Roman" w:hAnsi="Times New Roman" w:cs="Times New Roman"/>
          <w:sz w:val="24"/>
          <w:szCs w:val="24"/>
        </w:rPr>
        <w:t>реализ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ованы </w:t>
      </w:r>
      <w:r w:rsidR="00AA3D3C" w:rsidRPr="00AA3D3C">
        <w:rPr>
          <w:rFonts w:ascii="Times New Roman" w:eastAsia="Times New Roman" w:hAnsi="Times New Roman" w:cs="Times New Roman"/>
          <w:sz w:val="24"/>
          <w:szCs w:val="24"/>
        </w:rPr>
        <w:t>следующие мероприятия:</w:t>
      </w:r>
    </w:p>
    <w:p w:rsidR="00AA3D3C" w:rsidRPr="00AA3D3C" w:rsidRDefault="002C0BEC" w:rsidP="00AA3D3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 w:rsidRPr="00113A19">
        <w:rPr>
          <w:rFonts w:ascii="Times New Roman" w:eastAsia="Times New Roman" w:hAnsi="Times New Roman" w:cs="Times New Roman"/>
          <w:sz w:val="24"/>
          <w:szCs w:val="24"/>
        </w:rPr>
        <w:t>антикоррупционн</w:t>
      </w:r>
      <w:r>
        <w:rPr>
          <w:rFonts w:ascii="Times New Roman" w:eastAsia="Times New Roman" w:hAnsi="Times New Roman" w:cs="Times New Roman"/>
          <w:sz w:val="24"/>
          <w:szCs w:val="24"/>
        </w:rPr>
        <w:t>ая и правовая</w:t>
      </w:r>
      <w:r w:rsidRPr="00113A19">
        <w:rPr>
          <w:rFonts w:ascii="Times New Roman" w:eastAsia="Times New Roman" w:hAnsi="Times New Roman" w:cs="Times New Roman"/>
          <w:sz w:val="24"/>
          <w:szCs w:val="24"/>
        </w:rPr>
        <w:t xml:space="preserve"> экспертиза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A3D3C">
        <w:rPr>
          <w:rFonts w:ascii="Times New Roman" w:eastAsia="Times New Roman" w:hAnsi="Times New Roman" w:cs="Times New Roman"/>
          <w:sz w:val="24"/>
          <w:szCs w:val="24"/>
        </w:rPr>
        <w:t>анализ)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D3C">
        <w:rPr>
          <w:rFonts w:ascii="Times New Roman" w:eastAsia="Times New Roman" w:hAnsi="Times New Roman" w:cs="Times New Roman"/>
          <w:sz w:val="24"/>
          <w:szCs w:val="24"/>
        </w:rPr>
        <w:t>в том числе в части их возможного влияния на конкуренцию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1672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="00F41672" w:rsidRPr="00AA3D3C">
        <w:rPr>
          <w:rFonts w:ascii="Times New Roman" w:eastAsia="Times New Roman" w:hAnsi="Times New Roman" w:cs="Times New Roman"/>
          <w:sz w:val="24"/>
          <w:szCs w:val="24"/>
        </w:rPr>
        <w:t>проектов нормативных правовых актов</w:t>
      </w:r>
      <w:r w:rsidR="00F41672" w:rsidRPr="00B33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672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F41672" w:rsidRPr="00AA3D3C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разработанных </w:t>
      </w:r>
      <w:r w:rsidR="0058685F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</w:p>
    <w:p w:rsidR="00F41672" w:rsidRDefault="002C0BEC" w:rsidP="00062754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размещены </w:t>
      </w:r>
      <w:r w:rsidRPr="00AA3D3C">
        <w:rPr>
          <w:rFonts w:ascii="Times New Roman" w:eastAsia="Times New Roman" w:hAnsi="Times New Roman" w:cs="Times New Roman"/>
          <w:sz w:val="24"/>
          <w:szCs w:val="24"/>
        </w:rPr>
        <w:t>на официальном сайте regulation.cap.ru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4"/>
        </w:rPr>
        <w:t>, направлены</w:t>
      </w:r>
      <w:r w:rsidRPr="00AA3D3C">
        <w:rPr>
          <w:rFonts w:ascii="Times New Roman" w:eastAsia="Times New Roman" w:hAnsi="Times New Roman" w:cs="Times New Roman"/>
          <w:sz w:val="24"/>
          <w:szCs w:val="24"/>
        </w:rPr>
        <w:t xml:space="preserve"> на согласование в прокуратуру Чувашской Республики и на проведение независимой антикоррупционной экспертизы аккредитованным независимым экспертам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67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58685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41672" w:rsidRPr="00AA3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D3C" w:rsidRPr="00AA3D3C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</w:t>
      </w:r>
      <w:r w:rsidR="0058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85F" w:rsidRPr="00DB105A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AA3D3C" w:rsidRPr="00AA3D3C">
        <w:rPr>
          <w:rFonts w:ascii="Times New Roman" w:eastAsia="Times New Roman" w:hAnsi="Times New Roman" w:cs="Times New Roman"/>
          <w:sz w:val="24"/>
          <w:szCs w:val="24"/>
        </w:rPr>
        <w:t>;</w:t>
      </w:r>
      <w:r w:rsidR="0006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2544" w:rsidRDefault="002C0BEC" w:rsidP="00AA3D3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6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</w:t>
      </w:r>
      <w:r w:rsidR="00E66461" w:rsidRPr="00A46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A46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сбор и оценка</w:t>
      </w:r>
      <w:r w:rsidR="00A4645A" w:rsidRPr="00A46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</w:t>
      </w:r>
      <w:r w:rsidRPr="00A46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поступивших замечаний и предложений независимых экспертов по проектам 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выявленными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факторами, </w:t>
      </w:r>
      <w:proofErr w:type="gramEnd"/>
    </w:p>
    <w:p w:rsidR="00F41672" w:rsidRDefault="00770215" w:rsidP="00AA3D3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E66461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E66461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совета при </w:t>
      </w:r>
      <w:r w:rsidR="00080909">
        <w:rPr>
          <w:rFonts w:ascii="Times New Roman" w:eastAsia="Times New Roman" w:hAnsi="Times New Roman" w:cs="Times New Roman"/>
          <w:sz w:val="24"/>
          <w:szCs w:val="24"/>
        </w:rPr>
        <w:t>Министерстве</w:t>
      </w:r>
      <w:r>
        <w:rPr>
          <w:rFonts w:ascii="Times New Roman" w:eastAsia="Times New Roman" w:hAnsi="Times New Roman" w:cs="Times New Roman"/>
          <w:sz w:val="24"/>
          <w:szCs w:val="24"/>
        </w:rPr>
        <w:t>, на котор</w:t>
      </w:r>
      <w:r w:rsidR="002B0F62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</w:t>
      </w:r>
      <w:r w:rsidR="002B0F62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единогласно одобрен</w:t>
      </w:r>
      <w:r w:rsidR="002B0F62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67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2B0F6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C6E71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правовых актов Чувашской Республики</w:t>
      </w:r>
      <w:r w:rsidR="00F416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120E" w:rsidRDefault="00EA120E" w:rsidP="002334D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A120E">
        <w:rPr>
          <w:rFonts w:ascii="Times New Roman" w:hAnsi="Times New Roman" w:cs="Times New Roman"/>
          <w:b/>
          <w:sz w:val="24"/>
          <w:szCs w:val="24"/>
        </w:rPr>
        <w:t xml:space="preserve">ониторинг и анализ практики применения </w:t>
      </w:r>
      <w:r w:rsidR="001A6265">
        <w:rPr>
          <w:rFonts w:ascii="Times New Roman" w:hAnsi="Times New Roman" w:cs="Times New Roman"/>
          <w:b/>
          <w:sz w:val="24"/>
          <w:szCs w:val="24"/>
        </w:rPr>
        <w:t>Министерством</w:t>
      </w:r>
      <w:r w:rsidRPr="00EA120E">
        <w:rPr>
          <w:rFonts w:ascii="Times New Roman" w:hAnsi="Times New Roman" w:cs="Times New Roman"/>
          <w:b/>
          <w:sz w:val="24"/>
          <w:szCs w:val="24"/>
        </w:rPr>
        <w:t xml:space="preserve"> антимонопольного законодательства</w:t>
      </w:r>
    </w:p>
    <w:p w:rsidR="002334D0" w:rsidRDefault="00770215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</w:t>
      </w:r>
      <w:r w:rsidRPr="00770215">
        <w:rPr>
          <w:rFonts w:ascii="Times New Roman" w:hAnsi="Times New Roman" w:cs="Times New Roman"/>
          <w:sz w:val="24"/>
          <w:szCs w:val="24"/>
        </w:rPr>
        <w:t>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0215">
        <w:rPr>
          <w:rFonts w:ascii="Times New Roman" w:hAnsi="Times New Roman" w:cs="Times New Roman"/>
          <w:sz w:val="24"/>
          <w:szCs w:val="24"/>
        </w:rPr>
        <w:t xml:space="preserve"> и 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0215">
        <w:rPr>
          <w:rFonts w:ascii="Times New Roman" w:hAnsi="Times New Roman" w:cs="Times New Roman"/>
          <w:sz w:val="24"/>
          <w:szCs w:val="24"/>
        </w:rPr>
        <w:t xml:space="preserve"> практики применения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65">
        <w:rPr>
          <w:rFonts w:ascii="Times New Roman" w:hAnsi="Times New Roman" w:cs="Times New Roman"/>
          <w:sz w:val="24"/>
          <w:szCs w:val="24"/>
        </w:rPr>
        <w:t>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в 20</w:t>
      </w:r>
      <w:r w:rsidR="004C6E7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70215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</w:t>
      </w:r>
      <w:r w:rsidR="002334D0" w:rsidRPr="00770215">
        <w:rPr>
          <w:rFonts w:ascii="Times New Roman" w:hAnsi="Times New Roman" w:cs="Times New Roman"/>
          <w:sz w:val="24"/>
          <w:szCs w:val="24"/>
        </w:rPr>
        <w:t xml:space="preserve">сбор сведений о правоприменительной практике в </w:t>
      </w:r>
      <w:r w:rsidR="001A6265">
        <w:rPr>
          <w:rFonts w:ascii="Times New Roman" w:hAnsi="Times New Roman" w:cs="Times New Roman"/>
          <w:sz w:val="24"/>
          <w:szCs w:val="24"/>
        </w:rPr>
        <w:t>Министерстве</w:t>
      </w:r>
      <w:r w:rsidR="006E532B">
        <w:rPr>
          <w:rFonts w:ascii="Times New Roman" w:hAnsi="Times New Roman" w:cs="Times New Roman"/>
          <w:sz w:val="24"/>
          <w:szCs w:val="24"/>
        </w:rPr>
        <w:t>.</w:t>
      </w:r>
    </w:p>
    <w:p w:rsidR="006E532B" w:rsidRDefault="006E532B" w:rsidP="006E53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1A6265">
        <w:rPr>
          <w:rFonts w:ascii="Times New Roman" w:hAnsi="Times New Roman" w:cs="Times New Roman"/>
          <w:sz w:val="24"/>
          <w:szCs w:val="24"/>
        </w:rPr>
        <w:t>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32B">
        <w:rPr>
          <w:rFonts w:ascii="Times New Roman" w:hAnsi="Times New Roman" w:cs="Times New Roman"/>
          <w:sz w:val="24"/>
          <w:szCs w:val="24"/>
        </w:rPr>
        <w:t xml:space="preserve">в рамках реализации Целевой модели «Осуществление контрольно-надзорной деятельности в субъектах Российской Федерации», утвержденной распоряжением Правительства Российской Федерации от 31.01.2017 № 147-р, задачами которой является снижение административной нагрузки на бизнес, а также формирование четких правил организации контроля и защита прав предпринимателей, </w:t>
      </w:r>
      <w:r>
        <w:rPr>
          <w:rFonts w:ascii="Times New Roman" w:hAnsi="Times New Roman" w:cs="Times New Roman"/>
          <w:sz w:val="24"/>
          <w:szCs w:val="24"/>
        </w:rPr>
        <w:t xml:space="preserve">ежеквартально проводятся </w:t>
      </w:r>
      <w:r w:rsidRPr="006E532B">
        <w:rPr>
          <w:rFonts w:ascii="Times New Roman" w:hAnsi="Times New Roman" w:cs="Times New Roman"/>
          <w:sz w:val="24"/>
          <w:szCs w:val="24"/>
        </w:rPr>
        <w:t>публичные обсуждения результатов правоприменительной практики (проверок)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32B" w:rsidRPr="006E532B" w:rsidRDefault="006E532B" w:rsidP="006E53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2B">
        <w:rPr>
          <w:rFonts w:ascii="Times New Roman" w:hAnsi="Times New Roman" w:cs="Times New Roman"/>
          <w:sz w:val="24"/>
          <w:szCs w:val="24"/>
        </w:rPr>
        <w:t>На публичные обсуждения приглаш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6E532B">
        <w:rPr>
          <w:rFonts w:ascii="Times New Roman" w:hAnsi="Times New Roman" w:cs="Times New Roman"/>
          <w:sz w:val="24"/>
          <w:szCs w:val="24"/>
        </w:rPr>
        <w:t xml:space="preserve"> члены Общественного совета при </w:t>
      </w:r>
      <w:r w:rsidR="00624A43">
        <w:rPr>
          <w:rFonts w:ascii="Times New Roman" w:hAnsi="Times New Roman" w:cs="Times New Roman"/>
          <w:sz w:val="24"/>
          <w:szCs w:val="24"/>
        </w:rPr>
        <w:t>Министерстве</w:t>
      </w:r>
      <w:r w:rsidRPr="006E532B">
        <w:rPr>
          <w:rFonts w:ascii="Times New Roman" w:hAnsi="Times New Roman" w:cs="Times New Roman"/>
          <w:sz w:val="24"/>
          <w:szCs w:val="24"/>
        </w:rPr>
        <w:t xml:space="preserve">, представители </w:t>
      </w:r>
      <w:r>
        <w:rPr>
          <w:rFonts w:ascii="Times New Roman" w:hAnsi="Times New Roman" w:cs="Times New Roman"/>
          <w:sz w:val="24"/>
          <w:szCs w:val="24"/>
        </w:rPr>
        <w:t>иных заинтересованных органов исполнительной власти Чувашской Республики</w:t>
      </w:r>
      <w:r w:rsidRPr="006E532B">
        <w:rPr>
          <w:rFonts w:ascii="Times New Roman" w:hAnsi="Times New Roman" w:cs="Times New Roman"/>
          <w:sz w:val="24"/>
          <w:szCs w:val="24"/>
        </w:rPr>
        <w:t xml:space="preserve">, а также представители подконтрольных субъектов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E532B">
        <w:rPr>
          <w:rFonts w:ascii="Times New Roman" w:hAnsi="Times New Roman" w:cs="Times New Roman"/>
          <w:sz w:val="24"/>
          <w:szCs w:val="24"/>
        </w:rPr>
        <w:t>регулируемых организаций.</w:t>
      </w:r>
    </w:p>
    <w:p w:rsidR="006E532B" w:rsidRPr="006E532B" w:rsidRDefault="006E532B" w:rsidP="006E53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мониторинга правоприменительной практики отражаются в докладах и справках отдела </w:t>
      </w:r>
      <w:r w:rsidR="004C6E71">
        <w:rPr>
          <w:rFonts w:ascii="Times New Roman" w:hAnsi="Times New Roman" w:cs="Times New Roman"/>
          <w:sz w:val="24"/>
          <w:szCs w:val="24"/>
        </w:rPr>
        <w:t>обеспечения деятельности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532B">
        <w:rPr>
          <w:rFonts w:ascii="Times New Roman" w:hAnsi="Times New Roman" w:cs="Times New Roman"/>
          <w:sz w:val="24"/>
          <w:szCs w:val="24"/>
        </w:rPr>
        <w:t xml:space="preserve">В докладах должностных </w:t>
      </w:r>
      <w:proofErr w:type="gramStart"/>
      <w:r w:rsidRPr="006E532B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6E532B">
        <w:rPr>
          <w:rFonts w:ascii="Times New Roman" w:hAnsi="Times New Roman" w:cs="Times New Roman"/>
          <w:sz w:val="24"/>
          <w:szCs w:val="24"/>
        </w:rPr>
        <w:t xml:space="preserve"> о результатах проведенных </w:t>
      </w:r>
      <w:r w:rsidR="00F71D40">
        <w:rPr>
          <w:rFonts w:ascii="Times New Roman" w:hAnsi="Times New Roman" w:cs="Times New Roman"/>
          <w:sz w:val="24"/>
          <w:szCs w:val="24"/>
        </w:rPr>
        <w:t>Министерством</w:t>
      </w:r>
      <w:r w:rsidRPr="006E532B">
        <w:rPr>
          <w:rFonts w:ascii="Times New Roman" w:hAnsi="Times New Roman" w:cs="Times New Roman"/>
          <w:sz w:val="24"/>
          <w:szCs w:val="24"/>
        </w:rPr>
        <w:t xml:space="preserve"> проверок и принятых по ним мерам реагирования, а так же о типовых нарушениях подконтрольными субъектами обязательных требований</w:t>
      </w:r>
      <w:r w:rsidR="00C334CD">
        <w:rPr>
          <w:rFonts w:ascii="Times New Roman" w:hAnsi="Times New Roman" w:cs="Times New Roman"/>
          <w:sz w:val="24"/>
          <w:szCs w:val="24"/>
        </w:rPr>
        <w:t xml:space="preserve"> </w:t>
      </w:r>
      <w:r w:rsidRPr="006E532B">
        <w:rPr>
          <w:rFonts w:ascii="Times New Roman" w:hAnsi="Times New Roman" w:cs="Times New Roman"/>
          <w:sz w:val="24"/>
          <w:szCs w:val="24"/>
        </w:rPr>
        <w:t>описаны типовые нарушения обязательных требований законодательства, проведен их подробный анализ, озвучены принятые меры по устранению выявленных нарушений, привлечению виновных к административной ответственности, а также меры по профилактике нарушений обязательных требований.</w:t>
      </w:r>
    </w:p>
    <w:p w:rsidR="00F10BD8" w:rsidRPr="00F10BD8" w:rsidRDefault="00F10BD8" w:rsidP="006E532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10BD8">
        <w:rPr>
          <w:rFonts w:ascii="Times New Roman" w:hAnsi="Times New Roman" w:cs="Times New Roman"/>
          <w:b/>
          <w:sz w:val="24"/>
          <w:szCs w:val="24"/>
        </w:rPr>
        <w:t xml:space="preserve">истематическая оценка эффективности разработанных и реализуемых мероприятий по снижению </w:t>
      </w:r>
      <w:proofErr w:type="spellStart"/>
      <w:r w:rsidRPr="00F10BD8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Pr="00F10BD8">
        <w:rPr>
          <w:rFonts w:ascii="Times New Roman" w:hAnsi="Times New Roman" w:cs="Times New Roman"/>
          <w:b/>
          <w:sz w:val="24"/>
          <w:szCs w:val="24"/>
        </w:rPr>
        <w:t>-рисков</w:t>
      </w:r>
    </w:p>
    <w:p w:rsidR="002334D0" w:rsidRPr="00F10BD8" w:rsidRDefault="00F10BD8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D8">
        <w:rPr>
          <w:rFonts w:ascii="Times New Roman" w:hAnsi="Times New Roman" w:cs="Times New Roman"/>
          <w:sz w:val="24"/>
          <w:szCs w:val="24"/>
        </w:rPr>
        <w:t xml:space="preserve">В ходе оценки эффективности разработанных и реализуемых мероприятий по снижению </w:t>
      </w:r>
      <w:proofErr w:type="spellStart"/>
      <w:r w:rsidRPr="00F10BD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F10BD8">
        <w:rPr>
          <w:rFonts w:ascii="Times New Roman" w:hAnsi="Times New Roman" w:cs="Times New Roman"/>
          <w:sz w:val="24"/>
          <w:szCs w:val="24"/>
        </w:rPr>
        <w:t>-рисков</w:t>
      </w:r>
      <w:r w:rsidR="00A37A31">
        <w:rPr>
          <w:rFonts w:ascii="Times New Roman" w:hAnsi="Times New Roman" w:cs="Times New Roman"/>
          <w:sz w:val="24"/>
          <w:szCs w:val="24"/>
        </w:rPr>
        <w:t xml:space="preserve"> в ходе осуществления </w:t>
      </w:r>
      <w:r w:rsidR="00B8690B">
        <w:rPr>
          <w:rFonts w:ascii="Times New Roman" w:hAnsi="Times New Roman" w:cs="Times New Roman"/>
          <w:sz w:val="24"/>
          <w:szCs w:val="24"/>
        </w:rPr>
        <w:t>Министерством</w:t>
      </w:r>
      <w:r w:rsidR="00A37A31">
        <w:rPr>
          <w:rFonts w:ascii="Times New Roman" w:hAnsi="Times New Roman" w:cs="Times New Roman"/>
          <w:sz w:val="24"/>
          <w:szCs w:val="24"/>
        </w:rPr>
        <w:t xml:space="preserve"> возложенных на не</w:t>
      </w:r>
      <w:r w:rsidR="00B8690B">
        <w:rPr>
          <w:rFonts w:ascii="Times New Roman" w:hAnsi="Times New Roman" w:cs="Times New Roman"/>
          <w:sz w:val="24"/>
          <w:szCs w:val="24"/>
        </w:rPr>
        <w:t>го</w:t>
      </w:r>
      <w:r w:rsidR="00A37A31">
        <w:rPr>
          <w:rFonts w:ascii="Times New Roman" w:hAnsi="Times New Roman" w:cs="Times New Roman"/>
          <w:sz w:val="24"/>
          <w:szCs w:val="24"/>
        </w:rPr>
        <w:t xml:space="preserve"> полномочий в 20</w:t>
      </w:r>
      <w:r w:rsidR="00B8690B">
        <w:rPr>
          <w:rFonts w:ascii="Times New Roman" w:hAnsi="Times New Roman" w:cs="Times New Roman"/>
          <w:sz w:val="24"/>
          <w:szCs w:val="24"/>
        </w:rPr>
        <w:t>2</w:t>
      </w:r>
      <w:r w:rsidR="004C6E71">
        <w:rPr>
          <w:rFonts w:ascii="Times New Roman" w:hAnsi="Times New Roman" w:cs="Times New Roman"/>
          <w:sz w:val="24"/>
          <w:szCs w:val="24"/>
        </w:rPr>
        <w:t>1</w:t>
      </w:r>
      <w:r w:rsidR="00A37A31">
        <w:rPr>
          <w:rFonts w:ascii="Times New Roman" w:hAnsi="Times New Roman" w:cs="Times New Roman"/>
          <w:sz w:val="24"/>
          <w:szCs w:val="24"/>
        </w:rPr>
        <w:t xml:space="preserve"> году фактов: </w:t>
      </w:r>
    </w:p>
    <w:p w:rsidR="002334D0" w:rsidRPr="00A37A31" w:rsidRDefault="002334D0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31">
        <w:rPr>
          <w:rFonts w:ascii="Times New Roman" w:hAnsi="Times New Roman" w:cs="Times New Roman"/>
          <w:sz w:val="24"/>
          <w:szCs w:val="24"/>
        </w:rPr>
        <w:t>а) отрицательно</w:t>
      </w:r>
      <w:r w:rsidR="00A37A31" w:rsidRPr="00A37A31">
        <w:rPr>
          <w:rFonts w:ascii="Times New Roman" w:hAnsi="Times New Roman" w:cs="Times New Roman"/>
          <w:sz w:val="24"/>
          <w:szCs w:val="24"/>
        </w:rPr>
        <w:t>го</w:t>
      </w:r>
      <w:r w:rsidRPr="00A37A31">
        <w:rPr>
          <w:rFonts w:ascii="Times New Roman" w:hAnsi="Times New Roman" w:cs="Times New Roman"/>
          <w:sz w:val="24"/>
          <w:szCs w:val="24"/>
        </w:rPr>
        <w:t xml:space="preserve"> влияни</w:t>
      </w:r>
      <w:r w:rsidR="00A37A31" w:rsidRPr="00A37A31">
        <w:rPr>
          <w:rFonts w:ascii="Times New Roman" w:hAnsi="Times New Roman" w:cs="Times New Roman"/>
          <w:sz w:val="24"/>
          <w:szCs w:val="24"/>
        </w:rPr>
        <w:t>я</w:t>
      </w:r>
      <w:r w:rsidRPr="00A37A31">
        <w:rPr>
          <w:rFonts w:ascii="Times New Roman" w:hAnsi="Times New Roman" w:cs="Times New Roman"/>
          <w:sz w:val="24"/>
          <w:szCs w:val="24"/>
        </w:rPr>
        <w:t xml:space="preserve"> на отношение институтов гражданского общества к деятельности </w:t>
      </w:r>
      <w:r w:rsidR="004C6E71">
        <w:rPr>
          <w:rFonts w:ascii="Times New Roman" w:hAnsi="Times New Roman" w:cs="Times New Roman"/>
          <w:sz w:val="24"/>
          <w:szCs w:val="24"/>
        </w:rPr>
        <w:t>Министерства</w:t>
      </w:r>
      <w:r w:rsidRPr="00A37A31">
        <w:rPr>
          <w:rFonts w:ascii="Times New Roman" w:hAnsi="Times New Roman" w:cs="Times New Roman"/>
          <w:sz w:val="24"/>
          <w:szCs w:val="24"/>
        </w:rPr>
        <w:t xml:space="preserve"> по развитию конкуренции;</w:t>
      </w:r>
    </w:p>
    <w:p w:rsidR="002334D0" w:rsidRPr="00A37A31" w:rsidRDefault="002334D0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31">
        <w:rPr>
          <w:rFonts w:ascii="Times New Roman" w:hAnsi="Times New Roman" w:cs="Times New Roman"/>
          <w:sz w:val="24"/>
          <w:szCs w:val="24"/>
        </w:rPr>
        <w:t>б) выдач</w:t>
      </w:r>
      <w:r w:rsidR="00A37A31" w:rsidRPr="00A37A31">
        <w:rPr>
          <w:rFonts w:ascii="Times New Roman" w:hAnsi="Times New Roman" w:cs="Times New Roman"/>
          <w:sz w:val="24"/>
          <w:szCs w:val="24"/>
        </w:rPr>
        <w:t>и</w:t>
      </w:r>
      <w:r w:rsidRPr="00A37A31">
        <w:rPr>
          <w:rFonts w:ascii="Times New Roman" w:hAnsi="Times New Roman" w:cs="Times New Roman"/>
          <w:sz w:val="24"/>
          <w:szCs w:val="24"/>
        </w:rPr>
        <w:t xml:space="preserve"> предупреждени</w:t>
      </w:r>
      <w:r w:rsidR="00A37A31" w:rsidRPr="00A37A31">
        <w:rPr>
          <w:rFonts w:ascii="Times New Roman" w:hAnsi="Times New Roman" w:cs="Times New Roman"/>
          <w:sz w:val="24"/>
          <w:szCs w:val="24"/>
        </w:rPr>
        <w:t>й</w:t>
      </w:r>
      <w:r w:rsidRPr="00A37A31">
        <w:rPr>
          <w:rFonts w:ascii="Times New Roman" w:hAnsi="Times New Roman" w:cs="Times New Roman"/>
          <w:sz w:val="24"/>
          <w:szCs w:val="24"/>
        </w:rPr>
        <w:t xml:space="preserve"> о прекращении действий (бездействия), которые содержат признаки нарушения антимонопольного законодательства;</w:t>
      </w:r>
    </w:p>
    <w:p w:rsidR="002334D0" w:rsidRPr="00A37A31" w:rsidRDefault="002334D0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31">
        <w:rPr>
          <w:rFonts w:ascii="Times New Roman" w:hAnsi="Times New Roman" w:cs="Times New Roman"/>
          <w:sz w:val="24"/>
          <w:szCs w:val="24"/>
        </w:rPr>
        <w:t>в) возбуждени</w:t>
      </w:r>
      <w:r w:rsidR="00A37A31" w:rsidRPr="00A37A31">
        <w:rPr>
          <w:rFonts w:ascii="Times New Roman" w:hAnsi="Times New Roman" w:cs="Times New Roman"/>
          <w:sz w:val="24"/>
          <w:szCs w:val="24"/>
        </w:rPr>
        <w:t xml:space="preserve">й </w:t>
      </w:r>
      <w:r w:rsidRPr="00A37A31">
        <w:rPr>
          <w:rFonts w:ascii="Times New Roman" w:hAnsi="Times New Roman" w:cs="Times New Roman"/>
          <w:sz w:val="24"/>
          <w:szCs w:val="24"/>
        </w:rPr>
        <w:t>дела о нарушении антимонопольного законодательства;</w:t>
      </w:r>
    </w:p>
    <w:p w:rsidR="00A37A31" w:rsidRPr="00A37A31" w:rsidRDefault="002334D0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31">
        <w:rPr>
          <w:rFonts w:ascii="Times New Roman" w:hAnsi="Times New Roman" w:cs="Times New Roman"/>
          <w:sz w:val="24"/>
          <w:szCs w:val="24"/>
        </w:rPr>
        <w:t>г) привлечени</w:t>
      </w:r>
      <w:r w:rsidR="00A37A31" w:rsidRPr="00A37A31">
        <w:rPr>
          <w:rFonts w:ascii="Times New Roman" w:hAnsi="Times New Roman" w:cs="Times New Roman"/>
          <w:sz w:val="24"/>
          <w:szCs w:val="24"/>
        </w:rPr>
        <w:t>я</w:t>
      </w:r>
      <w:r w:rsidRPr="00A37A3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наложения штрафов на должностных лиц или в виде их дисквалификации</w:t>
      </w:r>
      <w:r w:rsidR="004C6E71">
        <w:rPr>
          <w:rFonts w:ascii="Times New Roman" w:hAnsi="Times New Roman" w:cs="Times New Roman"/>
          <w:sz w:val="24"/>
          <w:szCs w:val="24"/>
        </w:rPr>
        <w:t xml:space="preserve"> </w:t>
      </w:r>
      <w:r w:rsidR="00A37A31" w:rsidRPr="00A37A31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2334D0" w:rsidRDefault="00A37A31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A31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A37A31">
        <w:rPr>
          <w:rFonts w:ascii="Times New Roman" w:hAnsi="Times New Roman" w:cs="Times New Roman"/>
          <w:sz w:val="24"/>
          <w:szCs w:val="24"/>
        </w:rPr>
        <w:t xml:space="preserve"> свидетельствует об эффективности разработанных и реализуемых мероприятий по снижению </w:t>
      </w:r>
      <w:proofErr w:type="spellStart"/>
      <w:r w:rsidRPr="00A37A31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A37A31">
        <w:rPr>
          <w:rFonts w:ascii="Times New Roman" w:hAnsi="Times New Roman" w:cs="Times New Roman"/>
          <w:sz w:val="24"/>
          <w:szCs w:val="24"/>
        </w:rPr>
        <w:t>-рисков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2D8" w:rsidRPr="00A37A31" w:rsidRDefault="005072D8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2D8" w:rsidRPr="00130E44" w:rsidRDefault="005072D8" w:rsidP="005072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E44">
        <w:rPr>
          <w:rFonts w:ascii="Times New Roman" w:hAnsi="Times New Roman" w:cs="Times New Roman"/>
          <w:b/>
          <w:sz w:val="24"/>
          <w:szCs w:val="24"/>
        </w:rPr>
        <w:t>I</w:t>
      </w:r>
      <w:r w:rsidRPr="00130E4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E44">
        <w:rPr>
          <w:rFonts w:ascii="Times New Roman" w:hAnsi="Times New Roman" w:cs="Times New Roman"/>
          <w:b/>
          <w:sz w:val="24"/>
          <w:szCs w:val="24"/>
        </w:rPr>
        <w:t xml:space="preserve">. Информация об исполнении плана мероприятий по снижению </w:t>
      </w:r>
      <w:proofErr w:type="spellStart"/>
      <w:r w:rsidRPr="00130E44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Pr="00130E44">
        <w:rPr>
          <w:rFonts w:ascii="Times New Roman" w:hAnsi="Times New Roman" w:cs="Times New Roman"/>
          <w:b/>
          <w:sz w:val="24"/>
          <w:szCs w:val="24"/>
        </w:rPr>
        <w:t>-рисков</w:t>
      </w:r>
    </w:p>
    <w:p w:rsidR="0038525C" w:rsidRPr="00517F7C" w:rsidRDefault="0038525C" w:rsidP="0038525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5.1 Положения в</w:t>
      </w:r>
      <w:r w:rsidRPr="000276F7">
        <w:rPr>
          <w:rFonts w:ascii="Times New Roman" w:eastAsia="Times New Roman" w:hAnsi="Times New Roman" w:cs="Times New Roman"/>
          <w:sz w:val="24"/>
          <w:szCs w:val="24"/>
        </w:rPr>
        <w:t xml:space="preserve"> целях снижения </w:t>
      </w:r>
      <w:proofErr w:type="spellStart"/>
      <w:r w:rsidRPr="000276F7">
        <w:rPr>
          <w:rFonts w:ascii="Times New Roman" w:eastAsia="Times New Roman" w:hAnsi="Times New Roman" w:cs="Times New Roman"/>
          <w:sz w:val="24"/>
          <w:szCs w:val="24"/>
        </w:rPr>
        <w:t>комплаенс</w:t>
      </w:r>
      <w:proofErr w:type="spellEnd"/>
      <w:r w:rsidRPr="000276F7">
        <w:rPr>
          <w:rFonts w:ascii="Times New Roman" w:eastAsia="Times New Roman" w:hAnsi="Times New Roman" w:cs="Times New Roman"/>
          <w:sz w:val="24"/>
          <w:szCs w:val="24"/>
        </w:rPr>
        <w:t xml:space="preserve">-рисков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 </w:t>
      </w:r>
      <w:r w:rsidRPr="000276F7">
        <w:rPr>
          <w:rFonts w:ascii="Times New Roman" w:eastAsia="Times New Roman" w:hAnsi="Times New Roman" w:cs="Times New Roman"/>
          <w:sz w:val="24"/>
          <w:szCs w:val="24"/>
        </w:rPr>
        <w:t xml:space="preserve">план мероприятий по снижению </w:t>
      </w:r>
      <w:proofErr w:type="spellStart"/>
      <w:r w:rsidRPr="000276F7">
        <w:rPr>
          <w:rFonts w:ascii="Times New Roman" w:eastAsia="Times New Roman" w:hAnsi="Times New Roman" w:cs="Times New Roman"/>
          <w:sz w:val="24"/>
          <w:szCs w:val="24"/>
        </w:rPr>
        <w:t>комплаенс</w:t>
      </w:r>
      <w:proofErr w:type="spellEnd"/>
      <w:r w:rsidRPr="000276F7">
        <w:rPr>
          <w:rFonts w:ascii="Times New Roman" w:eastAsia="Times New Roman" w:hAnsi="Times New Roman" w:cs="Times New Roman"/>
          <w:sz w:val="24"/>
          <w:szCs w:val="24"/>
        </w:rPr>
        <w:t>-рисков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который содержит </w:t>
      </w:r>
      <w:r w:rsidRPr="00517F7C">
        <w:rPr>
          <w:rFonts w:ascii="Times New Roman" w:eastAsia="Times New Roman" w:hAnsi="Times New Roman" w:cs="Times New Roman"/>
          <w:sz w:val="24"/>
          <w:szCs w:val="24"/>
        </w:rPr>
        <w:t xml:space="preserve">в разрезе каждого </w:t>
      </w:r>
      <w:proofErr w:type="spellStart"/>
      <w:r w:rsidRPr="00517F7C">
        <w:rPr>
          <w:rFonts w:ascii="Times New Roman" w:eastAsia="Times New Roman" w:hAnsi="Times New Roman" w:cs="Times New Roman"/>
          <w:sz w:val="24"/>
          <w:szCs w:val="24"/>
        </w:rPr>
        <w:t>комплаенс</w:t>
      </w:r>
      <w:proofErr w:type="spellEnd"/>
      <w:r w:rsidRPr="00517F7C">
        <w:rPr>
          <w:rFonts w:ascii="Times New Roman" w:eastAsia="Times New Roman" w:hAnsi="Times New Roman" w:cs="Times New Roman"/>
          <w:sz w:val="24"/>
          <w:szCs w:val="24"/>
        </w:rPr>
        <w:t xml:space="preserve">-риска (согласно карте </w:t>
      </w:r>
      <w:proofErr w:type="spellStart"/>
      <w:r w:rsidRPr="00517F7C">
        <w:rPr>
          <w:rFonts w:ascii="Times New Roman" w:eastAsia="Times New Roman" w:hAnsi="Times New Roman" w:cs="Times New Roman"/>
          <w:sz w:val="24"/>
          <w:szCs w:val="24"/>
        </w:rPr>
        <w:t>комплаенс</w:t>
      </w:r>
      <w:proofErr w:type="spellEnd"/>
      <w:r w:rsidRPr="00517F7C">
        <w:rPr>
          <w:rFonts w:ascii="Times New Roman" w:eastAsia="Times New Roman" w:hAnsi="Times New Roman" w:cs="Times New Roman"/>
          <w:sz w:val="24"/>
          <w:szCs w:val="24"/>
        </w:rPr>
        <w:t xml:space="preserve">-рисков </w:t>
      </w:r>
      <w:r w:rsidR="0093234F" w:rsidRPr="00DB105A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517F7C">
        <w:rPr>
          <w:rFonts w:ascii="Times New Roman" w:eastAsia="Times New Roman" w:hAnsi="Times New Roman" w:cs="Times New Roman"/>
          <w:sz w:val="24"/>
          <w:szCs w:val="24"/>
        </w:rPr>
        <w:t xml:space="preserve">) конкретные мероприятия, необходимые для устранения выявленных </w:t>
      </w:r>
      <w:proofErr w:type="spellStart"/>
      <w:r w:rsidRPr="00517F7C">
        <w:rPr>
          <w:rFonts w:ascii="Times New Roman" w:eastAsia="Times New Roman" w:hAnsi="Times New Roman" w:cs="Times New Roman"/>
          <w:sz w:val="24"/>
          <w:szCs w:val="24"/>
        </w:rPr>
        <w:t>комплаенс</w:t>
      </w:r>
      <w:proofErr w:type="spellEnd"/>
      <w:r w:rsidRPr="00517F7C">
        <w:rPr>
          <w:rFonts w:ascii="Times New Roman" w:eastAsia="Times New Roman" w:hAnsi="Times New Roman" w:cs="Times New Roman"/>
          <w:sz w:val="24"/>
          <w:szCs w:val="24"/>
        </w:rPr>
        <w:t>-рисков.</w:t>
      </w:r>
    </w:p>
    <w:p w:rsidR="0038525C" w:rsidRPr="00517F7C" w:rsidRDefault="0038525C" w:rsidP="0038525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F7C">
        <w:rPr>
          <w:rFonts w:ascii="Times New Roman" w:eastAsia="Times New Roman" w:hAnsi="Times New Roman" w:cs="Times New Roman"/>
          <w:sz w:val="24"/>
          <w:szCs w:val="24"/>
        </w:rPr>
        <w:t xml:space="preserve">В плане мероприятий по снижению </w:t>
      </w:r>
      <w:proofErr w:type="spellStart"/>
      <w:r w:rsidRPr="00517F7C">
        <w:rPr>
          <w:rFonts w:ascii="Times New Roman" w:eastAsia="Times New Roman" w:hAnsi="Times New Roman" w:cs="Times New Roman"/>
          <w:sz w:val="24"/>
          <w:szCs w:val="24"/>
        </w:rPr>
        <w:t>комплаенс</w:t>
      </w:r>
      <w:proofErr w:type="spellEnd"/>
      <w:r w:rsidRPr="00517F7C">
        <w:rPr>
          <w:rFonts w:ascii="Times New Roman" w:eastAsia="Times New Roman" w:hAnsi="Times New Roman" w:cs="Times New Roman"/>
          <w:sz w:val="24"/>
          <w:szCs w:val="24"/>
        </w:rPr>
        <w:t xml:space="preserve">-рисков </w:t>
      </w:r>
      <w:proofErr w:type="gramStart"/>
      <w:r w:rsidRPr="00517F7C">
        <w:rPr>
          <w:rFonts w:ascii="Times New Roman" w:eastAsia="Times New Roman" w:hAnsi="Times New Roman" w:cs="Times New Roman"/>
          <w:sz w:val="24"/>
          <w:szCs w:val="24"/>
        </w:rPr>
        <w:t>указ</w:t>
      </w:r>
      <w:r>
        <w:rPr>
          <w:rFonts w:ascii="Times New Roman" w:eastAsia="Times New Roman" w:hAnsi="Times New Roman" w:cs="Times New Roman"/>
          <w:sz w:val="24"/>
          <w:szCs w:val="24"/>
        </w:rPr>
        <w:t>аны</w:t>
      </w:r>
      <w:proofErr w:type="gramEnd"/>
      <w:r w:rsidRPr="00517F7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525C" w:rsidRPr="00517F7C" w:rsidRDefault="0038525C" w:rsidP="0038525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F7C">
        <w:rPr>
          <w:rFonts w:ascii="Times New Roman" w:eastAsia="Times New Roman" w:hAnsi="Times New Roman" w:cs="Times New Roman"/>
          <w:sz w:val="24"/>
          <w:szCs w:val="24"/>
        </w:rPr>
        <w:t xml:space="preserve">- общие меры по минимизации и устранению </w:t>
      </w:r>
      <w:proofErr w:type="spellStart"/>
      <w:r w:rsidRPr="00517F7C">
        <w:rPr>
          <w:rFonts w:ascii="Times New Roman" w:eastAsia="Times New Roman" w:hAnsi="Times New Roman" w:cs="Times New Roman"/>
          <w:sz w:val="24"/>
          <w:szCs w:val="24"/>
        </w:rPr>
        <w:t>комплаенс</w:t>
      </w:r>
      <w:proofErr w:type="spellEnd"/>
      <w:r w:rsidRPr="00517F7C">
        <w:rPr>
          <w:rFonts w:ascii="Times New Roman" w:eastAsia="Times New Roman" w:hAnsi="Times New Roman" w:cs="Times New Roman"/>
          <w:sz w:val="24"/>
          <w:szCs w:val="24"/>
        </w:rPr>
        <w:t>-рисков;</w:t>
      </w:r>
    </w:p>
    <w:p w:rsidR="0038525C" w:rsidRPr="00517F7C" w:rsidRDefault="0038525C" w:rsidP="0038525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F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описание конкретных действий (мероприятий), направленных на минимизацию и устранение </w:t>
      </w:r>
      <w:proofErr w:type="spellStart"/>
      <w:r w:rsidRPr="00517F7C">
        <w:rPr>
          <w:rFonts w:ascii="Times New Roman" w:eastAsia="Times New Roman" w:hAnsi="Times New Roman" w:cs="Times New Roman"/>
          <w:sz w:val="24"/>
          <w:szCs w:val="24"/>
        </w:rPr>
        <w:t>комплаенс</w:t>
      </w:r>
      <w:proofErr w:type="spellEnd"/>
      <w:r w:rsidRPr="00517F7C">
        <w:rPr>
          <w:rFonts w:ascii="Times New Roman" w:eastAsia="Times New Roman" w:hAnsi="Times New Roman" w:cs="Times New Roman"/>
          <w:sz w:val="24"/>
          <w:szCs w:val="24"/>
        </w:rPr>
        <w:t>-рисков;</w:t>
      </w:r>
    </w:p>
    <w:p w:rsidR="0038525C" w:rsidRPr="00517F7C" w:rsidRDefault="0038525C" w:rsidP="0038525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F7C">
        <w:rPr>
          <w:rFonts w:ascii="Times New Roman" w:eastAsia="Times New Roman" w:hAnsi="Times New Roman" w:cs="Times New Roman"/>
          <w:sz w:val="24"/>
          <w:szCs w:val="24"/>
        </w:rPr>
        <w:t xml:space="preserve">- должностное лицо или структурное подразделение </w:t>
      </w:r>
      <w:r w:rsidR="004C6E7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517F7C">
        <w:rPr>
          <w:rFonts w:ascii="Times New Roman" w:eastAsia="Times New Roman" w:hAnsi="Times New Roman" w:cs="Times New Roman"/>
          <w:sz w:val="24"/>
          <w:szCs w:val="24"/>
        </w:rPr>
        <w:t>, ответственное за выполнение каждого мероприятия;</w:t>
      </w:r>
    </w:p>
    <w:p w:rsidR="0038525C" w:rsidRDefault="0038525C" w:rsidP="0038525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F7C">
        <w:rPr>
          <w:rFonts w:ascii="Times New Roman" w:eastAsia="Times New Roman" w:hAnsi="Times New Roman" w:cs="Times New Roman"/>
          <w:sz w:val="24"/>
          <w:szCs w:val="24"/>
        </w:rPr>
        <w:t>- срок исполнения мероприятий.</w:t>
      </w:r>
    </w:p>
    <w:p w:rsidR="00DF3275" w:rsidRPr="0098217F" w:rsidRDefault="0098217F" w:rsidP="00DF3275">
      <w:pPr>
        <w:pStyle w:val="Style1"/>
        <w:spacing w:line="240" w:lineRule="auto"/>
        <w:ind w:firstLine="709"/>
        <w:jc w:val="both"/>
      </w:pPr>
      <w:r>
        <w:t>М</w:t>
      </w:r>
      <w:r w:rsidR="00DF3275">
        <w:t>ероприяти</w:t>
      </w:r>
      <w:r>
        <w:t>я</w:t>
      </w:r>
      <w:r w:rsidR="00DF3275" w:rsidRPr="00DF3275">
        <w:t xml:space="preserve"> </w:t>
      </w:r>
      <w:r w:rsidR="00DF3275" w:rsidRPr="0098217F">
        <w:t>по снижению рисков нарушения антимонопольного законодательства (</w:t>
      </w:r>
      <w:proofErr w:type="spellStart"/>
      <w:r w:rsidR="00DF3275" w:rsidRPr="0098217F">
        <w:t>комплаенс</w:t>
      </w:r>
      <w:proofErr w:type="spellEnd"/>
      <w:r w:rsidR="00DF3275" w:rsidRPr="0098217F">
        <w:t xml:space="preserve">-рисков) </w:t>
      </w:r>
      <w:r w:rsidRPr="0098217F">
        <w:t xml:space="preserve">исполнены </w:t>
      </w:r>
      <w:r w:rsidR="00DD0E5B">
        <w:t>Министерством</w:t>
      </w:r>
      <w:r w:rsidRPr="0098217F">
        <w:t xml:space="preserve"> </w:t>
      </w:r>
      <w:r w:rsidR="00DF3275" w:rsidRPr="0098217F">
        <w:t>в 20</w:t>
      </w:r>
      <w:r w:rsidR="00DD0E5B">
        <w:t>2</w:t>
      </w:r>
      <w:r w:rsidR="004C6E71">
        <w:t>1</w:t>
      </w:r>
      <w:r w:rsidR="00DF3275" w:rsidRPr="0098217F">
        <w:t xml:space="preserve"> году </w:t>
      </w:r>
      <w:r w:rsidR="004C6E71">
        <w:t xml:space="preserve"> в полном объеме.</w:t>
      </w:r>
    </w:p>
    <w:p w:rsidR="005072D8" w:rsidRPr="0098217F" w:rsidRDefault="005072D8" w:rsidP="005072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2D8" w:rsidRPr="0098217F" w:rsidRDefault="005072D8" w:rsidP="005072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7F">
        <w:rPr>
          <w:rFonts w:ascii="Times New Roman" w:hAnsi="Times New Roman" w:cs="Times New Roman"/>
          <w:b/>
          <w:sz w:val="24"/>
          <w:szCs w:val="24"/>
        </w:rPr>
        <w:t>I</w:t>
      </w:r>
      <w:r w:rsidRPr="009821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8217F">
        <w:rPr>
          <w:rFonts w:ascii="Times New Roman" w:hAnsi="Times New Roman" w:cs="Times New Roman"/>
          <w:b/>
          <w:sz w:val="24"/>
          <w:szCs w:val="24"/>
        </w:rPr>
        <w:t xml:space="preserve">. Информация о достижении ключевых показателей эффективности </w:t>
      </w:r>
      <w:proofErr w:type="gramStart"/>
      <w:r w:rsidRPr="0098217F">
        <w:rPr>
          <w:rFonts w:ascii="Times New Roman" w:hAnsi="Times New Roman" w:cs="Times New Roman"/>
          <w:b/>
          <w:sz w:val="24"/>
          <w:szCs w:val="24"/>
        </w:rPr>
        <w:t>антимонопольного</w:t>
      </w:r>
      <w:proofErr w:type="gramEnd"/>
      <w:r w:rsidRPr="009821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17F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</w:p>
    <w:p w:rsidR="0098217F" w:rsidRDefault="0098217F" w:rsidP="0098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7F">
        <w:rPr>
          <w:rFonts w:ascii="Times New Roman" w:hAnsi="Times New Roman" w:cs="Times New Roman"/>
          <w:bCs/>
          <w:sz w:val="24"/>
          <w:szCs w:val="24"/>
        </w:rPr>
        <w:t xml:space="preserve">1. Коэффициент снижения количества нарушений </w:t>
      </w:r>
      <w:r w:rsidR="00011AB2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98217F">
        <w:rPr>
          <w:rFonts w:ascii="Times New Roman" w:hAnsi="Times New Roman" w:cs="Times New Roman"/>
          <w:bCs/>
          <w:sz w:val="24"/>
          <w:szCs w:val="24"/>
        </w:rPr>
        <w:t xml:space="preserve"> антимонопольного законодательства.</w:t>
      </w:r>
    </w:p>
    <w:p w:rsidR="0098217F" w:rsidRPr="0098217F" w:rsidRDefault="0098217F" w:rsidP="0098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011AB2">
        <w:rPr>
          <w:rFonts w:ascii="Times New Roman" w:hAnsi="Times New Roman" w:cs="Times New Roman"/>
          <w:bCs/>
          <w:sz w:val="24"/>
          <w:szCs w:val="24"/>
        </w:rPr>
        <w:t>202</w:t>
      </w:r>
      <w:r w:rsidR="004C6E71">
        <w:rPr>
          <w:rFonts w:ascii="Times New Roman" w:hAnsi="Times New Roman" w:cs="Times New Roman"/>
          <w:bCs/>
          <w:sz w:val="24"/>
          <w:szCs w:val="24"/>
        </w:rPr>
        <w:t>1</w:t>
      </w:r>
      <w:r w:rsidR="00011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г. фактов нарушения </w:t>
      </w:r>
      <w:r w:rsidR="00011AB2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антимонопольного законодательства не выявлено.</w:t>
      </w:r>
    </w:p>
    <w:p w:rsidR="0098217F" w:rsidRPr="0098217F" w:rsidRDefault="0098217F" w:rsidP="0098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7F">
        <w:rPr>
          <w:rFonts w:ascii="Times New Roman" w:hAnsi="Times New Roman" w:cs="Times New Roman"/>
          <w:bCs/>
          <w:sz w:val="24"/>
          <w:szCs w:val="24"/>
        </w:rPr>
        <w:t xml:space="preserve">2. Доля проектов нормативных правовых актов Чувашской Республики, разработанных </w:t>
      </w:r>
      <w:r w:rsidR="00011AB2">
        <w:rPr>
          <w:rFonts w:ascii="Times New Roman" w:hAnsi="Times New Roman" w:cs="Times New Roman"/>
          <w:bCs/>
          <w:sz w:val="24"/>
          <w:szCs w:val="24"/>
        </w:rPr>
        <w:t>Министерством промышленности и энергетики Чувашской Республики</w:t>
      </w:r>
      <w:r w:rsidRPr="0098217F">
        <w:rPr>
          <w:rFonts w:ascii="Times New Roman" w:hAnsi="Times New Roman" w:cs="Times New Roman"/>
          <w:bCs/>
          <w:sz w:val="24"/>
          <w:szCs w:val="24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0%;</w:t>
      </w:r>
    </w:p>
    <w:p w:rsidR="0098217F" w:rsidRPr="0098217F" w:rsidRDefault="0098217F" w:rsidP="0098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7F">
        <w:rPr>
          <w:rFonts w:ascii="Times New Roman" w:hAnsi="Times New Roman" w:cs="Times New Roman"/>
          <w:bCs/>
          <w:sz w:val="24"/>
          <w:szCs w:val="24"/>
        </w:rPr>
        <w:t xml:space="preserve">3. Доля нормативных правовых актов Чувашской Республики, разработанных </w:t>
      </w:r>
      <w:r w:rsidR="00FB14E0" w:rsidRPr="00FB14E0">
        <w:rPr>
          <w:rFonts w:ascii="Times New Roman" w:hAnsi="Times New Roman" w:cs="Times New Roman"/>
          <w:bCs/>
          <w:sz w:val="24"/>
          <w:szCs w:val="24"/>
        </w:rPr>
        <w:t>Министерством промышленности и энергетики Чувашской Республики</w:t>
      </w:r>
      <w:r w:rsidRPr="0098217F">
        <w:rPr>
          <w:rFonts w:ascii="Times New Roman" w:hAnsi="Times New Roman" w:cs="Times New Roman"/>
          <w:bCs/>
          <w:sz w:val="24"/>
          <w:szCs w:val="24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0%</w:t>
      </w:r>
      <w:r w:rsidRPr="0098217F">
        <w:rPr>
          <w:rFonts w:ascii="Times New Roman" w:hAnsi="Times New Roman" w:cs="Times New Roman"/>
          <w:bCs/>
          <w:sz w:val="24"/>
          <w:szCs w:val="24"/>
        </w:rPr>
        <w:t>.</w:t>
      </w:r>
    </w:p>
    <w:p w:rsidR="0098217F" w:rsidRPr="0098217F" w:rsidRDefault="0098217F" w:rsidP="0098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7F">
        <w:rPr>
          <w:rFonts w:ascii="Times New Roman" w:hAnsi="Times New Roman" w:cs="Times New Roman"/>
          <w:bCs/>
          <w:sz w:val="24"/>
          <w:szCs w:val="24"/>
        </w:rPr>
        <w:t xml:space="preserve">4. Доля сотрудников </w:t>
      </w:r>
      <w:r w:rsidR="00FB14E0" w:rsidRPr="00FB14E0">
        <w:rPr>
          <w:rFonts w:ascii="Times New Roman" w:hAnsi="Times New Roman" w:cs="Times New Roman"/>
          <w:bCs/>
          <w:sz w:val="24"/>
          <w:szCs w:val="24"/>
        </w:rPr>
        <w:t>Министерств</w:t>
      </w:r>
      <w:r w:rsidR="00FB14E0">
        <w:rPr>
          <w:rFonts w:ascii="Times New Roman" w:hAnsi="Times New Roman" w:cs="Times New Roman"/>
          <w:bCs/>
          <w:sz w:val="24"/>
          <w:szCs w:val="24"/>
        </w:rPr>
        <w:t>а</w:t>
      </w:r>
      <w:r w:rsidR="00FB14E0" w:rsidRPr="00FB14E0">
        <w:rPr>
          <w:rFonts w:ascii="Times New Roman" w:hAnsi="Times New Roman" w:cs="Times New Roman"/>
          <w:bCs/>
          <w:sz w:val="24"/>
          <w:szCs w:val="24"/>
        </w:rPr>
        <w:t xml:space="preserve"> промышленности и энергетики Чувашской Республики</w:t>
      </w:r>
      <w:r w:rsidRPr="0098217F">
        <w:rPr>
          <w:rFonts w:ascii="Times New Roman" w:hAnsi="Times New Roman" w:cs="Times New Roman"/>
          <w:bCs/>
          <w:sz w:val="24"/>
          <w:szCs w:val="24"/>
        </w:rPr>
        <w:t xml:space="preserve">, в отношении которых проведены обучающие мероприятия по антимонопольному законодательству и антимонопольному </w:t>
      </w:r>
      <w:proofErr w:type="spellStart"/>
      <w:r w:rsidRPr="0098217F">
        <w:rPr>
          <w:rFonts w:ascii="Times New Roman" w:hAnsi="Times New Roman" w:cs="Times New Roman"/>
          <w:bCs/>
          <w:sz w:val="24"/>
          <w:szCs w:val="24"/>
        </w:rPr>
        <w:t>комплаенсу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100%</w:t>
      </w:r>
      <w:r w:rsidRPr="0098217F">
        <w:rPr>
          <w:rFonts w:ascii="Times New Roman" w:hAnsi="Times New Roman" w:cs="Times New Roman"/>
          <w:bCs/>
          <w:sz w:val="24"/>
          <w:szCs w:val="24"/>
        </w:rPr>
        <w:t>.</w:t>
      </w:r>
    </w:p>
    <w:p w:rsidR="005072D8" w:rsidRPr="0098217F" w:rsidRDefault="005072D8" w:rsidP="005072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2D8" w:rsidRPr="0098217F" w:rsidRDefault="005072D8" w:rsidP="005072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7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8217F">
        <w:rPr>
          <w:rFonts w:ascii="Times New Roman" w:hAnsi="Times New Roman" w:cs="Times New Roman"/>
          <w:b/>
          <w:sz w:val="24"/>
          <w:szCs w:val="24"/>
        </w:rPr>
        <w:t xml:space="preserve">. Иная информация, связанная с реализацией в </w:t>
      </w:r>
      <w:r w:rsidR="004C6E71">
        <w:rPr>
          <w:rFonts w:ascii="Times New Roman" w:hAnsi="Times New Roman" w:cs="Times New Roman"/>
          <w:b/>
          <w:sz w:val="24"/>
          <w:szCs w:val="24"/>
        </w:rPr>
        <w:t xml:space="preserve">Министерстве промышленности и энергетики Чувашской Республики </w:t>
      </w:r>
      <w:r w:rsidRPr="0098217F">
        <w:rPr>
          <w:rFonts w:ascii="Times New Roman" w:hAnsi="Times New Roman" w:cs="Times New Roman"/>
          <w:b/>
          <w:sz w:val="24"/>
          <w:szCs w:val="24"/>
        </w:rPr>
        <w:t xml:space="preserve">по конкурентной политике и тарифам антимонопольного </w:t>
      </w:r>
      <w:proofErr w:type="spellStart"/>
      <w:r w:rsidRPr="0098217F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</w:p>
    <w:p w:rsidR="005072D8" w:rsidRPr="0098217F" w:rsidRDefault="000C3922" w:rsidP="0050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Министерством</w:t>
      </w:r>
      <w:r w:rsidR="005072D8" w:rsidRPr="0098217F">
        <w:rPr>
          <w:rFonts w:ascii="Times New Roman" w:hAnsi="Times New Roman" w:cs="Times New Roman"/>
          <w:sz w:val="24"/>
          <w:szCs w:val="24"/>
        </w:rPr>
        <w:t xml:space="preserve"> ведется систематическое обучение гражданских служащих требованиям антимонопольного законодательства и антимонопольного </w:t>
      </w:r>
      <w:proofErr w:type="spellStart"/>
      <w:r w:rsidR="005072D8" w:rsidRPr="0098217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5072D8" w:rsidRPr="0098217F">
        <w:rPr>
          <w:rFonts w:ascii="Times New Roman" w:hAnsi="Times New Roman" w:cs="Times New Roman"/>
          <w:sz w:val="24"/>
          <w:szCs w:val="24"/>
        </w:rPr>
        <w:t xml:space="preserve"> в следующих формах:</w:t>
      </w:r>
    </w:p>
    <w:p w:rsidR="005072D8" w:rsidRPr="005072D8" w:rsidRDefault="005072D8" w:rsidP="0050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7F">
        <w:rPr>
          <w:rFonts w:ascii="Times New Roman" w:hAnsi="Times New Roman" w:cs="Times New Roman"/>
          <w:sz w:val="24"/>
          <w:szCs w:val="24"/>
        </w:rPr>
        <w:t xml:space="preserve">- вводный (первичный) инструктаж и ознакомление с основами антимонопольного законодательства и Положением всех государственных гражданских служащих Чувашской Республики в </w:t>
      </w:r>
      <w:r w:rsidR="000C3922" w:rsidRPr="000C3922">
        <w:rPr>
          <w:rFonts w:ascii="Times New Roman" w:hAnsi="Times New Roman" w:cs="Times New Roman"/>
          <w:sz w:val="24"/>
          <w:szCs w:val="24"/>
        </w:rPr>
        <w:t>Министерство</w:t>
      </w:r>
      <w:r w:rsidRPr="0098217F">
        <w:rPr>
          <w:rFonts w:ascii="Times New Roman" w:hAnsi="Times New Roman" w:cs="Times New Roman"/>
          <w:sz w:val="24"/>
          <w:szCs w:val="24"/>
        </w:rPr>
        <w:t xml:space="preserve"> после создания системы антимонопольного </w:t>
      </w:r>
      <w:proofErr w:type="spellStart"/>
      <w:r w:rsidRPr="0098217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98217F">
        <w:rPr>
          <w:rFonts w:ascii="Times New Roman" w:hAnsi="Times New Roman" w:cs="Times New Roman"/>
          <w:sz w:val="24"/>
          <w:szCs w:val="24"/>
        </w:rPr>
        <w:t>, а также при поступлении граждан на государственную</w:t>
      </w:r>
      <w:r w:rsidRPr="005072D8">
        <w:rPr>
          <w:rFonts w:ascii="Times New Roman" w:hAnsi="Times New Roman" w:cs="Times New Roman"/>
          <w:sz w:val="24"/>
          <w:szCs w:val="24"/>
        </w:rPr>
        <w:t xml:space="preserve"> гражданскую службу Чувашской Республики в </w:t>
      </w:r>
      <w:r w:rsidR="000C3922">
        <w:rPr>
          <w:rFonts w:ascii="Times New Roman" w:hAnsi="Times New Roman" w:cs="Times New Roman"/>
          <w:sz w:val="24"/>
          <w:szCs w:val="24"/>
        </w:rPr>
        <w:t>Министерство</w:t>
      </w:r>
      <w:r w:rsidRPr="005072D8">
        <w:rPr>
          <w:rFonts w:ascii="Times New Roman" w:hAnsi="Times New Roman" w:cs="Times New Roman"/>
          <w:sz w:val="24"/>
          <w:szCs w:val="24"/>
        </w:rPr>
        <w:t>;</w:t>
      </w:r>
    </w:p>
    <w:p w:rsidR="005072D8" w:rsidRPr="005072D8" w:rsidRDefault="005072D8" w:rsidP="0050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2D8">
        <w:rPr>
          <w:rFonts w:ascii="Times New Roman" w:hAnsi="Times New Roman" w:cs="Times New Roman"/>
          <w:sz w:val="24"/>
          <w:szCs w:val="24"/>
        </w:rPr>
        <w:t xml:space="preserve">- целевой (внеплановый) инструктаж при изменении антимонопольного законодательства, после утверждения карты </w:t>
      </w:r>
      <w:proofErr w:type="spellStart"/>
      <w:r w:rsidRPr="005072D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072D8">
        <w:rPr>
          <w:rFonts w:ascii="Times New Roman" w:hAnsi="Times New Roman" w:cs="Times New Roman"/>
          <w:sz w:val="24"/>
          <w:szCs w:val="24"/>
        </w:rPr>
        <w:t xml:space="preserve">-рисков </w:t>
      </w:r>
      <w:r w:rsidR="007F74AA">
        <w:rPr>
          <w:rFonts w:ascii="Times New Roman" w:hAnsi="Times New Roman" w:cs="Times New Roman"/>
          <w:sz w:val="24"/>
          <w:szCs w:val="24"/>
        </w:rPr>
        <w:t>Министерства</w:t>
      </w:r>
      <w:r w:rsidRPr="005072D8">
        <w:rPr>
          <w:rFonts w:ascii="Times New Roman" w:hAnsi="Times New Roman" w:cs="Times New Roman"/>
          <w:sz w:val="24"/>
          <w:szCs w:val="24"/>
        </w:rPr>
        <w:t xml:space="preserve"> путем доведения до структурных подразделений </w:t>
      </w:r>
      <w:r w:rsidR="00E034BD">
        <w:rPr>
          <w:rFonts w:ascii="Times New Roman" w:hAnsi="Times New Roman" w:cs="Times New Roman"/>
          <w:sz w:val="24"/>
          <w:szCs w:val="24"/>
        </w:rPr>
        <w:t>Министерства</w:t>
      </w:r>
      <w:r w:rsidRPr="005072D8">
        <w:rPr>
          <w:rFonts w:ascii="Times New Roman" w:hAnsi="Times New Roman" w:cs="Times New Roman"/>
          <w:sz w:val="24"/>
          <w:szCs w:val="24"/>
        </w:rPr>
        <w:t xml:space="preserve"> соответствующих информационных сообщений.</w:t>
      </w:r>
    </w:p>
    <w:p w:rsidR="003B525E" w:rsidRDefault="003B525E" w:rsidP="003B52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B525E" w:rsidSect="0098217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37"/>
    <w:rsid w:val="00011AB2"/>
    <w:rsid w:val="000334EC"/>
    <w:rsid w:val="00062754"/>
    <w:rsid w:val="00080909"/>
    <w:rsid w:val="00085797"/>
    <w:rsid w:val="000A162F"/>
    <w:rsid w:val="000C0E78"/>
    <w:rsid w:val="000C3922"/>
    <w:rsid w:val="00113A19"/>
    <w:rsid w:val="00130E44"/>
    <w:rsid w:val="00136D93"/>
    <w:rsid w:val="00162DB7"/>
    <w:rsid w:val="00173F18"/>
    <w:rsid w:val="001A6265"/>
    <w:rsid w:val="001B7A37"/>
    <w:rsid w:val="001C5BF9"/>
    <w:rsid w:val="001E0800"/>
    <w:rsid w:val="00201220"/>
    <w:rsid w:val="002334D0"/>
    <w:rsid w:val="002B0F62"/>
    <w:rsid w:val="002C0BEC"/>
    <w:rsid w:val="002D496A"/>
    <w:rsid w:val="0031793D"/>
    <w:rsid w:val="003200C4"/>
    <w:rsid w:val="00341A6D"/>
    <w:rsid w:val="003561E7"/>
    <w:rsid w:val="0038525C"/>
    <w:rsid w:val="003B525E"/>
    <w:rsid w:val="003C3F8C"/>
    <w:rsid w:val="003F4E9B"/>
    <w:rsid w:val="003F7BF3"/>
    <w:rsid w:val="004035D3"/>
    <w:rsid w:val="00477381"/>
    <w:rsid w:val="004C6E71"/>
    <w:rsid w:val="005072D8"/>
    <w:rsid w:val="0051093D"/>
    <w:rsid w:val="0053640E"/>
    <w:rsid w:val="00544B0A"/>
    <w:rsid w:val="005525DC"/>
    <w:rsid w:val="0058685F"/>
    <w:rsid w:val="005A75E9"/>
    <w:rsid w:val="00624A43"/>
    <w:rsid w:val="0065072A"/>
    <w:rsid w:val="006C1167"/>
    <w:rsid w:val="006E532B"/>
    <w:rsid w:val="006F6CF9"/>
    <w:rsid w:val="00770215"/>
    <w:rsid w:val="007C3FB4"/>
    <w:rsid w:val="007D3ADE"/>
    <w:rsid w:val="007F74AA"/>
    <w:rsid w:val="00824AE5"/>
    <w:rsid w:val="00847011"/>
    <w:rsid w:val="0086131E"/>
    <w:rsid w:val="0093234F"/>
    <w:rsid w:val="009323BA"/>
    <w:rsid w:val="00943A4E"/>
    <w:rsid w:val="0098217F"/>
    <w:rsid w:val="00A37A31"/>
    <w:rsid w:val="00A4645A"/>
    <w:rsid w:val="00AA3D3C"/>
    <w:rsid w:val="00AB1774"/>
    <w:rsid w:val="00AC5DFC"/>
    <w:rsid w:val="00B23466"/>
    <w:rsid w:val="00B3212A"/>
    <w:rsid w:val="00B33607"/>
    <w:rsid w:val="00B5621A"/>
    <w:rsid w:val="00B8690B"/>
    <w:rsid w:val="00BA6D8D"/>
    <w:rsid w:val="00C228E0"/>
    <w:rsid w:val="00C334CD"/>
    <w:rsid w:val="00C42F47"/>
    <w:rsid w:val="00C4605C"/>
    <w:rsid w:val="00C53CB5"/>
    <w:rsid w:val="00CC2544"/>
    <w:rsid w:val="00CF2012"/>
    <w:rsid w:val="00D41DBA"/>
    <w:rsid w:val="00D430E2"/>
    <w:rsid w:val="00D43422"/>
    <w:rsid w:val="00D6351A"/>
    <w:rsid w:val="00D955E5"/>
    <w:rsid w:val="00D960FA"/>
    <w:rsid w:val="00DB105A"/>
    <w:rsid w:val="00DD0E5B"/>
    <w:rsid w:val="00DE00C1"/>
    <w:rsid w:val="00DE125E"/>
    <w:rsid w:val="00DF3275"/>
    <w:rsid w:val="00E034BD"/>
    <w:rsid w:val="00E16A21"/>
    <w:rsid w:val="00E16B44"/>
    <w:rsid w:val="00E25424"/>
    <w:rsid w:val="00E4106A"/>
    <w:rsid w:val="00E44A43"/>
    <w:rsid w:val="00E452E6"/>
    <w:rsid w:val="00E53B46"/>
    <w:rsid w:val="00E66461"/>
    <w:rsid w:val="00EA120E"/>
    <w:rsid w:val="00ED798D"/>
    <w:rsid w:val="00F0737C"/>
    <w:rsid w:val="00F10BD8"/>
    <w:rsid w:val="00F17943"/>
    <w:rsid w:val="00F41672"/>
    <w:rsid w:val="00F50A2D"/>
    <w:rsid w:val="00F71D40"/>
    <w:rsid w:val="00FB14E0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3466"/>
    <w:rPr>
      <w:color w:val="0000FF"/>
      <w:u w:val="single"/>
    </w:rPr>
  </w:style>
  <w:style w:type="paragraph" w:customStyle="1" w:styleId="Style1">
    <w:name w:val="Style1"/>
    <w:basedOn w:val="a"/>
    <w:rsid w:val="0038525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1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6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3466"/>
    <w:rPr>
      <w:color w:val="0000FF"/>
      <w:u w:val="single"/>
    </w:rPr>
  </w:style>
  <w:style w:type="paragraph" w:customStyle="1" w:styleId="Style1">
    <w:name w:val="Style1"/>
    <w:basedOn w:val="a"/>
    <w:rsid w:val="0038525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1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6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99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9528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2805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288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3809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9834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592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0975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6748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874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8374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5060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2677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6770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3460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9210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8380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3292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3525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388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6966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367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7542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8501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7817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6315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0083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5085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6503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467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6913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4469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089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386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20913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1338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93655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4858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095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8938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6019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170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5337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3777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2517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2335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7843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4626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6334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6941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1629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8494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0824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1622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2100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1185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7265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5679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4382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1613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580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8284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7271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726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370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2254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6141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557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8125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6627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819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6412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28033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1506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3529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7070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3692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1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7320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3417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31230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6623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0181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3532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1272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2448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866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767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7042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2798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17299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9046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2968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9008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0555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392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1913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436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5770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031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703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428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57489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888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6085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8137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2913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0336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1399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5898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653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697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3788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627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16381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5171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5745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807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7945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8121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79366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968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8969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292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2967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2036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92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7454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3185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121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4515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1484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241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2700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5609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01610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2733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9136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741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3136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6866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73308">
          <w:marLeft w:val="0"/>
          <w:marRight w:val="0"/>
          <w:marTop w:val="0"/>
          <w:marBottom w:val="0"/>
          <w:divBdr>
            <w:top w:val="single" w:sz="6" w:space="4" w:color="DAE4EE"/>
            <w:left w:val="single" w:sz="6" w:space="4" w:color="DAE4EE"/>
            <w:bottom w:val="single" w:sz="6" w:space="4" w:color="DAE4EE"/>
            <w:right w:val="single" w:sz="6" w:space="4" w:color="DAE4EE"/>
          </w:divBdr>
        </w:div>
      </w:divsChild>
    </w:div>
    <w:div w:id="558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Александрова А.Г.</dc:creator>
  <cp:lastModifiedBy>Боярская Марина</cp:lastModifiedBy>
  <cp:revision>2</cp:revision>
  <cp:lastPrinted>2022-02-21T13:47:00Z</cp:lastPrinted>
  <dcterms:created xsi:type="dcterms:W3CDTF">2023-03-20T10:39:00Z</dcterms:created>
  <dcterms:modified xsi:type="dcterms:W3CDTF">2023-03-20T10:39:00Z</dcterms:modified>
</cp:coreProperties>
</file>