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95" w:type="dxa"/>
        <w:tblLayout w:type="fixed"/>
        <w:tblLook w:val="0000" w:firstRow="0" w:lastRow="0" w:firstColumn="0" w:lastColumn="0" w:noHBand="0" w:noVBand="0"/>
      </w:tblPr>
      <w:tblGrid>
        <w:gridCol w:w="4786"/>
        <w:gridCol w:w="1225"/>
        <w:gridCol w:w="4184"/>
      </w:tblGrid>
      <w:tr w:rsidR="00530857" w:rsidRPr="00390E9A" w14:paraId="4A3EDC4D" w14:textId="77777777" w:rsidTr="004F0D7C">
        <w:trPr>
          <w:cantSplit/>
          <w:trHeight w:val="1706"/>
        </w:trPr>
        <w:tc>
          <w:tcPr>
            <w:tcW w:w="4786" w:type="dxa"/>
          </w:tcPr>
          <w:p w14:paraId="3519B7E6" w14:textId="77777777" w:rsidR="00530857" w:rsidRPr="00390E9A" w:rsidRDefault="00530857" w:rsidP="004F0D7C">
            <w:pPr>
              <w:pStyle w:val="ac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90E9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ЧĂВАШ  РЕСПУБЛИКИ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</w:t>
            </w:r>
          </w:p>
          <w:p w14:paraId="36B0CCC5" w14:textId="77777777" w:rsidR="00530857" w:rsidRPr="00390E9A" w:rsidRDefault="00530857" w:rsidP="004F0D7C">
            <w:pPr>
              <w:jc w:val="center"/>
              <w:rPr>
                <w:b/>
                <w:sz w:val="24"/>
                <w:szCs w:val="24"/>
              </w:rPr>
            </w:pPr>
            <w:r w:rsidRPr="00390E9A">
              <w:rPr>
                <w:b/>
                <w:noProof/>
                <w:sz w:val="24"/>
                <w:szCs w:val="24"/>
              </w:rPr>
              <w:t xml:space="preserve"> ПАТĂРЬЕЛ                                     </w:t>
            </w:r>
            <w:r w:rsidRPr="00390E9A">
              <w:rPr>
                <w:b/>
                <w:sz w:val="24"/>
                <w:szCs w:val="24"/>
              </w:rPr>
              <w:t>МУНИЦИПАЛЛĂ ОКРУГĔН</w:t>
            </w:r>
          </w:p>
          <w:p w14:paraId="37AC6FB8" w14:textId="77777777" w:rsidR="00530857" w:rsidRPr="00390E9A" w:rsidRDefault="00530857" w:rsidP="004F0D7C">
            <w:pPr>
              <w:jc w:val="center"/>
              <w:rPr>
                <w:b/>
                <w:sz w:val="24"/>
                <w:szCs w:val="24"/>
              </w:rPr>
            </w:pPr>
            <w:r w:rsidRPr="00390E9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АДМИНИСТРАЦИЙĔ</w:t>
            </w:r>
          </w:p>
        </w:tc>
        <w:tc>
          <w:tcPr>
            <w:tcW w:w="1225" w:type="dxa"/>
            <w:vMerge w:val="restart"/>
          </w:tcPr>
          <w:p w14:paraId="6D46AAA0" w14:textId="44D3FF12" w:rsidR="00530857" w:rsidRPr="007E5E5F" w:rsidRDefault="00530857" w:rsidP="004F0D7C">
            <w:pPr>
              <w:jc w:val="center"/>
              <w:rPr>
                <w:b/>
                <w:sz w:val="24"/>
                <w:szCs w:val="24"/>
              </w:rPr>
            </w:pPr>
            <w:r w:rsidRPr="00682654">
              <w:rPr>
                <w:noProof/>
                <w:sz w:val="24"/>
                <w:szCs w:val="24"/>
              </w:rPr>
              <w:drawing>
                <wp:inline distT="0" distB="0" distL="0" distR="0" wp14:anchorId="3ADFC1C7" wp14:editId="0C7C036E">
                  <wp:extent cx="533400" cy="857250"/>
                  <wp:effectExtent l="0" t="0" r="0" b="0"/>
                  <wp:docPr id="84874815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</w:tcPr>
          <w:p w14:paraId="4B0CB296" w14:textId="77777777" w:rsidR="00530857" w:rsidRPr="00390E9A" w:rsidRDefault="00530857" w:rsidP="004F0D7C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390E9A">
              <w:rPr>
                <w:b/>
                <w:noProof/>
                <w:sz w:val="24"/>
                <w:szCs w:val="24"/>
              </w:rPr>
              <w:t>ЧУВАШСКАЯ  РЕСПУБЛИКА</w:t>
            </w:r>
          </w:p>
          <w:p w14:paraId="412C0513" w14:textId="77777777" w:rsidR="00530857" w:rsidRPr="00390E9A" w:rsidRDefault="00530857" w:rsidP="004F0D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14:paraId="50CB88E9" w14:textId="77777777" w:rsidR="00530857" w:rsidRPr="00390E9A" w:rsidRDefault="00530857" w:rsidP="004F0D7C">
            <w:pPr>
              <w:jc w:val="center"/>
              <w:rPr>
                <w:b/>
                <w:sz w:val="24"/>
                <w:szCs w:val="24"/>
              </w:rPr>
            </w:pPr>
            <w:r w:rsidRPr="00390E9A">
              <w:rPr>
                <w:b/>
                <w:sz w:val="24"/>
                <w:szCs w:val="24"/>
              </w:rPr>
              <w:t>БАТЫРЕВСКОГО</w:t>
            </w:r>
          </w:p>
          <w:p w14:paraId="2B5038C6" w14:textId="77777777" w:rsidR="00530857" w:rsidRPr="00390E9A" w:rsidRDefault="00530857" w:rsidP="004F0D7C">
            <w:pPr>
              <w:jc w:val="center"/>
              <w:rPr>
                <w:b/>
                <w:sz w:val="24"/>
                <w:szCs w:val="24"/>
              </w:rPr>
            </w:pPr>
            <w:r w:rsidRPr="00390E9A">
              <w:rPr>
                <w:b/>
                <w:sz w:val="24"/>
                <w:szCs w:val="24"/>
              </w:rPr>
              <w:t>МУНИЦИПАЛЬНОГО ОКРУГА</w:t>
            </w:r>
          </w:p>
          <w:p w14:paraId="3F9ECD82" w14:textId="77777777" w:rsidR="00530857" w:rsidRPr="00390E9A" w:rsidRDefault="00530857" w:rsidP="004F0D7C">
            <w:pPr>
              <w:jc w:val="center"/>
              <w:rPr>
                <w:b/>
                <w:bCs/>
                <w:color w:val="000080"/>
                <w:sz w:val="24"/>
                <w:szCs w:val="24"/>
              </w:rPr>
            </w:pPr>
          </w:p>
        </w:tc>
      </w:tr>
      <w:tr w:rsidR="00530857" w:rsidRPr="00390E9A" w14:paraId="75D241A4" w14:textId="77777777" w:rsidTr="004F0D7C">
        <w:trPr>
          <w:cantSplit/>
          <w:trHeight w:val="1285"/>
        </w:trPr>
        <w:tc>
          <w:tcPr>
            <w:tcW w:w="4786" w:type="dxa"/>
          </w:tcPr>
          <w:p w14:paraId="68965B46" w14:textId="77777777" w:rsidR="00530857" w:rsidRPr="00390E9A" w:rsidRDefault="00530857" w:rsidP="004F0D7C">
            <w:pPr>
              <w:spacing w:after="240"/>
              <w:jc w:val="center"/>
              <w:rPr>
                <w:b/>
                <w:noProof/>
                <w:sz w:val="24"/>
                <w:szCs w:val="24"/>
              </w:rPr>
            </w:pPr>
            <w:r w:rsidRPr="00390E9A">
              <w:rPr>
                <w:b/>
                <w:noProof/>
                <w:sz w:val="24"/>
                <w:szCs w:val="24"/>
              </w:rPr>
              <w:t>ЙЫШĂНУ</w:t>
            </w:r>
          </w:p>
          <w:p w14:paraId="6B387C72" w14:textId="3EEA8436" w:rsidR="00530857" w:rsidRPr="00390E9A" w:rsidRDefault="00067867" w:rsidP="004F0D7C">
            <w:pPr>
              <w:ind w:hanging="142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20</w:t>
            </w:r>
            <w:r w:rsidR="00530857">
              <w:rPr>
                <w:b/>
                <w:sz w:val="24"/>
                <w:szCs w:val="24"/>
              </w:rPr>
              <w:t>.01</w:t>
            </w:r>
            <w:r w:rsidR="00530857" w:rsidRPr="00390E9A">
              <w:rPr>
                <w:b/>
                <w:sz w:val="24"/>
                <w:szCs w:val="24"/>
              </w:rPr>
              <w:t>.202</w:t>
            </w:r>
            <w:r w:rsidR="00530857">
              <w:rPr>
                <w:b/>
                <w:sz w:val="24"/>
                <w:szCs w:val="24"/>
              </w:rPr>
              <w:t>5</w:t>
            </w:r>
            <w:r w:rsidR="00530857" w:rsidRPr="00390E9A">
              <w:rPr>
                <w:b/>
                <w:sz w:val="24"/>
                <w:szCs w:val="24"/>
              </w:rPr>
              <w:t xml:space="preserve"> </w:t>
            </w:r>
            <w:r w:rsidR="00530857" w:rsidRPr="00390E9A">
              <w:rPr>
                <w:b/>
                <w:noProof/>
                <w:sz w:val="24"/>
                <w:szCs w:val="24"/>
              </w:rPr>
              <w:t>ç</w:t>
            </w:r>
            <w:r w:rsidR="00530857">
              <w:rPr>
                <w:b/>
                <w:noProof/>
                <w:sz w:val="24"/>
                <w:szCs w:val="24"/>
              </w:rPr>
              <w:t xml:space="preserve">., </w:t>
            </w:r>
            <w:r w:rsidR="00530857" w:rsidRPr="00390E9A">
              <w:rPr>
                <w:b/>
                <w:noProof/>
                <w:sz w:val="24"/>
                <w:szCs w:val="24"/>
              </w:rPr>
              <w:t xml:space="preserve"> №</w:t>
            </w:r>
            <w:r w:rsidR="00530857">
              <w:rPr>
                <w:b/>
                <w:noProof/>
                <w:sz w:val="24"/>
                <w:szCs w:val="24"/>
              </w:rPr>
              <w:t xml:space="preserve"> </w:t>
            </w:r>
            <w:r>
              <w:rPr>
                <w:b/>
                <w:noProof/>
                <w:sz w:val="24"/>
                <w:szCs w:val="24"/>
                <w:lang w:val="en-US"/>
              </w:rPr>
              <w:t>53</w:t>
            </w:r>
            <w:r w:rsidR="00530857" w:rsidRPr="00390E9A">
              <w:rPr>
                <w:b/>
                <w:noProof/>
                <w:sz w:val="24"/>
                <w:szCs w:val="24"/>
              </w:rPr>
              <w:t xml:space="preserve"> </w:t>
            </w:r>
          </w:p>
          <w:p w14:paraId="710B1075" w14:textId="77777777" w:rsidR="00530857" w:rsidRPr="00390E9A" w:rsidRDefault="00530857" w:rsidP="004F0D7C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390E9A">
              <w:rPr>
                <w:b/>
                <w:noProof/>
                <w:sz w:val="24"/>
                <w:szCs w:val="24"/>
              </w:rPr>
              <w:t>Патăрьел ялě</w:t>
            </w:r>
          </w:p>
        </w:tc>
        <w:tc>
          <w:tcPr>
            <w:tcW w:w="1225" w:type="dxa"/>
            <w:vMerge/>
            <w:vAlign w:val="center"/>
          </w:tcPr>
          <w:p w14:paraId="508339D6" w14:textId="77777777" w:rsidR="00530857" w:rsidRPr="00390E9A" w:rsidRDefault="00530857" w:rsidP="004F0D7C">
            <w:pPr>
              <w:rPr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14:paraId="554E9EC8" w14:textId="77777777" w:rsidR="00530857" w:rsidRPr="00390E9A" w:rsidRDefault="00530857" w:rsidP="004F0D7C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  <w:p w14:paraId="442E48E8" w14:textId="3FB0372A" w:rsidR="00530857" w:rsidRPr="00067867" w:rsidRDefault="00067867" w:rsidP="004F0D7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</w:t>
            </w:r>
            <w:r w:rsidR="00530857">
              <w:rPr>
                <w:b/>
                <w:sz w:val="24"/>
                <w:szCs w:val="24"/>
              </w:rPr>
              <w:t>.01</w:t>
            </w:r>
            <w:r w:rsidR="00530857" w:rsidRPr="00390E9A">
              <w:rPr>
                <w:b/>
                <w:sz w:val="24"/>
                <w:szCs w:val="24"/>
              </w:rPr>
              <w:t>.202</w:t>
            </w:r>
            <w:r w:rsidR="00530857">
              <w:rPr>
                <w:b/>
                <w:sz w:val="24"/>
                <w:szCs w:val="24"/>
              </w:rPr>
              <w:t>5</w:t>
            </w:r>
            <w:r w:rsidR="00530857" w:rsidRPr="00390E9A">
              <w:rPr>
                <w:b/>
                <w:sz w:val="24"/>
                <w:szCs w:val="24"/>
              </w:rPr>
              <w:t xml:space="preserve"> г. № </w:t>
            </w:r>
            <w:r>
              <w:rPr>
                <w:b/>
                <w:sz w:val="24"/>
                <w:szCs w:val="24"/>
                <w:lang w:val="en-US"/>
              </w:rPr>
              <w:t>53</w:t>
            </w:r>
          </w:p>
          <w:p w14:paraId="3EAFB57D" w14:textId="77777777" w:rsidR="00530857" w:rsidRPr="00390E9A" w:rsidRDefault="00530857" w:rsidP="004F0D7C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390E9A">
              <w:rPr>
                <w:b/>
                <w:noProof/>
                <w:sz w:val="24"/>
                <w:szCs w:val="24"/>
              </w:rPr>
              <w:t>село Батырево</w:t>
            </w:r>
          </w:p>
        </w:tc>
      </w:tr>
    </w:tbl>
    <w:p w14:paraId="1E2D2A7D" w14:textId="77777777" w:rsidR="00530857" w:rsidRDefault="00530857" w:rsidP="00530857">
      <w:pPr>
        <w:jc w:val="both"/>
        <w:rPr>
          <w:sz w:val="26"/>
          <w:szCs w:val="26"/>
        </w:rPr>
      </w:pPr>
    </w:p>
    <w:tbl>
      <w:tblPr>
        <w:tblW w:w="10139" w:type="dxa"/>
        <w:tblLook w:val="00A0" w:firstRow="1" w:lastRow="0" w:firstColumn="1" w:lastColumn="0" w:noHBand="0" w:noVBand="0"/>
      </w:tblPr>
      <w:tblGrid>
        <w:gridCol w:w="5495"/>
        <w:gridCol w:w="4644"/>
      </w:tblGrid>
      <w:tr w:rsidR="00530857" w:rsidRPr="00691E6E" w14:paraId="293F885E" w14:textId="77777777" w:rsidTr="004F0D7C">
        <w:trPr>
          <w:trHeight w:val="1435"/>
        </w:trPr>
        <w:tc>
          <w:tcPr>
            <w:tcW w:w="5495" w:type="dxa"/>
            <w:shd w:val="clear" w:color="auto" w:fill="auto"/>
          </w:tcPr>
          <w:p w14:paraId="45C3C544" w14:textId="77777777" w:rsidR="00530857" w:rsidRPr="00691E6E" w:rsidRDefault="00530857" w:rsidP="004F0D7C">
            <w:pPr>
              <w:ind w:right="318"/>
              <w:jc w:val="both"/>
              <w:rPr>
                <w:b/>
                <w:bCs/>
                <w:sz w:val="26"/>
                <w:szCs w:val="26"/>
              </w:rPr>
            </w:pPr>
            <w:r w:rsidRPr="00691E6E">
              <w:rPr>
                <w:b/>
                <w:bCs/>
                <w:sz w:val="26"/>
                <w:szCs w:val="26"/>
              </w:rPr>
              <w:t>О внесении изменений в постановление администрации Батыревского муниципального округа от 26.</w:t>
            </w:r>
            <w:r>
              <w:rPr>
                <w:b/>
                <w:bCs/>
                <w:sz w:val="26"/>
                <w:szCs w:val="26"/>
              </w:rPr>
              <w:t>06</w:t>
            </w:r>
            <w:r w:rsidRPr="00691E6E">
              <w:rPr>
                <w:b/>
                <w:bCs/>
                <w:sz w:val="26"/>
                <w:szCs w:val="26"/>
              </w:rPr>
              <w:t>.2023г. №</w:t>
            </w:r>
            <w:r>
              <w:rPr>
                <w:b/>
                <w:bCs/>
                <w:sz w:val="26"/>
                <w:szCs w:val="26"/>
              </w:rPr>
              <w:t>685</w:t>
            </w:r>
            <w:r w:rsidRPr="00691E6E">
              <w:rPr>
                <w:b/>
                <w:bCs/>
                <w:sz w:val="26"/>
                <w:szCs w:val="26"/>
              </w:rPr>
              <w:t xml:space="preserve"> «О муниципальной программе Батыревского </w:t>
            </w:r>
            <w:r>
              <w:rPr>
                <w:b/>
                <w:bCs/>
                <w:sz w:val="26"/>
                <w:szCs w:val="26"/>
              </w:rPr>
              <w:t xml:space="preserve">муниципального </w:t>
            </w:r>
            <w:proofErr w:type="gramStart"/>
            <w:r>
              <w:rPr>
                <w:b/>
                <w:bCs/>
                <w:sz w:val="26"/>
                <w:szCs w:val="26"/>
              </w:rPr>
              <w:t xml:space="preserve">округа </w:t>
            </w:r>
            <w:r w:rsidRPr="00691E6E">
              <w:rPr>
                <w:b/>
                <w:bCs/>
                <w:sz w:val="26"/>
                <w:szCs w:val="26"/>
              </w:rPr>
              <w:t xml:space="preserve"> Чувашской</w:t>
            </w:r>
            <w:proofErr w:type="gramEnd"/>
            <w:r w:rsidRPr="00691E6E">
              <w:rPr>
                <w:b/>
                <w:bCs/>
                <w:sz w:val="26"/>
                <w:szCs w:val="26"/>
              </w:rPr>
              <w:t xml:space="preserve"> Республики «Цифровое общество Батыревского </w:t>
            </w:r>
            <w:r>
              <w:rPr>
                <w:b/>
                <w:bCs/>
                <w:sz w:val="26"/>
                <w:szCs w:val="26"/>
              </w:rPr>
              <w:t xml:space="preserve">муниципального округа </w:t>
            </w:r>
            <w:r w:rsidRPr="00691E6E">
              <w:rPr>
                <w:b/>
                <w:bCs/>
                <w:sz w:val="26"/>
                <w:szCs w:val="26"/>
              </w:rPr>
              <w:t xml:space="preserve"> Чувашской Республики» </w:t>
            </w:r>
          </w:p>
        </w:tc>
        <w:tc>
          <w:tcPr>
            <w:tcW w:w="4644" w:type="dxa"/>
            <w:shd w:val="clear" w:color="auto" w:fill="auto"/>
          </w:tcPr>
          <w:p w14:paraId="0273A2F7" w14:textId="77777777" w:rsidR="00530857" w:rsidRPr="00691E6E" w:rsidRDefault="00530857" w:rsidP="004F0D7C">
            <w:pPr>
              <w:rPr>
                <w:sz w:val="26"/>
                <w:szCs w:val="26"/>
              </w:rPr>
            </w:pPr>
          </w:p>
        </w:tc>
      </w:tr>
    </w:tbl>
    <w:p w14:paraId="055F3F31" w14:textId="77777777" w:rsidR="00530857" w:rsidRPr="00691E6E" w:rsidRDefault="00530857" w:rsidP="00530857">
      <w:pPr>
        <w:rPr>
          <w:sz w:val="26"/>
          <w:szCs w:val="26"/>
        </w:rPr>
      </w:pPr>
    </w:p>
    <w:p w14:paraId="3207F865" w14:textId="75CFBC27" w:rsidR="00530857" w:rsidRPr="00533475" w:rsidRDefault="00530857" w:rsidP="00530857">
      <w:pPr>
        <w:ind w:firstLine="540"/>
        <w:jc w:val="both"/>
        <w:rPr>
          <w:sz w:val="26"/>
          <w:szCs w:val="26"/>
        </w:rPr>
      </w:pPr>
      <w:r w:rsidRPr="00533475">
        <w:rPr>
          <w:sz w:val="26"/>
          <w:szCs w:val="26"/>
        </w:rPr>
        <w:t xml:space="preserve">В соответствии с решением Собрания депутатов Батыревского муниципального округа от 12 декабря 2024 года № 34/2 </w:t>
      </w:r>
      <w:r w:rsidR="00083F27">
        <w:rPr>
          <w:sz w:val="26"/>
          <w:szCs w:val="26"/>
        </w:rPr>
        <w:t>«</w:t>
      </w:r>
      <w:r w:rsidRPr="00533475">
        <w:rPr>
          <w:sz w:val="26"/>
          <w:szCs w:val="26"/>
        </w:rPr>
        <w:t xml:space="preserve">О внесении изменений в Решение Собрания депутатов Батыревского муниципального округа  «О бюджете Батыревского муниципального округа  на 2025 год и на плановый период 2026 и 2027 годов» и постановлением администрации Батыревского муниципального округа от 2 декабря 2024 года №1668 </w:t>
      </w:r>
      <w:r w:rsidR="008D1489">
        <w:rPr>
          <w:sz w:val="26"/>
          <w:szCs w:val="26"/>
        </w:rPr>
        <w:t>«</w:t>
      </w:r>
      <w:r w:rsidRPr="00533475">
        <w:rPr>
          <w:sz w:val="26"/>
          <w:szCs w:val="26"/>
        </w:rPr>
        <w:t>Об утверждении Порядка разработки и реализации муниципальных программ</w:t>
      </w:r>
      <w:r>
        <w:rPr>
          <w:sz w:val="26"/>
          <w:szCs w:val="26"/>
        </w:rPr>
        <w:t xml:space="preserve"> </w:t>
      </w:r>
      <w:r w:rsidRPr="00533475">
        <w:rPr>
          <w:sz w:val="26"/>
          <w:szCs w:val="26"/>
        </w:rPr>
        <w:t>Батыревского муниципального округа Чувашской Республики</w:t>
      </w:r>
      <w:r w:rsidR="008D1489">
        <w:rPr>
          <w:sz w:val="26"/>
          <w:szCs w:val="26"/>
        </w:rPr>
        <w:t>»</w:t>
      </w:r>
      <w:r w:rsidRPr="00533475">
        <w:rPr>
          <w:sz w:val="26"/>
          <w:szCs w:val="26"/>
        </w:rPr>
        <w:t xml:space="preserve"> </w:t>
      </w:r>
      <w:r w:rsidR="008D1489" w:rsidRPr="00533475">
        <w:rPr>
          <w:sz w:val="26"/>
          <w:szCs w:val="26"/>
        </w:rPr>
        <w:t>администрация Батыревского муниципального округа Чувашской Республики</w:t>
      </w:r>
    </w:p>
    <w:p w14:paraId="76D0FA01" w14:textId="77777777" w:rsidR="00530857" w:rsidRDefault="00530857" w:rsidP="00530857">
      <w:pPr>
        <w:jc w:val="both"/>
        <w:rPr>
          <w:sz w:val="26"/>
          <w:szCs w:val="26"/>
        </w:rPr>
      </w:pPr>
    </w:p>
    <w:p w14:paraId="4A13E4DC" w14:textId="77777777" w:rsidR="00530857" w:rsidRPr="00C1567B" w:rsidRDefault="00530857" w:rsidP="00530857">
      <w:pPr>
        <w:ind w:firstLine="540"/>
        <w:rPr>
          <w:sz w:val="26"/>
          <w:szCs w:val="26"/>
        </w:rPr>
      </w:pPr>
      <w:r w:rsidRPr="00C1567B">
        <w:rPr>
          <w:sz w:val="26"/>
          <w:szCs w:val="26"/>
        </w:rPr>
        <w:t>П о с т а н о в л я е т:</w:t>
      </w:r>
    </w:p>
    <w:p w14:paraId="783FA65B" w14:textId="77777777" w:rsidR="00530857" w:rsidRPr="00691E6E" w:rsidRDefault="00530857" w:rsidP="00530857">
      <w:pPr>
        <w:ind w:firstLine="540"/>
        <w:jc w:val="both"/>
        <w:rPr>
          <w:sz w:val="26"/>
          <w:szCs w:val="26"/>
        </w:rPr>
      </w:pPr>
      <w:r w:rsidRPr="00C1567B">
        <w:rPr>
          <w:sz w:val="26"/>
          <w:szCs w:val="26"/>
        </w:rPr>
        <w:t xml:space="preserve">1. В муниципальную программу Батыревского </w:t>
      </w:r>
      <w:r>
        <w:rPr>
          <w:sz w:val="26"/>
          <w:szCs w:val="26"/>
        </w:rPr>
        <w:t xml:space="preserve">муниципального </w:t>
      </w:r>
      <w:proofErr w:type="gramStart"/>
      <w:r>
        <w:rPr>
          <w:sz w:val="26"/>
          <w:szCs w:val="26"/>
        </w:rPr>
        <w:t xml:space="preserve">округа </w:t>
      </w:r>
      <w:r w:rsidRPr="00C1567B">
        <w:rPr>
          <w:sz w:val="26"/>
          <w:szCs w:val="26"/>
        </w:rPr>
        <w:t xml:space="preserve"> Чувашской</w:t>
      </w:r>
      <w:proofErr w:type="gramEnd"/>
      <w:r w:rsidRPr="00C1567B">
        <w:rPr>
          <w:sz w:val="26"/>
          <w:szCs w:val="26"/>
        </w:rPr>
        <w:t xml:space="preserve"> Республики «О муниципальной программе Батыревского </w:t>
      </w:r>
      <w:r>
        <w:rPr>
          <w:sz w:val="26"/>
          <w:szCs w:val="26"/>
        </w:rPr>
        <w:t xml:space="preserve">муниципального округа </w:t>
      </w:r>
      <w:r w:rsidRPr="00C1567B">
        <w:rPr>
          <w:sz w:val="26"/>
          <w:szCs w:val="26"/>
        </w:rPr>
        <w:t xml:space="preserve"> Чувашской Республики «</w:t>
      </w:r>
      <w:r w:rsidRPr="00C1567B">
        <w:rPr>
          <w:bCs/>
          <w:sz w:val="26"/>
          <w:szCs w:val="26"/>
        </w:rPr>
        <w:t>Цифровое общество</w:t>
      </w:r>
      <w:r w:rsidRPr="00C1567B">
        <w:rPr>
          <w:b/>
          <w:bCs/>
          <w:sz w:val="26"/>
          <w:szCs w:val="26"/>
        </w:rPr>
        <w:t xml:space="preserve"> </w:t>
      </w:r>
      <w:r w:rsidRPr="00C1567B">
        <w:rPr>
          <w:sz w:val="26"/>
          <w:szCs w:val="26"/>
        </w:rPr>
        <w:t xml:space="preserve">Батыревского </w:t>
      </w:r>
      <w:r>
        <w:rPr>
          <w:sz w:val="26"/>
          <w:szCs w:val="26"/>
        </w:rPr>
        <w:t xml:space="preserve">муниципального округа </w:t>
      </w:r>
      <w:r w:rsidRPr="00C1567B">
        <w:rPr>
          <w:sz w:val="26"/>
          <w:szCs w:val="26"/>
        </w:rPr>
        <w:t xml:space="preserve"> Чувашской Республики», утвержденную постановлением администрации Батыревского </w:t>
      </w:r>
      <w:r>
        <w:rPr>
          <w:sz w:val="26"/>
          <w:szCs w:val="26"/>
        </w:rPr>
        <w:t xml:space="preserve">муниципального </w:t>
      </w:r>
      <w:r w:rsidRPr="00691E6E">
        <w:rPr>
          <w:sz w:val="26"/>
          <w:szCs w:val="26"/>
        </w:rPr>
        <w:t>округа  26.</w:t>
      </w:r>
      <w:r>
        <w:rPr>
          <w:sz w:val="26"/>
          <w:szCs w:val="26"/>
        </w:rPr>
        <w:t>06</w:t>
      </w:r>
      <w:r w:rsidRPr="00691E6E">
        <w:rPr>
          <w:sz w:val="26"/>
          <w:szCs w:val="26"/>
        </w:rPr>
        <w:t>.2023г. №</w:t>
      </w:r>
      <w:r>
        <w:rPr>
          <w:sz w:val="26"/>
          <w:szCs w:val="26"/>
        </w:rPr>
        <w:t xml:space="preserve"> 685</w:t>
      </w:r>
      <w:r w:rsidRPr="00691E6E">
        <w:rPr>
          <w:sz w:val="26"/>
          <w:szCs w:val="26"/>
        </w:rPr>
        <w:t xml:space="preserve"> внести следующие изменения:</w:t>
      </w:r>
    </w:p>
    <w:p w14:paraId="3CDDFA7A" w14:textId="0EB33F09" w:rsidR="00530857" w:rsidRPr="00655007" w:rsidRDefault="00530857" w:rsidP="00530857">
      <w:pPr>
        <w:ind w:firstLine="540"/>
        <w:jc w:val="both"/>
        <w:rPr>
          <w:sz w:val="26"/>
          <w:szCs w:val="26"/>
        </w:rPr>
      </w:pPr>
      <w:r w:rsidRPr="00C1567B">
        <w:rPr>
          <w:sz w:val="26"/>
          <w:szCs w:val="26"/>
        </w:rPr>
        <w:t xml:space="preserve">а) Паспорт муниципальной программы </w:t>
      </w:r>
      <w:r w:rsidRPr="00C1567B">
        <w:rPr>
          <w:bCs/>
          <w:sz w:val="26"/>
          <w:szCs w:val="26"/>
        </w:rPr>
        <w:t xml:space="preserve">Батыревского </w:t>
      </w:r>
      <w:r>
        <w:rPr>
          <w:bCs/>
          <w:sz w:val="26"/>
          <w:szCs w:val="26"/>
        </w:rPr>
        <w:t xml:space="preserve">муниципального </w:t>
      </w:r>
      <w:proofErr w:type="gramStart"/>
      <w:r>
        <w:rPr>
          <w:bCs/>
          <w:sz w:val="26"/>
          <w:szCs w:val="26"/>
        </w:rPr>
        <w:t xml:space="preserve">округа </w:t>
      </w:r>
      <w:r w:rsidRPr="00C1567B">
        <w:rPr>
          <w:bCs/>
          <w:sz w:val="26"/>
          <w:szCs w:val="26"/>
        </w:rPr>
        <w:t xml:space="preserve"> Чувашской</w:t>
      </w:r>
      <w:proofErr w:type="gramEnd"/>
      <w:r w:rsidRPr="00C1567B">
        <w:rPr>
          <w:bCs/>
          <w:sz w:val="26"/>
          <w:szCs w:val="26"/>
        </w:rPr>
        <w:t xml:space="preserve"> Республики </w:t>
      </w:r>
      <w:r w:rsidRPr="00C1567B">
        <w:rPr>
          <w:sz w:val="26"/>
          <w:szCs w:val="26"/>
        </w:rPr>
        <w:t>«</w:t>
      </w:r>
      <w:r w:rsidRPr="00C1567B">
        <w:rPr>
          <w:bCs/>
          <w:sz w:val="26"/>
          <w:szCs w:val="26"/>
        </w:rPr>
        <w:t>Цифровое общество</w:t>
      </w:r>
      <w:r w:rsidRPr="00C1567B">
        <w:rPr>
          <w:b/>
          <w:bCs/>
          <w:sz w:val="26"/>
          <w:szCs w:val="26"/>
        </w:rPr>
        <w:t xml:space="preserve"> </w:t>
      </w:r>
      <w:r w:rsidRPr="00C1567B">
        <w:rPr>
          <w:sz w:val="26"/>
          <w:szCs w:val="26"/>
        </w:rPr>
        <w:t xml:space="preserve">Батыревского </w:t>
      </w:r>
      <w:r>
        <w:rPr>
          <w:sz w:val="26"/>
          <w:szCs w:val="26"/>
        </w:rPr>
        <w:t xml:space="preserve">муниципального округа </w:t>
      </w:r>
      <w:r w:rsidRPr="00C1567B">
        <w:rPr>
          <w:sz w:val="26"/>
          <w:szCs w:val="26"/>
        </w:rPr>
        <w:t xml:space="preserve"> Чувашской Республики»</w:t>
      </w:r>
      <w:r w:rsidRPr="00C1567B">
        <w:rPr>
          <w:bCs/>
          <w:sz w:val="26"/>
          <w:szCs w:val="26"/>
        </w:rPr>
        <w:t xml:space="preserve"> </w:t>
      </w:r>
      <w:r w:rsidR="00101F8B" w:rsidRPr="00C1567B">
        <w:rPr>
          <w:sz w:val="26"/>
          <w:szCs w:val="26"/>
        </w:rPr>
        <w:t>утвержденн</w:t>
      </w:r>
      <w:r w:rsidR="00101F8B">
        <w:rPr>
          <w:sz w:val="26"/>
          <w:szCs w:val="26"/>
        </w:rPr>
        <w:t>ый</w:t>
      </w:r>
      <w:r w:rsidR="00101F8B" w:rsidRPr="00C1567B">
        <w:rPr>
          <w:sz w:val="26"/>
          <w:szCs w:val="26"/>
        </w:rPr>
        <w:t xml:space="preserve"> постановлением администрации Батыревского </w:t>
      </w:r>
      <w:r w:rsidR="00101F8B">
        <w:rPr>
          <w:sz w:val="26"/>
          <w:szCs w:val="26"/>
        </w:rPr>
        <w:t xml:space="preserve">муниципального </w:t>
      </w:r>
      <w:r w:rsidR="00101F8B" w:rsidRPr="00691E6E">
        <w:rPr>
          <w:sz w:val="26"/>
          <w:szCs w:val="26"/>
        </w:rPr>
        <w:t>округа  26.</w:t>
      </w:r>
      <w:r w:rsidR="00101F8B">
        <w:rPr>
          <w:sz w:val="26"/>
          <w:szCs w:val="26"/>
        </w:rPr>
        <w:t>06</w:t>
      </w:r>
      <w:r w:rsidR="00101F8B" w:rsidRPr="00691E6E">
        <w:rPr>
          <w:sz w:val="26"/>
          <w:szCs w:val="26"/>
        </w:rPr>
        <w:t>.2023г. №</w:t>
      </w:r>
      <w:r w:rsidR="00101F8B">
        <w:rPr>
          <w:sz w:val="26"/>
          <w:szCs w:val="26"/>
        </w:rPr>
        <w:t xml:space="preserve"> 685</w:t>
      </w:r>
      <w:r w:rsidRPr="00C1567B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согласно приложения №1</w:t>
      </w:r>
      <w:r w:rsidR="00101F8B">
        <w:rPr>
          <w:sz w:val="26"/>
          <w:szCs w:val="26"/>
        </w:rPr>
        <w:t xml:space="preserve"> к данному постановлению</w:t>
      </w:r>
      <w:r>
        <w:rPr>
          <w:sz w:val="26"/>
          <w:szCs w:val="26"/>
        </w:rPr>
        <w:t>.</w:t>
      </w:r>
    </w:p>
    <w:p w14:paraId="2ADEF942" w14:textId="1091EF69" w:rsidR="00530857" w:rsidRPr="009C71CF" w:rsidRDefault="00530857" w:rsidP="0053085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9C71CF">
        <w:rPr>
          <w:sz w:val="26"/>
          <w:szCs w:val="26"/>
        </w:rPr>
        <w:t xml:space="preserve">Контроль за выполнением настоящего постановления возложить на </w:t>
      </w:r>
      <w:r>
        <w:rPr>
          <w:sz w:val="26"/>
          <w:szCs w:val="26"/>
        </w:rPr>
        <w:t>заведующего с</w:t>
      </w:r>
      <w:r w:rsidRPr="009C71CF">
        <w:rPr>
          <w:sz w:val="26"/>
          <w:szCs w:val="26"/>
        </w:rPr>
        <w:t>ектор</w:t>
      </w:r>
      <w:r>
        <w:rPr>
          <w:sz w:val="26"/>
          <w:szCs w:val="26"/>
        </w:rPr>
        <w:t>ом</w:t>
      </w:r>
      <w:r w:rsidRPr="009C71CF">
        <w:rPr>
          <w:sz w:val="26"/>
          <w:szCs w:val="26"/>
        </w:rPr>
        <w:t xml:space="preserve"> информационного обеспечения отдела </w:t>
      </w:r>
      <w:r>
        <w:rPr>
          <w:sz w:val="26"/>
          <w:szCs w:val="26"/>
        </w:rPr>
        <w:t>культуры</w:t>
      </w:r>
      <w:r w:rsidRPr="009C71CF">
        <w:rPr>
          <w:sz w:val="26"/>
          <w:szCs w:val="26"/>
        </w:rPr>
        <w:t xml:space="preserve">, туризма и </w:t>
      </w:r>
      <w:r>
        <w:rPr>
          <w:sz w:val="26"/>
          <w:szCs w:val="26"/>
        </w:rPr>
        <w:t>информационного обеспечения</w:t>
      </w:r>
      <w:r w:rsidRPr="009C71CF">
        <w:rPr>
          <w:sz w:val="26"/>
          <w:szCs w:val="26"/>
        </w:rPr>
        <w:t xml:space="preserve"> администрации Батыревского </w:t>
      </w:r>
      <w:r>
        <w:rPr>
          <w:sz w:val="26"/>
          <w:szCs w:val="26"/>
        </w:rPr>
        <w:t>муниципального округа</w:t>
      </w:r>
      <w:r w:rsidRPr="009C71CF">
        <w:rPr>
          <w:sz w:val="26"/>
          <w:szCs w:val="26"/>
        </w:rPr>
        <w:t>.</w:t>
      </w:r>
    </w:p>
    <w:p w14:paraId="470D11C6" w14:textId="77DA6642" w:rsidR="00530857" w:rsidRPr="00C83A8C" w:rsidRDefault="00530857" w:rsidP="0053085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9C71CF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 xml:space="preserve">после </w:t>
      </w:r>
      <w:r w:rsidR="00083F27">
        <w:rPr>
          <w:sz w:val="26"/>
          <w:szCs w:val="26"/>
        </w:rPr>
        <w:t xml:space="preserve">его официального </w:t>
      </w:r>
      <w:r>
        <w:rPr>
          <w:sz w:val="26"/>
          <w:szCs w:val="26"/>
        </w:rPr>
        <w:t>опубликования</w:t>
      </w:r>
      <w:r w:rsidRPr="00C83A8C">
        <w:rPr>
          <w:sz w:val="26"/>
          <w:szCs w:val="26"/>
        </w:rPr>
        <w:t>.</w:t>
      </w:r>
    </w:p>
    <w:p w14:paraId="5B6FA6A1" w14:textId="77777777" w:rsidR="00530857" w:rsidRPr="002F702A" w:rsidRDefault="00530857" w:rsidP="00530857">
      <w:pPr>
        <w:ind w:firstLine="709"/>
        <w:jc w:val="both"/>
        <w:rPr>
          <w:sz w:val="26"/>
          <w:szCs w:val="26"/>
        </w:rPr>
      </w:pPr>
    </w:p>
    <w:p w14:paraId="65585630" w14:textId="77777777" w:rsidR="00530857" w:rsidRPr="002F702A" w:rsidRDefault="00530857" w:rsidP="00530857">
      <w:pPr>
        <w:pStyle w:val="23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8EF5844" w14:textId="77777777" w:rsidR="00530857" w:rsidRPr="009968F5" w:rsidRDefault="00530857" w:rsidP="00530857">
      <w:pPr>
        <w:rPr>
          <w:sz w:val="26"/>
          <w:szCs w:val="26"/>
        </w:rPr>
      </w:pPr>
      <w:r>
        <w:rPr>
          <w:sz w:val="26"/>
          <w:szCs w:val="26"/>
        </w:rPr>
        <w:t xml:space="preserve">ВрИО </w:t>
      </w:r>
      <w:proofErr w:type="gramStart"/>
      <w:r>
        <w:rPr>
          <w:sz w:val="26"/>
          <w:szCs w:val="26"/>
        </w:rPr>
        <w:t>г</w:t>
      </w:r>
      <w:r w:rsidRPr="009968F5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9968F5">
        <w:rPr>
          <w:sz w:val="26"/>
          <w:szCs w:val="26"/>
        </w:rPr>
        <w:t xml:space="preserve">  Батыревского</w:t>
      </w:r>
      <w:proofErr w:type="gramEnd"/>
    </w:p>
    <w:p w14:paraId="6119E099" w14:textId="77777777" w:rsidR="00530857" w:rsidRPr="009968F5" w:rsidRDefault="00530857" w:rsidP="00530857">
      <w:pPr>
        <w:rPr>
          <w:sz w:val="26"/>
          <w:szCs w:val="26"/>
        </w:rPr>
      </w:pPr>
      <w:r w:rsidRPr="009968F5">
        <w:rPr>
          <w:sz w:val="26"/>
          <w:szCs w:val="26"/>
        </w:rPr>
        <w:t>муниципального округа</w:t>
      </w:r>
      <w:r w:rsidRPr="009968F5">
        <w:rPr>
          <w:sz w:val="26"/>
          <w:szCs w:val="26"/>
        </w:rPr>
        <w:tab/>
      </w:r>
      <w:r w:rsidRPr="009968F5">
        <w:rPr>
          <w:sz w:val="26"/>
          <w:szCs w:val="26"/>
        </w:rPr>
        <w:tab/>
      </w:r>
      <w:r w:rsidRPr="009968F5">
        <w:rPr>
          <w:sz w:val="26"/>
          <w:szCs w:val="26"/>
        </w:rPr>
        <w:tab/>
      </w:r>
      <w:r w:rsidRPr="009968F5">
        <w:rPr>
          <w:sz w:val="26"/>
          <w:szCs w:val="26"/>
        </w:rPr>
        <w:tab/>
        <w:t xml:space="preserve">                                     Р.</w:t>
      </w:r>
      <w:r>
        <w:rPr>
          <w:sz w:val="26"/>
          <w:szCs w:val="26"/>
        </w:rPr>
        <w:t>Ф</w:t>
      </w:r>
      <w:r w:rsidRPr="009968F5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Ямалетдинов</w:t>
      </w:r>
      <w:proofErr w:type="spellEnd"/>
    </w:p>
    <w:p w14:paraId="1CD1136A" w14:textId="77777777" w:rsidR="00880389" w:rsidRPr="00067867" w:rsidRDefault="00880389"/>
    <w:p w14:paraId="0385150E" w14:textId="77777777" w:rsidR="00C90528" w:rsidRPr="00067867" w:rsidRDefault="00C90528"/>
    <w:p w14:paraId="4870A4BC" w14:textId="77777777" w:rsidR="00C90528" w:rsidRPr="00067867" w:rsidRDefault="00C90528">
      <w:pPr>
        <w:sectPr w:rsidR="00C90528" w:rsidRPr="00067867" w:rsidSect="00530857">
          <w:pgSz w:w="11906" w:h="16838"/>
          <w:pgMar w:top="851" w:right="737" w:bottom="851" w:left="1418" w:header="709" w:footer="709" w:gutter="0"/>
          <w:cols w:space="708"/>
          <w:docGrid w:linePitch="360"/>
        </w:sectPr>
      </w:pPr>
    </w:p>
    <w:p w14:paraId="72F7FE30" w14:textId="77777777" w:rsidR="00C90528" w:rsidRPr="00AC6AB4" w:rsidRDefault="00C90528" w:rsidP="00C90528">
      <w:pPr>
        <w:widowControl w:val="0"/>
        <w:adjustRightInd w:val="0"/>
        <w:ind w:left="10490"/>
        <w:contextualSpacing/>
        <w:jc w:val="center"/>
      </w:pPr>
      <w:r w:rsidRPr="00AC6AB4">
        <w:lastRenderedPageBreak/>
        <w:t>Приложение № 1</w:t>
      </w:r>
    </w:p>
    <w:p w14:paraId="2EDF7ADD" w14:textId="77777777" w:rsidR="00C90528" w:rsidRPr="00AC6AB4" w:rsidRDefault="00C90528" w:rsidP="00C90528">
      <w:pPr>
        <w:widowControl w:val="0"/>
        <w:adjustRightInd w:val="0"/>
        <w:ind w:left="10490"/>
        <w:contextualSpacing/>
        <w:jc w:val="center"/>
      </w:pPr>
      <w:r w:rsidRPr="00AC6AB4">
        <w:t>к муниципальной программе</w:t>
      </w:r>
    </w:p>
    <w:p w14:paraId="4E793AD7" w14:textId="6B0F9DB7" w:rsidR="00C90528" w:rsidRPr="006F1362" w:rsidRDefault="00C90528" w:rsidP="00C90528">
      <w:pPr>
        <w:widowControl w:val="0"/>
        <w:adjustRightInd w:val="0"/>
        <w:ind w:left="10490" w:hanging="290"/>
        <w:contextualSpacing/>
        <w:jc w:val="center"/>
        <w:rPr>
          <w:sz w:val="26"/>
          <w:szCs w:val="26"/>
        </w:rPr>
      </w:pPr>
      <w:r w:rsidRPr="00AC6AB4">
        <w:t>«Цифровое общество Батыревского</w:t>
      </w:r>
      <w:r>
        <w:t xml:space="preserve"> </w:t>
      </w:r>
      <w:r w:rsidRPr="00AC6AB4">
        <w:t>муниципального округа</w:t>
      </w:r>
      <w:r>
        <w:t xml:space="preserve"> </w:t>
      </w:r>
      <w:r w:rsidRPr="00AC6AB4">
        <w:t>Чувашской Республики»</w:t>
      </w:r>
      <w:r>
        <w:t xml:space="preserve"> у</w:t>
      </w:r>
      <w:r w:rsidRPr="00AC6AB4">
        <w:t xml:space="preserve">тверждённое постановлением администрации Батыревского муниципального округа от </w:t>
      </w:r>
      <w:r w:rsidR="000D7BC2">
        <w:t>20</w:t>
      </w:r>
      <w:r w:rsidRPr="00AC6AB4">
        <w:t xml:space="preserve"> января 2025 г. №</w:t>
      </w:r>
      <w:r w:rsidR="000D7BC2">
        <w:t xml:space="preserve"> 53</w:t>
      </w:r>
    </w:p>
    <w:p w14:paraId="1BD319AF" w14:textId="77777777" w:rsidR="00C90528" w:rsidRPr="004F452B" w:rsidRDefault="00C90528" w:rsidP="00C905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ind w:right="-1"/>
        <w:rPr>
          <w:sz w:val="24"/>
          <w:szCs w:val="24"/>
        </w:rPr>
      </w:pPr>
    </w:p>
    <w:p w14:paraId="0C8CFE4F" w14:textId="77777777" w:rsidR="00C90528" w:rsidRDefault="00C90528" w:rsidP="00C905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ind w:right="-1"/>
        <w:jc w:val="center"/>
        <w:rPr>
          <w:b/>
          <w:color w:val="26282F"/>
          <w:sz w:val="26"/>
          <w:szCs w:val="26"/>
        </w:rPr>
      </w:pPr>
    </w:p>
    <w:p w14:paraId="1804C4DD" w14:textId="77777777" w:rsidR="00C90528" w:rsidRPr="00242496" w:rsidRDefault="00C90528" w:rsidP="00C905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ind w:right="-1"/>
        <w:jc w:val="center"/>
        <w:rPr>
          <w:sz w:val="26"/>
          <w:szCs w:val="26"/>
        </w:rPr>
      </w:pPr>
      <w:r w:rsidRPr="00242496">
        <w:rPr>
          <w:b/>
          <w:color w:val="26282F"/>
          <w:sz w:val="26"/>
          <w:szCs w:val="26"/>
        </w:rPr>
        <w:t>ПАСПОРТ</w:t>
      </w:r>
      <w:r w:rsidRPr="00242496">
        <w:rPr>
          <w:b/>
          <w:color w:val="26282F"/>
          <w:sz w:val="26"/>
          <w:szCs w:val="26"/>
          <w:vertAlign w:val="superscript"/>
        </w:rPr>
        <w:t> </w:t>
      </w:r>
      <w:r w:rsidRPr="00242496">
        <w:rPr>
          <w:b/>
          <w:color w:val="26282F"/>
          <w:sz w:val="26"/>
          <w:szCs w:val="26"/>
          <w:vertAlign w:val="superscript"/>
        </w:rPr>
        <w:br/>
      </w:r>
      <w:r w:rsidRPr="00242496">
        <w:rPr>
          <w:b/>
          <w:color w:val="4F81BD"/>
          <w:sz w:val="26"/>
          <w:szCs w:val="26"/>
        </w:rPr>
        <w:t xml:space="preserve"> </w:t>
      </w:r>
      <w:r>
        <w:rPr>
          <w:b/>
          <w:color w:val="26282F"/>
          <w:sz w:val="26"/>
          <w:szCs w:val="26"/>
        </w:rPr>
        <w:t>муниципальной</w:t>
      </w:r>
      <w:r w:rsidRPr="00242496">
        <w:rPr>
          <w:b/>
          <w:color w:val="26282F"/>
          <w:sz w:val="26"/>
          <w:szCs w:val="26"/>
        </w:rPr>
        <w:t xml:space="preserve"> программы </w:t>
      </w:r>
      <w:r>
        <w:rPr>
          <w:b/>
          <w:color w:val="26282F"/>
          <w:sz w:val="26"/>
          <w:szCs w:val="26"/>
        </w:rPr>
        <w:t>Батыревского муниципального округа</w:t>
      </w:r>
      <w:r w:rsidRPr="00242496">
        <w:rPr>
          <w:b/>
          <w:color w:val="26282F"/>
          <w:sz w:val="26"/>
          <w:szCs w:val="26"/>
        </w:rPr>
        <w:br/>
        <w:t xml:space="preserve"> «</w:t>
      </w:r>
      <w:r>
        <w:rPr>
          <w:b/>
          <w:color w:val="26282F"/>
          <w:sz w:val="26"/>
          <w:szCs w:val="26"/>
        </w:rPr>
        <w:t>Цифровое общество Батыревского муниципального округа Чувашской Республики</w:t>
      </w:r>
      <w:r w:rsidRPr="00242496">
        <w:rPr>
          <w:b/>
          <w:color w:val="26282F"/>
          <w:sz w:val="26"/>
          <w:szCs w:val="26"/>
        </w:rPr>
        <w:t>»</w:t>
      </w:r>
      <w:r w:rsidRPr="00242496">
        <w:rPr>
          <w:b/>
          <w:color w:val="26282F"/>
          <w:sz w:val="26"/>
          <w:szCs w:val="26"/>
          <w:vertAlign w:val="superscript"/>
        </w:rPr>
        <w:t> </w:t>
      </w:r>
    </w:p>
    <w:p w14:paraId="0A01138D" w14:textId="77777777" w:rsidR="00C90528" w:rsidRPr="00242496" w:rsidRDefault="00C90528" w:rsidP="00C905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1"/>
        <w:jc w:val="center"/>
        <w:rPr>
          <w:sz w:val="26"/>
          <w:szCs w:val="26"/>
        </w:rPr>
      </w:pPr>
      <w:r w:rsidRPr="00242496">
        <w:rPr>
          <w:color w:val="26282F"/>
          <w:sz w:val="26"/>
          <w:szCs w:val="26"/>
        </w:rPr>
        <w:t>1. Основные положения</w:t>
      </w:r>
    </w:p>
    <w:p w14:paraId="6657C3B7" w14:textId="77777777" w:rsidR="00C90528" w:rsidRPr="00242496" w:rsidRDefault="00C90528" w:rsidP="00C905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1"/>
        <w:jc w:val="both"/>
        <w:rPr>
          <w:sz w:val="26"/>
          <w:szCs w:val="26"/>
        </w:rPr>
      </w:pPr>
      <w:r w:rsidRPr="00242496">
        <w:rPr>
          <w:color w:val="000000"/>
          <w:sz w:val="26"/>
          <w:szCs w:val="26"/>
        </w:rPr>
        <w:t> </w:t>
      </w:r>
    </w:p>
    <w:tbl>
      <w:tblPr>
        <w:tblStyle w:val="ad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0"/>
        <w:gridCol w:w="10338"/>
      </w:tblGrid>
      <w:tr w:rsidR="00C90528" w:rsidRPr="00242496" w14:paraId="57939551" w14:textId="77777777" w:rsidTr="004F0D7C"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C25DC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6"/>
                <w:szCs w:val="26"/>
              </w:rPr>
            </w:pPr>
            <w:r w:rsidRPr="00242496">
              <w:rPr>
                <w:color w:val="000000"/>
                <w:sz w:val="26"/>
                <w:szCs w:val="26"/>
              </w:rPr>
              <w:t xml:space="preserve">Куратор </w:t>
            </w:r>
            <w:r>
              <w:rPr>
                <w:color w:val="000000"/>
                <w:sz w:val="26"/>
                <w:szCs w:val="26"/>
              </w:rPr>
              <w:t>муниципальной</w:t>
            </w:r>
            <w:r w:rsidRPr="00242496">
              <w:rPr>
                <w:color w:val="000000"/>
                <w:sz w:val="26"/>
                <w:szCs w:val="26"/>
              </w:rPr>
              <w:t xml:space="preserve"> программы  </w:t>
            </w:r>
          </w:p>
        </w:tc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555B8" w14:textId="77777777" w:rsidR="00C90528" w:rsidRPr="00D33F27" w:rsidRDefault="00C90528" w:rsidP="004F0D7C">
            <w:pPr>
              <w:rPr>
                <w:rFonts w:ascii="Times New Roman CYR" w:hAnsi="Times New Roman CYR"/>
                <w:sz w:val="26"/>
                <w:szCs w:val="26"/>
              </w:rPr>
            </w:pPr>
            <w:r w:rsidRPr="00D33F27">
              <w:rPr>
                <w:rFonts w:ascii="Times New Roman CYR" w:hAnsi="Times New Roman CYR"/>
                <w:sz w:val="26"/>
                <w:szCs w:val="26"/>
              </w:rPr>
              <w:t>Заместитель главы по социальным вопросам - начальник финансового отдела администрации Батыревского муниципального округа Чернова Светлана Алексеевна</w:t>
            </w:r>
          </w:p>
          <w:p w14:paraId="59F643CA" w14:textId="77777777" w:rsidR="00C90528" w:rsidRPr="00D33F27" w:rsidRDefault="00C90528" w:rsidP="004F0D7C">
            <w:pPr>
              <w:rPr>
                <w:rFonts w:ascii="Times New Roman CYR" w:hAnsi="Times New Roman CYR"/>
                <w:sz w:val="26"/>
                <w:szCs w:val="26"/>
              </w:rPr>
            </w:pPr>
          </w:p>
        </w:tc>
      </w:tr>
      <w:tr w:rsidR="00C90528" w:rsidRPr="00242496" w14:paraId="361C16DD" w14:textId="77777777" w:rsidTr="004F0D7C"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424B5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6"/>
                <w:szCs w:val="26"/>
              </w:rPr>
            </w:pPr>
            <w:r w:rsidRPr="00242496">
              <w:rPr>
                <w:color w:val="000000"/>
                <w:sz w:val="26"/>
                <w:szCs w:val="26"/>
              </w:rPr>
              <w:t xml:space="preserve">Ответственный исполнитель </w:t>
            </w:r>
            <w:r>
              <w:rPr>
                <w:color w:val="000000"/>
                <w:sz w:val="26"/>
                <w:szCs w:val="26"/>
              </w:rPr>
              <w:t>муниципальной</w:t>
            </w:r>
            <w:r w:rsidRPr="00242496">
              <w:rPr>
                <w:color w:val="000000"/>
                <w:sz w:val="26"/>
                <w:szCs w:val="26"/>
              </w:rPr>
              <w:t xml:space="preserve"> программы  </w:t>
            </w:r>
          </w:p>
        </w:tc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1D42" w14:textId="77777777" w:rsidR="00C90528" w:rsidRPr="00242496" w:rsidRDefault="00C90528" w:rsidP="004F0D7C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329F">
              <w:rPr>
                <w:sz w:val="26"/>
                <w:szCs w:val="26"/>
              </w:rPr>
              <w:t>С</w:t>
            </w:r>
            <w:r w:rsidRPr="005C329F">
              <w:rPr>
                <w:rFonts w:ascii="Times New Roman" w:hAnsi="Times New Roman" w:cs="Times New Roman"/>
                <w:sz w:val="26"/>
                <w:szCs w:val="26"/>
              </w:rPr>
              <w:t xml:space="preserve">ектор информационного обеспечения 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культуры</w:t>
            </w:r>
            <w:r w:rsidRPr="005C329F">
              <w:rPr>
                <w:rFonts w:ascii="Times New Roman" w:hAnsi="Times New Roman" w:cs="Times New Roman"/>
                <w:sz w:val="26"/>
                <w:szCs w:val="26"/>
              </w:rPr>
              <w:t>, туризма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C32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информационного обеспечения </w:t>
            </w:r>
            <w:r w:rsidRPr="005C329F">
              <w:rPr>
                <w:rFonts w:ascii="Times New Roman" w:hAnsi="Times New Roman" w:cs="Times New Roman"/>
                <w:sz w:val="26"/>
                <w:szCs w:val="26"/>
              </w:rPr>
              <w:t xml:space="preserve">Батыревского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</w:tr>
      <w:tr w:rsidR="00C90528" w:rsidRPr="00242496" w14:paraId="678863FC" w14:textId="77777777" w:rsidTr="004F0D7C">
        <w:tc>
          <w:tcPr>
            <w:tcW w:w="42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5E45D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6"/>
                <w:szCs w:val="26"/>
              </w:rPr>
            </w:pPr>
            <w:r w:rsidRPr="00242496">
              <w:rPr>
                <w:color w:val="000000"/>
                <w:sz w:val="26"/>
                <w:szCs w:val="26"/>
              </w:rPr>
              <w:t xml:space="preserve">Соисполнители </w:t>
            </w:r>
            <w:r>
              <w:rPr>
                <w:color w:val="000000"/>
                <w:sz w:val="26"/>
                <w:szCs w:val="26"/>
              </w:rPr>
              <w:t>муниципальной</w:t>
            </w:r>
            <w:r w:rsidRPr="00242496">
              <w:rPr>
                <w:color w:val="000000"/>
                <w:sz w:val="26"/>
                <w:szCs w:val="26"/>
              </w:rPr>
              <w:t xml:space="preserve"> программы </w:t>
            </w:r>
          </w:p>
        </w:tc>
        <w:tc>
          <w:tcPr>
            <w:tcW w:w="1033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6B9F2" w14:textId="77777777" w:rsidR="00C90528" w:rsidRPr="00242496" w:rsidRDefault="00C90528" w:rsidP="004F0D7C">
            <w:pPr>
              <w:rPr>
                <w:color w:val="000000"/>
                <w:sz w:val="26"/>
                <w:szCs w:val="26"/>
              </w:rPr>
            </w:pPr>
            <w:r w:rsidRPr="005C329F">
              <w:rPr>
                <w:sz w:val="26"/>
                <w:szCs w:val="26"/>
              </w:rPr>
              <w:t xml:space="preserve">Структурные подразделения администрации Батыревского </w:t>
            </w:r>
            <w:r>
              <w:rPr>
                <w:sz w:val="26"/>
                <w:szCs w:val="26"/>
              </w:rPr>
              <w:t>муниципального округа</w:t>
            </w:r>
          </w:p>
        </w:tc>
      </w:tr>
      <w:tr w:rsidR="00C90528" w:rsidRPr="00242496" w14:paraId="26054189" w14:textId="77777777" w:rsidTr="004F0D7C">
        <w:tc>
          <w:tcPr>
            <w:tcW w:w="42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0AA1D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6"/>
                <w:szCs w:val="26"/>
              </w:rPr>
            </w:pPr>
            <w:r w:rsidRPr="00242496">
              <w:rPr>
                <w:color w:val="000000"/>
                <w:sz w:val="26"/>
                <w:szCs w:val="26"/>
              </w:rPr>
              <w:t xml:space="preserve">Участники </w:t>
            </w:r>
            <w:r>
              <w:rPr>
                <w:color w:val="000000"/>
                <w:sz w:val="26"/>
                <w:szCs w:val="26"/>
              </w:rPr>
              <w:t>муниципальной</w:t>
            </w:r>
            <w:r w:rsidRPr="00242496">
              <w:rPr>
                <w:color w:val="000000"/>
                <w:sz w:val="26"/>
                <w:szCs w:val="26"/>
              </w:rPr>
              <w:t xml:space="preserve"> программы </w:t>
            </w:r>
          </w:p>
        </w:tc>
        <w:tc>
          <w:tcPr>
            <w:tcW w:w="1033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0621" w14:textId="77777777" w:rsidR="00C90528" w:rsidRPr="005C329F" w:rsidRDefault="00C90528" w:rsidP="004F0D7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5C329F"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униципальные учреждения Батыревского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5C329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26719E7" w14:textId="77777777" w:rsidR="00C90528" w:rsidRPr="005C329F" w:rsidRDefault="00C90528" w:rsidP="004F0D7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5C329F"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униципальные унитарные предприятия Батыревского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5C329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8595456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5C329F">
              <w:rPr>
                <w:sz w:val="26"/>
                <w:szCs w:val="26"/>
              </w:rPr>
              <w:t xml:space="preserve">азенные унитарные предприятия Батыревского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5C329F">
              <w:rPr>
                <w:sz w:val="26"/>
                <w:szCs w:val="26"/>
              </w:rPr>
              <w:t>;</w:t>
            </w:r>
          </w:p>
        </w:tc>
      </w:tr>
      <w:tr w:rsidR="00C90528" w:rsidRPr="00242496" w14:paraId="21A9C6AA" w14:textId="77777777" w:rsidTr="004F0D7C">
        <w:tc>
          <w:tcPr>
            <w:tcW w:w="42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FEA87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6"/>
                <w:szCs w:val="26"/>
              </w:rPr>
            </w:pPr>
            <w:r w:rsidRPr="00242496">
              <w:rPr>
                <w:color w:val="000000"/>
                <w:sz w:val="26"/>
                <w:szCs w:val="26"/>
              </w:rPr>
              <w:t>Направления (подпрограммы)</w:t>
            </w:r>
            <w:r w:rsidRPr="00242496">
              <w:rPr>
                <w:color w:val="000000"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1033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51B01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6"/>
                <w:szCs w:val="26"/>
              </w:rPr>
            </w:pPr>
            <w:r w:rsidRPr="00242496">
              <w:rPr>
                <w:color w:val="000000"/>
                <w:sz w:val="26"/>
                <w:szCs w:val="26"/>
              </w:rPr>
              <w:t>Отсутствует</w:t>
            </w:r>
          </w:p>
        </w:tc>
      </w:tr>
      <w:tr w:rsidR="00C90528" w:rsidRPr="00242496" w14:paraId="5C5F9F2C" w14:textId="77777777" w:rsidTr="004F0D7C">
        <w:tc>
          <w:tcPr>
            <w:tcW w:w="42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71E4F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6"/>
                <w:szCs w:val="26"/>
              </w:rPr>
            </w:pPr>
            <w:r w:rsidRPr="00242496">
              <w:rPr>
                <w:color w:val="000000"/>
                <w:sz w:val="26"/>
                <w:szCs w:val="26"/>
              </w:rPr>
              <w:t xml:space="preserve">Цели </w:t>
            </w:r>
            <w:r>
              <w:rPr>
                <w:color w:val="000000"/>
                <w:sz w:val="26"/>
                <w:szCs w:val="26"/>
              </w:rPr>
              <w:t>муниципальной</w:t>
            </w:r>
            <w:r w:rsidRPr="00242496">
              <w:rPr>
                <w:color w:val="000000"/>
                <w:sz w:val="26"/>
                <w:szCs w:val="26"/>
              </w:rPr>
              <w:t xml:space="preserve"> программы  </w:t>
            </w:r>
          </w:p>
        </w:tc>
        <w:tc>
          <w:tcPr>
            <w:tcW w:w="1033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2792B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540"/>
              <w:jc w:val="both"/>
              <w:rPr>
                <w:sz w:val="26"/>
                <w:szCs w:val="26"/>
              </w:rPr>
            </w:pPr>
            <w:r w:rsidRPr="00242496">
              <w:rPr>
                <w:color w:val="000000"/>
                <w:sz w:val="26"/>
                <w:szCs w:val="26"/>
              </w:rPr>
              <w:t xml:space="preserve">цель 1 – достижение «цифровой зрелости» ключевых отраслей </w:t>
            </w:r>
            <w:proofErr w:type="gramStart"/>
            <w:r w:rsidRPr="00242496">
              <w:rPr>
                <w:color w:val="000000"/>
                <w:sz w:val="26"/>
                <w:szCs w:val="26"/>
              </w:rPr>
              <w:t>экономики</w:t>
            </w:r>
            <w:r>
              <w:rPr>
                <w:color w:val="000000"/>
                <w:sz w:val="26"/>
                <w:szCs w:val="26"/>
              </w:rPr>
              <w:t>,</w:t>
            </w:r>
            <w:r w:rsidRPr="00242496">
              <w:rPr>
                <w:color w:val="000000"/>
                <w:sz w:val="26"/>
                <w:szCs w:val="26"/>
              </w:rPr>
              <w:t xml:space="preserve">  социальной</w:t>
            </w:r>
            <w:proofErr w:type="gramEnd"/>
            <w:r w:rsidRPr="00242496">
              <w:rPr>
                <w:color w:val="000000"/>
                <w:sz w:val="26"/>
                <w:szCs w:val="26"/>
              </w:rPr>
              <w:t xml:space="preserve"> сферы</w:t>
            </w:r>
            <w:r>
              <w:rPr>
                <w:color w:val="000000"/>
                <w:sz w:val="26"/>
                <w:szCs w:val="26"/>
              </w:rPr>
              <w:t>,</w:t>
            </w:r>
            <w:r w:rsidRPr="00242496">
              <w:rPr>
                <w:color w:val="000000"/>
                <w:sz w:val="26"/>
                <w:szCs w:val="26"/>
              </w:rPr>
              <w:t xml:space="preserve"> образования, а также </w:t>
            </w:r>
            <w:r>
              <w:rPr>
                <w:color w:val="000000"/>
                <w:sz w:val="26"/>
                <w:szCs w:val="26"/>
              </w:rPr>
              <w:t>муниципального управления Батыревского муниципального округа</w:t>
            </w:r>
            <w:r w:rsidRPr="00242496">
              <w:rPr>
                <w:color w:val="000000"/>
                <w:sz w:val="26"/>
                <w:szCs w:val="26"/>
              </w:rPr>
              <w:t>;</w:t>
            </w:r>
          </w:p>
          <w:p w14:paraId="683F3080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540"/>
              <w:jc w:val="both"/>
              <w:rPr>
                <w:sz w:val="26"/>
                <w:szCs w:val="26"/>
              </w:rPr>
            </w:pPr>
            <w:r w:rsidRPr="00242496">
              <w:rPr>
                <w:color w:val="000000"/>
                <w:sz w:val="26"/>
                <w:szCs w:val="26"/>
              </w:rPr>
              <w:t>цель 2 – увеличение доли массовых социально значимых услуг, доступных в электронном виде, до 95 процентов;</w:t>
            </w:r>
          </w:p>
          <w:p w14:paraId="5B347C16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540"/>
              <w:jc w:val="both"/>
              <w:rPr>
                <w:sz w:val="26"/>
                <w:szCs w:val="26"/>
              </w:rPr>
            </w:pPr>
            <w:r w:rsidRPr="00242496">
              <w:rPr>
                <w:color w:val="000000"/>
                <w:sz w:val="26"/>
                <w:szCs w:val="26"/>
              </w:rPr>
              <w:t>цель 3 – рост доли домохозяйств, которым обеспечена возможность широкополосного доступа к информационно-телекоммуникационной сети «Интернет», до 97 процентов;</w:t>
            </w:r>
          </w:p>
          <w:p w14:paraId="07892CD1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540"/>
              <w:jc w:val="both"/>
              <w:rPr>
                <w:sz w:val="26"/>
                <w:szCs w:val="26"/>
              </w:rPr>
            </w:pPr>
            <w:r w:rsidRPr="00242496">
              <w:rPr>
                <w:color w:val="000000"/>
                <w:sz w:val="26"/>
                <w:szCs w:val="26"/>
              </w:rPr>
              <w:lastRenderedPageBreak/>
              <w:t>цель 4 – увеличение вложений в отечественные решения в сфере информационных технологий в четыре раза по сравнению с показателем 20</w:t>
            </w:r>
            <w:r>
              <w:rPr>
                <w:color w:val="000000"/>
                <w:sz w:val="26"/>
                <w:szCs w:val="26"/>
              </w:rPr>
              <w:t>23</w:t>
            </w:r>
            <w:r w:rsidRPr="00242496">
              <w:rPr>
                <w:color w:val="000000"/>
                <w:sz w:val="26"/>
                <w:szCs w:val="26"/>
              </w:rPr>
              <w:t xml:space="preserve"> года;</w:t>
            </w:r>
          </w:p>
          <w:p w14:paraId="3488F2B7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540"/>
              <w:jc w:val="both"/>
              <w:rPr>
                <w:color w:val="000000"/>
                <w:sz w:val="26"/>
                <w:szCs w:val="26"/>
              </w:rPr>
            </w:pPr>
            <w:r w:rsidRPr="00242496">
              <w:rPr>
                <w:color w:val="000000"/>
                <w:sz w:val="26"/>
                <w:szCs w:val="26"/>
              </w:rPr>
              <w:t>цель 5 – 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организаций и домохозяйств;</w:t>
            </w:r>
          </w:p>
          <w:p w14:paraId="04D43771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54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90528" w:rsidRPr="00242496" w14:paraId="60129DD3" w14:textId="77777777" w:rsidTr="004F0D7C">
        <w:tc>
          <w:tcPr>
            <w:tcW w:w="4260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A52DE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6"/>
                <w:szCs w:val="26"/>
              </w:rPr>
            </w:pPr>
            <w:r w:rsidRPr="00242496">
              <w:rPr>
                <w:color w:val="000000"/>
                <w:sz w:val="26"/>
                <w:szCs w:val="26"/>
              </w:rPr>
              <w:lastRenderedPageBreak/>
              <w:t xml:space="preserve">Сроки и этапы реализации </w:t>
            </w:r>
            <w:r>
              <w:rPr>
                <w:color w:val="000000"/>
                <w:sz w:val="26"/>
                <w:szCs w:val="26"/>
              </w:rPr>
              <w:t>муниципальной</w:t>
            </w:r>
            <w:r w:rsidRPr="00242496">
              <w:rPr>
                <w:color w:val="000000"/>
                <w:sz w:val="26"/>
                <w:szCs w:val="26"/>
              </w:rPr>
              <w:t xml:space="preserve"> программы</w:t>
            </w:r>
            <w:r w:rsidRPr="00242496">
              <w:rPr>
                <w:color w:val="000000"/>
                <w:sz w:val="26"/>
                <w:szCs w:val="26"/>
                <w:vertAlign w:val="superscript"/>
              </w:rPr>
              <w:t> </w:t>
            </w:r>
          </w:p>
        </w:tc>
        <w:tc>
          <w:tcPr>
            <w:tcW w:w="10338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A0078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6"/>
                <w:szCs w:val="26"/>
              </w:rPr>
            </w:pPr>
            <w:r w:rsidRPr="00242496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23</w:t>
            </w:r>
            <w:r w:rsidRPr="00242496">
              <w:rPr>
                <w:color w:val="000000"/>
                <w:sz w:val="26"/>
                <w:szCs w:val="26"/>
              </w:rPr>
              <w:t>-2035 годы:</w:t>
            </w:r>
          </w:p>
          <w:p w14:paraId="49F0ABB3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6"/>
                <w:szCs w:val="26"/>
              </w:rPr>
            </w:pPr>
            <w:r w:rsidRPr="00242496">
              <w:rPr>
                <w:color w:val="000000"/>
                <w:sz w:val="26"/>
                <w:szCs w:val="26"/>
              </w:rPr>
              <w:t>I этап: 20</w:t>
            </w:r>
            <w:r>
              <w:rPr>
                <w:color w:val="000000"/>
                <w:sz w:val="26"/>
                <w:szCs w:val="26"/>
              </w:rPr>
              <w:t>23</w:t>
            </w:r>
            <w:r w:rsidRPr="00242496">
              <w:rPr>
                <w:color w:val="000000"/>
                <w:sz w:val="26"/>
                <w:szCs w:val="26"/>
              </w:rPr>
              <w:t>-202</w:t>
            </w:r>
            <w:r>
              <w:rPr>
                <w:color w:val="000000"/>
                <w:sz w:val="26"/>
                <w:szCs w:val="26"/>
              </w:rPr>
              <w:t>7</w:t>
            </w:r>
            <w:r w:rsidRPr="00242496">
              <w:rPr>
                <w:color w:val="000000"/>
                <w:sz w:val="26"/>
                <w:szCs w:val="26"/>
              </w:rPr>
              <w:t xml:space="preserve"> годы;</w:t>
            </w:r>
          </w:p>
          <w:p w14:paraId="30F7BD08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6"/>
                <w:szCs w:val="26"/>
              </w:rPr>
            </w:pPr>
            <w:r w:rsidRPr="00242496">
              <w:rPr>
                <w:color w:val="000000"/>
                <w:sz w:val="26"/>
                <w:szCs w:val="26"/>
              </w:rPr>
              <w:t>II этап: 202</w:t>
            </w:r>
            <w:r>
              <w:rPr>
                <w:color w:val="000000"/>
                <w:sz w:val="26"/>
                <w:szCs w:val="26"/>
              </w:rPr>
              <w:t>8</w:t>
            </w:r>
            <w:r w:rsidRPr="00242496">
              <w:rPr>
                <w:color w:val="000000"/>
                <w:sz w:val="26"/>
                <w:szCs w:val="26"/>
              </w:rPr>
              <w:t>-2030 годы;</w:t>
            </w:r>
          </w:p>
          <w:p w14:paraId="2B1BAEEE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6"/>
                <w:szCs w:val="26"/>
              </w:rPr>
            </w:pPr>
            <w:r w:rsidRPr="00242496">
              <w:rPr>
                <w:color w:val="000000"/>
                <w:sz w:val="26"/>
                <w:szCs w:val="26"/>
              </w:rPr>
              <w:t>III этап: 2031-2035 годы</w:t>
            </w:r>
          </w:p>
        </w:tc>
      </w:tr>
      <w:tr w:rsidR="00C90528" w:rsidRPr="00242496" w14:paraId="7904F2EA" w14:textId="77777777" w:rsidTr="004F0D7C"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D9ECA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6"/>
                <w:szCs w:val="26"/>
              </w:rPr>
            </w:pPr>
            <w:r w:rsidRPr="00242496">
              <w:rPr>
                <w:color w:val="000000"/>
                <w:sz w:val="26"/>
                <w:szCs w:val="26"/>
              </w:rPr>
              <w:t xml:space="preserve">Объемы финансового обеспечения </w:t>
            </w:r>
            <w:r>
              <w:rPr>
                <w:color w:val="000000"/>
                <w:sz w:val="26"/>
                <w:szCs w:val="26"/>
              </w:rPr>
              <w:t>муниципальной</w:t>
            </w:r>
            <w:r w:rsidRPr="00242496">
              <w:rPr>
                <w:color w:val="000000"/>
                <w:sz w:val="26"/>
                <w:szCs w:val="26"/>
              </w:rPr>
              <w:t xml:space="preserve"> программы за весь период реализации и с разбивкой по годам реализации </w:t>
            </w:r>
            <w:r w:rsidRPr="00242496">
              <w:rPr>
                <w:color w:val="000000"/>
                <w:sz w:val="26"/>
                <w:szCs w:val="26"/>
                <w:vertAlign w:val="superscript"/>
              </w:rPr>
              <w:t> </w:t>
            </w:r>
          </w:p>
        </w:tc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17DE0" w14:textId="77777777" w:rsidR="00C90528" w:rsidRPr="004D0E6C" w:rsidRDefault="00C90528" w:rsidP="004F0D7C">
            <w:pPr>
              <w:widowControl w:val="0"/>
              <w:adjustRightInd w:val="0"/>
              <w:spacing w:line="230" w:lineRule="auto"/>
              <w:contextualSpacing/>
              <w:jc w:val="both"/>
              <w:rPr>
                <w:sz w:val="26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прогнозируемый </w:t>
            </w:r>
            <w:r w:rsidRPr="006F1362">
              <w:rPr>
                <w:sz w:val="26"/>
                <w:szCs w:val="24"/>
              </w:rPr>
              <w:t xml:space="preserve">объем финансирования </w:t>
            </w:r>
            <w:r>
              <w:rPr>
                <w:sz w:val="26"/>
                <w:szCs w:val="24"/>
              </w:rPr>
              <w:t>Муниципальной программы</w:t>
            </w:r>
            <w:r w:rsidRPr="006F1362">
              <w:rPr>
                <w:sz w:val="26"/>
                <w:szCs w:val="24"/>
              </w:rPr>
              <w:t xml:space="preserve"> </w:t>
            </w:r>
            <w:r w:rsidRPr="00242496">
              <w:rPr>
                <w:color w:val="000000"/>
                <w:sz w:val="26"/>
                <w:szCs w:val="26"/>
              </w:rPr>
              <w:t>в 20</w:t>
            </w:r>
            <w:r>
              <w:rPr>
                <w:color w:val="000000"/>
                <w:sz w:val="26"/>
                <w:szCs w:val="26"/>
              </w:rPr>
              <w:t>23</w:t>
            </w:r>
            <w:r w:rsidRPr="00242496">
              <w:rPr>
                <w:color w:val="000000"/>
                <w:sz w:val="26"/>
                <w:szCs w:val="26"/>
              </w:rPr>
              <w:t xml:space="preserve">-2035 годах </w:t>
            </w:r>
            <w:r w:rsidRPr="004D0E6C">
              <w:rPr>
                <w:sz w:val="26"/>
                <w:szCs w:val="24"/>
              </w:rPr>
              <w:t xml:space="preserve">составляет </w:t>
            </w:r>
            <w:r>
              <w:rPr>
                <w:sz w:val="26"/>
                <w:szCs w:val="24"/>
              </w:rPr>
              <w:t>14170,6</w:t>
            </w:r>
            <w:r w:rsidRPr="004D0E6C">
              <w:rPr>
                <w:sz w:val="26"/>
                <w:szCs w:val="24"/>
              </w:rPr>
              <w:t xml:space="preserve"> тыс. рублей, в том числе:</w:t>
            </w:r>
          </w:p>
          <w:p w14:paraId="1C46FA0E" w14:textId="77777777" w:rsidR="00C90528" w:rsidRPr="004D0E6C" w:rsidRDefault="00C90528" w:rsidP="004F0D7C">
            <w:pPr>
              <w:widowControl w:val="0"/>
              <w:adjustRightInd w:val="0"/>
              <w:spacing w:line="230" w:lineRule="auto"/>
              <w:contextualSpacing/>
              <w:jc w:val="both"/>
              <w:rPr>
                <w:sz w:val="26"/>
                <w:szCs w:val="24"/>
              </w:rPr>
            </w:pPr>
            <w:r w:rsidRPr="004D0E6C">
              <w:rPr>
                <w:sz w:val="26"/>
                <w:szCs w:val="24"/>
              </w:rPr>
              <w:t xml:space="preserve">в 2023 году – </w:t>
            </w:r>
            <w:r>
              <w:rPr>
                <w:sz w:val="26"/>
                <w:szCs w:val="24"/>
              </w:rPr>
              <w:t>705,6</w:t>
            </w:r>
            <w:r w:rsidRPr="004D0E6C">
              <w:rPr>
                <w:sz w:val="26"/>
                <w:szCs w:val="24"/>
              </w:rPr>
              <w:t xml:space="preserve"> тыс. рублей;</w:t>
            </w:r>
          </w:p>
          <w:p w14:paraId="69F3B257" w14:textId="77777777" w:rsidR="00C90528" w:rsidRPr="004D0E6C" w:rsidRDefault="00C90528" w:rsidP="004F0D7C">
            <w:pPr>
              <w:widowControl w:val="0"/>
              <w:adjustRightInd w:val="0"/>
              <w:spacing w:line="230" w:lineRule="auto"/>
              <w:contextualSpacing/>
              <w:jc w:val="both"/>
              <w:rPr>
                <w:sz w:val="26"/>
                <w:szCs w:val="24"/>
              </w:rPr>
            </w:pPr>
            <w:r w:rsidRPr="004D0E6C">
              <w:rPr>
                <w:sz w:val="26"/>
                <w:szCs w:val="24"/>
              </w:rPr>
              <w:t xml:space="preserve">в 2024 году – </w:t>
            </w:r>
            <w:r>
              <w:rPr>
                <w:sz w:val="26"/>
                <w:szCs w:val="24"/>
              </w:rPr>
              <w:t>1215</w:t>
            </w:r>
            <w:r w:rsidRPr="004D0E6C">
              <w:rPr>
                <w:sz w:val="26"/>
                <w:szCs w:val="24"/>
              </w:rPr>
              <w:t xml:space="preserve"> тыс. рублей;</w:t>
            </w:r>
          </w:p>
          <w:p w14:paraId="450DA9D8" w14:textId="77777777" w:rsidR="00C90528" w:rsidRPr="004D0E6C" w:rsidRDefault="00C90528" w:rsidP="004F0D7C">
            <w:pPr>
              <w:widowControl w:val="0"/>
              <w:adjustRightInd w:val="0"/>
              <w:spacing w:line="230" w:lineRule="auto"/>
              <w:contextualSpacing/>
              <w:jc w:val="both"/>
              <w:rPr>
                <w:sz w:val="26"/>
                <w:szCs w:val="24"/>
              </w:rPr>
            </w:pPr>
            <w:r w:rsidRPr="004D0E6C">
              <w:rPr>
                <w:sz w:val="26"/>
                <w:szCs w:val="24"/>
              </w:rPr>
              <w:t>в 2025 году –</w:t>
            </w:r>
            <w:r>
              <w:rPr>
                <w:sz w:val="26"/>
                <w:szCs w:val="24"/>
              </w:rPr>
              <w:t xml:space="preserve"> </w:t>
            </w:r>
            <w:proofErr w:type="gramStart"/>
            <w:r>
              <w:rPr>
                <w:sz w:val="26"/>
                <w:szCs w:val="24"/>
              </w:rPr>
              <w:t xml:space="preserve">1225  </w:t>
            </w:r>
            <w:r w:rsidRPr="004D0E6C">
              <w:rPr>
                <w:sz w:val="26"/>
                <w:szCs w:val="24"/>
              </w:rPr>
              <w:t>тыс.</w:t>
            </w:r>
            <w:proofErr w:type="gramEnd"/>
            <w:r w:rsidRPr="004D0E6C">
              <w:rPr>
                <w:sz w:val="26"/>
                <w:szCs w:val="24"/>
              </w:rPr>
              <w:t xml:space="preserve"> рублей;</w:t>
            </w:r>
          </w:p>
          <w:p w14:paraId="38398F12" w14:textId="77777777" w:rsidR="00C90528" w:rsidRDefault="00C90528" w:rsidP="004F0D7C">
            <w:pPr>
              <w:widowControl w:val="0"/>
              <w:adjustRightInd w:val="0"/>
              <w:spacing w:line="230" w:lineRule="auto"/>
              <w:contextualSpacing/>
              <w:jc w:val="both"/>
              <w:rPr>
                <w:sz w:val="26"/>
                <w:szCs w:val="24"/>
              </w:rPr>
            </w:pPr>
            <w:r w:rsidRPr="004D0E6C">
              <w:rPr>
                <w:sz w:val="26"/>
                <w:szCs w:val="24"/>
              </w:rPr>
              <w:t>в 2026</w:t>
            </w:r>
            <w:r>
              <w:rPr>
                <w:sz w:val="26"/>
                <w:szCs w:val="24"/>
              </w:rPr>
              <w:t xml:space="preserve"> году - 1225 тыс. рублей;</w:t>
            </w:r>
          </w:p>
          <w:p w14:paraId="133289F2" w14:textId="77777777" w:rsidR="00C90528" w:rsidRDefault="00C90528" w:rsidP="004F0D7C">
            <w:pPr>
              <w:widowControl w:val="0"/>
              <w:adjustRightInd w:val="0"/>
              <w:spacing w:line="230" w:lineRule="auto"/>
              <w:contextualSpacing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в 2027 году – 1225 тыс. рублей;</w:t>
            </w:r>
          </w:p>
          <w:p w14:paraId="14E2CBAE" w14:textId="77777777" w:rsidR="00C90528" w:rsidRPr="004D0E6C" w:rsidRDefault="00C90528" w:rsidP="004F0D7C">
            <w:pPr>
              <w:widowControl w:val="0"/>
              <w:adjustRightInd w:val="0"/>
              <w:spacing w:line="230" w:lineRule="auto"/>
              <w:contextualSpacing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в 2028-</w:t>
            </w:r>
            <w:r w:rsidRPr="004D0E6C">
              <w:rPr>
                <w:sz w:val="26"/>
                <w:szCs w:val="24"/>
              </w:rPr>
              <w:t xml:space="preserve">2030 годах </w:t>
            </w:r>
            <w:r>
              <w:rPr>
                <w:sz w:val="26"/>
                <w:szCs w:val="24"/>
              </w:rPr>
              <w:t xml:space="preserve">3675 </w:t>
            </w:r>
            <w:r w:rsidRPr="004D0E6C">
              <w:rPr>
                <w:sz w:val="26"/>
                <w:szCs w:val="24"/>
              </w:rPr>
              <w:t>тыс. рублей;</w:t>
            </w:r>
          </w:p>
          <w:p w14:paraId="5BAC7F9E" w14:textId="77777777" w:rsidR="00C90528" w:rsidRPr="004D0E6C" w:rsidRDefault="00C90528" w:rsidP="004F0D7C">
            <w:pPr>
              <w:widowControl w:val="0"/>
              <w:adjustRightInd w:val="0"/>
              <w:spacing w:line="230" w:lineRule="auto"/>
              <w:contextualSpacing/>
              <w:jc w:val="both"/>
              <w:rPr>
                <w:sz w:val="26"/>
                <w:szCs w:val="24"/>
              </w:rPr>
            </w:pPr>
            <w:r w:rsidRPr="004D0E6C">
              <w:rPr>
                <w:sz w:val="26"/>
                <w:szCs w:val="24"/>
              </w:rPr>
              <w:t xml:space="preserve">в 2031–2035 годах </w:t>
            </w:r>
            <w:proofErr w:type="gramStart"/>
            <w:r w:rsidRPr="004D0E6C">
              <w:rPr>
                <w:sz w:val="26"/>
                <w:szCs w:val="24"/>
              </w:rPr>
              <w:t>–</w:t>
            </w:r>
            <w:r>
              <w:rPr>
                <w:sz w:val="26"/>
                <w:szCs w:val="24"/>
              </w:rPr>
              <w:t xml:space="preserve">  4900</w:t>
            </w:r>
            <w:proofErr w:type="gramEnd"/>
            <w:r>
              <w:rPr>
                <w:sz w:val="26"/>
                <w:szCs w:val="24"/>
              </w:rPr>
              <w:t xml:space="preserve"> </w:t>
            </w:r>
            <w:r w:rsidRPr="004D0E6C">
              <w:rPr>
                <w:sz w:val="26"/>
                <w:szCs w:val="24"/>
              </w:rPr>
              <w:t>тыс. рублей;</w:t>
            </w:r>
          </w:p>
          <w:p w14:paraId="03A8AD17" w14:textId="77777777" w:rsidR="00C90528" w:rsidRPr="00341C45" w:rsidRDefault="00C90528" w:rsidP="004F0D7C">
            <w:pPr>
              <w:widowControl w:val="0"/>
              <w:adjustRightInd w:val="0"/>
              <w:spacing w:line="23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90528" w:rsidRPr="00242496" w14:paraId="7D70B3CF" w14:textId="77777777" w:rsidTr="004F0D7C"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7F79D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6"/>
                <w:szCs w:val="26"/>
              </w:rPr>
            </w:pPr>
            <w:r w:rsidRPr="00242496">
              <w:rPr>
                <w:color w:val="000000"/>
                <w:sz w:val="26"/>
                <w:szCs w:val="26"/>
              </w:rPr>
              <w:t>Связь</w:t>
            </w:r>
            <w:r>
              <w:rPr>
                <w:color w:val="000000"/>
                <w:sz w:val="26"/>
                <w:szCs w:val="26"/>
              </w:rPr>
              <w:t xml:space="preserve"> с</w:t>
            </w:r>
            <w:r w:rsidRPr="00242496">
              <w:rPr>
                <w:color w:val="000000"/>
                <w:sz w:val="26"/>
                <w:szCs w:val="26"/>
              </w:rPr>
              <w:t xml:space="preserve"> целями Стратегии социально-экономического развития Чувашской Республики до 2035 года</w:t>
            </w:r>
          </w:p>
        </w:tc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31E92" w14:textId="77777777" w:rsidR="00C90528" w:rsidRPr="00037302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ind w:right="-1"/>
              <w:rPr>
                <w:rFonts w:ascii="Times New Roman CYR" w:hAnsi="Times New Roman CYR"/>
                <w:sz w:val="26"/>
                <w:szCs w:val="26"/>
              </w:rPr>
            </w:pPr>
            <w:r w:rsidRPr="00554671">
              <w:rPr>
                <w:bCs/>
                <w:color w:val="26282F"/>
                <w:sz w:val="26"/>
                <w:szCs w:val="26"/>
              </w:rPr>
              <w:t>государственной программы Чувашской Республики «Цифровое общество Чувашии»</w:t>
            </w:r>
            <w:r>
              <w:rPr>
                <w:bCs/>
                <w:color w:val="26282F"/>
                <w:sz w:val="26"/>
                <w:szCs w:val="26"/>
              </w:rPr>
              <w:t xml:space="preserve">, </w:t>
            </w:r>
            <w:r w:rsidRPr="00037302">
              <w:rPr>
                <w:rStyle w:val="af"/>
                <w:rFonts w:ascii="Times New Roman CYR" w:hAnsi="Times New Roman CYR" w:cs="Arial"/>
                <w:color w:val="333333"/>
                <w:sz w:val="26"/>
                <w:szCs w:val="26"/>
                <w:shd w:val="clear" w:color="auto" w:fill="FFFFFF"/>
              </w:rPr>
              <w:t>Стратегия социально-экономического развития Батыревского муниципального округа Чувашской Республики до 2035 года</w:t>
            </w:r>
            <w:r w:rsidRPr="00037302">
              <w:rPr>
                <w:rFonts w:ascii="Times New Roman CYR" w:hAnsi="Times New Roman CYR" w:cs="Arial"/>
                <w:b/>
                <w:bCs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037302">
              <w:rPr>
                <w:rFonts w:ascii="Times New Roman CYR" w:hAnsi="Times New Roman CYR" w:cs="Arial"/>
                <w:color w:val="333333"/>
                <w:sz w:val="26"/>
                <w:szCs w:val="26"/>
                <w:shd w:val="clear" w:color="auto" w:fill="FFFFFF"/>
              </w:rPr>
              <w:t>утверждена постановлением от 27 июня 2023 года №703</w:t>
            </w:r>
          </w:p>
          <w:p w14:paraId="1388AD65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6"/>
                <w:szCs w:val="26"/>
              </w:rPr>
            </w:pPr>
          </w:p>
        </w:tc>
      </w:tr>
    </w:tbl>
    <w:p w14:paraId="67AF0E46" w14:textId="77777777" w:rsidR="00C90528" w:rsidRPr="00242496" w:rsidRDefault="00C90528" w:rsidP="00C905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6"/>
          <w:szCs w:val="26"/>
        </w:rPr>
      </w:pPr>
      <w:r w:rsidRPr="00242496">
        <w:rPr>
          <w:b/>
          <w:color w:val="26282F"/>
          <w:sz w:val="26"/>
          <w:szCs w:val="26"/>
        </w:rPr>
        <w:t> </w:t>
      </w:r>
    </w:p>
    <w:p w14:paraId="41C379DB" w14:textId="77777777" w:rsidR="00C90528" w:rsidRPr="00242496" w:rsidRDefault="00C90528" w:rsidP="00C905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6"/>
          <w:szCs w:val="26"/>
        </w:rPr>
      </w:pPr>
      <w:r w:rsidRPr="00242496">
        <w:rPr>
          <w:b/>
          <w:color w:val="26282F"/>
          <w:sz w:val="26"/>
          <w:szCs w:val="26"/>
        </w:rPr>
        <w:t> </w:t>
      </w:r>
    </w:p>
    <w:p w14:paraId="0326AC04" w14:textId="77777777" w:rsidR="00C90528" w:rsidRPr="00242496" w:rsidRDefault="00C90528" w:rsidP="00C905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bCs/>
          <w:color w:val="26282F"/>
          <w:sz w:val="26"/>
          <w:szCs w:val="26"/>
        </w:rPr>
      </w:pPr>
      <w:r w:rsidRPr="00242496">
        <w:rPr>
          <w:b/>
          <w:color w:val="26282F"/>
          <w:sz w:val="26"/>
          <w:szCs w:val="26"/>
        </w:rPr>
        <w:t> </w:t>
      </w:r>
    </w:p>
    <w:p w14:paraId="7DA1C6AD" w14:textId="77777777" w:rsidR="00C90528" w:rsidRPr="00242496" w:rsidRDefault="00C90528" w:rsidP="00C90528">
      <w:pPr>
        <w:rPr>
          <w:sz w:val="26"/>
          <w:szCs w:val="26"/>
        </w:rPr>
        <w:sectPr w:rsidR="00C90528" w:rsidRPr="00242496" w:rsidSect="00C90528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14:paraId="424FE804" w14:textId="77777777" w:rsidR="00C90528" w:rsidRPr="00242496" w:rsidRDefault="00C90528" w:rsidP="00C90528">
      <w:pPr>
        <w:rPr>
          <w:sz w:val="24"/>
          <w:szCs w:val="24"/>
        </w:rPr>
      </w:pPr>
    </w:p>
    <w:p w14:paraId="0E84B41A" w14:textId="77777777" w:rsidR="00C90528" w:rsidRPr="00242496" w:rsidRDefault="00C90528" w:rsidP="00C905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900"/>
        <w:jc w:val="center"/>
        <w:rPr>
          <w:b/>
          <w:sz w:val="22"/>
        </w:rPr>
      </w:pPr>
      <w:r w:rsidRPr="00242496">
        <w:rPr>
          <w:b/>
          <w:sz w:val="22"/>
        </w:rPr>
        <w:t xml:space="preserve">2. Показатели </w:t>
      </w:r>
      <w:r>
        <w:rPr>
          <w:b/>
          <w:sz w:val="22"/>
        </w:rPr>
        <w:t>муниципальной</w:t>
      </w:r>
      <w:r w:rsidRPr="00242496">
        <w:rPr>
          <w:b/>
          <w:sz w:val="22"/>
        </w:rPr>
        <w:t xml:space="preserve"> программы «</w:t>
      </w:r>
      <w:r>
        <w:rPr>
          <w:b/>
          <w:sz w:val="22"/>
        </w:rPr>
        <w:t>Цифровое общество Батыревского муниципального округа Чувашской Республики</w:t>
      </w:r>
      <w:r w:rsidRPr="00242496">
        <w:rPr>
          <w:b/>
          <w:sz w:val="22"/>
        </w:rPr>
        <w:t>»</w:t>
      </w:r>
    </w:p>
    <w:p w14:paraId="13FE0A56" w14:textId="77777777" w:rsidR="00C90528" w:rsidRPr="00242496" w:rsidRDefault="00C90528" w:rsidP="00C905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900"/>
        <w:jc w:val="center"/>
        <w:rPr>
          <w:b/>
          <w:sz w:val="22"/>
        </w:rPr>
      </w:pPr>
    </w:p>
    <w:tbl>
      <w:tblPr>
        <w:tblStyle w:val="ad"/>
        <w:tblW w:w="0" w:type="auto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809"/>
        <w:gridCol w:w="515"/>
        <w:gridCol w:w="730"/>
        <w:gridCol w:w="564"/>
        <w:gridCol w:w="551"/>
        <w:gridCol w:w="484"/>
        <w:gridCol w:w="567"/>
        <w:gridCol w:w="567"/>
        <w:gridCol w:w="567"/>
        <w:gridCol w:w="567"/>
        <w:gridCol w:w="567"/>
        <w:gridCol w:w="850"/>
        <w:gridCol w:w="1276"/>
        <w:gridCol w:w="850"/>
        <w:gridCol w:w="1276"/>
        <w:gridCol w:w="1134"/>
        <w:gridCol w:w="1531"/>
      </w:tblGrid>
      <w:tr w:rsidR="00C90528" w:rsidRPr="00242496" w14:paraId="24A7C9E3" w14:textId="77777777" w:rsidTr="004F0D7C">
        <w:tc>
          <w:tcPr>
            <w:tcW w:w="39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F4443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№</w:t>
            </w:r>
          </w:p>
          <w:p w14:paraId="774A6899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п/п</w:t>
            </w:r>
          </w:p>
        </w:tc>
        <w:tc>
          <w:tcPr>
            <w:tcW w:w="18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BA080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Наименование показателя</w:t>
            </w:r>
            <w:r w:rsidRPr="00242496">
              <w:rPr>
                <w:sz w:val="18"/>
                <w:szCs w:val="18"/>
                <w:vertAlign w:val="superscript"/>
              </w:rPr>
              <w:t> </w:t>
            </w:r>
          </w:p>
        </w:tc>
        <w:tc>
          <w:tcPr>
            <w:tcW w:w="5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9567E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Уро-</w:t>
            </w:r>
            <w:proofErr w:type="spellStart"/>
            <w:r w:rsidRPr="00242496">
              <w:rPr>
                <w:sz w:val="18"/>
                <w:szCs w:val="18"/>
              </w:rPr>
              <w:t>вень</w:t>
            </w:r>
            <w:proofErr w:type="spellEnd"/>
            <w:r w:rsidRPr="00242496">
              <w:rPr>
                <w:sz w:val="18"/>
                <w:szCs w:val="18"/>
              </w:rPr>
              <w:t xml:space="preserve"> пока-зателя</w:t>
            </w:r>
            <w:hyperlink r:id="rId5" w:anchor="sub_11" w:tooltip="file://grak-na/%D0%BE%D0%B1%D1%89%D0%B0%D1%8F/%D0%92%D1%85%D0%BE%D0%B4%D1%8F%D1%89%D0%B8%D0%B5/2023/%D0%9D%D0%BE%D0%B2%D0%B0%D1%8F%20%D0%BC%D0%B5%D1%82%D0%BE%D0%B4%D0%B8%D0%BA%D0%B0/%D0%9F%D1%80%D0%B8%D0%BA%D0%B0%D0%B7%20%D0%9C%D0%B8%D0%BD%D0%B8%D1%81%D1%82%D0" w:history="1">
              <w:r w:rsidRPr="00242496">
                <w:rPr>
                  <w:rStyle w:val="ae"/>
                  <w:sz w:val="18"/>
                  <w:szCs w:val="18"/>
                  <w:vertAlign w:val="superscript"/>
                </w:rPr>
                <w:t>1</w:t>
              </w:r>
            </w:hyperlink>
          </w:p>
        </w:tc>
        <w:tc>
          <w:tcPr>
            <w:tcW w:w="7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813B0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proofErr w:type="gramStart"/>
            <w:r w:rsidRPr="00242496">
              <w:rPr>
                <w:sz w:val="18"/>
                <w:szCs w:val="18"/>
              </w:rPr>
              <w:t>Приз-</w:t>
            </w:r>
            <w:proofErr w:type="spellStart"/>
            <w:r w:rsidRPr="00242496">
              <w:rPr>
                <w:sz w:val="18"/>
                <w:szCs w:val="18"/>
              </w:rPr>
              <w:t>нак</w:t>
            </w:r>
            <w:proofErr w:type="spellEnd"/>
            <w:proofErr w:type="gramEnd"/>
            <w:r w:rsidRPr="00242496">
              <w:rPr>
                <w:sz w:val="18"/>
                <w:szCs w:val="18"/>
              </w:rPr>
              <w:t xml:space="preserve"> </w:t>
            </w:r>
            <w:proofErr w:type="spellStart"/>
            <w:r w:rsidRPr="00242496">
              <w:rPr>
                <w:sz w:val="18"/>
                <w:szCs w:val="18"/>
              </w:rPr>
              <w:t>возрас-тания</w:t>
            </w:r>
            <w:proofErr w:type="spellEnd"/>
            <w:r w:rsidRPr="00242496">
              <w:rPr>
                <w:sz w:val="18"/>
                <w:szCs w:val="18"/>
              </w:rPr>
              <w:t xml:space="preserve">/ </w:t>
            </w:r>
            <w:proofErr w:type="spellStart"/>
            <w:r w:rsidRPr="00242496">
              <w:rPr>
                <w:sz w:val="18"/>
                <w:szCs w:val="18"/>
              </w:rPr>
              <w:t>убыва-ния</w:t>
            </w:r>
            <w:proofErr w:type="spellEnd"/>
          </w:p>
        </w:tc>
        <w:tc>
          <w:tcPr>
            <w:tcW w:w="56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820C6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77" w:right="-108"/>
              <w:jc w:val="center"/>
              <w:rPr>
                <w:sz w:val="18"/>
                <w:szCs w:val="18"/>
              </w:rPr>
            </w:pPr>
            <w:proofErr w:type="spellStart"/>
            <w:r w:rsidRPr="00242496">
              <w:rPr>
                <w:sz w:val="18"/>
                <w:szCs w:val="18"/>
              </w:rPr>
              <w:t>Еди-ница</w:t>
            </w:r>
            <w:proofErr w:type="spellEnd"/>
            <w:r w:rsidRPr="00242496">
              <w:rPr>
                <w:sz w:val="18"/>
                <w:szCs w:val="18"/>
              </w:rPr>
              <w:t xml:space="preserve"> изме-рения (по </w:t>
            </w:r>
            <w:hyperlink r:id="rId6" w:tooltip="http://internet.garant.ru/document/redirect/179222/0" w:history="1">
              <w:r w:rsidRPr="00242496">
                <w:rPr>
                  <w:rStyle w:val="ae"/>
                  <w:sz w:val="18"/>
                  <w:szCs w:val="18"/>
                </w:rPr>
                <w:t>ОКЕИ</w:t>
              </w:r>
            </w:hyperlink>
            <w:r w:rsidRPr="00242496">
              <w:rPr>
                <w:sz w:val="18"/>
                <w:szCs w:val="18"/>
              </w:rPr>
              <w:t xml:space="preserve">) </w:t>
            </w:r>
            <w:hyperlink r:id="rId7" w:anchor="sub_22" w:tooltip="file://grak-na/%D0%BE%D0%B1%D1%89%D0%B0%D1%8F/%D0%92%D1%85%D0%BE%D0%B4%D1%8F%D1%89%D0%B8%D0%B5/2023/%D0%9D%D0%BE%D0%B2%D0%B0%D1%8F%20%D0%BC%D0%B5%D1%82%D0%BE%D0%B4%D0%B8%D0%BA%D0%B0/%D0%9F%D1%80%D0%B8%D0%BA%D0%B0%D0%B7%20%D0%9C%D0%B8%D0%BD%D0%B8%D1%81%D1%82%D0" w:history="1">
              <w:r w:rsidRPr="00242496">
                <w:rPr>
                  <w:rStyle w:val="ae"/>
                  <w:sz w:val="18"/>
                  <w:szCs w:val="18"/>
                  <w:vertAlign w:val="superscript"/>
                </w:rPr>
                <w:t>2</w:t>
              </w:r>
            </w:hyperlink>
          </w:p>
        </w:tc>
        <w:tc>
          <w:tcPr>
            <w:tcW w:w="1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43F8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Базовое значение</w:t>
            </w:r>
            <w:r w:rsidRPr="00242496">
              <w:rPr>
                <w:sz w:val="18"/>
                <w:szCs w:val="18"/>
                <w:vertAlign w:val="superscript"/>
              </w:rPr>
              <w:t> 3</w:t>
            </w:r>
          </w:p>
        </w:tc>
        <w:tc>
          <w:tcPr>
            <w:tcW w:w="368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3445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Значения показателя по годам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173B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Документ</w:t>
            </w:r>
            <w:r w:rsidRPr="00242496">
              <w:rPr>
                <w:sz w:val="18"/>
                <w:szCs w:val="18"/>
                <w:vertAlign w:val="superscript"/>
              </w:rPr>
              <w:t> 4</w:t>
            </w:r>
          </w:p>
        </w:tc>
        <w:tc>
          <w:tcPr>
            <w:tcW w:w="8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3F5F2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08" w:right="-108"/>
              <w:jc w:val="center"/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Ответственный за достижение показателя</w:t>
            </w:r>
            <w:r w:rsidRPr="00242496">
              <w:rPr>
                <w:sz w:val="18"/>
                <w:szCs w:val="18"/>
                <w:vertAlign w:val="superscript"/>
              </w:rPr>
              <w:t> 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F11A4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08" w:right="-108"/>
              <w:jc w:val="center"/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Связь с показателями национальных целей развития, целей Стратегии до 2035 года</w:t>
            </w:r>
            <w:r w:rsidRPr="00242496">
              <w:rPr>
                <w:sz w:val="18"/>
                <w:szCs w:val="18"/>
                <w:vertAlign w:val="superscript"/>
              </w:rPr>
              <w:t> </w:t>
            </w:r>
            <w:hyperlink r:id="rId8" w:anchor="sub_161616" w:tooltip="file://grak-na/%D0%BE%D0%B1%D1%89%D0%B0%D1%8F/%D0%92%D1%85%D0%BE%D0%B4%D1%8F%D1%89%D0%B8%D0%B5/2023/%D0%9D%D0%BE%D0%B2%D0%B0%D1%8F%20%D0%BC%D0%B5%D1%82%D0%BE%D0%B4%D0%B8%D0%BA%D0%B0/%D0%9F%D1%80%D0%B8%D0%BA%D0%B0%D0%B7%20%D0%9C%D0%B8%D0%BD%D0%B8%D1%81%D1%82%D0" w:history="1">
              <w:r w:rsidRPr="00242496">
                <w:rPr>
                  <w:rStyle w:val="ae"/>
                  <w:sz w:val="18"/>
                  <w:szCs w:val="18"/>
                  <w:vertAlign w:val="superscript"/>
                </w:rPr>
                <w:t>5</w:t>
              </w:r>
            </w:hyperlink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49A6C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 xml:space="preserve">Признак реализации в </w:t>
            </w:r>
            <w:r>
              <w:rPr>
                <w:sz w:val="18"/>
                <w:szCs w:val="18"/>
              </w:rPr>
              <w:t>органах местного самоуправления</w:t>
            </w:r>
          </w:p>
        </w:tc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4CC8A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Информационная система</w:t>
            </w:r>
            <w:r w:rsidRPr="00242496">
              <w:rPr>
                <w:sz w:val="18"/>
                <w:szCs w:val="18"/>
                <w:vertAlign w:val="superscript"/>
              </w:rPr>
              <w:t> </w:t>
            </w:r>
            <w:hyperlink r:id="rId9" w:anchor="sub_171717" w:tooltip="file://grak-na/%D0%BE%D0%B1%D1%89%D0%B0%D1%8F/%D0%92%D1%85%D0%BE%D0%B4%D1%8F%D1%89%D0%B8%D0%B5/2023/%D0%9D%D0%BE%D0%B2%D0%B0%D1%8F%20%D0%BC%D0%B5%D1%82%D0%BE%D0%B4%D0%B8%D0%BA%D0%B0/%D0%9F%D1%80%D0%B8%D0%BA%D0%B0%D0%B7%20%D0%9C%D0%B8%D0%BD%D0%B8%D1%81%D1%82%D0" w:history="1">
              <w:r w:rsidRPr="00242496">
                <w:rPr>
                  <w:rStyle w:val="ae"/>
                  <w:sz w:val="18"/>
                  <w:szCs w:val="18"/>
                  <w:vertAlign w:val="superscript"/>
                </w:rPr>
                <w:t>6</w:t>
              </w:r>
            </w:hyperlink>
          </w:p>
        </w:tc>
      </w:tr>
      <w:tr w:rsidR="00C90528" w:rsidRPr="00242496" w14:paraId="186E7079" w14:textId="77777777" w:rsidTr="004F0D7C">
        <w:tc>
          <w:tcPr>
            <w:tcW w:w="391" w:type="dxa"/>
            <w:vMerge/>
          </w:tcPr>
          <w:p w14:paraId="53F8D7C4" w14:textId="77777777" w:rsidR="00C90528" w:rsidRPr="00242496" w:rsidRDefault="00C90528" w:rsidP="004F0D7C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14:paraId="0C7A4CED" w14:textId="77777777" w:rsidR="00C90528" w:rsidRPr="00242496" w:rsidRDefault="00C90528" w:rsidP="004F0D7C">
            <w:pPr>
              <w:rPr>
                <w:sz w:val="18"/>
                <w:szCs w:val="18"/>
              </w:rPr>
            </w:pPr>
          </w:p>
        </w:tc>
        <w:tc>
          <w:tcPr>
            <w:tcW w:w="515" w:type="dxa"/>
            <w:vMerge/>
          </w:tcPr>
          <w:p w14:paraId="4AE5E7F4" w14:textId="77777777" w:rsidR="00C90528" w:rsidRPr="00242496" w:rsidRDefault="00C90528" w:rsidP="004F0D7C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vMerge/>
          </w:tcPr>
          <w:p w14:paraId="71005CE5" w14:textId="77777777" w:rsidR="00C90528" w:rsidRPr="00242496" w:rsidRDefault="00C90528" w:rsidP="004F0D7C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14:paraId="35F8B48E" w14:textId="77777777" w:rsidR="00C90528" w:rsidRPr="00242496" w:rsidRDefault="00C90528" w:rsidP="004F0D7C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36CB3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 </w:t>
            </w:r>
          </w:p>
          <w:p w14:paraId="4CDDE2F2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5"/>
              <w:jc w:val="center"/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значение</w:t>
            </w:r>
          </w:p>
        </w:tc>
        <w:tc>
          <w:tcPr>
            <w:tcW w:w="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84889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 </w:t>
            </w:r>
          </w:p>
          <w:p w14:paraId="10E39BD2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год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D7812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40787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1C0B4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A7A34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EFB4E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2030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B8DB7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2035</w:t>
            </w:r>
          </w:p>
        </w:tc>
        <w:tc>
          <w:tcPr>
            <w:tcW w:w="1276" w:type="dxa"/>
            <w:vMerge/>
          </w:tcPr>
          <w:p w14:paraId="77689007" w14:textId="77777777" w:rsidR="00C90528" w:rsidRPr="00242496" w:rsidRDefault="00C90528" w:rsidP="004F0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16A41A0" w14:textId="77777777" w:rsidR="00C90528" w:rsidRPr="00242496" w:rsidRDefault="00C90528" w:rsidP="004F0D7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644BF3" w14:textId="77777777" w:rsidR="00C90528" w:rsidRPr="00242496" w:rsidRDefault="00C90528" w:rsidP="004F0D7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6C2854A" w14:textId="77777777" w:rsidR="00C90528" w:rsidRPr="00242496" w:rsidRDefault="00C90528" w:rsidP="004F0D7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14:paraId="1F804F49" w14:textId="77777777" w:rsidR="00C90528" w:rsidRPr="00242496" w:rsidRDefault="00C90528" w:rsidP="004F0D7C">
            <w:pPr>
              <w:rPr>
                <w:sz w:val="18"/>
                <w:szCs w:val="18"/>
              </w:rPr>
            </w:pPr>
          </w:p>
        </w:tc>
      </w:tr>
    </w:tbl>
    <w:p w14:paraId="5FDD9A56" w14:textId="77777777" w:rsidR="00C90528" w:rsidRPr="00242496" w:rsidRDefault="00C90528" w:rsidP="00C905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12"/>
        </w:rPr>
      </w:pPr>
      <w:r w:rsidRPr="00242496">
        <w:rPr>
          <w:sz w:val="2"/>
        </w:rPr>
        <w:t> </w:t>
      </w:r>
    </w:p>
    <w:tbl>
      <w:tblPr>
        <w:tblStyle w:val="ad"/>
        <w:tblW w:w="14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731"/>
        <w:gridCol w:w="78"/>
        <w:gridCol w:w="515"/>
        <w:gridCol w:w="730"/>
        <w:gridCol w:w="564"/>
        <w:gridCol w:w="551"/>
        <w:gridCol w:w="484"/>
        <w:gridCol w:w="567"/>
        <w:gridCol w:w="567"/>
        <w:gridCol w:w="567"/>
        <w:gridCol w:w="567"/>
        <w:gridCol w:w="567"/>
        <w:gridCol w:w="850"/>
        <w:gridCol w:w="1276"/>
        <w:gridCol w:w="850"/>
        <w:gridCol w:w="1276"/>
        <w:gridCol w:w="1134"/>
        <w:gridCol w:w="1531"/>
      </w:tblGrid>
      <w:tr w:rsidR="00C90528" w:rsidRPr="00242496" w14:paraId="41D2A8F9" w14:textId="77777777" w:rsidTr="004F0D7C">
        <w:trPr>
          <w:tblHeader/>
        </w:trPr>
        <w:tc>
          <w:tcPr>
            <w:tcW w:w="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6C0EA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1</w:t>
            </w:r>
          </w:p>
        </w:tc>
        <w:tc>
          <w:tcPr>
            <w:tcW w:w="18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AB86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2</w:t>
            </w: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7F758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89F46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4</w:t>
            </w:r>
          </w:p>
        </w:tc>
        <w:tc>
          <w:tcPr>
            <w:tcW w:w="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2EBAB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5</w:t>
            </w:r>
          </w:p>
        </w:tc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7AB2D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6</w:t>
            </w:r>
          </w:p>
        </w:tc>
        <w:tc>
          <w:tcPr>
            <w:tcW w:w="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ED60E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6C8E8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61C63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BCCF9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3301E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9C98F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66AEA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03F23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32165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4E6F3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CC828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15</w:t>
            </w: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74BC6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16</w:t>
            </w:r>
          </w:p>
        </w:tc>
      </w:tr>
      <w:tr w:rsidR="00C90528" w:rsidRPr="00242496" w14:paraId="2A3CBCA8" w14:textId="77777777" w:rsidTr="004F0D7C">
        <w:tc>
          <w:tcPr>
            <w:tcW w:w="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93239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5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87F68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 xml:space="preserve">Цель 1 – достижение «цифровой зрелости» ключевых отраслей экономики и социальной сферы, в том числе здравоохранения и образования, а также </w:t>
            </w:r>
            <w:r>
              <w:rPr>
                <w:color w:val="000000"/>
                <w:sz w:val="18"/>
                <w:szCs w:val="18"/>
              </w:rPr>
              <w:t>муниципального управления Батыревского муниципального округа</w:t>
            </w:r>
          </w:p>
        </w:tc>
      </w:tr>
      <w:tr w:rsidR="00C90528" w:rsidRPr="00242496" w14:paraId="38C8EC68" w14:textId="77777777" w:rsidTr="004F0D7C">
        <w:trPr>
          <w:trHeight w:val="253"/>
        </w:trPr>
        <w:tc>
          <w:tcPr>
            <w:tcW w:w="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E46E1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1B60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 xml:space="preserve">Доля органов </w:t>
            </w:r>
            <w:r>
              <w:rPr>
                <w:color w:val="000000"/>
                <w:sz w:val="18"/>
                <w:szCs w:val="18"/>
              </w:rPr>
              <w:t xml:space="preserve">местного </w:t>
            </w:r>
            <w:proofErr w:type="gramStart"/>
            <w:r>
              <w:rPr>
                <w:color w:val="000000"/>
                <w:sz w:val="18"/>
                <w:szCs w:val="18"/>
              </w:rPr>
              <w:t>самоуправления</w:t>
            </w:r>
            <w:r w:rsidRPr="00242496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Батыревском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муниципальном округе</w:t>
            </w:r>
            <w:r w:rsidRPr="00242496">
              <w:rPr>
                <w:color w:val="000000"/>
                <w:sz w:val="18"/>
                <w:szCs w:val="18"/>
              </w:rPr>
              <w:t>, использующих государственные облачные сервисы и инфраструктуру</w:t>
            </w: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1129D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НП, ГП</w:t>
            </w:r>
          </w:p>
        </w:tc>
        <w:tc>
          <w:tcPr>
            <w:tcW w:w="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3B142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возрастание</w:t>
            </w:r>
          </w:p>
        </w:tc>
        <w:tc>
          <w:tcPr>
            <w:tcW w:w="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3E87F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  <w:proofErr w:type="gramStart"/>
            <w:r w:rsidRPr="00242496">
              <w:rPr>
                <w:color w:val="000000"/>
                <w:sz w:val="18"/>
                <w:szCs w:val="18"/>
              </w:rPr>
              <w:t>про-цент</w:t>
            </w:r>
            <w:proofErr w:type="gramEnd"/>
          </w:p>
        </w:tc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B57D3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50268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A37EE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091BB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39EE9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3FA4E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65BE0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7C8A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7DA4" w14:textId="77777777" w:rsidR="00C90528" w:rsidRPr="00037302" w:rsidRDefault="00C90528" w:rsidP="004F0D7C">
            <w:pPr>
              <w:jc w:val="both"/>
              <w:rPr>
                <w:rFonts w:ascii="Times New Roman CYR" w:hAnsi="Times New Roman CYR"/>
                <w:sz w:val="18"/>
                <w:szCs w:val="18"/>
              </w:rPr>
            </w:pPr>
            <w:r w:rsidRPr="00037302">
              <w:rPr>
                <w:rFonts w:ascii="Times New Roman CYR" w:hAnsi="Times New Roman CYR"/>
                <w:sz w:val="18"/>
                <w:szCs w:val="18"/>
              </w:rPr>
              <w:t>Стратеги</w:t>
            </w:r>
            <w:r>
              <w:rPr>
                <w:rFonts w:ascii="Times New Roman CYR" w:hAnsi="Times New Roman CYR"/>
                <w:sz w:val="18"/>
                <w:szCs w:val="18"/>
              </w:rPr>
              <w:t>я</w:t>
            </w:r>
            <w:r w:rsidRPr="00037302">
              <w:rPr>
                <w:rFonts w:ascii="Times New Roman CYR" w:hAnsi="Times New Roman CYR"/>
                <w:sz w:val="18"/>
                <w:szCs w:val="18"/>
              </w:rPr>
              <w:t xml:space="preserve"> социально-экономического развития Чувашской Республики до 2035 года утверждённ</w:t>
            </w:r>
            <w:r>
              <w:rPr>
                <w:rFonts w:ascii="Times New Roman CYR" w:hAnsi="Times New Roman CYR"/>
                <w:sz w:val="18"/>
                <w:szCs w:val="18"/>
              </w:rPr>
              <w:t>ая</w:t>
            </w:r>
            <w:r w:rsidRPr="00037302">
              <w:rPr>
                <w:rFonts w:ascii="Times New Roman CYR" w:hAnsi="Times New Roman CYR"/>
                <w:sz w:val="18"/>
                <w:szCs w:val="18"/>
              </w:rPr>
              <w:t xml:space="preserve"> законом </w:t>
            </w:r>
            <w:r>
              <w:rPr>
                <w:rFonts w:ascii="Times New Roman CYR" w:hAnsi="Times New Roman CYR"/>
                <w:sz w:val="18"/>
                <w:szCs w:val="18"/>
              </w:rPr>
              <w:t xml:space="preserve">ЧР </w:t>
            </w:r>
            <w:r w:rsidRPr="00037302">
              <w:rPr>
                <w:rFonts w:ascii="Times New Roman CYR" w:hAnsi="Times New Roman CYR"/>
                <w:sz w:val="18"/>
                <w:szCs w:val="18"/>
              </w:rPr>
              <w:t>от 26 ноября 2020 года №102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5EFAB" w14:textId="77777777" w:rsidR="00C90528" w:rsidRPr="00141FA4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141FA4">
              <w:rPr>
                <w:sz w:val="18"/>
                <w:szCs w:val="18"/>
              </w:rPr>
              <w:t xml:space="preserve">Сектор информационного обеспечения отдела культуры, туризма, информационного обеспечения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84CF7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D4B0A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9806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Федеральная государственная информационная система координации информатизации</w:t>
            </w:r>
          </w:p>
        </w:tc>
      </w:tr>
      <w:tr w:rsidR="00C90528" w:rsidRPr="00242496" w14:paraId="31F0E1D7" w14:textId="77777777" w:rsidTr="004F0D7C">
        <w:trPr>
          <w:trHeight w:val="253"/>
        </w:trPr>
        <w:tc>
          <w:tcPr>
            <w:tcW w:w="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21D89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3DCC0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 xml:space="preserve">Количество реализованных на базе единой платформы сервисов обеспечения функций органов </w:t>
            </w:r>
            <w:r>
              <w:rPr>
                <w:color w:val="000000"/>
                <w:sz w:val="18"/>
                <w:szCs w:val="18"/>
              </w:rPr>
              <w:t xml:space="preserve">местного </w:t>
            </w:r>
            <w:proofErr w:type="gramStart"/>
            <w:r>
              <w:rPr>
                <w:color w:val="000000"/>
                <w:sz w:val="18"/>
                <w:szCs w:val="18"/>
              </w:rPr>
              <w:t>самоуправления</w:t>
            </w:r>
            <w:r w:rsidRPr="00242496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Батыревском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муниципальном округе</w:t>
            </w:r>
            <w:r w:rsidRPr="00242496">
              <w:rPr>
                <w:color w:val="000000"/>
                <w:sz w:val="18"/>
                <w:szCs w:val="18"/>
              </w:rPr>
              <w:t xml:space="preserve"> и органов местного </w:t>
            </w:r>
            <w:r w:rsidRPr="00242496">
              <w:rPr>
                <w:color w:val="000000"/>
                <w:sz w:val="18"/>
                <w:szCs w:val="18"/>
              </w:rPr>
              <w:lastRenderedPageBreak/>
              <w:t>самоуправления, в том числе типовых функций</w:t>
            </w: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86C45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lastRenderedPageBreak/>
              <w:t>НП, ГП</w:t>
            </w:r>
          </w:p>
        </w:tc>
        <w:tc>
          <w:tcPr>
            <w:tcW w:w="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E6796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возрастание</w:t>
            </w:r>
          </w:p>
        </w:tc>
        <w:tc>
          <w:tcPr>
            <w:tcW w:w="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8BB24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FF8CB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85DBC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0D4E8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996E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EDFF0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1BEE6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546B0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58C34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07E8F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037302">
              <w:rPr>
                <w:rFonts w:ascii="Times New Roman CYR" w:hAnsi="Times New Roman CYR"/>
                <w:sz w:val="18"/>
                <w:szCs w:val="18"/>
              </w:rPr>
              <w:t>Стратеги</w:t>
            </w:r>
            <w:r>
              <w:rPr>
                <w:rFonts w:ascii="Times New Roman CYR" w:hAnsi="Times New Roman CYR"/>
                <w:sz w:val="18"/>
                <w:szCs w:val="18"/>
              </w:rPr>
              <w:t>я</w:t>
            </w:r>
            <w:r w:rsidRPr="00037302">
              <w:rPr>
                <w:rFonts w:ascii="Times New Roman CYR" w:hAnsi="Times New Roman CYR"/>
                <w:sz w:val="18"/>
                <w:szCs w:val="18"/>
              </w:rPr>
              <w:t xml:space="preserve"> социально-экономического развития Чувашской Республики до 2035 года утверждённ</w:t>
            </w:r>
            <w:r>
              <w:rPr>
                <w:rFonts w:ascii="Times New Roman CYR" w:hAnsi="Times New Roman CYR"/>
                <w:sz w:val="18"/>
                <w:szCs w:val="18"/>
              </w:rPr>
              <w:t>ая</w:t>
            </w:r>
            <w:r w:rsidRPr="00037302">
              <w:rPr>
                <w:rFonts w:ascii="Times New Roman CYR" w:hAnsi="Times New Roman CYR"/>
                <w:sz w:val="18"/>
                <w:szCs w:val="18"/>
              </w:rPr>
              <w:t xml:space="preserve"> законом </w:t>
            </w:r>
            <w:r>
              <w:rPr>
                <w:rFonts w:ascii="Times New Roman CYR" w:hAnsi="Times New Roman CYR"/>
                <w:sz w:val="18"/>
                <w:szCs w:val="18"/>
              </w:rPr>
              <w:t xml:space="preserve">ЧР </w:t>
            </w:r>
            <w:r w:rsidRPr="00037302">
              <w:rPr>
                <w:rFonts w:ascii="Times New Roman CYR" w:hAnsi="Times New Roman CYR"/>
                <w:sz w:val="18"/>
                <w:szCs w:val="18"/>
              </w:rPr>
              <w:t>от 26 ноября 2020 года №102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3FB5B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141FA4">
              <w:rPr>
                <w:sz w:val="18"/>
                <w:szCs w:val="18"/>
              </w:rPr>
              <w:t>Сектор информационного обеспечения отдела культуры, туризма, информационн</w:t>
            </w:r>
            <w:r w:rsidRPr="00141FA4">
              <w:rPr>
                <w:sz w:val="18"/>
                <w:szCs w:val="18"/>
              </w:rPr>
              <w:lastRenderedPageBreak/>
              <w:t>ого обеспечения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EAFDE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lastRenderedPageBreak/>
              <w:t xml:space="preserve">достижение «цифровой зрелости» ключевых отраслей экономики и социальной сферы, в том числе здравоохранения и образования, а также </w:t>
            </w:r>
            <w:r w:rsidRPr="00242496">
              <w:rPr>
                <w:color w:val="000000"/>
                <w:sz w:val="18"/>
                <w:szCs w:val="18"/>
              </w:rPr>
              <w:lastRenderedPageBreak/>
              <w:t>государственного управления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DC160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03EAA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Федеральная государственная информационная система «Федеральный ситуационный центр электронного правительства»</w:t>
            </w:r>
          </w:p>
        </w:tc>
      </w:tr>
      <w:tr w:rsidR="00C90528" w:rsidRPr="00242496" w14:paraId="580CE3C9" w14:textId="77777777" w:rsidTr="004F0D7C">
        <w:tc>
          <w:tcPr>
            <w:tcW w:w="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4C61B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5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0BAD9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Цель 2 – увеличение доли массовых социально значимых услуг, доступных в электронном виде, до 95 процентов</w:t>
            </w:r>
          </w:p>
        </w:tc>
      </w:tr>
      <w:tr w:rsidR="00C90528" w:rsidRPr="00242496" w14:paraId="23E3FAE9" w14:textId="77777777" w:rsidTr="004F0D7C">
        <w:tc>
          <w:tcPr>
            <w:tcW w:w="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B69E8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8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A96D6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Доля массовых социально значимых государственных и муниципальных услуг в электронном виде, предоставляемых с использованием </w:t>
            </w:r>
            <w:hyperlink r:id="rId10" w:tooltip="https://internet.garant.ru/www.gosuslugi.ru" w:history="1">
              <w:r w:rsidRPr="00242496">
                <w:rPr>
                  <w:color w:val="000000"/>
                  <w:sz w:val="18"/>
                  <w:szCs w:val="18"/>
                </w:rPr>
                <w:t>Единого портала</w:t>
              </w:r>
            </w:hyperlink>
            <w:r w:rsidRPr="00242496">
              <w:rPr>
                <w:color w:val="000000"/>
                <w:sz w:val="18"/>
                <w:szCs w:val="18"/>
              </w:rPr>
              <w:t> государственных и муниципальных услуг (функций), от общего количества таких услуг, предоставляемых в электронном виде</w:t>
            </w: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97A5F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НП, ГП</w:t>
            </w:r>
          </w:p>
        </w:tc>
        <w:tc>
          <w:tcPr>
            <w:tcW w:w="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8394C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возрастание</w:t>
            </w:r>
          </w:p>
        </w:tc>
        <w:tc>
          <w:tcPr>
            <w:tcW w:w="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AE796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3896" w14:textId="77777777" w:rsidR="00C90528" w:rsidRPr="00242496" w:rsidRDefault="00C90528" w:rsidP="004F0D7C">
            <w:pPr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55</w:t>
            </w:r>
          </w:p>
        </w:tc>
        <w:tc>
          <w:tcPr>
            <w:tcW w:w="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EBD31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CCD75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2AE03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A7EE3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27D1E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6B9A5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CE64D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FF73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  <w:r w:rsidRPr="00037302">
              <w:rPr>
                <w:rFonts w:ascii="Times New Roman CYR" w:hAnsi="Times New Roman CYR"/>
                <w:sz w:val="18"/>
                <w:szCs w:val="18"/>
              </w:rPr>
              <w:t>Стратеги</w:t>
            </w:r>
            <w:r>
              <w:rPr>
                <w:rFonts w:ascii="Times New Roman CYR" w:hAnsi="Times New Roman CYR"/>
                <w:sz w:val="18"/>
                <w:szCs w:val="18"/>
              </w:rPr>
              <w:t>я</w:t>
            </w:r>
            <w:r w:rsidRPr="00037302">
              <w:rPr>
                <w:rFonts w:ascii="Times New Roman CYR" w:hAnsi="Times New Roman CYR"/>
                <w:sz w:val="18"/>
                <w:szCs w:val="18"/>
              </w:rPr>
              <w:t xml:space="preserve"> социально-экономического развития Чувашской Республики до 2035 года утверждённ</w:t>
            </w:r>
            <w:r>
              <w:rPr>
                <w:rFonts w:ascii="Times New Roman CYR" w:hAnsi="Times New Roman CYR"/>
                <w:sz w:val="18"/>
                <w:szCs w:val="18"/>
              </w:rPr>
              <w:t>ая</w:t>
            </w:r>
            <w:r w:rsidRPr="00037302">
              <w:rPr>
                <w:rFonts w:ascii="Times New Roman CYR" w:hAnsi="Times New Roman CYR"/>
                <w:sz w:val="18"/>
                <w:szCs w:val="18"/>
              </w:rPr>
              <w:t xml:space="preserve"> законом </w:t>
            </w:r>
            <w:r>
              <w:rPr>
                <w:rFonts w:ascii="Times New Roman CYR" w:hAnsi="Times New Roman CYR"/>
                <w:sz w:val="18"/>
                <w:szCs w:val="18"/>
              </w:rPr>
              <w:t xml:space="preserve">ЧР </w:t>
            </w:r>
            <w:r w:rsidRPr="00037302">
              <w:rPr>
                <w:rFonts w:ascii="Times New Roman CYR" w:hAnsi="Times New Roman CYR"/>
                <w:sz w:val="18"/>
                <w:szCs w:val="18"/>
              </w:rPr>
              <w:t>от 26 ноября 2020 года №102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3B2C5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141FA4">
              <w:rPr>
                <w:sz w:val="18"/>
                <w:szCs w:val="18"/>
              </w:rPr>
              <w:t>Сектор информационного обеспечения отдела культуры, туризма, информационного обеспечения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E2129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 увеличение доли массовых социально значимых услуг, доступных в электронном виде, до 95 процентов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AE375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4D6DF" w14:textId="77777777" w:rsidR="00C90528" w:rsidRPr="00242496" w:rsidRDefault="00C90528" w:rsidP="004F0D7C">
            <w:pPr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Федеральная государственная информационная система «Федеральный реестр государственных и муниципальных услуг (функций)»</w:t>
            </w:r>
          </w:p>
        </w:tc>
      </w:tr>
      <w:tr w:rsidR="00C90528" w:rsidRPr="00242496" w14:paraId="4E974506" w14:textId="77777777" w:rsidTr="004F0D7C">
        <w:trPr>
          <w:trHeight w:val="253"/>
        </w:trPr>
        <w:tc>
          <w:tcPr>
            <w:tcW w:w="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D8493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3E3A1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Доля обращений за получением массовых социально значимых государственных и муниципальных услуг в электронном виде с использованием </w:t>
            </w:r>
            <w:hyperlink r:id="rId11" w:tooltip="https://internet.garant.ru/www.gosuslugi.ru" w:history="1">
              <w:r w:rsidRPr="00242496">
                <w:rPr>
                  <w:color w:val="000000"/>
                  <w:sz w:val="18"/>
                  <w:szCs w:val="18"/>
                </w:rPr>
                <w:t>Единого портала</w:t>
              </w:r>
            </w:hyperlink>
            <w:r w:rsidRPr="00242496">
              <w:rPr>
                <w:color w:val="000000"/>
                <w:sz w:val="18"/>
                <w:szCs w:val="18"/>
              </w:rPr>
              <w:t xml:space="preserve"> государственных и муниципальных услуг (функций), без необходимости личного посещения органов </w:t>
            </w:r>
            <w:r>
              <w:rPr>
                <w:color w:val="000000"/>
                <w:sz w:val="18"/>
                <w:szCs w:val="18"/>
              </w:rPr>
              <w:t>местного самоуправления</w:t>
            </w:r>
            <w:r w:rsidRPr="0024249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Батыревском муниципальном округе</w:t>
            </w:r>
            <w:r w:rsidRPr="00242496">
              <w:rPr>
                <w:color w:val="000000"/>
                <w:sz w:val="18"/>
                <w:szCs w:val="18"/>
              </w:rPr>
              <w:t xml:space="preserve">, органов </w:t>
            </w:r>
            <w:r w:rsidRPr="00242496">
              <w:rPr>
                <w:color w:val="000000"/>
                <w:sz w:val="18"/>
                <w:szCs w:val="18"/>
              </w:rPr>
              <w:lastRenderedPageBreak/>
              <w:t>местного самоуправления и многофункциональных центров предоставления государственных и муниципальных услуг, в общем количестве таких услуг</w:t>
            </w: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06470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lastRenderedPageBreak/>
              <w:t>НП, ГП</w:t>
            </w:r>
          </w:p>
        </w:tc>
        <w:tc>
          <w:tcPr>
            <w:tcW w:w="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A0B6F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возрастание</w:t>
            </w:r>
          </w:p>
        </w:tc>
        <w:tc>
          <w:tcPr>
            <w:tcW w:w="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566A2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F2F5E" w14:textId="77777777" w:rsidR="00C90528" w:rsidRPr="00242496" w:rsidRDefault="00C90528" w:rsidP="004F0D7C">
            <w:pPr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30</w:t>
            </w:r>
          </w:p>
        </w:tc>
        <w:tc>
          <w:tcPr>
            <w:tcW w:w="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8ECCE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19BDC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53F09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F657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A38AE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D3338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B42E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EB1B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037302">
              <w:rPr>
                <w:rFonts w:ascii="Times New Roman CYR" w:hAnsi="Times New Roman CYR"/>
                <w:sz w:val="18"/>
                <w:szCs w:val="18"/>
              </w:rPr>
              <w:t>Стратеги</w:t>
            </w:r>
            <w:r>
              <w:rPr>
                <w:rFonts w:ascii="Times New Roman CYR" w:hAnsi="Times New Roman CYR"/>
                <w:sz w:val="18"/>
                <w:szCs w:val="18"/>
              </w:rPr>
              <w:t>я</w:t>
            </w:r>
            <w:r w:rsidRPr="00037302">
              <w:rPr>
                <w:rFonts w:ascii="Times New Roman CYR" w:hAnsi="Times New Roman CYR"/>
                <w:sz w:val="18"/>
                <w:szCs w:val="18"/>
              </w:rPr>
              <w:t xml:space="preserve"> социально-экономического развития Чувашской Республики до 2035 года утверждённ</w:t>
            </w:r>
            <w:r>
              <w:rPr>
                <w:rFonts w:ascii="Times New Roman CYR" w:hAnsi="Times New Roman CYR"/>
                <w:sz w:val="18"/>
                <w:szCs w:val="18"/>
              </w:rPr>
              <w:t>ая</w:t>
            </w:r>
            <w:r w:rsidRPr="00037302">
              <w:rPr>
                <w:rFonts w:ascii="Times New Roman CYR" w:hAnsi="Times New Roman CYR"/>
                <w:sz w:val="18"/>
                <w:szCs w:val="18"/>
              </w:rPr>
              <w:t xml:space="preserve"> законом </w:t>
            </w:r>
            <w:r>
              <w:rPr>
                <w:rFonts w:ascii="Times New Roman CYR" w:hAnsi="Times New Roman CYR"/>
                <w:sz w:val="18"/>
                <w:szCs w:val="18"/>
              </w:rPr>
              <w:t xml:space="preserve">ЧР </w:t>
            </w:r>
            <w:r w:rsidRPr="00037302">
              <w:rPr>
                <w:rFonts w:ascii="Times New Roman CYR" w:hAnsi="Times New Roman CYR"/>
                <w:sz w:val="18"/>
                <w:szCs w:val="18"/>
              </w:rPr>
              <w:t>от 26 ноября 2020 года №102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62C99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141FA4">
              <w:rPr>
                <w:sz w:val="18"/>
                <w:szCs w:val="18"/>
              </w:rPr>
              <w:t>Сектор информационного обеспечения отдела культуры, туризма, информационного обеспечения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9C67E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 увеличение доли массовых социально значимых услуг, доступных в электронном виде, до 95 процентов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0B29B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AE31" w14:textId="77777777" w:rsidR="00C90528" w:rsidRPr="00242496" w:rsidRDefault="00C90528" w:rsidP="004F0D7C">
            <w:pPr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 xml:space="preserve">Информационно-аналитическая система Ситуационного центра Главы </w:t>
            </w:r>
            <w:r>
              <w:rPr>
                <w:sz w:val="18"/>
                <w:szCs w:val="18"/>
              </w:rPr>
              <w:t>Чувашской Республики</w:t>
            </w:r>
          </w:p>
        </w:tc>
      </w:tr>
      <w:tr w:rsidR="00C90528" w:rsidRPr="00242496" w14:paraId="508DA420" w14:textId="77777777" w:rsidTr="004F0D7C">
        <w:tc>
          <w:tcPr>
            <w:tcW w:w="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FCC00" w14:textId="77777777" w:rsidR="00C90528" w:rsidRPr="00242496" w:rsidRDefault="00C90528" w:rsidP="004F0D7C">
            <w:pPr>
              <w:rPr>
                <w:sz w:val="18"/>
                <w:szCs w:val="18"/>
              </w:rPr>
            </w:pPr>
          </w:p>
        </w:tc>
        <w:tc>
          <w:tcPr>
            <w:tcW w:w="14405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1E727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Цель 3 - рост доли домохозяйств, которым обеспечена возможность широкополосного доступа к информационно-телекоммуникационной сети «Интернет», до 97 процентов</w:t>
            </w:r>
          </w:p>
        </w:tc>
      </w:tr>
      <w:tr w:rsidR="00C90528" w:rsidRPr="00242496" w14:paraId="21E81FE7" w14:textId="77777777" w:rsidTr="004F0D7C">
        <w:trPr>
          <w:trHeight w:val="253"/>
        </w:trPr>
        <w:tc>
          <w:tcPr>
            <w:tcW w:w="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E3B1C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E990F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Число домашних хозяйств, имеющих широкополосный доступ к информационно-телекоммуникационной сети "Интернет", в расчете на 100 домашних хозяйств</w:t>
            </w:r>
          </w:p>
        </w:tc>
        <w:tc>
          <w:tcPr>
            <w:tcW w:w="5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29FE7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ГП</w:t>
            </w:r>
          </w:p>
        </w:tc>
        <w:tc>
          <w:tcPr>
            <w:tcW w:w="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3763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возрастание</w:t>
            </w:r>
          </w:p>
        </w:tc>
        <w:tc>
          <w:tcPr>
            <w:tcW w:w="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29BF9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64C1D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2D843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F798C" w14:textId="77777777" w:rsidR="00C90528" w:rsidRPr="00242496" w:rsidRDefault="00C90528" w:rsidP="004F0D7C">
            <w:pPr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83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6EFB0" w14:textId="77777777" w:rsidR="00C90528" w:rsidRPr="00242496" w:rsidRDefault="00C90528" w:rsidP="004F0D7C">
            <w:pPr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84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60847" w14:textId="77777777" w:rsidR="00C90528" w:rsidRPr="00242496" w:rsidRDefault="00C90528" w:rsidP="004F0D7C">
            <w:pPr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887BA" w14:textId="77777777" w:rsidR="00C90528" w:rsidRPr="00242496" w:rsidRDefault="00C90528" w:rsidP="004F0D7C">
            <w:pPr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AED4" w14:textId="77777777" w:rsidR="00C90528" w:rsidRPr="00242496" w:rsidRDefault="00C90528" w:rsidP="004F0D7C">
            <w:pPr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EE70F" w14:textId="77777777" w:rsidR="00C90528" w:rsidRPr="00242496" w:rsidRDefault="00C90528" w:rsidP="004F0D7C">
            <w:pPr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97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327F5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037302">
              <w:rPr>
                <w:rFonts w:ascii="Times New Roman CYR" w:hAnsi="Times New Roman CYR"/>
                <w:sz w:val="18"/>
                <w:szCs w:val="18"/>
              </w:rPr>
              <w:t>Стратеги</w:t>
            </w:r>
            <w:r>
              <w:rPr>
                <w:rFonts w:ascii="Times New Roman CYR" w:hAnsi="Times New Roman CYR"/>
                <w:sz w:val="18"/>
                <w:szCs w:val="18"/>
              </w:rPr>
              <w:t>я</w:t>
            </w:r>
            <w:r w:rsidRPr="00037302">
              <w:rPr>
                <w:rFonts w:ascii="Times New Roman CYR" w:hAnsi="Times New Roman CYR"/>
                <w:sz w:val="18"/>
                <w:szCs w:val="18"/>
              </w:rPr>
              <w:t xml:space="preserve"> социально-экономического развития Чувашской Республики до 2035 года утверждённ</w:t>
            </w:r>
            <w:r>
              <w:rPr>
                <w:rFonts w:ascii="Times New Roman CYR" w:hAnsi="Times New Roman CYR"/>
                <w:sz w:val="18"/>
                <w:szCs w:val="18"/>
              </w:rPr>
              <w:t>ая</w:t>
            </w:r>
            <w:r w:rsidRPr="00037302">
              <w:rPr>
                <w:rFonts w:ascii="Times New Roman CYR" w:hAnsi="Times New Roman CYR"/>
                <w:sz w:val="18"/>
                <w:szCs w:val="18"/>
              </w:rPr>
              <w:t xml:space="preserve"> законом </w:t>
            </w:r>
            <w:r>
              <w:rPr>
                <w:rFonts w:ascii="Times New Roman CYR" w:hAnsi="Times New Roman CYR"/>
                <w:sz w:val="18"/>
                <w:szCs w:val="18"/>
              </w:rPr>
              <w:t xml:space="preserve">ЧР </w:t>
            </w:r>
            <w:r w:rsidRPr="00037302">
              <w:rPr>
                <w:rFonts w:ascii="Times New Roman CYR" w:hAnsi="Times New Roman CYR"/>
                <w:sz w:val="18"/>
                <w:szCs w:val="18"/>
              </w:rPr>
              <w:t>от 26 ноября 2020 года №102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09F12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141FA4">
              <w:rPr>
                <w:sz w:val="18"/>
                <w:szCs w:val="18"/>
              </w:rPr>
              <w:t>Сектор информационного обеспечения отдела культуры, туризма, информационного обеспечения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350CD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рост доли домохозяйств, которым обеспечена возможность широкополосного доступа к информационно-телекоммуникационной сети «Интернет», до 97 процентов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FAB74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158F6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Единая межведомственная информационно-статистическая система</w:t>
            </w:r>
          </w:p>
          <w:p w14:paraId="42BE8459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C90528" w:rsidRPr="00242496" w14:paraId="003E74E8" w14:textId="77777777" w:rsidTr="004F0D7C">
        <w:tc>
          <w:tcPr>
            <w:tcW w:w="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CA507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5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3DBA8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Цель 4 – увеличение вложений в отечественные решения в сфере информационных технологий в четыре раза по сравнению с показателем 20</w:t>
            </w:r>
            <w:r>
              <w:rPr>
                <w:color w:val="000000"/>
                <w:sz w:val="18"/>
                <w:szCs w:val="18"/>
              </w:rPr>
              <w:t>23</w:t>
            </w:r>
            <w:r w:rsidRPr="00242496">
              <w:rPr>
                <w:color w:val="000000"/>
                <w:sz w:val="18"/>
                <w:szCs w:val="18"/>
              </w:rPr>
              <w:t xml:space="preserve"> года</w:t>
            </w:r>
          </w:p>
        </w:tc>
      </w:tr>
      <w:tr w:rsidR="00C90528" w:rsidRPr="00242496" w14:paraId="3F360636" w14:textId="77777777" w:rsidTr="004F0D7C">
        <w:tc>
          <w:tcPr>
            <w:tcW w:w="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79695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17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8DC12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Доля расходов на закупки и (или) аренду отечественного программного обеспечения и платформ от общих расходов на закупки или аренду программного обеспечения</w:t>
            </w:r>
          </w:p>
        </w:tc>
        <w:tc>
          <w:tcPr>
            <w:tcW w:w="5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F9634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  <w:proofErr w:type="gramStart"/>
            <w:r w:rsidRPr="00242496">
              <w:rPr>
                <w:color w:val="000000"/>
                <w:sz w:val="18"/>
                <w:szCs w:val="18"/>
              </w:rPr>
              <w:t>НП,ГП</w:t>
            </w:r>
            <w:proofErr w:type="gramEnd"/>
          </w:p>
        </w:tc>
        <w:tc>
          <w:tcPr>
            <w:tcW w:w="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1FF71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возрастание</w:t>
            </w:r>
          </w:p>
        </w:tc>
        <w:tc>
          <w:tcPr>
            <w:tcW w:w="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14E85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  <w:proofErr w:type="gramStart"/>
            <w:r w:rsidRPr="00242496">
              <w:rPr>
                <w:color w:val="000000"/>
                <w:sz w:val="18"/>
                <w:szCs w:val="18"/>
              </w:rPr>
              <w:t>про-цент</w:t>
            </w:r>
            <w:proofErr w:type="gramEnd"/>
          </w:p>
        </w:tc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E0E33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371C0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FA792" w14:textId="77777777" w:rsidR="00C90528" w:rsidRPr="00242496" w:rsidRDefault="00C90528" w:rsidP="004F0D7C">
            <w:pPr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93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C5732" w14:textId="77777777" w:rsidR="00C90528" w:rsidRPr="00242496" w:rsidRDefault="00C90528" w:rsidP="004F0D7C">
            <w:pPr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9D3C1" w14:textId="77777777" w:rsidR="00C90528" w:rsidRPr="00242496" w:rsidRDefault="00C90528" w:rsidP="004F0D7C">
            <w:pPr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94F8" w14:textId="77777777" w:rsidR="00C90528" w:rsidRPr="00242496" w:rsidRDefault="00C90528" w:rsidP="004F0D7C">
            <w:pPr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89955" w14:textId="77777777" w:rsidR="00C90528" w:rsidRPr="00242496" w:rsidRDefault="00C90528" w:rsidP="004F0D7C">
            <w:pPr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EFDEF" w14:textId="77777777" w:rsidR="00C90528" w:rsidRPr="00242496" w:rsidRDefault="00C90528" w:rsidP="004F0D7C">
            <w:pPr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95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0B289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037302">
              <w:rPr>
                <w:rFonts w:ascii="Times New Roman CYR" w:hAnsi="Times New Roman CYR"/>
                <w:sz w:val="18"/>
                <w:szCs w:val="18"/>
              </w:rPr>
              <w:t>Стратеги</w:t>
            </w:r>
            <w:r>
              <w:rPr>
                <w:rFonts w:ascii="Times New Roman CYR" w:hAnsi="Times New Roman CYR"/>
                <w:sz w:val="18"/>
                <w:szCs w:val="18"/>
              </w:rPr>
              <w:t>я</w:t>
            </w:r>
            <w:r w:rsidRPr="00037302">
              <w:rPr>
                <w:rFonts w:ascii="Times New Roman CYR" w:hAnsi="Times New Roman CYR"/>
                <w:sz w:val="18"/>
                <w:szCs w:val="18"/>
              </w:rPr>
              <w:t xml:space="preserve"> социально-экономического развития Чувашской Республики до 2035 года утверждённ</w:t>
            </w:r>
            <w:r>
              <w:rPr>
                <w:rFonts w:ascii="Times New Roman CYR" w:hAnsi="Times New Roman CYR"/>
                <w:sz w:val="18"/>
                <w:szCs w:val="18"/>
              </w:rPr>
              <w:t>ая</w:t>
            </w:r>
            <w:r w:rsidRPr="00037302">
              <w:rPr>
                <w:rFonts w:ascii="Times New Roman CYR" w:hAnsi="Times New Roman CYR"/>
                <w:sz w:val="18"/>
                <w:szCs w:val="18"/>
              </w:rPr>
              <w:t xml:space="preserve"> законом </w:t>
            </w:r>
            <w:r>
              <w:rPr>
                <w:rFonts w:ascii="Times New Roman CYR" w:hAnsi="Times New Roman CYR"/>
                <w:sz w:val="18"/>
                <w:szCs w:val="18"/>
              </w:rPr>
              <w:t xml:space="preserve">ЧР </w:t>
            </w:r>
            <w:r w:rsidRPr="00037302">
              <w:rPr>
                <w:rFonts w:ascii="Times New Roman CYR" w:hAnsi="Times New Roman CYR"/>
                <w:sz w:val="18"/>
                <w:szCs w:val="18"/>
              </w:rPr>
              <w:t>от 26 ноября 2020 года №102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DFD3A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141FA4">
              <w:rPr>
                <w:sz w:val="18"/>
                <w:szCs w:val="18"/>
              </w:rPr>
              <w:t xml:space="preserve">Сектор информационного обеспечения отдела культуры, туризма, информационного </w:t>
            </w:r>
            <w:r w:rsidRPr="00141FA4">
              <w:rPr>
                <w:sz w:val="18"/>
                <w:szCs w:val="18"/>
              </w:rPr>
              <w:lastRenderedPageBreak/>
              <w:t>обеспечения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84A2C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lastRenderedPageBreak/>
              <w:t> увеличение вложений в отечественные решения в сфере информационных технологий в четыре раза по сравнению с показателем 20</w:t>
            </w:r>
            <w:r>
              <w:rPr>
                <w:color w:val="000000"/>
                <w:sz w:val="18"/>
                <w:szCs w:val="18"/>
              </w:rPr>
              <w:t>23</w:t>
            </w:r>
            <w:r w:rsidRPr="00242496">
              <w:rPr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6B5B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D2EB7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Федеральная государственная информационная система координации информатизации</w:t>
            </w:r>
          </w:p>
        </w:tc>
      </w:tr>
      <w:tr w:rsidR="00C90528" w:rsidRPr="00242496" w14:paraId="424A93F8" w14:textId="77777777" w:rsidTr="004F0D7C">
        <w:tc>
          <w:tcPr>
            <w:tcW w:w="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91665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5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CCD4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Цель 5 - 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организаций и домохозяйств</w:t>
            </w:r>
          </w:p>
        </w:tc>
      </w:tr>
      <w:tr w:rsidR="00C90528" w:rsidRPr="00242496" w14:paraId="4EC36938" w14:textId="77777777" w:rsidTr="004F0D7C">
        <w:trPr>
          <w:trHeight w:val="253"/>
        </w:trPr>
        <w:tc>
          <w:tcPr>
            <w:tcW w:w="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585A" w14:textId="77777777" w:rsidR="00C90528" w:rsidRPr="005C7357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5.</w:t>
            </w:r>
          </w:p>
        </w:tc>
        <w:tc>
          <w:tcPr>
            <w:tcW w:w="17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94492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Средний срок простоя государственных информационных систем в результате компьютерных атак</w:t>
            </w:r>
          </w:p>
        </w:tc>
        <w:tc>
          <w:tcPr>
            <w:tcW w:w="5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860A5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ГП</w:t>
            </w:r>
          </w:p>
        </w:tc>
        <w:tc>
          <w:tcPr>
            <w:tcW w:w="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057FC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убывание</w:t>
            </w:r>
          </w:p>
        </w:tc>
        <w:tc>
          <w:tcPr>
            <w:tcW w:w="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C214E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6A777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836E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5EEE6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AC287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567C4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AC947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8AB65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40C3F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69C75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037302">
              <w:rPr>
                <w:rFonts w:ascii="Times New Roman CYR" w:hAnsi="Times New Roman CYR"/>
                <w:sz w:val="18"/>
                <w:szCs w:val="18"/>
              </w:rPr>
              <w:t>Стратеги</w:t>
            </w:r>
            <w:r>
              <w:rPr>
                <w:rFonts w:ascii="Times New Roman CYR" w:hAnsi="Times New Roman CYR"/>
                <w:sz w:val="18"/>
                <w:szCs w:val="18"/>
              </w:rPr>
              <w:t>я</w:t>
            </w:r>
            <w:r w:rsidRPr="00037302">
              <w:rPr>
                <w:rFonts w:ascii="Times New Roman CYR" w:hAnsi="Times New Roman CYR"/>
                <w:sz w:val="18"/>
                <w:szCs w:val="18"/>
              </w:rPr>
              <w:t xml:space="preserve"> социально-экономического развития Чувашской Республики до 2035 года утверждённ</w:t>
            </w:r>
            <w:r>
              <w:rPr>
                <w:rFonts w:ascii="Times New Roman CYR" w:hAnsi="Times New Roman CYR"/>
                <w:sz w:val="18"/>
                <w:szCs w:val="18"/>
              </w:rPr>
              <w:t>ая</w:t>
            </w:r>
            <w:r w:rsidRPr="00037302">
              <w:rPr>
                <w:rFonts w:ascii="Times New Roman CYR" w:hAnsi="Times New Roman CYR"/>
                <w:sz w:val="18"/>
                <w:szCs w:val="18"/>
              </w:rPr>
              <w:t xml:space="preserve"> законом </w:t>
            </w:r>
            <w:r>
              <w:rPr>
                <w:rFonts w:ascii="Times New Roman CYR" w:hAnsi="Times New Roman CYR"/>
                <w:sz w:val="18"/>
                <w:szCs w:val="18"/>
              </w:rPr>
              <w:t xml:space="preserve">ЧР </w:t>
            </w:r>
            <w:r w:rsidRPr="00037302">
              <w:rPr>
                <w:rFonts w:ascii="Times New Roman CYR" w:hAnsi="Times New Roman CYR"/>
                <w:sz w:val="18"/>
                <w:szCs w:val="18"/>
              </w:rPr>
              <w:t>от 26 ноября 2020 года №102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30F6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141FA4">
              <w:rPr>
                <w:sz w:val="18"/>
                <w:szCs w:val="18"/>
              </w:rPr>
              <w:t>Сектор информационного обеспечения отдела культуры, туризма, информационного обеспечения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C1BF8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 и домохозяйств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C154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A6AE3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Информационная система единого центра мониторинга компьютерных атак и обнаружения вторжений</w:t>
            </w:r>
          </w:p>
        </w:tc>
      </w:tr>
    </w:tbl>
    <w:p w14:paraId="39A8729E" w14:textId="77777777" w:rsidR="00C90528" w:rsidRPr="00242496" w:rsidRDefault="00C90528" w:rsidP="00C905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color w:val="26282F"/>
          <w:sz w:val="22"/>
        </w:rPr>
      </w:pPr>
      <w:r w:rsidRPr="00242496">
        <w:rPr>
          <w:b/>
          <w:color w:val="26282F"/>
          <w:sz w:val="22"/>
        </w:rPr>
        <w:t> </w:t>
      </w:r>
    </w:p>
    <w:p w14:paraId="0E41F91C" w14:textId="77777777" w:rsidR="00C90528" w:rsidRPr="00242496" w:rsidRDefault="00C90528" w:rsidP="00C905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color w:val="26282F"/>
          <w:sz w:val="22"/>
        </w:rPr>
      </w:pPr>
    </w:p>
    <w:p w14:paraId="13FE5541" w14:textId="77777777" w:rsidR="00C90528" w:rsidRPr="00242496" w:rsidRDefault="00C90528" w:rsidP="00C905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color w:val="26282F"/>
          <w:sz w:val="22"/>
        </w:rPr>
      </w:pPr>
    </w:p>
    <w:p w14:paraId="1F196D4A" w14:textId="77777777" w:rsidR="00C90528" w:rsidRPr="00242496" w:rsidRDefault="00C90528" w:rsidP="00C905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color w:val="26282F"/>
          <w:sz w:val="22"/>
        </w:rPr>
      </w:pPr>
    </w:p>
    <w:p w14:paraId="2D827F15" w14:textId="77777777" w:rsidR="00C90528" w:rsidRPr="00242496" w:rsidRDefault="00C90528" w:rsidP="00C905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sectPr w:rsidR="00C90528" w:rsidRPr="00242496" w:rsidSect="00C90528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14:paraId="0252223F" w14:textId="77777777" w:rsidR="00C90528" w:rsidRPr="00242496" w:rsidRDefault="00C90528" w:rsidP="00C905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</w:p>
    <w:p w14:paraId="23F887A8" w14:textId="77777777" w:rsidR="00C90528" w:rsidRPr="00242496" w:rsidRDefault="00C90528" w:rsidP="00C905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900"/>
        <w:jc w:val="center"/>
      </w:pPr>
      <w:r w:rsidRPr="00242496">
        <w:rPr>
          <w:b/>
          <w:color w:val="26282F"/>
          <w:sz w:val="22"/>
        </w:rPr>
        <w:t xml:space="preserve">3. Структура </w:t>
      </w:r>
      <w:r>
        <w:rPr>
          <w:b/>
          <w:color w:val="26282F"/>
          <w:sz w:val="22"/>
        </w:rPr>
        <w:t>муниципальной</w:t>
      </w:r>
      <w:r w:rsidRPr="00242496">
        <w:rPr>
          <w:b/>
          <w:color w:val="26282F"/>
          <w:sz w:val="22"/>
        </w:rPr>
        <w:t xml:space="preserve"> программы «</w:t>
      </w:r>
      <w:r>
        <w:rPr>
          <w:b/>
          <w:color w:val="26282F"/>
          <w:sz w:val="22"/>
        </w:rPr>
        <w:t>Цифровое общество Батыревского муниципального округа Чувашской Республики</w:t>
      </w:r>
      <w:r w:rsidRPr="00242496">
        <w:rPr>
          <w:b/>
          <w:color w:val="26282F"/>
          <w:sz w:val="22"/>
        </w:rPr>
        <w:t>»</w:t>
      </w:r>
    </w:p>
    <w:tbl>
      <w:tblPr>
        <w:tblStyle w:val="ad"/>
        <w:tblW w:w="28597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935"/>
        <w:gridCol w:w="3990"/>
        <w:gridCol w:w="1929"/>
        <w:gridCol w:w="3402"/>
        <w:gridCol w:w="14066"/>
      </w:tblGrid>
      <w:tr w:rsidR="00C90528" w:rsidRPr="00242496" w14:paraId="690348C2" w14:textId="77777777" w:rsidTr="004F0D7C">
        <w:trPr>
          <w:gridAfter w:val="1"/>
          <w:wAfter w:w="14066" w:type="dxa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8F76D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sz w:val="18"/>
                <w:szCs w:val="18"/>
              </w:rPr>
              <w:t>№</w:t>
            </w:r>
          </w:p>
          <w:p w14:paraId="0BB8CE58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0ACDB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Задачи структурного элемента</w:t>
            </w:r>
            <w:r w:rsidRPr="00242496">
              <w:rPr>
                <w:color w:val="000000"/>
                <w:sz w:val="18"/>
                <w:szCs w:val="18"/>
                <w:vertAlign w:val="superscript"/>
              </w:rPr>
              <w:t> </w:t>
            </w:r>
          </w:p>
        </w:tc>
        <w:tc>
          <w:tcPr>
            <w:tcW w:w="5919" w:type="dxa"/>
            <w:gridSpan w:val="2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431D1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  <w:r w:rsidRPr="00242496">
              <w:rPr>
                <w:color w:val="000000"/>
                <w:sz w:val="18"/>
                <w:szCs w:val="18"/>
                <w:vertAlign w:val="superscript"/>
              </w:rPr>
              <w:t> </w:t>
            </w:r>
            <w:r w:rsidRPr="00242496">
              <w:rPr>
                <w:color w:val="106BBE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7D3C0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21" w:hanging="321"/>
              <w:jc w:val="center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Связь с показателями ГП</w:t>
            </w:r>
          </w:p>
        </w:tc>
      </w:tr>
      <w:tr w:rsidR="00C90528" w:rsidRPr="00242496" w14:paraId="0272C717" w14:textId="77777777" w:rsidTr="004F0D7C">
        <w:trPr>
          <w:gridAfter w:val="1"/>
          <w:wAfter w:w="14066" w:type="dxa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B3CC7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77343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919" w:type="dxa"/>
            <w:gridSpan w:val="2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DAA6F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016AD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4</w:t>
            </w:r>
          </w:p>
        </w:tc>
      </w:tr>
      <w:tr w:rsidR="00C90528" w:rsidRPr="00242496" w14:paraId="52AEB085" w14:textId="77777777" w:rsidTr="004F0D7C">
        <w:trPr>
          <w:gridAfter w:val="1"/>
          <w:wAfter w:w="14066" w:type="dxa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C617A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3256" w:type="dxa"/>
            <w:gridSpan w:val="4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42790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b/>
                <w:color w:val="000000"/>
                <w:sz w:val="18"/>
                <w:szCs w:val="18"/>
              </w:rPr>
              <w:t>Региональный проект «Информационная инфраструктура»</w:t>
            </w:r>
          </w:p>
        </w:tc>
      </w:tr>
      <w:tr w:rsidR="00C90528" w:rsidRPr="00242496" w14:paraId="06201AE0" w14:textId="77777777" w:rsidTr="004F0D7C">
        <w:trPr>
          <w:gridAfter w:val="1"/>
          <w:wAfter w:w="14066" w:type="dxa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6BA8E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FA412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 xml:space="preserve">Ответственный за реализацию: </w:t>
            </w:r>
            <w:r w:rsidRPr="00141FA4">
              <w:rPr>
                <w:sz w:val="18"/>
                <w:szCs w:val="18"/>
              </w:rPr>
              <w:t>Сектор информационного обеспечения отдела культуры, туризма, информационного обеспечения</w:t>
            </w:r>
          </w:p>
        </w:tc>
        <w:tc>
          <w:tcPr>
            <w:tcW w:w="9321" w:type="dxa"/>
            <w:gridSpan w:val="3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5E8C8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Срок реализации: 01.01.20</w:t>
            </w:r>
            <w:r>
              <w:rPr>
                <w:color w:val="000000"/>
                <w:sz w:val="18"/>
                <w:szCs w:val="18"/>
              </w:rPr>
              <w:t>23</w:t>
            </w:r>
            <w:r w:rsidRPr="00242496">
              <w:rPr>
                <w:color w:val="000000"/>
                <w:sz w:val="18"/>
                <w:szCs w:val="18"/>
              </w:rPr>
              <w:t>-31.12.2035</w:t>
            </w:r>
          </w:p>
        </w:tc>
      </w:tr>
      <w:tr w:rsidR="00C90528" w:rsidRPr="00242496" w14:paraId="47DB0F1C" w14:textId="77777777" w:rsidTr="004F0D7C">
        <w:trPr>
          <w:gridAfter w:val="1"/>
          <w:wAfter w:w="14066" w:type="dxa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3AB2A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A2F0B" w14:textId="77777777" w:rsidR="00C90528" w:rsidRPr="00242496" w:rsidRDefault="00C90528" w:rsidP="004F0D7C">
            <w:pPr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 xml:space="preserve">Обеспечение эффективного функционирования и развитие комплекса информационно-телекоммуникационной инфраструктуры органов </w:t>
            </w:r>
            <w:r>
              <w:rPr>
                <w:color w:val="000000"/>
                <w:sz w:val="18"/>
                <w:szCs w:val="18"/>
              </w:rPr>
              <w:t>муниципальной</w:t>
            </w:r>
            <w:r w:rsidRPr="00242496">
              <w:rPr>
                <w:color w:val="000000"/>
                <w:sz w:val="18"/>
                <w:szCs w:val="18"/>
              </w:rPr>
              <w:t xml:space="preserve"> власти </w:t>
            </w:r>
            <w:r>
              <w:rPr>
                <w:color w:val="000000"/>
                <w:sz w:val="18"/>
                <w:szCs w:val="18"/>
              </w:rPr>
              <w:t>Батыревском муниципальном округе</w:t>
            </w:r>
            <w:r w:rsidRPr="00242496">
              <w:rPr>
                <w:color w:val="000000"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5919" w:type="dxa"/>
            <w:gridSpan w:val="2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B8918" w14:textId="77777777" w:rsidR="00C90528" w:rsidRPr="00242496" w:rsidRDefault="00C90528" w:rsidP="004F0D7C">
            <w:pPr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создание устойчивой и безопасной информационно-телекоммуникационной инфраструктуры высокоскоростной передачи, обработки и хранения данных, доступной для организаций и домохозяйств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73E3A" w14:textId="77777777" w:rsidR="00C90528" w:rsidRPr="00242496" w:rsidRDefault="00C90528" w:rsidP="004F0D7C">
            <w:pPr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Число домашних хозяйств, имеющих широкополосный доступ к информационно-телекоммуникационной сети "Интернет", в расчете на 100 домашних хозяйств</w:t>
            </w:r>
          </w:p>
        </w:tc>
      </w:tr>
      <w:tr w:rsidR="00C90528" w:rsidRPr="00242496" w14:paraId="6F8E1348" w14:textId="77777777" w:rsidTr="004F0D7C">
        <w:trPr>
          <w:gridAfter w:val="1"/>
          <w:wAfter w:w="14066" w:type="dxa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F8F6C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3256" w:type="dxa"/>
            <w:gridSpan w:val="4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DEB70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b/>
                <w:color w:val="000000"/>
                <w:sz w:val="18"/>
                <w:szCs w:val="18"/>
              </w:rPr>
              <w:t>Региональный проект "Информационная безопасность"</w:t>
            </w:r>
          </w:p>
        </w:tc>
      </w:tr>
      <w:tr w:rsidR="00C90528" w:rsidRPr="00242496" w14:paraId="036EAB42" w14:textId="77777777" w:rsidTr="004F0D7C">
        <w:trPr>
          <w:gridAfter w:val="1"/>
          <w:wAfter w:w="14066" w:type="dxa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6AB11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D7309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 xml:space="preserve">Ответственный за реализацию: </w:t>
            </w:r>
            <w:r w:rsidRPr="00141FA4">
              <w:rPr>
                <w:sz w:val="18"/>
                <w:szCs w:val="18"/>
              </w:rPr>
              <w:t>Сектор информационного обеспечения отдела культуры, туризма, информационного обеспечения</w:t>
            </w:r>
          </w:p>
        </w:tc>
        <w:tc>
          <w:tcPr>
            <w:tcW w:w="9321" w:type="dxa"/>
            <w:gridSpan w:val="3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DB2A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Срок реализации: 01.01.20</w:t>
            </w:r>
            <w:r>
              <w:rPr>
                <w:color w:val="000000"/>
                <w:sz w:val="18"/>
                <w:szCs w:val="18"/>
              </w:rPr>
              <w:t>23</w:t>
            </w:r>
            <w:r w:rsidRPr="00242496">
              <w:rPr>
                <w:color w:val="000000"/>
                <w:sz w:val="18"/>
                <w:szCs w:val="18"/>
              </w:rPr>
              <w:t>-31.12.2035</w:t>
            </w:r>
          </w:p>
        </w:tc>
      </w:tr>
      <w:tr w:rsidR="00C90528" w:rsidRPr="00242496" w14:paraId="35663C55" w14:textId="77777777" w:rsidTr="004F0D7C">
        <w:trPr>
          <w:gridAfter w:val="1"/>
          <w:wAfter w:w="14066" w:type="dxa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CC404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89A67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Создание и развитие условий для обеспечения безопасности информационных систем и компонентов информационной инфраструктуры, их защиты и сохранности, соответствия требованиям безопасности информации</w:t>
            </w:r>
          </w:p>
        </w:tc>
        <w:tc>
          <w:tcPr>
            <w:tcW w:w="5919" w:type="dxa"/>
            <w:gridSpan w:val="2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85029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 xml:space="preserve">Модернизация и эксплуатация системы защиты информационных систем, используемых исполнительными органами </w:t>
            </w:r>
            <w:r>
              <w:rPr>
                <w:color w:val="000000"/>
                <w:sz w:val="18"/>
                <w:szCs w:val="18"/>
              </w:rPr>
              <w:t>Батыревском муниципальном округе</w:t>
            </w:r>
            <w:r w:rsidRPr="00242496">
              <w:rPr>
                <w:color w:val="000000"/>
                <w:sz w:val="18"/>
                <w:szCs w:val="18"/>
              </w:rPr>
              <w:t xml:space="preserve"> и органами местного самоуправления.</w:t>
            </w:r>
          </w:p>
          <w:p w14:paraId="51A82091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Уменьшение срока простоя государственных информационных систем в результате компьютерных атак до 60%.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63544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Средний срок простоя государственных информационных систем в результате компьютерных атак</w:t>
            </w:r>
          </w:p>
        </w:tc>
      </w:tr>
      <w:tr w:rsidR="00C90528" w:rsidRPr="00242496" w14:paraId="583D433A" w14:textId="77777777" w:rsidTr="004F0D7C">
        <w:trPr>
          <w:gridAfter w:val="1"/>
          <w:wAfter w:w="14066" w:type="dxa"/>
          <w:trHeight w:val="253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55F6C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3935" w:type="dxa"/>
            <w:vMerge w:val="restart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A8434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 xml:space="preserve">Использование преимущественно отечественного программного обеспечения исполнительными органами </w:t>
            </w:r>
            <w:r>
              <w:rPr>
                <w:color w:val="000000"/>
                <w:sz w:val="18"/>
                <w:szCs w:val="18"/>
              </w:rPr>
              <w:t>Батыревском муниципальном округе</w:t>
            </w:r>
            <w:r w:rsidRPr="00242496">
              <w:rPr>
                <w:color w:val="000000"/>
                <w:sz w:val="18"/>
                <w:szCs w:val="18"/>
              </w:rPr>
              <w:t xml:space="preserve"> и органами местного самоуправления</w:t>
            </w:r>
          </w:p>
        </w:tc>
        <w:tc>
          <w:tcPr>
            <w:tcW w:w="59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EB427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Увеличение доли расходов на закупки и/или аренду отечественного программного обеспечения и платформ от общих расходов на закупку или аренду программного обеспечения до 95%.</w:t>
            </w:r>
          </w:p>
          <w:p w14:paraId="5E922058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FCAA1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Доля расходов на закупки и (или) аренду отечественного программного обеспечения и платформ от общих расходов на закупки или аренду программного обеспечения</w:t>
            </w:r>
          </w:p>
        </w:tc>
      </w:tr>
      <w:tr w:rsidR="00C90528" w:rsidRPr="00242496" w14:paraId="37E0B551" w14:textId="77777777" w:rsidTr="004F0D7C">
        <w:trPr>
          <w:gridAfter w:val="1"/>
          <w:wAfter w:w="14066" w:type="dxa"/>
        </w:trPr>
        <w:tc>
          <w:tcPr>
            <w:tcW w:w="1275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8DF83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13256" w:type="dxa"/>
            <w:gridSpan w:val="4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37D75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b/>
                <w:color w:val="000000"/>
                <w:sz w:val="18"/>
                <w:szCs w:val="18"/>
              </w:rPr>
              <w:t>Региональный проект «Модернизация процессов предоставления региональных услуг с применением цифровых регламентов в автоматизированном виде»</w:t>
            </w:r>
          </w:p>
        </w:tc>
      </w:tr>
      <w:tr w:rsidR="00C90528" w:rsidRPr="00242496" w14:paraId="6AF36334" w14:textId="77777777" w:rsidTr="004F0D7C">
        <w:trPr>
          <w:gridAfter w:val="1"/>
          <w:wAfter w:w="14066" w:type="dxa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8A6AA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E911C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 xml:space="preserve">Ответственный за реализацию: </w:t>
            </w:r>
            <w:r w:rsidRPr="00141FA4">
              <w:rPr>
                <w:sz w:val="18"/>
                <w:szCs w:val="18"/>
              </w:rPr>
              <w:t>Сектор информационного обеспечения отдела культуры, туризма, информационного обеспечения</w:t>
            </w:r>
          </w:p>
        </w:tc>
        <w:tc>
          <w:tcPr>
            <w:tcW w:w="9321" w:type="dxa"/>
            <w:gridSpan w:val="3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1D8B4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Срок реализации: 01.01.202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242496">
              <w:rPr>
                <w:color w:val="000000"/>
                <w:sz w:val="18"/>
                <w:szCs w:val="18"/>
              </w:rPr>
              <w:t>-31.12.2024</w:t>
            </w:r>
          </w:p>
        </w:tc>
      </w:tr>
      <w:tr w:rsidR="00C90528" w:rsidRPr="00242496" w14:paraId="0D539CB6" w14:textId="77777777" w:rsidTr="004F0D7C">
        <w:trPr>
          <w:gridAfter w:val="1"/>
          <w:wAfter w:w="14066" w:type="dxa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1BECD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16A29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Развитие механизмов получения государственных и муниципальных услуг в электронном виде</w:t>
            </w:r>
          </w:p>
        </w:tc>
        <w:tc>
          <w:tcPr>
            <w:tcW w:w="5919" w:type="dxa"/>
            <w:gridSpan w:val="2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25666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Цифровизация процессов предоставления государственных услуг и исполнения государственных функций государственными органами власти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9670A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Доля массовых социально значимых государственных и муниципальных услуг в электронном виде, предоставляемых с использованием </w:t>
            </w:r>
            <w:hyperlink r:id="rId12" w:tooltip="https://internet.garant.ru/www.gosuslugi.ru" w:history="1">
              <w:r w:rsidRPr="00242496">
                <w:rPr>
                  <w:color w:val="000000"/>
                  <w:sz w:val="18"/>
                  <w:szCs w:val="18"/>
                </w:rPr>
                <w:t>Единого портала</w:t>
              </w:r>
            </w:hyperlink>
            <w:r w:rsidRPr="00242496">
              <w:rPr>
                <w:color w:val="000000"/>
                <w:sz w:val="18"/>
                <w:szCs w:val="18"/>
              </w:rPr>
              <w:t xml:space="preserve"> государственных и муниципальных услуг (функций), в </w:t>
            </w:r>
            <w:r w:rsidRPr="00242496">
              <w:rPr>
                <w:color w:val="000000"/>
                <w:sz w:val="18"/>
                <w:szCs w:val="18"/>
              </w:rPr>
              <w:lastRenderedPageBreak/>
              <w:t>общем количестве таких услуг, предоставляемых в электронном виде</w:t>
            </w:r>
          </w:p>
          <w:p w14:paraId="32B2B842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</w:p>
        </w:tc>
      </w:tr>
      <w:tr w:rsidR="00C90528" w:rsidRPr="00242496" w14:paraId="5C8A4356" w14:textId="77777777" w:rsidTr="004F0D7C">
        <w:trPr>
          <w:gridAfter w:val="1"/>
          <w:wAfter w:w="14066" w:type="dxa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FB8B3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13256" w:type="dxa"/>
            <w:gridSpan w:val="4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D88E9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b/>
                <w:color w:val="000000"/>
                <w:sz w:val="18"/>
                <w:szCs w:val="18"/>
              </w:rPr>
              <w:t xml:space="preserve">Региональный проект «Создание цифровой экосистемы </w:t>
            </w:r>
            <w:r>
              <w:rPr>
                <w:b/>
                <w:color w:val="000000"/>
                <w:sz w:val="18"/>
                <w:szCs w:val="18"/>
              </w:rPr>
              <w:t>Батыревском муниципальном округе</w:t>
            </w:r>
            <w:r w:rsidRPr="00242496">
              <w:rPr>
                <w:b/>
                <w:color w:val="000000"/>
                <w:sz w:val="18"/>
                <w:szCs w:val="18"/>
              </w:rPr>
              <w:t>»</w:t>
            </w:r>
          </w:p>
        </w:tc>
      </w:tr>
      <w:tr w:rsidR="00C90528" w:rsidRPr="00242496" w14:paraId="18291B8E" w14:textId="77777777" w:rsidTr="004F0D7C">
        <w:trPr>
          <w:gridAfter w:val="1"/>
          <w:wAfter w:w="14066" w:type="dxa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61B46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12EE2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 xml:space="preserve">Ответственный за реализацию: </w:t>
            </w:r>
            <w:r w:rsidRPr="00141FA4">
              <w:rPr>
                <w:sz w:val="18"/>
                <w:szCs w:val="18"/>
              </w:rPr>
              <w:t>Сектор информационного обеспечения отдела культуры, туризма, информационного обеспечения</w:t>
            </w:r>
          </w:p>
        </w:tc>
        <w:tc>
          <w:tcPr>
            <w:tcW w:w="9321" w:type="dxa"/>
            <w:gridSpan w:val="3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087DD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Срок реализации: 01.01.202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242496">
              <w:rPr>
                <w:color w:val="000000"/>
                <w:sz w:val="18"/>
                <w:szCs w:val="18"/>
              </w:rPr>
              <w:t>-31.12.2024</w:t>
            </w:r>
          </w:p>
        </w:tc>
      </w:tr>
      <w:tr w:rsidR="00C90528" w:rsidRPr="00242496" w14:paraId="6D17B585" w14:textId="77777777" w:rsidTr="004F0D7C">
        <w:trPr>
          <w:gridAfter w:val="1"/>
          <w:wAfter w:w="14066" w:type="dxa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2CA35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45939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 xml:space="preserve">Реализация мероприятий по цифровой трансформации отраслей экономики, социальной сферы и </w:t>
            </w:r>
            <w:r>
              <w:rPr>
                <w:color w:val="000000"/>
                <w:sz w:val="18"/>
                <w:szCs w:val="18"/>
              </w:rPr>
              <w:t>муниципального управления Батыревского муниципального округа</w:t>
            </w:r>
            <w:r w:rsidRPr="00242496">
              <w:rPr>
                <w:color w:val="000000"/>
                <w:sz w:val="18"/>
                <w:szCs w:val="18"/>
              </w:rPr>
              <w:t xml:space="preserve"> в рамках индивидуальной программы социально-экономического развития </w:t>
            </w:r>
            <w:r>
              <w:rPr>
                <w:color w:val="000000"/>
                <w:sz w:val="18"/>
                <w:szCs w:val="18"/>
              </w:rPr>
              <w:t>Батыревском муниципальном округе</w:t>
            </w:r>
          </w:p>
        </w:tc>
        <w:tc>
          <w:tcPr>
            <w:tcW w:w="5919" w:type="dxa"/>
            <w:gridSpan w:val="2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FD739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Внедрение проектов цифровой трансформации в ключевых отраслях экономики и социальной сферы, в том числе здравоохранения и образования, а также государственного управления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04E65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</w:t>
            </w:r>
          </w:p>
          <w:p w14:paraId="523C445E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</w:p>
        </w:tc>
      </w:tr>
      <w:tr w:rsidR="00C90528" w:rsidRPr="00242496" w14:paraId="78C0D797" w14:textId="77777777" w:rsidTr="004F0D7C">
        <w:trPr>
          <w:gridAfter w:val="1"/>
          <w:wAfter w:w="14066" w:type="dxa"/>
          <w:trHeight w:val="253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B9452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325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5E1F0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b/>
                <w:color w:val="000000"/>
                <w:sz w:val="18"/>
                <w:szCs w:val="18"/>
              </w:rPr>
              <w:t>Региональный проект «Цифровое государственное управление»</w:t>
            </w:r>
          </w:p>
          <w:p w14:paraId="790966FC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90528" w:rsidRPr="00242496" w14:paraId="2B7CAE08" w14:textId="77777777" w:rsidTr="004F0D7C">
        <w:trPr>
          <w:gridAfter w:val="1"/>
          <w:wAfter w:w="14066" w:type="dxa"/>
          <w:trHeight w:val="253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BBA69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vMerge w:val="restart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200A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 xml:space="preserve">Ответственный за реализацию: </w:t>
            </w:r>
            <w:r w:rsidRPr="00141FA4">
              <w:rPr>
                <w:sz w:val="18"/>
                <w:szCs w:val="18"/>
              </w:rPr>
              <w:t>Сектор информационного обеспечения отдела культуры, туризма, информационного обеспечения</w:t>
            </w:r>
          </w:p>
        </w:tc>
        <w:tc>
          <w:tcPr>
            <w:tcW w:w="932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90DEE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Срок реализации: 01.01.20</w:t>
            </w:r>
            <w:r>
              <w:rPr>
                <w:color w:val="000000"/>
                <w:sz w:val="18"/>
                <w:szCs w:val="18"/>
              </w:rPr>
              <w:t>23</w:t>
            </w:r>
            <w:r w:rsidRPr="00242496">
              <w:rPr>
                <w:color w:val="000000"/>
                <w:sz w:val="18"/>
                <w:szCs w:val="18"/>
              </w:rPr>
              <w:t>-31.12.2035</w:t>
            </w:r>
          </w:p>
          <w:p w14:paraId="58B82552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</w:p>
        </w:tc>
      </w:tr>
      <w:tr w:rsidR="00C90528" w:rsidRPr="00242496" w14:paraId="23E59013" w14:textId="77777777" w:rsidTr="004F0D7C">
        <w:trPr>
          <w:gridAfter w:val="1"/>
          <w:wAfter w:w="14066" w:type="dxa"/>
          <w:trHeight w:val="253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D2A51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vMerge w:val="restart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D5539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Внедрение цифровых технологий и платформенных решений в сферах государственного управления и оказания государственных услуг, в том числе в интересах населения и субъектов малого и среднего предпринимательства</w:t>
            </w:r>
          </w:p>
          <w:p w14:paraId="6E7B1F7B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90" w:type="dxa"/>
            <w:vMerge w:val="restart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39F3C" w14:textId="77777777" w:rsidR="00C90528" w:rsidRPr="00242496" w:rsidRDefault="00C90528" w:rsidP="004F0D7C">
            <w:pPr>
              <w:rPr>
                <w:sz w:val="18"/>
                <w:szCs w:val="18"/>
              </w:rPr>
            </w:pPr>
          </w:p>
        </w:tc>
        <w:tc>
          <w:tcPr>
            <w:tcW w:w="53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0637D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</w:t>
            </w:r>
          </w:p>
        </w:tc>
      </w:tr>
      <w:tr w:rsidR="00C90528" w:rsidRPr="00242496" w14:paraId="202EF332" w14:textId="77777777" w:rsidTr="004F0D7C">
        <w:trPr>
          <w:gridAfter w:val="1"/>
          <w:wAfter w:w="14066" w:type="dxa"/>
          <w:trHeight w:val="253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4DE54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325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2038C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90528" w:rsidRPr="00242496" w14:paraId="0C7FC05E" w14:textId="77777777" w:rsidTr="004F0D7C">
        <w:trPr>
          <w:trHeight w:val="253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76C4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325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D207C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b/>
                <w:color w:val="000000"/>
                <w:sz w:val="18"/>
                <w:szCs w:val="18"/>
              </w:rPr>
              <w:t>Региональный проект «Цифровая трансформация»</w:t>
            </w:r>
          </w:p>
          <w:p w14:paraId="11940260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066" w:type="dxa"/>
            <w:vMerge w:val="restart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BE1BB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90528" w:rsidRPr="00242496" w14:paraId="3ED546C3" w14:textId="77777777" w:rsidTr="004F0D7C">
        <w:trPr>
          <w:gridAfter w:val="1"/>
          <w:wAfter w:w="14066" w:type="dxa"/>
          <w:trHeight w:val="253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38C53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vMerge w:val="restart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B0C24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 xml:space="preserve">Ответственный за реализацию: </w:t>
            </w:r>
            <w:r w:rsidRPr="00141FA4">
              <w:rPr>
                <w:sz w:val="18"/>
                <w:szCs w:val="18"/>
              </w:rPr>
              <w:t>Сектор информационного обеспечения отдела культуры, туризма, информационного обеспечения</w:t>
            </w:r>
          </w:p>
        </w:tc>
        <w:tc>
          <w:tcPr>
            <w:tcW w:w="932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D9F90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Срок реализации: 01.01.20</w:t>
            </w:r>
            <w:r>
              <w:rPr>
                <w:color w:val="000000"/>
                <w:sz w:val="18"/>
                <w:szCs w:val="18"/>
              </w:rPr>
              <w:t>23</w:t>
            </w:r>
            <w:r w:rsidRPr="00242496">
              <w:rPr>
                <w:color w:val="000000"/>
                <w:sz w:val="18"/>
                <w:szCs w:val="18"/>
              </w:rPr>
              <w:t>-31.12.2035</w:t>
            </w:r>
          </w:p>
          <w:p w14:paraId="0B5F3307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</w:p>
          <w:p w14:paraId="5E35539B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90528" w:rsidRPr="00242496" w14:paraId="4FF221AF" w14:textId="77777777" w:rsidTr="004F0D7C">
        <w:trPr>
          <w:gridAfter w:val="1"/>
          <w:wAfter w:w="14066" w:type="dxa"/>
          <w:trHeight w:val="253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87E6F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vMerge w:val="restart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728C3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 xml:space="preserve">Создание в </w:t>
            </w:r>
            <w:r>
              <w:rPr>
                <w:color w:val="000000"/>
                <w:sz w:val="18"/>
                <w:szCs w:val="18"/>
              </w:rPr>
              <w:t>Батыревском муниципальном округе</w:t>
            </w:r>
            <w:r w:rsidRPr="00242496">
              <w:rPr>
                <w:color w:val="000000"/>
                <w:sz w:val="18"/>
                <w:szCs w:val="18"/>
              </w:rPr>
              <w:t xml:space="preserve"> «сквозных» цифровых технологий, а также формирование спроса на систему финансирования проектов по разработке и внедрению цифровых технологий и платформенных решений</w:t>
            </w:r>
          </w:p>
        </w:tc>
        <w:tc>
          <w:tcPr>
            <w:tcW w:w="59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3A2C6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Организация первой очереди отбора проектов по внедрению отечественных продуктов, сервисов и платформенных решений, созданных на базе «сквозных» цифровых технологий и востребованных к масштабированию в других субъектах России, а также информирование организаций, разрабатывающих продукты, сервисы и платформенные решения для цифровой трансформации приоритетных отраслей экономики и социальной сферы, о грантовых конкурсах и возможности льготного кредитования ИТ-компаний.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48EA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Увеличение вложений в отечественные решения в сфере информационных технологий в четыре раза по сравнению с показателем 2019 года</w:t>
            </w:r>
          </w:p>
        </w:tc>
      </w:tr>
      <w:tr w:rsidR="00C90528" w:rsidRPr="00242496" w14:paraId="468229FC" w14:textId="77777777" w:rsidTr="004F0D7C">
        <w:trPr>
          <w:gridAfter w:val="1"/>
          <w:wAfter w:w="14066" w:type="dxa"/>
          <w:trHeight w:val="253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306E6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325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C749A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90528" w:rsidRPr="00242496" w14:paraId="1290CE06" w14:textId="77777777" w:rsidTr="004F0D7C">
        <w:trPr>
          <w:gridAfter w:val="1"/>
          <w:wAfter w:w="14066" w:type="dxa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93EC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13256" w:type="dxa"/>
            <w:gridSpan w:val="4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8361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b/>
                <w:color w:val="000000"/>
                <w:sz w:val="18"/>
                <w:szCs w:val="18"/>
              </w:rPr>
              <w:t>Комплекс процессных мероприятий «Развитие электронного правительства»</w:t>
            </w:r>
          </w:p>
        </w:tc>
      </w:tr>
      <w:tr w:rsidR="00C90528" w:rsidRPr="00242496" w14:paraId="105FD80F" w14:textId="77777777" w:rsidTr="004F0D7C">
        <w:trPr>
          <w:gridAfter w:val="1"/>
          <w:wAfter w:w="14066" w:type="dxa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C6EFB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A72DF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 xml:space="preserve">Ответственный за реализацию: </w:t>
            </w:r>
            <w:r w:rsidRPr="00141FA4">
              <w:rPr>
                <w:sz w:val="18"/>
                <w:szCs w:val="18"/>
              </w:rPr>
              <w:t>Сектор информационного обеспечения отдела культуры, туризма, информационного обеспечения</w:t>
            </w:r>
          </w:p>
        </w:tc>
        <w:tc>
          <w:tcPr>
            <w:tcW w:w="9321" w:type="dxa"/>
            <w:gridSpan w:val="3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586C3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Срок реализации: 01.01.2024-31.12.2035</w:t>
            </w:r>
          </w:p>
        </w:tc>
      </w:tr>
      <w:tr w:rsidR="00C90528" w:rsidRPr="00242496" w14:paraId="6CBC7E0B" w14:textId="77777777" w:rsidTr="004F0D7C">
        <w:trPr>
          <w:gridAfter w:val="1"/>
          <w:wAfter w:w="14066" w:type="dxa"/>
          <w:trHeight w:val="1436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07C9C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9393F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 xml:space="preserve">Обеспечение деятельности автономной некоммерческой организации «Центр цифровой трансформации </w:t>
            </w:r>
            <w:r>
              <w:rPr>
                <w:color w:val="000000"/>
                <w:sz w:val="18"/>
                <w:szCs w:val="18"/>
              </w:rPr>
              <w:t>Батыревском муниципальном округе</w:t>
            </w:r>
          </w:p>
        </w:tc>
        <w:tc>
          <w:tcPr>
            <w:tcW w:w="5919" w:type="dxa"/>
            <w:gridSpan w:val="2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61827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 xml:space="preserve">Обеспечено функционирование инфраструктуры электронного правительства </w:t>
            </w:r>
            <w:r>
              <w:rPr>
                <w:color w:val="000000"/>
                <w:sz w:val="18"/>
                <w:szCs w:val="18"/>
              </w:rPr>
              <w:t>Батыревском муниципальном округе</w:t>
            </w:r>
            <w:r w:rsidRPr="00242496">
              <w:rPr>
                <w:color w:val="000000"/>
                <w:sz w:val="18"/>
                <w:szCs w:val="18"/>
              </w:rPr>
              <w:t>;</w:t>
            </w:r>
          </w:p>
          <w:p w14:paraId="59196A28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 xml:space="preserve">обеспечена бесперебойная работа государственных информационных систем </w:t>
            </w:r>
            <w:r>
              <w:rPr>
                <w:color w:val="000000"/>
                <w:sz w:val="18"/>
                <w:szCs w:val="18"/>
              </w:rPr>
              <w:t>Батыревском муниципальном округе</w:t>
            </w:r>
            <w:r w:rsidRPr="00242496">
              <w:rPr>
                <w:color w:val="000000"/>
                <w:sz w:val="18"/>
                <w:szCs w:val="18"/>
              </w:rPr>
              <w:t>, включая ее создание, сопровождение, эксплуатацию, модернизацию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A6024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</w:t>
            </w:r>
          </w:p>
          <w:p w14:paraId="0C17163B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</w:p>
        </w:tc>
      </w:tr>
      <w:tr w:rsidR="00C90528" w:rsidRPr="00242496" w14:paraId="7DACA092" w14:textId="77777777" w:rsidTr="004F0D7C">
        <w:trPr>
          <w:gridAfter w:val="1"/>
          <w:wAfter w:w="14066" w:type="dxa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C5712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5.2.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516BF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 xml:space="preserve">Создание, модернизация и эксплуатация прикладных информационных систем поддержки выполнения (оказания) исполнительными органами </w:t>
            </w:r>
            <w:r>
              <w:rPr>
                <w:color w:val="000000"/>
                <w:sz w:val="18"/>
                <w:szCs w:val="18"/>
              </w:rPr>
              <w:t>Батыревском муниципальном округе</w:t>
            </w:r>
            <w:r w:rsidRPr="00242496">
              <w:rPr>
                <w:color w:val="000000"/>
                <w:sz w:val="18"/>
                <w:szCs w:val="18"/>
              </w:rPr>
              <w:t xml:space="preserve"> и органами местного самоуправления основных функций (услуг)</w:t>
            </w:r>
          </w:p>
        </w:tc>
        <w:tc>
          <w:tcPr>
            <w:tcW w:w="5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6629F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540"/>
              <w:jc w:val="both"/>
              <w:rPr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 xml:space="preserve">применение в органах </w:t>
            </w:r>
            <w:r>
              <w:rPr>
                <w:color w:val="000000"/>
                <w:sz w:val="18"/>
                <w:szCs w:val="18"/>
              </w:rPr>
              <w:t>муниципальной</w:t>
            </w:r>
            <w:r w:rsidRPr="00242496">
              <w:rPr>
                <w:color w:val="000000"/>
                <w:sz w:val="18"/>
                <w:szCs w:val="18"/>
              </w:rPr>
              <w:t xml:space="preserve"> власти </w:t>
            </w:r>
            <w:r>
              <w:rPr>
                <w:color w:val="000000"/>
                <w:sz w:val="18"/>
                <w:szCs w:val="18"/>
              </w:rPr>
              <w:t>Батыревском муниципальном округе</w:t>
            </w:r>
            <w:r w:rsidRPr="00242496">
              <w:rPr>
                <w:color w:val="000000"/>
                <w:sz w:val="18"/>
                <w:szCs w:val="18"/>
              </w:rPr>
              <w:t xml:space="preserve"> новых технологий, обеспечивающих повышение качества государственного управления, совершенствование механизмов электронной демократии, создание основанных на информационных и коммуникационных технологиях систем управления и мониторинга во всех сферах общественной жизни </w:t>
            </w:r>
          </w:p>
          <w:p w14:paraId="5822414E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03B7B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242496">
              <w:rPr>
                <w:color w:val="000000"/>
                <w:sz w:val="18"/>
                <w:szCs w:val="18"/>
              </w:rPr>
              <w:t>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</w:t>
            </w:r>
          </w:p>
          <w:p w14:paraId="1666B7FA" w14:textId="77777777" w:rsidR="00C90528" w:rsidRPr="00242496" w:rsidRDefault="00C90528" w:rsidP="004F0D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</w:p>
        </w:tc>
      </w:tr>
    </w:tbl>
    <w:p w14:paraId="64FE7A4E" w14:textId="77777777" w:rsidR="00C90528" w:rsidRDefault="00C90528" w:rsidP="00C905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color w:val="000000"/>
          <w:sz w:val="26"/>
        </w:rPr>
      </w:pPr>
    </w:p>
    <w:tbl>
      <w:tblPr>
        <w:tblW w:w="14703" w:type="dxa"/>
        <w:tblLook w:val="04A0" w:firstRow="1" w:lastRow="0" w:firstColumn="1" w:lastColumn="0" w:noHBand="0" w:noVBand="1"/>
      </w:tblPr>
      <w:tblGrid>
        <w:gridCol w:w="4400"/>
        <w:gridCol w:w="1280"/>
        <w:gridCol w:w="1220"/>
        <w:gridCol w:w="1380"/>
        <w:gridCol w:w="1180"/>
        <w:gridCol w:w="1180"/>
        <w:gridCol w:w="1280"/>
        <w:gridCol w:w="1180"/>
        <w:gridCol w:w="1325"/>
        <w:gridCol w:w="272"/>
        <w:gridCol w:w="6"/>
      </w:tblGrid>
      <w:tr w:rsidR="00C90528" w:rsidRPr="00D12F13" w14:paraId="04CC85C3" w14:textId="77777777" w:rsidTr="004F0D7C">
        <w:trPr>
          <w:gridAfter w:val="1"/>
          <w:wAfter w:w="6" w:type="dxa"/>
          <w:trHeight w:val="288"/>
        </w:trPr>
        <w:tc>
          <w:tcPr>
            <w:tcW w:w="14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6E565" w14:textId="77777777" w:rsidR="00C90528" w:rsidRPr="00D12F13" w:rsidRDefault="00C90528" w:rsidP="004F0D7C">
            <w:pPr>
              <w:jc w:val="center"/>
              <w:rPr>
                <w:b/>
                <w:bCs/>
                <w:color w:val="26282F"/>
                <w:sz w:val="22"/>
                <w:szCs w:val="22"/>
              </w:rPr>
            </w:pPr>
            <w:r w:rsidRPr="00D12F13">
              <w:rPr>
                <w:b/>
                <w:bCs/>
                <w:color w:val="26282F"/>
                <w:sz w:val="22"/>
                <w:szCs w:val="22"/>
              </w:rPr>
              <w:t>4. Финансовое обеспечение муниципальной программы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0C1D" w14:textId="77777777" w:rsidR="00C90528" w:rsidRPr="00D12F13" w:rsidRDefault="00C90528" w:rsidP="004F0D7C">
            <w:pPr>
              <w:jc w:val="center"/>
              <w:rPr>
                <w:b/>
                <w:bCs/>
                <w:color w:val="26282F"/>
                <w:sz w:val="22"/>
                <w:szCs w:val="22"/>
              </w:rPr>
            </w:pPr>
          </w:p>
        </w:tc>
      </w:tr>
      <w:tr w:rsidR="00C90528" w:rsidRPr="00D12F13" w14:paraId="5A5C6BA3" w14:textId="77777777" w:rsidTr="004F0D7C">
        <w:trPr>
          <w:trHeight w:val="288"/>
        </w:trPr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396C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Наименование муниципальной программы, структурного элемента/ источник финансового обеспечения</w:t>
            </w:r>
            <w:r w:rsidRPr="00D12F13">
              <w:rPr>
                <w:color w:val="000000"/>
                <w:sz w:val="18"/>
                <w:szCs w:val="18"/>
                <w:vertAlign w:val="superscript"/>
              </w:rPr>
              <w:t> </w:t>
            </w:r>
          </w:p>
        </w:tc>
        <w:tc>
          <w:tcPr>
            <w:tcW w:w="103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A4D3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 </w:t>
            </w:r>
          </w:p>
          <w:p w14:paraId="1B3EFC29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C90528" w:rsidRPr="00D12F13" w14:paraId="78048201" w14:textId="77777777" w:rsidTr="004F0D7C">
        <w:trPr>
          <w:gridAfter w:val="1"/>
          <w:wAfter w:w="6" w:type="dxa"/>
          <w:trHeight w:val="720"/>
        </w:trPr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35A4" w14:textId="77777777" w:rsidR="00C90528" w:rsidRPr="00D12F13" w:rsidRDefault="00C90528" w:rsidP="004F0D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9DDD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CD20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140D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FEE1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D482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3FBE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2028-2030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1E8F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2031-2035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392D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5C65" w14:textId="77777777" w:rsidR="00C90528" w:rsidRPr="00D12F13" w:rsidRDefault="00C90528" w:rsidP="004F0D7C">
            <w:pPr>
              <w:rPr>
                <w:color w:val="000000"/>
              </w:rPr>
            </w:pPr>
            <w:r w:rsidRPr="00D12F13">
              <w:rPr>
                <w:color w:val="000000"/>
              </w:rPr>
              <w:t> </w:t>
            </w:r>
          </w:p>
        </w:tc>
      </w:tr>
      <w:tr w:rsidR="00C90528" w:rsidRPr="00D12F13" w14:paraId="03B1751A" w14:textId="77777777" w:rsidTr="004F0D7C">
        <w:trPr>
          <w:gridAfter w:val="1"/>
          <w:wAfter w:w="6" w:type="dxa"/>
          <w:trHeight w:val="2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4F2E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8A6C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54F5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216F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5E7C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BFF8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6FEE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A0FB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7469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8E9A" w14:textId="77777777" w:rsidR="00C90528" w:rsidRPr="00D12F13" w:rsidRDefault="00C90528" w:rsidP="004F0D7C">
            <w:pPr>
              <w:rPr>
                <w:color w:val="000000"/>
              </w:rPr>
            </w:pPr>
            <w:r w:rsidRPr="00D12F13">
              <w:rPr>
                <w:color w:val="000000"/>
              </w:rPr>
              <w:t> </w:t>
            </w:r>
          </w:p>
        </w:tc>
      </w:tr>
      <w:tr w:rsidR="00C90528" w:rsidRPr="00D12F13" w14:paraId="3ACCF838" w14:textId="77777777" w:rsidTr="004F0D7C">
        <w:trPr>
          <w:gridAfter w:val="1"/>
          <w:wAfter w:w="6" w:type="dxa"/>
          <w:trHeight w:val="684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210A" w14:textId="77777777" w:rsidR="00C90528" w:rsidRPr="00D12F13" w:rsidRDefault="00C90528" w:rsidP="004F0D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12F13">
              <w:rPr>
                <w:b/>
                <w:bCs/>
                <w:color w:val="000000"/>
                <w:sz w:val="18"/>
                <w:szCs w:val="18"/>
              </w:rPr>
              <w:t>Муниципальная программа «Цифровое общество Батыревского муниципального округа Чувашской Республики» (всего), в том числе: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581F" w14:textId="77777777" w:rsidR="00C90528" w:rsidRPr="00D12F13" w:rsidRDefault="00C90528" w:rsidP="004F0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2F13">
              <w:rPr>
                <w:b/>
                <w:bCs/>
                <w:color w:val="000000"/>
                <w:sz w:val="22"/>
                <w:szCs w:val="22"/>
              </w:rPr>
              <w:t>705,6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6EC9" w14:textId="77777777" w:rsidR="00C90528" w:rsidRPr="00D12F13" w:rsidRDefault="00C90528" w:rsidP="004F0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2F13">
              <w:rPr>
                <w:b/>
                <w:bCs/>
                <w:color w:val="000000"/>
                <w:sz w:val="22"/>
                <w:szCs w:val="22"/>
              </w:rPr>
              <w:t>1215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E079" w14:textId="77777777" w:rsidR="00C90528" w:rsidRPr="00D12F13" w:rsidRDefault="00C90528" w:rsidP="004F0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2F13">
              <w:rPr>
                <w:b/>
                <w:bCs/>
                <w:color w:val="000000"/>
                <w:sz w:val="22"/>
                <w:szCs w:val="22"/>
              </w:rPr>
              <w:t>1225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586C" w14:textId="77777777" w:rsidR="00C90528" w:rsidRPr="00D12F13" w:rsidRDefault="00C90528" w:rsidP="004F0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2F13">
              <w:rPr>
                <w:b/>
                <w:bCs/>
                <w:color w:val="000000"/>
                <w:sz w:val="22"/>
                <w:szCs w:val="22"/>
              </w:rPr>
              <w:t>1225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189A" w14:textId="77777777" w:rsidR="00C90528" w:rsidRPr="00D12F13" w:rsidRDefault="00C90528" w:rsidP="004F0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2F13">
              <w:rPr>
                <w:b/>
                <w:bCs/>
                <w:color w:val="000000"/>
                <w:sz w:val="22"/>
                <w:szCs w:val="22"/>
              </w:rPr>
              <w:t>1225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9EF8" w14:textId="77777777" w:rsidR="00C90528" w:rsidRPr="00D12F13" w:rsidRDefault="00C90528" w:rsidP="004F0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2F13">
              <w:rPr>
                <w:b/>
                <w:bCs/>
                <w:color w:val="000000"/>
                <w:sz w:val="22"/>
                <w:szCs w:val="22"/>
              </w:rPr>
              <w:t>3675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4D77" w14:textId="77777777" w:rsidR="00C90528" w:rsidRPr="00D12F13" w:rsidRDefault="00C90528" w:rsidP="004F0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2F13">
              <w:rPr>
                <w:b/>
                <w:bCs/>
                <w:color w:val="000000"/>
                <w:sz w:val="22"/>
                <w:szCs w:val="22"/>
              </w:rPr>
              <w:t>4900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78A4" w14:textId="77777777" w:rsidR="00C90528" w:rsidRPr="00D12F13" w:rsidRDefault="00C90528" w:rsidP="004F0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2F13">
              <w:rPr>
                <w:b/>
                <w:bCs/>
                <w:color w:val="000000"/>
                <w:sz w:val="22"/>
                <w:szCs w:val="22"/>
              </w:rPr>
              <w:t>14170,6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FE13" w14:textId="77777777" w:rsidR="00C90528" w:rsidRPr="00D12F13" w:rsidRDefault="00C90528" w:rsidP="004F0D7C">
            <w:pPr>
              <w:rPr>
                <w:color w:val="000000"/>
              </w:rPr>
            </w:pPr>
            <w:r w:rsidRPr="00D12F13">
              <w:rPr>
                <w:color w:val="000000"/>
              </w:rPr>
              <w:t> </w:t>
            </w:r>
          </w:p>
        </w:tc>
      </w:tr>
      <w:tr w:rsidR="00C90528" w:rsidRPr="00D12F13" w14:paraId="04120798" w14:textId="77777777" w:rsidTr="004F0D7C">
        <w:trPr>
          <w:gridAfter w:val="1"/>
          <w:wAfter w:w="6" w:type="dxa"/>
          <w:trHeight w:val="2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4399" w14:textId="77777777" w:rsidR="00C90528" w:rsidRPr="00D12F13" w:rsidRDefault="00C90528" w:rsidP="004F0D7C">
            <w:pPr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3AD2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55E4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F03C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F08F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71B8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7C88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3B55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0220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3BB8" w14:textId="77777777" w:rsidR="00C90528" w:rsidRPr="00D12F13" w:rsidRDefault="00C90528" w:rsidP="004F0D7C">
            <w:pPr>
              <w:rPr>
                <w:color w:val="000000"/>
              </w:rPr>
            </w:pPr>
            <w:r w:rsidRPr="00D12F13">
              <w:rPr>
                <w:color w:val="000000"/>
              </w:rPr>
              <w:t> </w:t>
            </w:r>
          </w:p>
        </w:tc>
      </w:tr>
      <w:tr w:rsidR="00C90528" w:rsidRPr="00D12F13" w14:paraId="4AC24A7E" w14:textId="77777777" w:rsidTr="004F0D7C">
        <w:trPr>
          <w:gridAfter w:val="1"/>
          <w:wAfter w:w="6" w:type="dxa"/>
          <w:trHeight w:val="2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0E89" w14:textId="77777777" w:rsidR="00C90528" w:rsidRPr="00D12F13" w:rsidRDefault="00C90528" w:rsidP="004F0D7C">
            <w:pPr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8013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3EBB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6015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B86E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33A6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D12F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190E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1F4E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B86B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CCD7" w14:textId="77777777" w:rsidR="00C90528" w:rsidRPr="00D12F13" w:rsidRDefault="00C90528" w:rsidP="004F0D7C">
            <w:pPr>
              <w:rPr>
                <w:color w:val="000000"/>
              </w:rPr>
            </w:pPr>
            <w:r w:rsidRPr="00D12F13">
              <w:rPr>
                <w:color w:val="000000"/>
              </w:rPr>
              <w:t> </w:t>
            </w:r>
          </w:p>
        </w:tc>
      </w:tr>
      <w:tr w:rsidR="00C90528" w:rsidRPr="00D12F13" w14:paraId="281A9335" w14:textId="77777777" w:rsidTr="004F0D7C">
        <w:trPr>
          <w:gridAfter w:val="1"/>
          <w:wAfter w:w="6" w:type="dxa"/>
          <w:trHeight w:val="48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9D51" w14:textId="77777777" w:rsidR="00C90528" w:rsidRPr="00D12F13" w:rsidRDefault="00C90528" w:rsidP="004F0D7C">
            <w:pPr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муниципальный бюджет Батыревского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E23A" w14:textId="77777777" w:rsidR="00C90528" w:rsidRPr="00D12F13" w:rsidRDefault="00C90528" w:rsidP="004F0D7C">
            <w:pPr>
              <w:jc w:val="center"/>
              <w:rPr>
                <w:color w:val="000000"/>
              </w:rPr>
            </w:pPr>
            <w:r w:rsidRPr="00D12F13">
              <w:rPr>
                <w:color w:val="000000"/>
              </w:rPr>
              <w:t>705,6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8E95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1215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B6DC" w14:textId="77777777" w:rsidR="00C90528" w:rsidRPr="00D12F13" w:rsidRDefault="00C90528" w:rsidP="004F0D7C">
            <w:pPr>
              <w:jc w:val="center"/>
              <w:rPr>
                <w:color w:val="000000"/>
                <w:sz w:val="22"/>
                <w:szCs w:val="22"/>
              </w:rPr>
            </w:pPr>
            <w:r w:rsidRPr="00D12F13">
              <w:rPr>
                <w:color w:val="000000"/>
                <w:sz w:val="22"/>
                <w:szCs w:val="22"/>
              </w:rPr>
              <w:t>1225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C966" w14:textId="77777777" w:rsidR="00C90528" w:rsidRPr="00D12F13" w:rsidRDefault="00C90528" w:rsidP="004F0D7C">
            <w:pPr>
              <w:jc w:val="center"/>
              <w:rPr>
                <w:color w:val="000000"/>
                <w:sz w:val="22"/>
                <w:szCs w:val="22"/>
              </w:rPr>
            </w:pPr>
            <w:r w:rsidRPr="00D12F13">
              <w:rPr>
                <w:color w:val="000000"/>
                <w:sz w:val="22"/>
                <w:szCs w:val="22"/>
              </w:rPr>
              <w:t>1225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1FBB" w14:textId="77777777" w:rsidR="00C90528" w:rsidRPr="00D12F13" w:rsidRDefault="00C90528" w:rsidP="004F0D7C">
            <w:pPr>
              <w:jc w:val="center"/>
              <w:rPr>
                <w:color w:val="000000"/>
                <w:sz w:val="22"/>
                <w:szCs w:val="22"/>
              </w:rPr>
            </w:pPr>
            <w:r w:rsidRPr="00D12F13">
              <w:rPr>
                <w:color w:val="000000"/>
                <w:sz w:val="22"/>
                <w:szCs w:val="22"/>
              </w:rPr>
              <w:t>1225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FBF5" w14:textId="77777777" w:rsidR="00C90528" w:rsidRPr="00D12F13" w:rsidRDefault="00C90528" w:rsidP="004F0D7C">
            <w:pPr>
              <w:jc w:val="center"/>
              <w:rPr>
                <w:color w:val="000000"/>
                <w:sz w:val="22"/>
                <w:szCs w:val="22"/>
              </w:rPr>
            </w:pPr>
            <w:r w:rsidRPr="00D12F13">
              <w:rPr>
                <w:color w:val="000000"/>
                <w:sz w:val="22"/>
                <w:szCs w:val="22"/>
              </w:rPr>
              <w:t>3675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DA97" w14:textId="77777777" w:rsidR="00C90528" w:rsidRPr="00D12F13" w:rsidRDefault="00C90528" w:rsidP="004F0D7C">
            <w:pPr>
              <w:jc w:val="center"/>
              <w:rPr>
                <w:color w:val="000000"/>
                <w:sz w:val="22"/>
                <w:szCs w:val="22"/>
              </w:rPr>
            </w:pPr>
            <w:r w:rsidRPr="00D12F13">
              <w:rPr>
                <w:color w:val="000000"/>
                <w:sz w:val="22"/>
                <w:szCs w:val="22"/>
              </w:rPr>
              <w:t>4900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C4F9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14170,6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506E" w14:textId="77777777" w:rsidR="00C90528" w:rsidRPr="00D12F13" w:rsidRDefault="00C90528" w:rsidP="004F0D7C">
            <w:pPr>
              <w:rPr>
                <w:color w:val="000000"/>
              </w:rPr>
            </w:pPr>
            <w:r w:rsidRPr="00D12F13">
              <w:rPr>
                <w:color w:val="000000"/>
              </w:rPr>
              <w:t> </w:t>
            </w:r>
          </w:p>
        </w:tc>
      </w:tr>
      <w:tr w:rsidR="00C90528" w:rsidRPr="00D12F13" w14:paraId="062E18C4" w14:textId="77777777" w:rsidTr="004F0D7C">
        <w:trPr>
          <w:gridAfter w:val="1"/>
          <w:wAfter w:w="6" w:type="dxa"/>
          <w:trHeight w:val="456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2CDA" w14:textId="77777777" w:rsidR="00C90528" w:rsidRPr="00D12F13" w:rsidRDefault="00C90528" w:rsidP="004F0D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12F13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«Развитие электронного правительства» (всего),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5D71" w14:textId="77777777" w:rsidR="00C90528" w:rsidRPr="00D12F13" w:rsidRDefault="00C90528" w:rsidP="004F0D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A55E" w14:textId="77777777" w:rsidR="00C90528" w:rsidRPr="00D12F13" w:rsidRDefault="00C90528" w:rsidP="004F0D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07E1" w14:textId="77777777" w:rsidR="00C90528" w:rsidRPr="00D12F13" w:rsidRDefault="00C90528" w:rsidP="004F0D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2F13">
              <w:rPr>
                <w:b/>
                <w:bCs/>
                <w:color w:val="000000"/>
                <w:sz w:val="18"/>
                <w:szCs w:val="18"/>
              </w:rPr>
              <w:t>1225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F89E" w14:textId="77777777" w:rsidR="00C90528" w:rsidRPr="00D12F13" w:rsidRDefault="00C90528" w:rsidP="004F0D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2F13">
              <w:rPr>
                <w:b/>
                <w:bCs/>
                <w:color w:val="000000"/>
                <w:sz w:val="18"/>
                <w:szCs w:val="18"/>
              </w:rPr>
              <w:t>1225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6983" w14:textId="77777777" w:rsidR="00C90528" w:rsidRPr="00D12F13" w:rsidRDefault="00C90528" w:rsidP="004F0D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2F13">
              <w:rPr>
                <w:b/>
                <w:bCs/>
                <w:color w:val="000000"/>
                <w:sz w:val="18"/>
                <w:szCs w:val="18"/>
              </w:rPr>
              <w:t>1225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B590" w14:textId="77777777" w:rsidR="00C90528" w:rsidRPr="00D12F13" w:rsidRDefault="00C90528" w:rsidP="004F0D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2F13">
              <w:rPr>
                <w:b/>
                <w:bCs/>
                <w:color w:val="000000"/>
                <w:sz w:val="18"/>
                <w:szCs w:val="18"/>
              </w:rPr>
              <w:t>3675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093D" w14:textId="77777777" w:rsidR="00C90528" w:rsidRPr="00D12F13" w:rsidRDefault="00C90528" w:rsidP="004F0D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2F13">
              <w:rPr>
                <w:b/>
                <w:bCs/>
                <w:color w:val="000000"/>
                <w:sz w:val="18"/>
                <w:szCs w:val="18"/>
              </w:rPr>
              <w:t>4900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3E47" w14:textId="77777777" w:rsidR="00C90528" w:rsidRPr="00D12F13" w:rsidRDefault="00C90528" w:rsidP="004F0D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12250</w:t>
            </w:r>
          </w:p>
        </w:tc>
        <w:tc>
          <w:tcPr>
            <w:tcW w:w="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10D2" w14:textId="77777777" w:rsidR="00C90528" w:rsidRPr="00D12F13" w:rsidRDefault="00C90528" w:rsidP="004F0D7C">
            <w:pPr>
              <w:rPr>
                <w:color w:val="000000"/>
              </w:rPr>
            </w:pPr>
            <w:r w:rsidRPr="00D12F13">
              <w:rPr>
                <w:color w:val="000000"/>
              </w:rPr>
              <w:t> </w:t>
            </w:r>
          </w:p>
        </w:tc>
      </w:tr>
      <w:tr w:rsidR="00C90528" w:rsidRPr="00D12F13" w14:paraId="11309FF5" w14:textId="77777777" w:rsidTr="004F0D7C">
        <w:trPr>
          <w:gridAfter w:val="1"/>
          <w:wAfter w:w="6" w:type="dxa"/>
          <w:trHeight w:val="2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CDD4" w14:textId="77777777" w:rsidR="00C90528" w:rsidRPr="00D12F13" w:rsidRDefault="00C90528" w:rsidP="004F0D7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12F13">
              <w:rPr>
                <w:b/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0175" w14:textId="77777777" w:rsidR="00C90528" w:rsidRPr="00D12F13" w:rsidRDefault="00C90528" w:rsidP="004F0D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84E7" w14:textId="77777777" w:rsidR="00C90528" w:rsidRPr="00D12F13" w:rsidRDefault="00C90528" w:rsidP="004F0D7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4984" w14:textId="77777777" w:rsidR="00C90528" w:rsidRPr="00D12F13" w:rsidRDefault="00C90528" w:rsidP="004F0D7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3541" w14:textId="77777777" w:rsidR="00C90528" w:rsidRPr="00D12F13" w:rsidRDefault="00C90528" w:rsidP="004F0D7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D276" w14:textId="77777777" w:rsidR="00C90528" w:rsidRPr="00D12F13" w:rsidRDefault="00C90528" w:rsidP="004F0D7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B62A" w14:textId="77777777" w:rsidR="00C90528" w:rsidRPr="00D12F13" w:rsidRDefault="00C90528" w:rsidP="004F0D7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0CB3" w14:textId="77777777" w:rsidR="00C90528" w:rsidRPr="00D12F13" w:rsidRDefault="00C90528" w:rsidP="004F0D7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05A4" w14:textId="77777777" w:rsidR="00C90528" w:rsidRPr="00D12F13" w:rsidRDefault="00C90528" w:rsidP="004F0D7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63E2" w14:textId="77777777" w:rsidR="00C90528" w:rsidRPr="00D12F13" w:rsidRDefault="00C90528" w:rsidP="004F0D7C">
            <w:pPr>
              <w:rPr>
                <w:color w:val="000000"/>
              </w:rPr>
            </w:pPr>
          </w:p>
        </w:tc>
      </w:tr>
      <w:tr w:rsidR="00C90528" w:rsidRPr="00D12F13" w14:paraId="5A9DBFE4" w14:textId="77777777" w:rsidTr="004F0D7C">
        <w:trPr>
          <w:gridAfter w:val="1"/>
          <w:wAfter w:w="6" w:type="dxa"/>
          <w:trHeight w:val="2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3F17" w14:textId="77777777" w:rsidR="00C90528" w:rsidRPr="00D12F13" w:rsidRDefault="00C90528" w:rsidP="004F0D7C">
            <w:pPr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1AF6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45C2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D6A8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A0D5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CEE4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D12F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D90F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D693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9785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CC84" w14:textId="77777777" w:rsidR="00C90528" w:rsidRPr="00D12F13" w:rsidRDefault="00C90528" w:rsidP="004F0D7C">
            <w:pPr>
              <w:rPr>
                <w:color w:val="000000"/>
              </w:rPr>
            </w:pPr>
            <w:r w:rsidRPr="00D12F13">
              <w:rPr>
                <w:color w:val="000000"/>
              </w:rPr>
              <w:t> </w:t>
            </w:r>
          </w:p>
        </w:tc>
      </w:tr>
      <w:tr w:rsidR="00C90528" w:rsidRPr="00D12F13" w14:paraId="5A496784" w14:textId="77777777" w:rsidTr="004F0D7C">
        <w:trPr>
          <w:gridAfter w:val="1"/>
          <w:wAfter w:w="6" w:type="dxa"/>
          <w:trHeight w:val="48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62CB" w14:textId="77777777" w:rsidR="00C90528" w:rsidRPr="00D12F13" w:rsidRDefault="00C90528" w:rsidP="004F0D7C">
            <w:pPr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муниципальный бюджет Батыревского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0534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4E52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5CA1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1225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7935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1225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D5AD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1225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0539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3675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1819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605C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64D7" w14:textId="77777777" w:rsidR="00C90528" w:rsidRPr="00D12F13" w:rsidRDefault="00C90528" w:rsidP="004F0D7C">
            <w:pPr>
              <w:rPr>
                <w:color w:val="000000"/>
              </w:rPr>
            </w:pPr>
            <w:r w:rsidRPr="00D12F13">
              <w:rPr>
                <w:color w:val="000000"/>
              </w:rPr>
              <w:t> </w:t>
            </w:r>
          </w:p>
        </w:tc>
      </w:tr>
      <w:tr w:rsidR="00C90528" w:rsidRPr="00D12F13" w14:paraId="54B950FE" w14:textId="77777777" w:rsidTr="004F0D7C">
        <w:trPr>
          <w:gridAfter w:val="1"/>
          <w:wAfter w:w="6" w:type="dxa"/>
          <w:trHeight w:val="2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23DF" w14:textId="77777777" w:rsidR="00C90528" w:rsidRPr="00D12F13" w:rsidRDefault="00C90528" w:rsidP="004F0D7C">
            <w:pPr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F196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DD96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9204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8B15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6020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67A4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EB5F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91D4" w14:textId="77777777" w:rsidR="00C90528" w:rsidRPr="00D12F13" w:rsidRDefault="00C90528" w:rsidP="004F0D7C">
            <w:pPr>
              <w:jc w:val="center"/>
              <w:rPr>
                <w:color w:val="000000"/>
                <w:sz w:val="18"/>
                <w:szCs w:val="18"/>
              </w:rPr>
            </w:pPr>
            <w:r w:rsidRPr="00D12F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1E39" w14:textId="77777777" w:rsidR="00C90528" w:rsidRPr="00D12F13" w:rsidRDefault="00C90528" w:rsidP="004F0D7C">
            <w:pPr>
              <w:rPr>
                <w:color w:val="000000"/>
              </w:rPr>
            </w:pPr>
            <w:r w:rsidRPr="00D12F13">
              <w:rPr>
                <w:color w:val="000000"/>
              </w:rPr>
              <w:t> </w:t>
            </w:r>
          </w:p>
        </w:tc>
      </w:tr>
    </w:tbl>
    <w:p w14:paraId="7525EF95" w14:textId="77777777" w:rsidR="00C90528" w:rsidRPr="00C90528" w:rsidRDefault="00C90528" w:rsidP="00C90528">
      <w:pPr>
        <w:rPr>
          <w:lang w:val="en-US"/>
        </w:rPr>
      </w:pPr>
    </w:p>
    <w:sectPr w:rsidR="00C90528" w:rsidRPr="00C90528" w:rsidSect="00C90528">
      <w:pgSz w:w="16838" w:h="11906" w:orient="landscape"/>
      <w:pgMar w:top="1418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57"/>
    <w:rsid w:val="00067867"/>
    <w:rsid w:val="00083F27"/>
    <w:rsid w:val="000D7BC2"/>
    <w:rsid w:val="00101F8B"/>
    <w:rsid w:val="00430309"/>
    <w:rsid w:val="004B11AD"/>
    <w:rsid w:val="00530857"/>
    <w:rsid w:val="006C2B93"/>
    <w:rsid w:val="00701A6D"/>
    <w:rsid w:val="007C08A1"/>
    <w:rsid w:val="00880389"/>
    <w:rsid w:val="008D1489"/>
    <w:rsid w:val="00BF4078"/>
    <w:rsid w:val="00C9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1D99"/>
  <w15:chartTrackingRefBased/>
  <w15:docId w15:val="{9BC96B31-E69C-4660-B3CC-00287833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8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0857"/>
    <w:pPr>
      <w:keepNext/>
      <w:keepLines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857"/>
    <w:pPr>
      <w:keepNext/>
      <w:keepLines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857"/>
    <w:pPr>
      <w:keepNext/>
      <w:keepLines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857"/>
    <w:pPr>
      <w:keepNext/>
      <w:keepLines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857"/>
    <w:pPr>
      <w:keepNext/>
      <w:keepLines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857"/>
    <w:pPr>
      <w:keepNext/>
      <w:keepLines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857"/>
    <w:pPr>
      <w:keepNext/>
      <w:keepLines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857"/>
    <w:pPr>
      <w:keepNext/>
      <w:keepLines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857"/>
    <w:pPr>
      <w:keepNext/>
      <w:keepLines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0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08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085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085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08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08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08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08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0857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30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857"/>
    <w:pPr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30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0857"/>
    <w:pPr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308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0857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308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0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3085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30857"/>
    <w:rPr>
      <w:b/>
      <w:bCs/>
      <w:smallCaps/>
      <w:color w:val="2F5496" w:themeColor="accent1" w:themeShade="BF"/>
      <w:spacing w:val="5"/>
    </w:rPr>
  </w:style>
  <w:style w:type="paragraph" w:styleId="23">
    <w:name w:val="Body Text Indent 2"/>
    <w:basedOn w:val="a"/>
    <w:link w:val="24"/>
    <w:rsid w:val="00530857"/>
    <w:pPr>
      <w:ind w:firstLine="426"/>
    </w:pPr>
    <w:rPr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rsid w:val="00530857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ac">
    <w:name w:val="Таблицы (моноширинный)"/>
    <w:basedOn w:val="a"/>
    <w:next w:val="a"/>
    <w:uiPriority w:val="99"/>
    <w:rsid w:val="00530857"/>
    <w:pPr>
      <w:adjustRightInd w:val="0"/>
      <w:jc w:val="both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C90528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uiPriority w:val="99"/>
    <w:unhideWhenUsed/>
    <w:rsid w:val="00C90528"/>
    <w:rPr>
      <w:color w:val="0563C1" w:themeColor="hyperlink"/>
      <w:u w:val="single"/>
    </w:rPr>
  </w:style>
  <w:style w:type="paragraph" w:customStyle="1" w:styleId="ConsPlusCell">
    <w:name w:val="ConsPlusCell"/>
    <w:rsid w:val="00C905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paragraph" w:customStyle="1" w:styleId="ConsPlusNormal">
    <w:name w:val="ConsPlusNormal"/>
    <w:link w:val="ConsPlusNormal0"/>
    <w:rsid w:val="00C905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C90528"/>
    <w:rPr>
      <w:rFonts w:ascii="Calibri" w:eastAsia="Calibri" w:hAnsi="Calibri" w:cs="Calibri"/>
      <w:kern w:val="0"/>
      <w:lang w:eastAsia="ru-RU"/>
      <w14:ligatures w14:val="none"/>
    </w:rPr>
  </w:style>
  <w:style w:type="character" w:styleId="af">
    <w:name w:val="Strong"/>
    <w:basedOn w:val="a0"/>
    <w:uiPriority w:val="22"/>
    <w:qFormat/>
    <w:rsid w:val="00C905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grak-na/%D0%BE%D0%B1%D1%89%D0%B0%D1%8F/%D0%92%D1%85%D0%BE%D0%B4%D1%8F%D1%89%D0%B8%D0%B5/2023/%D0%9D%D0%BE%D0%B2%D0%B0%D1%8F%20%D0%BC%D0%B5%D1%82%D0%BE%D0%B4%D0%B8%D0%BA%D0%B0/%D0%9F%D1%80%D0%B8%D0%BA%D0%B0%D0%B7%20%D0%9C%D0%B8%D0%BD%D0%B8%D1%81%D1%82%D0%B5%D1%80%D1%81%D1%82%D0%B2%D0%B0%20%D1%8D%D0%BA%D0%BE%D0%BD%D0%BE%D0%BC%D0%B8%D1%87%D0%B5%D1%81%D0%BA%D0%BE%D0%B3%D0%BE%20%D1%80%D0%B0%D0%B7%D0%B2%D0%B8%D1%82%D0%B8%D1%8F%20%D0%A0%D0%A4%20%D0%BE%D1%82%2017%20%D0%B0%D0%B2%D0%B3%D1%83%D1%81%D1%82%D0%B0%202021%20%D0%B3%20N%20500%20%D0%9E%D0%B1%20%D1%83%D1%82%D0%B2.rt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grak-na/%D0%BE%D0%B1%D1%89%D0%B0%D1%8F/%D0%92%D1%85%D0%BE%D0%B4%D1%8F%D1%89%D0%B8%D0%B5/2023/%D0%9D%D0%BE%D0%B2%D0%B0%D1%8F%20%D0%BC%D0%B5%D1%82%D0%BE%D0%B4%D0%B8%D0%BA%D0%B0/%D0%9F%D1%80%D0%B8%D0%BA%D0%B0%D0%B7%20%D0%9C%D0%B8%D0%BD%D0%B8%D1%81%D1%82%D0%B5%D1%80%D1%81%D1%82%D0%B2%D0%B0%20%D1%8D%D0%BA%D0%BE%D0%BD%D0%BE%D0%BC%D0%B8%D1%87%D0%B5%D1%81%D0%BA%D0%BE%D0%B3%D0%BE%20%D1%80%D0%B0%D0%B7%D0%B2%D0%B8%D1%82%D0%B8%D1%8F%20%D0%A0%D0%A4%20%D0%BE%D1%82%2017%20%D0%B0%D0%B2%D0%B3%D1%83%D1%81%D1%82%D0%B0%202021%20%D0%B3%20N%20500%20%D0%9E%D0%B1%20%D1%83%D1%82%D0%B2.rtf" TargetMode="External"/><Relationship Id="rId12" Type="http://schemas.openxmlformats.org/officeDocument/2006/relationships/hyperlink" Target="https://internet.garant.ru/www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79222/0" TargetMode="External"/><Relationship Id="rId11" Type="http://schemas.openxmlformats.org/officeDocument/2006/relationships/hyperlink" Target="https://internet.garant.ru/www.gosuslugi.ru" TargetMode="External"/><Relationship Id="rId5" Type="http://schemas.openxmlformats.org/officeDocument/2006/relationships/hyperlink" Target="file://grak-na/%D0%BE%D0%B1%D1%89%D0%B0%D1%8F/%D0%92%D1%85%D0%BE%D0%B4%D1%8F%D1%89%D0%B8%D0%B5/2023/%D0%9D%D0%BE%D0%B2%D0%B0%D1%8F%20%D0%BC%D0%B5%D1%82%D0%BE%D0%B4%D0%B8%D0%BA%D0%B0/%D0%9F%D1%80%D0%B8%D0%BA%D0%B0%D0%B7%20%D0%9C%D0%B8%D0%BD%D0%B8%D1%81%D1%82%D0%B5%D1%80%D1%81%D1%82%D0%B2%D0%B0%20%D1%8D%D0%BA%D0%BE%D0%BD%D0%BE%D0%BC%D0%B8%D1%87%D0%B5%D1%81%D0%BA%D0%BE%D0%B3%D0%BE%20%D1%80%D0%B0%D0%B7%D0%B2%D0%B8%D1%82%D0%B8%D1%8F%20%D0%A0%D0%A4%20%D0%BE%D1%82%2017%20%D0%B0%D0%B2%D0%B3%D1%83%D1%81%D1%82%D0%B0%202021%20%D0%B3%20N%20500%20%D0%9E%D0%B1%20%D1%83%D1%82%D0%B2.rtf" TargetMode="External"/><Relationship Id="rId10" Type="http://schemas.openxmlformats.org/officeDocument/2006/relationships/hyperlink" Target="https://internet.garant.ru/www.gosuslugi.ru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grak-na/%D0%BE%D0%B1%D1%89%D0%B0%D1%8F/%D0%92%D1%85%D0%BE%D0%B4%D1%8F%D1%89%D0%B8%D0%B5/2023/%D0%9D%D0%BE%D0%B2%D0%B0%D1%8F%20%D0%BC%D0%B5%D1%82%D0%BE%D0%B4%D0%B8%D0%BA%D0%B0/%D0%9F%D1%80%D0%B8%D0%BA%D0%B0%D0%B7%20%D0%9C%D0%B8%D0%BD%D0%B8%D1%81%D1%82%D0%B5%D1%80%D1%81%D1%82%D0%B2%D0%B0%20%D1%8D%D0%BA%D0%BE%D0%BD%D0%BE%D0%BC%D0%B8%D1%87%D0%B5%D1%81%D0%BA%D0%BE%D0%B3%D0%BE%20%D1%80%D0%B0%D0%B7%D0%B2%D0%B8%D1%82%D0%B8%D1%8F%20%D0%A0%D0%A4%20%D0%BE%D1%82%2017%20%D0%B0%D0%B2%D0%B3%D1%83%D1%81%D1%82%D0%B0%202021%20%D0%B3%20N%20500%20%D0%9E%D0%B1%20%D1%83%D1%82%D0%B2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3517</Words>
  <Characters>20053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 Владимир Иванович</dc:creator>
  <cp:keywords/>
  <dc:description/>
  <cp:lastModifiedBy>Кириллов Владимир Иванович</cp:lastModifiedBy>
  <cp:revision>2</cp:revision>
  <cp:lastPrinted>2025-01-21T12:31:00Z</cp:lastPrinted>
  <dcterms:created xsi:type="dcterms:W3CDTF">2025-01-30T07:16:00Z</dcterms:created>
  <dcterms:modified xsi:type="dcterms:W3CDTF">2025-01-30T07:16:00Z</dcterms:modified>
</cp:coreProperties>
</file>