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73" w:rsidRPr="000C2396" w:rsidRDefault="001163D2" w:rsidP="00CC25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РЕАЛИЗАЦИИ </w:t>
      </w:r>
      <w:r w:rsidR="00CC2573" w:rsidRPr="000C2396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>А</w:t>
      </w:r>
    </w:p>
    <w:p w:rsidR="00F83ECD" w:rsidRPr="000C2396" w:rsidRDefault="00CC2573" w:rsidP="00CC2573">
      <w:pPr>
        <w:jc w:val="center"/>
        <w:rPr>
          <w:b/>
          <w:sz w:val="24"/>
          <w:szCs w:val="24"/>
        </w:rPr>
      </w:pPr>
      <w:r w:rsidRPr="000C2396">
        <w:rPr>
          <w:b/>
          <w:sz w:val="24"/>
          <w:szCs w:val="24"/>
        </w:rPr>
        <w:t xml:space="preserve">мероприятий по противодействию коррупции в администрации </w:t>
      </w:r>
    </w:p>
    <w:p w:rsidR="00DC4194" w:rsidRDefault="00CC2573" w:rsidP="00CC2573">
      <w:pPr>
        <w:jc w:val="center"/>
        <w:rPr>
          <w:b/>
          <w:sz w:val="24"/>
          <w:szCs w:val="24"/>
        </w:rPr>
      </w:pPr>
      <w:r w:rsidRPr="000C2396">
        <w:rPr>
          <w:b/>
          <w:sz w:val="24"/>
          <w:szCs w:val="24"/>
        </w:rPr>
        <w:t xml:space="preserve">города Новочебоксарска Чувашской Республики на </w:t>
      </w:r>
      <w:r w:rsidR="00F83ECD" w:rsidRPr="000C2396">
        <w:rPr>
          <w:b/>
          <w:sz w:val="24"/>
          <w:szCs w:val="24"/>
        </w:rPr>
        <w:t>202</w:t>
      </w:r>
      <w:r w:rsidR="00FE5D1E">
        <w:rPr>
          <w:b/>
          <w:sz w:val="24"/>
          <w:szCs w:val="24"/>
        </w:rPr>
        <w:t>3</w:t>
      </w:r>
      <w:r w:rsidR="00F83ECD" w:rsidRPr="000C2396">
        <w:rPr>
          <w:b/>
          <w:sz w:val="24"/>
          <w:szCs w:val="24"/>
        </w:rPr>
        <w:t>год</w:t>
      </w:r>
      <w:bookmarkStart w:id="0" w:name="_GoBack"/>
      <w:bookmarkEnd w:id="0"/>
    </w:p>
    <w:p w:rsidR="001163D2" w:rsidRPr="000C2396" w:rsidRDefault="001163D2" w:rsidP="00CC2573">
      <w:pPr>
        <w:jc w:val="center"/>
        <w:rPr>
          <w:b/>
          <w:sz w:val="24"/>
          <w:szCs w:val="24"/>
        </w:rPr>
      </w:pP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7195"/>
        <w:gridCol w:w="1845"/>
        <w:gridCol w:w="6236"/>
      </w:tblGrid>
      <w:tr w:rsidR="00CC2573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CC2573" w:rsidRPr="000C2396" w:rsidRDefault="00CC2573" w:rsidP="008B27D2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№ </w:t>
            </w:r>
            <w:proofErr w:type="spellStart"/>
            <w:r w:rsidRPr="000C239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6" w:type="pct"/>
            <w:shd w:val="clear" w:color="auto" w:fill="auto"/>
          </w:tcPr>
          <w:p w:rsidR="00CC2573" w:rsidRPr="000C2396" w:rsidRDefault="00CC2573" w:rsidP="008B27D2">
            <w:pPr>
              <w:jc w:val="center"/>
              <w:rPr>
                <w:sz w:val="24"/>
                <w:szCs w:val="24"/>
                <w:lang w:val="en-US"/>
              </w:rPr>
            </w:pPr>
            <w:r w:rsidRPr="000C239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" w:type="pct"/>
            <w:shd w:val="clear" w:color="auto" w:fill="auto"/>
          </w:tcPr>
          <w:p w:rsidR="00CC2573" w:rsidRPr="000C2396" w:rsidRDefault="00CC2573" w:rsidP="008B27D2">
            <w:pPr>
              <w:ind w:right="-111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Срок </w:t>
            </w:r>
          </w:p>
          <w:p w:rsidR="00CC2573" w:rsidRPr="000C2396" w:rsidRDefault="00CC2573" w:rsidP="008B27D2">
            <w:pPr>
              <w:ind w:right="-111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исполнения</w:t>
            </w:r>
          </w:p>
        </w:tc>
        <w:tc>
          <w:tcPr>
            <w:tcW w:w="1964" w:type="pct"/>
            <w:shd w:val="clear" w:color="auto" w:fill="auto"/>
          </w:tcPr>
          <w:p w:rsidR="00CC2573" w:rsidRPr="000C2396" w:rsidRDefault="00CC2573" w:rsidP="000C2396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CC2573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CC2573" w:rsidRPr="000C2396" w:rsidRDefault="00CC2573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1</w:t>
            </w:r>
          </w:p>
        </w:tc>
        <w:tc>
          <w:tcPr>
            <w:tcW w:w="2266" w:type="pct"/>
            <w:shd w:val="clear" w:color="auto" w:fill="auto"/>
          </w:tcPr>
          <w:p w:rsidR="00CC2573" w:rsidRPr="000C2396" w:rsidRDefault="00CC2573" w:rsidP="008B27D2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2</w:t>
            </w:r>
          </w:p>
        </w:tc>
        <w:tc>
          <w:tcPr>
            <w:tcW w:w="581" w:type="pct"/>
            <w:shd w:val="clear" w:color="auto" w:fill="auto"/>
          </w:tcPr>
          <w:p w:rsidR="00CC2573" w:rsidRPr="000C2396" w:rsidRDefault="00CC2573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:rsidR="00CC2573" w:rsidRPr="000C2396" w:rsidRDefault="00CC2573" w:rsidP="000C2396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4</w:t>
            </w:r>
          </w:p>
        </w:tc>
      </w:tr>
      <w:tr w:rsidR="001F5414" w:rsidRPr="000C2396" w:rsidTr="001163D2">
        <w:trPr>
          <w:trHeight w:val="74"/>
        </w:trPr>
        <w:tc>
          <w:tcPr>
            <w:tcW w:w="189" w:type="pct"/>
            <w:shd w:val="clear" w:color="auto" w:fill="auto"/>
          </w:tcPr>
          <w:p w:rsidR="001F5414" w:rsidRPr="000C2396" w:rsidRDefault="003934D2" w:rsidP="0010395C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5414" w:rsidRPr="000C2396">
              <w:rPr>
                <w:sz w:val="24"/>
                <w:szCs w:val="24"/>
              </w:rPr>
              <w:t>.</w:t>
            </w:r>
          </w:p>
        </w:tc>
        <w:tc>
          <w:tcPr>
            <w:tcW w:w="2266" w:type="pct"/>
            <w:shd w:val="clear" w:color="auto" w:fill="auto"/>
          </w:tcPr>
          <w:p w:rsidR="001F5414" w:rsidRPr="000C2396" w:rsidRDefault="001F5414" w:rsidP="00FA2828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Организация работы администрации города Новочебоксарска Чувашской Республики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11 ноября 2011 года № 501; подпрограммы «Противодействие коррупции в городе Новочебоксарске Чувашской Республики» </w:t>
            </w:r>
            <w:r w:rsidRPr="000C2396">
              <w:rPr>
                <w:rFonts w:eastAsia="Calibri"/>
                <w:sz w:val="24"/>
                <w:szCs w:val="24"/>
              </w:rPr>
              <w:t>муниципальной программы «Развитие потенциала муниципального управления города Новочебоксарска Чувашской Республики»</w:t>
            </w:r>
            <w:r w:rsidR="003934D2">
              <w:rPr>
                <w:rFonts w:eastAsia="Calibri"/>
                <w:sz w:val="24"/>
                <w:szCs w:val="24"/>
              </w:rPr>
              <w:t xml:space="preserve">, </w:t>
            </w:r>
            <w:r w:rsidR="003934D2" w:rsidRPr="001C6B8B">
              <w:rPr>
                <w:rFonts w:eastAsia="Calibri"/>
                <w:sz w:val="24"/>
                <w:szCs w:val="24"/>
              </w:rPr>
              <w:t xml:space="preserve">утвержденной </w:t>
            </w:r>
            <w:r w:rsidR="001C6B8B" w:rsidRPr="001C6B8B">
              <w:rPr>
                <w:rFonts w:eastAsia="Calibri"/>
                <w:color w:val="000000" w:themeColor="text1"/>
                <w:sz w:val="24"/>
                <w:szCs w:val="24"/>
              </w:rPr>
              <w:t>постановлением администрации города Новочебоксарска  Чувашской Республики от 11.12.2018   № 1758</w:t>
            </w:r>
          </w:p>
        </w:tc>
        <w:tc>
          <w:tcPr>
            <w:tcW w:w="581" w:type="pct"/>
            <w:shd w:val="clear" w:color="auto" w:fill="auto"/>
          </w:tcPr>
          <w:p w:rsidR="001F5414" w:rsidRPr="000C2396" w:rsidRDefault="002E7DCF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1F5414" w:rsidRPr="000C2396" w:rsidRDefault="001F5414" w:rsidP="008B27D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0C1341" w:rsidRDefault="000C1341" w:rsidP="000C134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В ходе реализации мероприятий подпрограммы достигнуты основные целевые показатели (индикаторы):</w:t>
            </w:r>
          </w:p>
          <w:p w:rsidR="001F5414" w:rsidRPr="000C1341" w:rsidRDefault="000C1341" w:rsidP="000C134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0C1341">
              <w:rPr>
                <w:color w:val="22272F"/>
                <w:sz w:val="24"/>
                <w:szCs w:val="24"/>
                <w:shd w:val="clear" w:color="auto" w:fill="FFFFFF"/>
              </w:rPr>
              <w:t>доля закупок товаров, работ и услуг, проведенных в электронной форме, в общем объеме закупок для обеспечения муниципальных нужд 90 %;</w:t>
            </w:r>
          </w:p>
          <w:p w:rsidR="000C1341" w:rsidRPr="000C1341" w:rsidRDefault="000C1341" w:rsidP="000C1341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0C1341">
              <w:rPr>
                <w:color w:val="22272F"/>
                <w:sz w:val="24"/>
                <w:szCs w:val="24"/>
                <w:shd w:val="clear" w:color="auto" w:fill="FFFFFF"/>
              </w:rPr>
              <w:t xml:space="preserve">доля лиц, ответственных за работу по профилактике коррупционных и иных правонарушений в администрации города Новочебоксарска Чувашской Республики, прошедших обучение по </w:t>
            </w:r>
            <w:proofErr w:type="spellStart"/>
            <w:r w:rsidRPr="000C1341">
              <w:rPr>
                <w:color w:val="22272F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0C1341">
              <w:rPr>
                <w:color w:val="22272F"/>
                <w:sz w:val="24"/>
                <w:szCs w:val="24"/>
                <w:shd w:val="clear" w:color="auto" w:fill="FFFFFF"/>
              </w:rPr>
              <w:t xml:space="preserve"> тематике 100%;</w:t>
            </w:r>
          </w:p>
          <w:p w:rsidR="000C1341" w:rsidRPr="000C2396" w:rsidRDefault="000C1341" w:rsidP="000C1341">
            <w:pPr>
              <w:jc w:val="both"/>
              <w:rPr>
                <w:sz w:val="24"/>
                <w:szCs w:val="24"/>
              </w:rPr>
            </w:pPr>
            <w:r w:rsidRPr="000C1341">
              <w:rPr>
                <w:color w:val="22272F"/>
                <w:sz w:val="24"/>
                <w:szCs w:val="24"/>
                <w:shd w:val="clear" w:color="auto" w:fill="FFFFFF"/>
              </w:rPr>
              <w:t>доля муниципальных служащих администрации города Новочебоксарска Чувашской Республики, в отношении которых сектором по вопросам противодействия коррупции, муниципальной службы и кадров,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 – 100%</w:t>
            </w:r>
          </w:p>
        </w:tc>
      </w:tr>
      <w:tr w:rsidR="005A0EEC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1236D2" w:rsidP="00632581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0EEC" w:rsidRPr="000C2396">
              <w:rPr>
                <w:sz w:val="24"/>
                <w:szCs w:val="24"/>
              </w:rPr>
              <w:t>.</w:t>
            </w:r>
          </w:p>
        </w:tc>
        <w:tc>
          <w:tcPr>
            <w:tcW w:w="2266" w:type="pct"/>
            <w:shd w:val="clear" w:color="auto" w:fill="auto"/>
          </w:tcPr>
          <w:p w:rsidR="00D0178E" w:rsidRPr="000C2396" w:rsidRDefault="005A0EEC" w:rsidP="00AD78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Проведение оценки коррупционных рисков, возникающих при реализации структурными подразделениями администрации города Новочебоксарска Чувашской Республики своих функций, и внесение при необходимости уточнений в перечень должностей муниципальной службы, </w:t>
            </w:r>
            <w:r>
              <w:rPr>
                <w:rFonts w:eastAsia="Calibri"/>
                <w:sz w:val="24"/>
                <w:szCs w:val="24"/>
              </w:rPr>
              <w:t>при назначении на которые граждане и при замещении которых муниципальные служащие администрации города Новочебоксарска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0C1341" w:rsidRPr="000C1341" w:rsidRDefault="000C1341" w:rsidP="000C1341">
            <w:pPr>
              <w:pStyle w:val="Style2"/>
              <w:widowControl/>
              <w:spacing w:line="240" w:lineRule="auto"/>
              <w:ind w:firstLine="708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C1341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Перечень функций администрации города Новочебоксарска, при реализации которых наиболее возможно возникновение коррупции, утвержден постановлением администрации города Новочебоксарска от 22.03.2017 № 447. </w:t>
            </w:r>
          </w:p>
          <w:p w:rsidR="005A0EEC" w:rsidRPr="000C1341" w:rsidRDefault="000C1341" w:rsidP="000C1341">
            <w:pPr>
              <w:jc w:val="both"/>
              <w:rPr>
                <w:sz w:val="24"/>
                <w:szCs w:val="24"/>
              </w:rPr>
            </w:pPr>
            <w:r w:rsidRPr="000C13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 учетом изменений, внесенных в штатное расписание, по результатам анализа должностных обязанностей  и  оценки функций, при реализации которых существуют предпосылки для возникновения коррупционных рисков, новых коррупционно-опасных функций не установлено.</w:t>
            </w:r>
          </w:p>
        </w:tc>
      </w:tr>
      <w:tr w:rsidR="005A0EEC" w:rsidRPr="000C2396" w:rsidTr="001163D2">
        <w:trPr>
          <w:trHeight w:val="113"/>
        </w:trPr>
        <w:tc>
          <w:tcPr>
            <w:tcW w:w="189" w:type="pct"/>
            <w:shd w:val="clear" w:color="auto" w:fill="auto"/>
          </w:tcPr>
          <w:p w:rsidR="005A0EEC" w:rsidRPr="000C2396" w:rsidRDefault="001236D2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shd w:val="clear" w:color="auto" w:fill="auto"/>
          </w:tcPr>
          <w:p w:rsidR="005A0EEC" w:rsidRPr="000C2396" w:rsidRDefault="005A0EEC" w:rsidP="008B27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2396">
              <w:rPr>
                <w:rFonts w:eastAsia="Calibri"/>
                <w:sz w:val="24"/>
                <w:szCs w:val="24"/>
                <w:lang w:eastAsia="en-US"/>
              </w:rPr>
              <w:t>Проведение мониторинга хода реализации мероприятий по противодействию коррупции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администрации города Новочебоксарска, информирование </w:t>
            </w:r>
            <w:r w:rsidRPr="000C2396">
              <w:rPr>
                <w:rFonts w:eastAsia="Calibri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C2396">
              <w:rPr>
                <w:rFonts w:eastAsia="Calibri"/>
                <w:sz w:val="24"/>
                <w:szCs w:val="24"/>
                <w:lang w:eastAsia="en-US"/>
              </w:rPr>
              <w:t xml:space="preserve"> Главы Чувашской Республики </w:t>
            </w:r>
            <w:r>
              <w:rPr>
                <w:rFonts w:eastAsia="Calibri"/>
                <w:sz w:val="24"/>
                <w:szCs w:val="24"/>
                <w:lang w:eastAsia="en-US"/>
              </w:rPr>
              <w:t>по его результатам</w:t>
            </w:r>
          </w:p>
          <w:p w:rsidR="005A0EEC" w:rsidRPr="000C2396" w:rsidRDefault="005A0EEC" w:rsidP="00D162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ED5A3C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C2396">
              <w:rPr>
                <w:sz w:val="24"/>
                <w:szCs w:val="24"/>
              </w:rPr>
              <w:t xml:space="preserve">жеквартально </w:t>
            </w:r>
          </w:p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5A0EEC" w:rsidRPr="000C2396" w:rsidRDefault="00A71177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 совместно с</w:t>
            </w:r>
          </w:p>
          <w:p w:rsidR="005A0EEC" w:rsidRPr="000C2396" w:rsidRDefault="005A0EEC" w:rsidP="000C1341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Управление</w:t>
            </w:r>
            <w:r w:rsidR="00A71177">
              <w:rPr>
                <w:sz w:val="24"/>
                <w:szCs w:val="24"/>
              </w:rPr>
              <w:t>м</w:t>
            </w:r>
            <w:r w:rsidRPr="000C2396">
              <w:rPr>
                <w:sz w:val="24"/>
                <w:szCs w:val="24"/>
              </w:rPr>
              <w:t xml:space="preserve"> имущественных и земельных отношений</w:t>
            </w:r>
            <w:r w:rsidR="00A71177">
              <w:rPr>
                <w:sz w:val="24"/>
                <w:szCs w:val="24"/>
              </w:rPr>
              <w:t xml:space="preserve"> и </w:t>
            </w:r>
            <w:r w:rsidRPr="000C2396">
              <w:rPr>
                <w:sz w:val="24"/>
                <w:szCs w:val="24"/>
              </w:rPr>
              <w:t>Финансовы</w:t>
            </w:r>
            <w:r w:rsidR="00A71177">
              <w:rPr>
                <w:sz w:val="24"/>
                <w:szCs w:val="24"/>
              </w:rPr>
              <w:t>м</w:t>
            </w:r>
            <w:r w:rsidRPr="000C2396">
              <w:rPr>
                <w:sz w:val="24"/>
                <w:szCs w:val="24"/>
              </w:rPr>
              <w:t xml:space="preserve"> отдел</w:t>
            </w:r>
            <w:r w:rsidR="00A71177">
              <w:rPr>
                <w:sz w:val="24"/>
                <w:szCs w:val="24"/>
              </w:rPr>
              <w:t>ом</w:t>
            </w:r>
            <w:r w:rsidR="000C1341">
              <w:rPr>
                <w:sz w:val="24"/>
                <w:szCs w:val="24"/>
              </w:rPr>
              <w:t xml:space="preserve"> ежеквартально проводит </w:t>
            </w:r>
            <w:r w:rsidR="000C1341">
              <w:rPr>
                <w:rFonts w:eastAsia="Calibri"/>
                <w:sz w:val="24"/>
                <w:szCs w:val="24"/>
                <w:lang w:eastAsia="en-US"/>
              </w:rPr>
              <w:t>мониторинг</w:t>
            </w:r>
            <w:r w:rsidR="000C1341" w:rsidRPr="000C2396">
              <w:rPr>
                <w:rFonts w:eastAsia="Calibri"/>
                <w:sz w:val="24"/>
                <w:szCs w:val="24"/>
                <w:lang w:eastAsia="en-US"/>
              </w:rPr>
              <w:t xml:space="preserve"> хода реализации мероприятий по противодействию коррупции</w:t>
            </w:r>
            <w:r w:rsidR="000C1341">
              <w:rPr>
                <w:rFonts w:eastAsia="Calibri"/>
                <w:sz w:val="24"/>
                <w:szCs w:val="24"/>
                <w:lang w:eastAsia="en-US"/>
              </w:rPr>
              <w:t xml:space="preserve"> в администрации города Новочебоксарска</w:t>
            </w:r>
          </w:p>
        </w:tc>
      </w:tr>
      <w:tr w:rsidR="005A0EEC" w:rsidRPr="000C2396" w:rsidTr="001163D2">
        <w:trPr>
          <w:trHeight w:val="952"/>
        </w:trPr>
        <w:tc>
          <w:tcPr>
            <w:tcW w:w="189" w:type="pct"/>
            <w:shd w:val="clear" w:color="auto" w:fill="auto"/>
          </w:tcPr>
          <w:p w:rsidR="005A0EEC" w:rsidRPr="000C2396" w:rsidRDefault="001236D2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shd w:val="clear" w:color="auto" w:fill="auto"/>
          </w:tcPr>
          <w:p w:rsidR="005A0EEC" w:rsidRPr="000C2396" w:rsidRDefault="005A0EEC" w:rsidP="005B7E1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города Новочебоксарска Чувашской Республики 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5A0EEC">
            <w:pPr>
              <w:ind w:left="-146" w:right="-10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4" w:type="pct"/>
            <w:shd w:val="clear" w:color="auto" w:fill="auto"/>
          </w:tcPr>
          <w:p w:rsidR="005A0EEC" w:rsidRPr="000C2396" w:rsidRDefault="000C1341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2023 года проведено 8 заседаний   </w:t>
            </w:r>
            <w:r w:rsidRPr="000C2396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>, рассмотрены материалы в отношении 28 муниципальных служащих</w:t>
            </w:r>
          </w:p>
        </w:tc>
      </w:tr>
      <w:tr w:rsidR="005A0EEC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1236D2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shd w:val="clear" w:color="auto" w:fill="auto"/>
          </w:tcPr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Прием, регистрация и анализ уведомлений и заявлений муниципальных служащих администрации города Новочебоксарска Чувашской Республики:</w:t>
            </w:r>
          </w:p>
          <w:p w:rsidR="005A0EEC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намерении выполнять иную оплачиваемую работу</w:t>
            </w:r>
            <w:r>
              <w:rPr>
                <w:sz w:val="24"/>
                <w:szCs w:val="24"/>
              </w:rPr>
              <w:t>;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случаях обращения к ним каких-либо лиц в целях склонения их к совершению коррупционных правонарушений;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разрешении на участие в управлении некоммерческой организацией;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получении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5A0EEC" w:rsidRPr="000C2396" w:rsidRDefault="000C1341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r w:rsidR="005A0EEC">
              <w:rPr>
                <w:sz w:val="24"/>
                <w:szCs w:val="24"/>
              </w:rPr>
              <w:t>с</w:t>
            </w:r>
            <w:r w:rsidR="005A0EEC" w:rsidRPr="000C2396">
              <w:rPr>
                <w:sz w:val="24"/>
                <w:szCs w:val="24"/>
              </w:rPr>
              <w:t>ектор по вопросам противодействия коррупции, муниципальной службы и кадров</w:t>
            </w:r>
            <w:r>
              <w:rPr>
                <w:sz w:val="24"/>
                <w:szCs w:val="24"/>
              </w:rPr>
              <w:t xml:space="preserve"> поступило 3 уведомления о намерении выполнять иную оплачиваемую работу. По итогам проведенного анализа возможного возникновения конфликта интересов не установлено.</w:t>
            </w:r>
          </w:p>
        </w:tc>
      </w:tr>
      <w:tr w:rsidR="005A0EEC" w:rsidRPr="00B33A82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B33A82" w:rsidRDefault="001236D2" w:rsidP="001F2BE5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0EEC" w:rsidRPr="00B33A82">
              <w:rPr>
                <w:sz w:val="24"/>
                <w:szCs w:val="24"/>
              </w:rPr>
              <w:t>.</w:t>
            </w:r>
          </w:p>
        </w:tc>
        <w:tc>
          <w:tcPr>
            <w:tcW w:w="2266" w:type="pct"/>
            <w:shd w:val="clear" w:color="auto" w:fill="auto"/>
          </w:tcPr>
          <w:p w:rsidR="005A0EEC" w:rsidRPr="00B33A82" w:rsidRDefault="00A71177" w:rsidP="00A71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первичный анализ</w:t>
            </w:r>
            <w:r w:rsidR="005A0EEC" w:rsidRPr="00B33A82">
              <w:rPr>
                <w:sz w:val="24"/>
                <w:szCs w:val="24"/>
              </w:rPr>
              <w:t xml:space="preserve"> пред</w:t>
            </w:r>
            <w:r>
              <w:rPr>
                <w:sz w:val="24"/>
                <w:szCs w:val="24"/>
              </w:rPr>
              <w:t>о</w:t>
            </w:r>
            <w:r w:rsidR="005A0EEC" w:rsidRPr="00B33A82">
              <w:rPr>
                <w:sz w:val="24"/>
                <w:szCs w:val="24"/>
              </w:rPr>
              <w:t>ставл</w:t>
            </w:r>
            <w:r>
              <w:rPr>
                <w:sz w:val="24"/>
                <w:szCs w:val="24"/>
              </w:rPr>
              <w:t xml:space="preserve">яемых </w:t>
            </w:r>
            <w:r w:rsidR="005A0EEC" w:rsidRPr="00B33A82">
              <w:rPr>
                <w:sz w:val="24"/>
                <w:szCs w:val="24"/>
              </w:rPr>
              <w:t>муниципальными служащими</w:t>
            </w:r>
            <w:r w:rsidR="005A0EEC">
              <w:rPr>
                <w:sz w:val="24"/>
                <w:szCs w:val="24"/>
              </w:rPr>
              <w:t xml:space="preserve"> и руководителями муниципальных учреждений </w:t>
            </w:r>
            <w:r w:rsidR="005A0EEC" w:rsidRPr="00B33A82">
              <w:rPr>
                <w:sz w:val="24"/>
                <w:szCs w:val="24"/>
              </w:rPr>
              <w:t xml:space="preserve">администрации города Новочебоксарска Чувашской Республики </w:t>
            </w:r>
            <w:r w:rsidR="005A0EEC" w:rsidRPr="00B33A82">
              <w:rPr>
                <w:rFonts w:eastAsia="Calibri"/>
                <w:sz w:val="24"/>
                <w:szCs w:val="24"/>
              </w:rPr>
              <w:t>сведени</w:t>
            </w:r>
            <w:r w:rsidR="005A0EEC">
              <w:rPr>
                <w:rFonts w:eastAsia="Calibri"/>
                <w:sz w:val="24"/>
                <w:szCs w:val="24"/>
              </w:rPr>
              <w:t>й</w:t>
            </w:r>
            <w:r w:rsidR="005A0EEC" w:rsidRPr="00B33A82">
              <w:rPr>
                <w:rFonts w:eastAsia="Calibri"/>
                <w:sz w:val="24"/>
                <w:szCs w:val="24"/>
              </w:rPr>
              <w:t xml:space="preserve"> о своих доходах, расходах, об имуществе и обязательствах имущественного характера, а также сведени</w:t>
            </w:r>
            <w:r w:rsidR="005A0EEC">
              <w:rPr>
                <w:rFonts w:eastAsia="Calibri"/>
                <w:sz w:val="24"/>
                <w:szCs w:val="24"/>
              </w:rPr>
              <w:t>й</w:t>
            </w:r>
            <w:r w:rsidR="005A0EEC" w:rsidRPr="00B33A82">
              <w:rPr>
                <w:rFonts w:eastAsia="Calibri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81" w:type="pct"/>
            <w:shd w:val="clear" w:color="auto" w:fill="auto"/>
          </w:tcPr>
          <w:p w:rsidR="005A0EEC" w:rsidRPr="00B33A82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B33A8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B33A82">
              <w:rPr>
                <w:sz w:val="24"/>
                <w:szCs w:val="24"/>
              </w:rPr>
              <w:t xml:space="preserve"> апреля</w:t>
            </w:r>
          </w:p>
          <w:p w:rsidR="005A0EEC" w:rsidRPr="00B33A82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5A0EEC" w:rsidRPr="00B33A82" w:rsidRDefault="000C1341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декларационной кампании  2023 принято 93 муниципальных служащих и 62 руководителя муниципальных учреждений предоставили </w:t>
            </w:r>
            <w:r w:rsidRPr="00B33A82">
              <w:rPr>
                <w:rFonts w:eastAsia="Calibri"/>
                <w:sz w:val="24"/>
                <w:szCs w:val="24"/>
              </w:rPr>
              <w:t>сведени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B33A82">
              <w:rPr>
                <w:rFonts w:eastAsia="Calibri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eastAsia="Calibri"/>
                <w:sz w:val="24"/>
                <w:szCs w:val="24"/>
              </w:rPr>
              <w:t>. Специалистами, ответственными за реализацию мероприятий по противодействию коррупции, проведен первичный анализ представленных сведений</w:t>
            </w:r>
            <w:r w:rsidR="00E462D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71177" w:rsidRPr="00B33A82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A71177" w:rsidRDefault="001236D2" w:rsidP="00926D4A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pct"/>
            <w:shd w:val="clear" w:color="auto" w:fill="auto"/>
          </w:tcPr>
          <w:p w:rsidR="00A71177" w:rsidRDefault="00A71177" w:rsidP="00A71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кандидатов на замещение должности муниципальной службы и руководителей муниципальных </w:t>
            </w:r>
            <w:r>
              <w:rPr>
                <w:sz w:val="24"/>
                <w:szCs w:val="24"/>
              </w:rPr>
              <w:lastRenderedPageBreak/>
              <w:t>бюджетных учреждений по вопросам заполнения Справки БК</w:t>
            </w:r>
          </w:p>
        </w:tc>
        <w:tc>
          <w:tcPr>
            <w:tcW w:w="581" w:type="pct"/>
            <w:shd w:val="clear" w:color="auto" w:fill="auto"/>
          </w:tcPr>
          <w:p w:rsidR="00A71177" w:rsidRPr="00A71177" w:rsidRDefault="00A71177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64" w:type="pct"/>
            <w:shd w:val="clear" w:color="auto" w:fill="auto"/>
          </w:tcPr>
          <w:p w:rsidR="00A71177" w:rsidRPr="00A71177" w:rsidRDefault="000C1341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2023 года </w:t>
            </w:r>
            <w:proofErr w:type="gramStart"/>
            <w:r>
              <w:rPr>
                <w:sz w:val="24"/>
                <w:szCs w:val="24"/>
              </w:rPr>
              <w:t>приняты</w:t>
            </w:r>
            <w:proofErr w:type="gramEnd"/>
            <w:r>
              <w:rPr>
                <w:sz w:val="24"/>
                <w:szCs w:val="24"/>
              </w:rPr>
              <w:t xml:space="preserve"> на службу 19 муниципальных служащих и 6 руководителей </w:t>
            </w:r>
            <w:r>
              <w:rPr>
                <w:sz w:val="24"/>
                <w:szCs w:val="24"/>
              </w:rPr>
              <w:lastRenderedPageBreak/>
              <w:t xml:space="preserve">муниципальных учреждений. Кандидаты на замещение указанных должностей получили консультационную помощь по вопросам заполнения Справки БК </w:t>
            </w:r>
          </w:p>
        </w:tc>
      </w:tr>
      <w:tr w:rsidR="00AD783B" w:rsidRPr="00B33A82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AD783B" w:rsidRDefault="00AD783B" w:rsidP="00926D4A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6" w:type="pct"/>
            <w:shd w:val="clear" w:color="auto" w:fill="auto"/>
          </w:tcPr>
          <w:p w:rsidR="00AD783B" w:rsidRDefault="00AD783B" w:rsidP="00FE5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представленных сведений о доходах</w:t>
            </w:r>
            <w:r w:rsidRPr="00B33A82">
              <w:rPr>
                <w:rFonts w:eastAsia="Calibri"/>
                <w:sz w:val="24"/>
                <w:szCs w:val="24"/>
              </w:rPr>
              <w:t>, расходах, об имуществе и обязател</w:t>
            </w:r>
            <w:r>
              <w:rPr>
                <w:rFonts w:eastAsia="Calibri"/>
                <w:sz w:val="24"/>
                <w:szCs w:val="24"/>
              </w:rPr>
              <w:t>ьствах имущественного характера в информационно-телекоммуникационной сети Интернет</w:t>
            </w:r>
          </w:p>
        </w:tc>
        <w:tc>
          <w:tcPr>
            <w:tcW w:w="581" w:type="pct"/>
            <w:shd w:val="clear" w:color="auto" w:fill="auto"/>
          </w:tcPr>
          <w:p w:rsidR="00AD783B" w:rsidRDefault="00AD783B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мая</w:t>
            </w:r>
          </w:p>
        </w:tc>
        <w:tc>
          <w:tcPr>
            <w:tcW w:w="1964" w:type="pct"/>
            <w:shd w:val="clear" w:color="auto" w:fill="auto"/>
          </w:tcPr>
          <w:p w:rsidR="00AD783B" w:rsidRDefault="000C1341" w:rsidP="000C134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В соответствии с Указом Президента Российской Федерации от 29 декабря 2022 года № 968 «</w:t>
            </w:r>
            <w:r w:rsidRPr="00FF0DDF">
              <w:rPr>
                <w:bCs/>
                <w:sz w:val="24"/>
                <w:szCs w:val="24"/>
              </w:rPr>
    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представленные сведений о доходах</w:t>
            </w:r>
            <w:r w:rsidRPr="00B33A82">
              <w:rPr>
                <w:rFonts w:eastAsia="Calibri"/>
                <w:sz w:val="24"/>
                <w:szCs w:val="24"/>
              </w:rPr>
              <w:t>, расходах, об имуществе и обязател</w:t>
            </w:r>
            <w:r>
              <w:rPr>
                <w:rFonts w:eastAsia="Calibri"/>
                <w:sz w:val="24"/>
                <w:szCs w:val="24"/>
              </w:rPr>
              <w:t xml:space="preserve">ьствах имущественного характера в информационно-телекоммуникационной сети Интернет 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азмещены в обобщенном формате</w:t>
            </w:r>
            <w:r w:rsidR="00E462D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A0EEC" w:rsidRPr="00B33A82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B33A82" w:rsidRDefault="00AD783B" w:rsidP="00926D4A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6" w:type="pct"/>
            <w:shd w:val="clear" w:color="auto" w:fill="auto"/>
          </w:tcPr>
          <w:p w:rsidR="005A0EEC" w:rsidRPr="00B33A82" w:rsidRDefault="00A71177" w:rsidP="00123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="005A0EEC">
              <w:rPr>
                <w:sz w:val="24"/>
                <w:szCs w:val="24"/>
              </w:rPr>
              <w:t>нализ</w:t>
            </w:r>
            <w:r w:rsidR="001C00A4">
              <w:rPr>
                <w:sz w:val="24"/>
                <w:szCs w:val="24"/>
              </w:rPr>
              <w:t>а</w:t>
            </w:r>
            <w:r w:rsidR="005A0EEC">
              <w:rPr>
                <w:sz w:val="24"/>
                <w:szCs w:val="24"/>
              </w:rPr>
              <w:t xml:space="preserve"> </w:t>
            </w:r>
            <w:r w:rsidR="005A0EEC" w:rsidRPr="00B33A82">
              <w:rPr>
                <w:rFonts w:eastAsia="Calibri"/>
                <w:sz w:val="24"/>
                <w:szCs w:val="24"/>
              </w:rPr>
              <w:t>сведени</w:t>
            </w:r>
            <w:r w:rsidR="005A0EEC">
              <w:rPr>
                <w:rFonts w:eastAsia="Calibri"/>
                <w:sz w:val="24"/>
                <w:szCs w:val="24"/>
              </w:rPr>
              <w:t>й</w:t>
            </w:r>
            <w:r w:rsidR="005A0EEC" w:rsidRPr="00B33A82">
              <w:rPr>
                <w:rFonts w:eastAsia="Calibri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а также сведени</w:t>
            </w:r>
            <w:r w:rsidR="005A0EEC">
              <w:rPr>
                <w:rFonts w:eastAsia="Calibri"/>
                <w:sz w:val="24"/>
                <w:szCs w:val="24"/>
              </w:rPr>
              <w:t>й</w:t>
            </w:r>
            <w:r w:rsidR="005A0EEC" w:rsidRPr="00B33A82">
              <w:rPr>
                <w:rFonts w:eastAsia="Calibri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eastAsia="Calibri"/>
                <w:sz w:val="24"/>
                <w:szCs w:val="24"/>
              </w:rPr>
              <w:t xml:space="preserve">, представленных </w:t>
            </w:r>
            <w:r w:rsidRPr="00B33A82">
              <w:rPr>
                <w:sz w:val="24"/>
                <w:szCs w:val="24"/>
              </w:rPr>
              <w:t>муниципальными служащими</w:t>
            </w:r>
            <w:r w:rsidR="001236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руководителями муниципальных </w:t>
            </w:r>
            <w:r w:rsidR="001236D2">
              <w:rPr>
                <w:sz w:val="24"/>
                <w:szCs w:val="24"/>
              </w:rPr>
              <w:t xml:space="preserve">бюджетных </w:t>
            </w:r>
            <w:r>
              <w:rPr>
                <w:sz w:val="24"/>
                <w:szCs w:val="24"/>
              </w:rPr>
              <w:t xml:space="preserve">учреждений </w:t>
            </w:r>
            <w:r w:rsidR="001C00A4">
              <w:rPr>
                <w:sz w:val="24"/>
                <w:szCs w:val="24"/>
              </w:rPr>
              <w:t>и кандидатами на указанные должности</w:t>
            </w:r>
          </w:p>
        </w:tc>
        <w:tc>
          <w:tcPr>
            <w:tcW w:w="581" w:type="pct"/>
            <w:shd w:val="clear" w:color="auto" w:fill="auto"/>
          </w:tcPr>
          <w:p w:rsidR="005A0EEC" w:rsidRPr="002E37E6" w:rsidRDefault="009007E6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5A0EEC">
              <w:rPr>
                <w:sz w:val="24"/>
                <w:szCs w:val="24"/>
                <w:lang w:val="en-US"/>
              </w:rPr>
              <w:t xml:space="preserve"> </w:t>
            </w:r>
            <w:r w:rsidR="005A0EEC">
              <w:rPr>
                <w:sz w:val="24"/>
                <w:szCs w:val="24"/>
              </w:rPr>
              <w:t>квартал</w:t>
            </w:r>
            <w:r w:rsidR="001C0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4" w:type="pct"/>
            <w:shd w:val="clear" w:color="auto" w:fill="auto"/>
          </w:tcPr>
          <w:p w:rsidR="005A0EEC" w:rsidRPr="00B33A82" w:rsidRDefault="000C1341" w:rsidP="000C134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Специалистами, ответственными за реализацию мероприятий по противодействию коррупции, проведен анализ представленных в ходе декларационной компании сведений </w:t>
            </w:r>
            <w:r w:rsidRPr="00B33A82">
              <w:rPr>
                <w:rFonts w:eastAsia="Calibri"/>
                <w:sz w:val="24"/>
                <w:szCs w:val="24"/>
              </w:rPr>
              <w:t>о доходах, расходах, об имуществе и обязательствах имущественного характера, а также сведени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B33A82">
              <w:rPr>
                <w:rFonts w:eastAsia="Calibri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eastAsia="Calibri"/>
                <w:sz w:val="24"/>
                <w:szCs w:val="24"/>
              </w:rPr>
              <w:t xml:space="preserve">, представленных </w:t>
            </w:r>
            <w:r w:rsidRPr="00B33A82">
              <w:rPr>
                <w:sz w:val="24"/>
                <w:szCs w:val="24"/>
              </w:rPr>
              <w:t>муниципальными служащими</w:t>
            </w:r>
            <w:r>
              <w:rPr>
                <w:sz w:val="24"/>
                <w:szCs w:val="24"/>
              </w:rPr>
              <w:t>, руководителями муниципальных бюджетных учреждений и кандидатами на указанные должности</w:t>
            </w:r>
            <w:r w:rsidR="00E462D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A0EEC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AD783B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shd w:val="clear" w:color="auto" w:fill="auto"/>
          </w:tcPr>
          <w:p w:rsidR="005A0EEC" w:rsidRPr="000C2396" w:rsidRDefault="001236D2" w:rsidP="008B2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9007E6">
              <w:rPr>
                <w:sz w:val="24"/>
                <w:szCs w:val="24"/>
              </w:rPr>
              <w:t xml:space="preserve"> проведения </w:t>
            </w:r>
            <w:r w:rsidR="005A0EEC" w:rsidRPr="000C2396">
              <w:rPr>
                <w:sz w:val="24"/>
                <w:szCs w:val="24"/>
              </w:rPr>
              <w:t>проверок: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города Новочебоксарска Чувашской Республики;</w:t>
            </w:r>
          </w:p>
          <w:p w:rsidR="005A0EEC" w:rsidRDefault="005A0EEC" w:rsidP="002E37E6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достоверности и полноты сведений о доходах, расходах, об имуществе и обязательствах имущественного характера, </w:t>
            </w:r>
            <w:r>
              <w:rPr>
                <w:sz w:val="24"/>
                <w:szCs w:val="24"/>
              </w:rPr>
              <w:t>представленных муниципальными служащими</w:t>
            </w:r>
            <w:r w:rsidRPr="000C2396">
              <w:rPr>
                <w:sz w:val="24"/>
                <w:szCs w:val="24"/>
              </w:rPr>
              <w:t xml:space="preserve"> администрации города Новочебоксарска </w:t>
            </w:r>
            <w:r w:rsidR="001C00A4">
              <w:rPr>
                <w:sz w:val="24"/>
                <w:szCs w:val="24"/>
              </w:rPr>
              <w:t>и руководителями муниципальных бюджетных учреждений;</w:t>
            </w:r>
          </w:p>
          <w:p w:rsidR="005A0EEC" w:rsidRPr="000C2396" w:rsidRDefault="005A0EEC" w:rsidP="00B33A8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соблюдения </w:t>
            </w:r>
            <w:r>
              <w:rPr>
                <w:sz w:val="24"/>
                <w:szCs w:val="24"/>
              </w:rPr>
              <w:t xml:space="preserve">муниципальными служащими </w:t>
            </w:r>
            <w:r w:rsidRPr="000C2396">
              <w:rPr>
                <w:sz w:val="24"/>
                <w:szCs w:val="24"/>
              </w:rPr>
              <w:t xml:space="preserve">администрации города </w:t>
            </w:r>
            <w:r w:rsidRPr="000C2396">
              <w:rPr>
                <w:sz w:val="24"/>
                <w:szCs w:val="24"/>
              </w:rPr>
              <w:lastRenderedPageBreak/>
              <w:t>Новочебоксарска Чувашской Республики, запретов, ограничений и требований, установленных в целях противодействия коррупции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lastRenderedPageBreak/>
              <w:t>в течение года</w:t>
            </w: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5A0EEC" w:rsidRPr="000C2396" w:rsidRDefault="000C1341" w:rsidP="000C134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течение 2023 года завершены 22 проверки </w:t>
            </w:r>
            <w:r w:rsidRPr="000C2396">
              <w:rPr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города Новочебоксарска Чувашской Республики</w:t>
            </w:r>
            <w:r>
              <w:rPr>
                <w:sz w:val="24"/>
                <w:szCs w:val="24"/>
              </w:rPr>
              <w:t>; организованы и завершены 2 проверки</w:t>
            </w:r>
            <w:r w:rsidRPr="000C2396">
              <w:rPr>
                <w:sz w:val="24"/>
                <w:szCs w:val="24"/>
              </w:rPr>
              <w:t xml:space="preserve"> соблюдения запретов, ограничений и требований, установленных в целях противодействия коррупции</w:t>
            </w:r>
            <w:r>
              <w:rPr>
                <w:sz w:val="24"/>
                <w:szCs w:val="24"/>
              </w:rPr>
              <w:t xml:space="preserve"> в отношении муниципального служащего  и лица, замещающего муниципальную должность</w:t>
            </w:r>
            <w:r w:rsidR="00E462D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A0EEC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5A0EEC" w:rsidP="00AD783B">
            <w:pPr>
              <w:ind w:left="-142" w:right="-183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lastRenderedPageBreak/>
              <w:t>1</w:t>
            </w:r>
            <w:r w:rsidR="00AD783B">
              <w:rPr>
                <w:sz w:val="24"/>
                <w:szCs w:val="24"/>
              </w:rPr>
              <w:t>1</w:t>
            </w:r>
            <w:r w:rsidRPr="000C2396">
              <w:rPr>
                <w:sz w:val="24"/>
                <w:szCs w:val="24"/>
              </w:rPr>
              <w:t>.</w:t>
            </w:r>
          </w:p>
        </w:tc>
        <w:tc>
          <w:tcPr>
            <w:tcW w:w="2266" w:type="pct"/>
            <w:shd w:val="clear" w:color="auto" w:fill="auto"/>
          </w:tcPr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Организация и обеспечение проведения конкурсов: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на замещение вакантных должностей муниципальной службы в администрации города Новочебоксарска Чувашской Республики и для включения в кадровый резерв администрации города Новочебоксарска Чувашской Республики;</w:t>
            </w:r>
          </w:p>
          <w:p w:rsidR="005A0EEC" w:rsidRPr="000C2396" w:rsidRDefault="005A0EEC" w:rsidP="009007E6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на замещение вакантных должностей руководителей организаций, находящихся в ведении администрации города Новочебоксарска Чувашской Республики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0C1341" w:rsidRDefault="000C1341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2023 года конкурсы </w:t>
            </w:r>
            <w:r w:rsidRPr="000C2396">
              <w:rPr>
                <w:sz w:val="24"/>
                <w:szCs w:val="24"/>
              </w:rPr>
              <w:t>на замещение вакантных должностей муниципальной службы  и для включения в кадровый резерв администрации города Новочебоксарска Чувашской Республики</w:t>
            </w:r>
            <w:r>
              <w:rPr>
                <w:sz w:val="24"/>
                <w:szCs w:val="24"/>
              </w:rPr>
              <w:t xml:space="preserve"> конкурсы не проводились ввиду отсутствия кандидатов</w:t>
            </w:r>
            <w:r w:rsidR="00E462D9">
              <w:rPr>
                <w:sz w:val="24"/>
                <w:szCs w:val="24"/>
              </w:rPr>
              <w:t>.</w:t>
            </w:r>
          </w:p>
          <w:p w:rsidR="000C1341" w:rsidRPr="000C2396" w:rsidRDefault="000C1341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Состоялся конкурс на замещение должности руководителя муниципального учреждения.   </w:t>
            </w:r>
          </w:p>
          <w:p w:rsidR="005A0EEC" w:rsidRPr="000C2396" w:rsidRDefault="005A0EEC" w:rsidP="000C2396">
            <w:pPr>
              <w:jc w:val="center"/>
              <w:rPr>
                <w:sz w:val="24"/>
                <w:szCs w:val="24"/>
              </w:rPr>
            </w:pPr>
          </w:p>
        </w:tc>
      </w:tr>
      <w:tr w:rsidR="005A0EEC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5A0EEC" w:rsidP="001F2BE5">
            <w:pPr>
              <w:ind w:left="-142" w:right="-183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1</w:t>
            </w:r>
            <w:r w:rsidR="00AD783B">
              <w:rPr>
                <w:sz w:val="24"/>
                <w:szCs w:val="24"/>
              </w:rPr>
              <w:t>2</w:t>
            </w:r>
            <w:r w:rsidRPr="000C2396">
              <w:rPr>
                <w:sz w:val="24"/>
                <w:szCs w:val="24"/>
              </w:rPr>
              <w:t>.</w:t>
            </w:r>
          </w:p>
        </w:tc>
        <w:tc>
          <w:tcPr>
            <w:tcW w:w="2266" w:type="pct"/>
            <w:shd w:val="clear" w:color="auto" w:fill="auto"/>
          </w:tcPr>
          <w:p w:rsidR="00D0178E" w:rsidRPr="000C2396" w:rsidRDefault="005A0EEC" w:rsidP="001236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Проведение</w:t>
            </w:r>
            <w:r w:rsidR="001C00A4">
              <w:rPr>
                <w:sz w:val="24"/>
                <w:szCs w:val="24"/>
              </w:rPr>
              <w:t xml:space="preserve"> разъяснительной</w:t>
            </w:r>
            <w:r w:rsidRPr="000C2396">
              <w:rPr>
                <w:sz w:val="24"/>
                <w:szCs w:val="24"/>
              </w:rPr>
              <w:t xml:space="preserve"> работы </w:t>
            </w:r>
            <w:r w:rsidR="001C00A4">
              <w:rPr>
                <w:sz w:val="24"/>
                <w:szCs w:val="24"/>
              </w:rPr>
              <w:t>с</w:t>
            </w:r>
            <w:r w:rsidRPr="000C2396">
              <w:rPr>
                <w:sz w:val="24"/>
                <w:szCs w:val="24"/>
              </w:rPr>
              <w:t xml:space="preserve"> муниципальным служащим, </w:t>
            </w:r>
            <w:r w:rsidR="001C00A4">
              <w:rPr>
                <w:sz w:val="24"/>
                <w:szCs w:val="24"/>
              </w:rPr>
              <w:t xml:space="preserve">планирующими увольнение </w:t>
            </w:r>
            <w:r w:rsidRPr="000C2396">
              <w:rPr>
                <w:sz w:val="24"/>
                <w:szCs w:val="24"/>
              </w:rPr>
              <w:t>с муниципальной службы в администрации города Новочебоксарска Чувашской Республики,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5A0EEC" w:rsidRDefault="000C1341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Специалистами </w:t>
            </w:r>
            <w:r w:rsidR="009007E6">
              <w:rPr>
                <w:sz w:val="24"/>
                <w:szCs w:val="24"/>
              </w:rPr>
              <w:t>с</w:t>
            </w:r>
            <w:r w:rsidR="005A0EEC" w:rsidRPr="000C239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>а</w:t>
            </w:r>
            <w:r w:rsidR="005A0EEC" w:rsidRPr="000C2396">
              <w:rPr>
                <w:sz w:val="24"/>
                <w:szCs w:val="24"/>
              </w:rPr>
              <w:t xml:space="preserve"> по вопросам противодействия коррупции, муниципальной службы и кадров</w:t>
            </w:r>
            <w:r>
              <w:rPr>
                <w:sz w:val="24"/>
                <w:szCs w:val="24"/>
              </w:rPr>
              <w:t xml:space="preserve"> проводится разъяснительной</w:t>
            </w:r>
            <w:r w:rsidRPr="000C2396">
              <w:rPr>
                <w:sz w:val="24"/>
                <w:szCs w:val="24"/>
              </w:rPr>
              <w:t xml:space="preserve"> работы </w:t>
            </w:r>
            <w:r>
              <w:rPr>
                <w:sz w:val="24"/>
                <w:szCs w:val="24"/>
              </w:rPr>
              <w:t>с</w:t>
            </w:r>
            <w:r w:rsidRPr="000C2396">
              <w:rPr>
                <w:sz w:val="24"/>
                <w:szCs w:val="24"/>
              </w:rPr>
              <w:t xml:space="preserve"> муниципальным служащим, </w:t>
            </w:r>
            <w:r>
              <w:rPr>
                <w:sz w:val="24"/>
                <w:szCs w:val="24"/>
              </w:rPr>
              <w:t xml:space="preserve">планирующими увольнение </w:t>
            </w:r>
            <w:r w:rsidRPr="000C2396">
              <w:rPr>
                <w:sz w:val="24"/>
                <w:szCs w:val="24"/>
              </w:rPr>
              <w:t>с муниципальной службы в администрации города Новочебоксарска Чувашской Республики,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  <w:r>
              <w:rPr>
                <w:sz w:val="24"/>
                <w:szCs w:val="24"/>
              </w:rPr>
              <w:t>. Всего в течение 2023 года уволено 28 муниципальных служащих</w:t>
            </w:r>
            <w:r w:rsidR="00E462D9">
              <w:rPr>
                <w:sz w:val="24"/>
                <w:szCs w:val="24"/>
              </w:rPr>
              <w:t>.</w:t>
            </w:r>
          </w:p>
          <w:p w:rsidR="005A0EEC" w:rsidRPr="000C2396" w:rsidRDefault="005A0EEC" w:rsidP="000C2396">
            <w:pPr>
              <w:jc w:val="center"/>
              <w:rPr>
                <w:sz w:val="24"/>
                <w:szCs w:val="24"/>
              </w:rPr>
            </w:pPr>
          </w:p>
        </w:tc>
      </w:tr>
      <w:tr w:rsidR="005A0EEC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AD783B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shd w:val="clear" w:color="auto" w:fill="auto"/>
          </w:tcPr>
          <w:p w:rsidR="005A0EEC" w:rsidRPr="000C2396" w:rsidRDefault="005A0EEC" w:rsidP="001C00A4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Проведение семинаров-совещаний </w:t>
            </w:r>
            <w:r w:rsidR="00FE5D1E">
              <w:rPr>
                <w:sz w:val="24"/>
                <w:szCs w:val="24"/>
              </w:rPr>
              <w:t xml:space="preserve">и иных информационных мероприятий </w:t>
            </w:r>
            <w:r w:rsidR="001C00A4" w:rsidRPr="000C2396">
              <w:rPr>
                <w:sz w:val="24"/>
                <w:szCs w:val="24"/>
              </w:rPr>
              <w:t xml:space="preserve">по </w:t>
            </w:r>
            <w:proofErr w:type="spellStart"/>
            <w:r w:rsidR="001C00A4">
              <w:rPr>
                <w:sz w:val="24"/>
                <w:szCs w:val="24"/>
              </w:rPr>
              <w:t>антикоррупционной</w:t>
            </w:r>
            <w:proofErr w:type="spellEnd"/>
            <w:r w:rsidR="001C00A4">
              <w:rPr>
                <w:sz w:val="24"/>
                <w:szCs w:val="24"/>
              </w:rPr>
              <w:t xml:space="preserve"> тематике </w:t>
            </w:r>
            <w:r w:rsidRPr="000C2396">
              <w:rPr>
                <w:sz w:val="24"/>
                <w:szCs w:val="24"/>
              </w:rPr>
              <w:t>с муниципальными служащими</w:t>
            </w:r>
            <w:r>
              <w:rPr>
                <w:sz w:val="24"/>
                <w:szCs w:val="24"/>
              </w:rPr>
              <w:t xml:space="preserve"> </w:t>
            </w:r>
            <w:r w:rsidRPr="000C2396">
              <w:rPr>
                <w:sz w:val="24"/>
                <w:szCs w:val="24"/>
              </w:rPr>
              <w:t xml:space="preserve">администрации </w:t>
            </w:r>
            <w:r w:rsidR="001C00A4">
              <w:rPr>
                <w:sz w:val="24"/>
                <w:szCs w:val="24"/>
              </w:rPr>
              <w:t xml:space="preserve">и руководителями муниципальных бюджетных учреждений </w:t>
            </w:r>
            <w:r w:rsidRPr="000C2396">
              <w:rPr>
                <w:sz w:val="24"/>
                <w:szCs w:val="24"/>
              </w:rPr>
              <w:t xml:space="preserve">города Новочебоксарска Чувашской Республики 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  <w:p w:rsidR="005A0EEC" w:rsidRPr="000C2396" w:rsidRDefault="005A0EEC" w:rsidP="00B33A8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5A0EEC" w:rsidRPr="000C2396" w:rsidRDefault="000C1341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феврале 2023 года состоялся семинар – совещание с руководителями муниципальных учреждений по вопросам заполнения Справки БК. В декабре 2023 года с</w:t>
            </w:r>
            <w:r w:rsidRPr="000C1341">
              <w:rPr>
                <w:sz w:val="24"/>
                <w:szCs w:val="24"/>
              </w:rPr>
              <w:t xml:space="preserve"> участием прокурора города состоялся семинар</w:t>
            </w:r>
            <w:r>
              <w:rPr>
                <w:sz w:val="24"/>
                <w:szCs w:val="24"/>
              </w:rPr>
              <w:t>-</w:t>
            </w:r>
            <w:r w:rsidRPr="000C1341">
              <w:rPr>
                <w:sz w:val="24"/>
                <w:szCs w:val="24"/>
              </w:rPr>
              <w:t xml:space="preserve">совещание для </w:t>
            </w:r>
            <w:r>
              <w:rPr>
                <w:sz w:val="24"/>
                <w:szCs w:val="24"/>
              </w:rPr>
              <w:t>муниципальных</w:t>
            </w:r>
            <w:r w:rsidRPr="000C1341">
              <w:rPr>
                <w:sz w:val="24"/>
                <w:szCs w:val="24"/>
              </w:rPr>
              <w:t xml:space="preserve"> служащих по вопросу урегулирования конфликта интересов. Организована научно</w:t>
            </w:r>
            <w:r>
              <w:rPr>
                <w:sz w:val="24"/>
                <w:szCs w:val="24"/>
              </w:rPr>
              <w:t>-</w:t>
            </w:r>
            <w:r w:rsidRPr="000C1341">
              <w:rPr>
                <w:sz w:val="24"/>
                <w:szCs w:val="24"/>
              </w:rPr>
              <w:t>практическая конферен</w:t>
            </w:r>
            <w:r>
              <w:rPr>
                <w:sz w:val="24"/>
                <w:szCs w:val="24"/>
              </w:rPr>
              <w:t>ц</w:t>
            </w:r>
            <w:r w:rsidRPr="000C1341">
              <w:rPr>
                <w:sz w:val="24"/>
                <w:szCs w:val="24"/>
              </w:rPr>
              <w:t>ия с учащимися Академии технологии и управления на тему "Государственная полит</w:t>
            </w:r>
            <w:r>
              <w:rPr>
                <w:sz w:val="24"/>
                <w:szCs w:val="24"/>
              </w:rPr>
              <w:t>и</w:t>
            </w:r>
            <w:r w:rsidRPr="000C1341">
              <w:rPr>
                <w:sz w:val="24"/>
                <w:szCs w:val="24"/>
              </w:rPr>
              <w:t>ка в области противодействия коррупции"</w:t>
            </w:r>
            <w:r w:rsidR="001163D2">
              <w:rPr>
                <w:sz w:val="24"/>
                <w:szCs w:val="24"/>
              </w:rPr>
              <w:t xml:space="preserve">. В декабре 2024 года муниципальные служащие прошли Всероссийский </w:t>
            </w:r>
            <w:proofErr w:type="spellStart"/>
            <w:r w:rsidR="001163D2">
              <w:rPr>
                <w:sz w:val="24"/>
                <w:szCs w:val="24"/>
              </w:rPr>
              <w:t>антикоррупционный</w:t>
            </w:r>
            <w:proofErr w:type="spellEnd"/>
            <w:r w:rsidR="001163D2">
              <w:rPr>
                <w:sz w:val="24"/>
                <w:szCs w:val="24"/>
              </w:rPr>
              <w:t xml:space="preserve"> диктант.</w:t>
            </w:r>
          </w:p>
        </w:tc>
      </w:tr>
      <w:tr w:rsidR="005A0EEC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1236D2" w:rsidP="00AD78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83B">
              <w:rPr>
                <w:sz w:val="24"/>
                <w:szCs w:val="24"/>
              </w:rPr>
              <w:t>4</w:t>
            </w:r>
            <w:r w:rsidR="005A0EEC" w:rsidRPr="000C2396">
              <w:rPr>
                <w:sz w:val="24"/>
                <w:szCs w:val="24"/>
              </w:rPr>
              <w:t>.</w:t>
            </w:r>
          </w:p>
        </w:tc>
        <w:tc>
          <w:tcPr>
            <w:tcW w:w="2266" w:type="pct"/>
            <w:shd w:val="clear" w:color="auto" w:fill="auto"/>
          </w:tcPr>
          <w:p w:rsidR="005A0EEC" w:rsidRPr="000C2396" w:rsidRDefault="001C00A4" w:rsidP="00123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</w:t>
            </w:r>
            <w:r w:rsidR="005A0EEC" w:rsidRPr="000C2396">
              <w:rPr>
                <w:sz w:val="24"/>
                <w:szCs w:val="24"/>
              </w:rPr>
              <w:t xml:space="preserve"> антикоррупционной экспертизы муниципальных правовых актов администрации города </w:t>
            </w:r>
            <w:r w:rsidR="005A0EEC" w:rsidRPr="000C2396">
              <w:rPr>
                <w:sz w:val="24"/>
                <w:szCs w:val="24"/>
              </w:rPr>
              <w:lastRenderedPageBreak/>
              <w:t>Новочебоксарска Чувашской Республики</w:t>
            </w:r>
            <w:r w:rsidR="001236D2">
              <w:rPr>
                <w:sz w:val="24"/>
                <w:szCs w:val="24"/>
              </w:rPr>
              <w:t>, исключение выявляемых коррупционных факторов из действующих нормативно-правовых актов и проектов нормативно-правовых актов.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lastRenderedPageBreak/>
              <w:t>в течение года</w:t>
            </w:r>
          </w:p>
          <w:p w:rsidR="005A0EEC" w:rsidRPr="000C2396" w:rsidRDefault="005A0EEC" w:rsidP="003934D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5A0EEC" w:rsidRPr="000C2396" w:rsidRDefault="000C1341" w:rsidP="000C1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в течение 2023 годы в </w:t>
            </w:r>
            <w:proofErr w:type="gramStart"/>
            <w:r>
              <w:rPr>
                <w:sz w:val="24"/>
                <w:szCs w:val="24"/>
              </w:rPr>
              <w:t>результате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 проектов НПА выявлено </w:t>
            </w:r>
            <w:r>
              <w:rPr>
                <w:sz w:val="24"/>
                <w:szCs w:val="24"/>
              </w:rPr>
              <w:lastRenderedPageBreak/>
              <w:t xml:space="preserve">20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факторов, которые были исключены</w:t>
            </w:r>
            <w:r w:rsidR="00E462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236D2" w:rsidRPr="000C2396" w:rsidTr="001163D2">
        <w:trPr>
          <w:trHeight w:val="20"/>
        </w:trPr>
        <w:tc>
          <w:tcPr>
            <w:tcW w:w="189" w:type="pct"/>
            <w:shd w:val="clear" w:color="auto" w:fill="auto"/>
          </w:tcPr>
          <w:p w:rsidR="001236D2" w:rsidRDefault="00AD783B" w:rsidP="001F2BE5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1236D2">
              <w:rPr>
                <w:sz w:val="24"/>
                <w:szCs w:val="24"/>
              </w:rPr>
              <w:t>.</w:t>
            </w:r>
          </w:p>
        </w:tc>
        <w:tc>
          <w:tcPr>
            <w:tcW w:w="2266" w:type="pct"/>
            <w:shd w:val="clear" w:color="auto" w:fill="auto"/>
          </w:tcPr>
          <w:p w:rsidR="001236D2" w:rsidRDefault="001236D2" w:rsidP="00123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Организационно-техническое содействие и участие в проведении заседаний Совета по противодействию коррупции города Новочебоксарска.</w:t>
            </w:r>
          </w:p>
        </w:tc>
        <w:tc>
          <w:tcPr>
            <w:tcW w:w="581" w:type="pct"/>
            <w:shd w:val="clear" w:color="auto" w:fill="auto"/>
          </w:tcPr>
          <w:p w:rsidR="001236D2" w:rsidRPr="000C2396" w:rsidRDefault="001236D2" w:rsidP="001236D2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1236D2" w:rsidRPr="000C2396" w:rsidRDefault="001236D2" w:rsidP="008B27D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1236D2" w:rsidRPr="000C2396" w:rsidRDefault="000C1341" w:rsidP="00116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Должностные лица администрации принимают участие в </w:t>
            </w:r>
            <w:proofErr w:type="gramStart"/>
            <w:r>
              <w:rPr>
                <w:sz w:val="24"/>
                <w:szCs w:val="24"/>
              </w:rPr>
              <w:t>заседаниях</w:t>
            </w:r>
            <w:proofErr w:type="gramEnd"/>
            <w:r>
              <w:rPr>
                <w:sz w:val="24"/>
                <w:szCs w:val="24"/>
              </w:rPr>
              <w:t xml:space="preserve"> Совета по противодействию коррупции</w:t>
            </w:r>
            <w:r w:rsidR="00E462D9">
              <w:rPr>
                <w:sz w:val="24"/>
                <w:szCs w:val="24"/>
              </w:rPr>
              <w:t>.</w:t>
            </w:r>
          </w:p>
        </w:tc>
      </w:tr>
      <w:tr w:rsidR="005A0EEC" w:rsidRPr="000C2396" w:rsidTr="001163D2">
        <w:tc>
          <w:tcPr>
            <w:tcW w:w="189" w:type="pct"/>
            <w:shd w:val="clear" w:color="auto" w:fill="auto"/>
          </w:tcPr>
          <w:p w:rsidR="005A0EEC" w:rsidRPr="000C2396" w:rsidRDefault="00AD783B" w:rsidP="001F2BE5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A0EEC" w:rsidRPr="000C2396">
              <w:rPr>
                <w:sz w:val="24"/>
                <w:szCs w:val="24"/>
              </w:rPr>
              <w:t>.</w:t>
            </w:r>
          </w:p>
        </w:tc>
        <w:tc>
          <w:tcPr>
            <w:tcW w:w="2266" w:type="pct"/>
            <w:shd w:val="clear" w:color="auto" w:fill="auto"/>
          </w:tcPr>
          <w:p w:rsidR="005A0EEC" w:rsidRPr="000C2396" w:rsidRDefault="005A0EEC" w:rsidP="001236D2">
            <w:pPr>
              <w:jc w:val="both"/>
              <w:rPr>
                <w:sz w:val="24"/>
                <w:szCs w:val="24"/>
              </w:rPr>
            </w:pPr>
            <w:r w:rsidRPr="000C2396"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r w:rsidR="001C00A4">
              <w:rPr>
                <w:rFonts w:eastAsia="Calibri"/>
                <w:sz w:val="24"/>
                <w:szCs w:val="24"/>
                <w:lang w:eastAsia="en-US"/>
              </w:rPr>
              <w:t xml:space="preserve">информационно-методических </w:t>
            </w:r>
            <w:r w:rsidRPr="000C2396">
              <w:rPr>
                <w:rFonts w:eastAsia="Calibri"/>
                <w:sz w:val="24"/>
                <w:szCs w:val="24"/>
                <w:lang w:eastAsia="en-US"/>
              </w:rPr>
              <w:t>мероприятиях</w:t>
            </w:r>
            <w:r w:rsidR="001C00A4">
              <w:rPr>
                <w:rFonts w:eastAsia="Calibri"/>
                <w:sz w:val="24"/>
                <w:szCs w:val="24"/>
                <w:lang w:eastAsia="en-US"/>
              </w:rPr>
              <w:t xml:space="preserve"> по антикоррупционной тематике,</w:t>
            </w:r>
            <w:r w:rsidRPr="000C23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C00A4">
              <w:rPr>
                <w:rFonts w:eastAsia="Calibri"/>
                <w:sz w:val="24"/>
                <w:szCs w:val="24"/>
                <w:lang w:eastAsia="en-US"/>
              </w:rPr>
              <w:t xml:space="preserve">организуемых Администрацией Главы Чувашской Республики, в том числе </w:t>
            </w:r>
            <w:r w:rsidR="001236D2">
              <w:rPr>
                <w:rFonts w:eastAsia="Calibri"/>
                <w:sz w:val="24"/>
                <w:szCs w:val="24"/>
                <w:lang w:eastAsia="en-US"/>
              </w:rPr>
              <w:t>организация обучения муниципальных служащих по программам дополнительного профессионального образования.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1236D2" w:rsidP="001236D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4" w:type="pct"/>
            <w:shd w:val="clear" w:color="auto" w:fill="auto"/>
          </w:tcPr>
          <w:p w:rsidR="005A0EEC" w:rsidRPr="000C2396" w:rsidRDefault="001163D2" w:rsidP="001163D2">
            <w:pPr>
              <w:jc w:val="both"/>
              <w:rPr>
                <w:sz w:val="24"/>
                <w:szCs w:val="24"/>
              </w:rPr>
            </w:pPr>
            <w:r w:rsidRPr="000C1341">
              <w:rPr>
                <w:sz w:val="24"/>
                <w:szCs w:val="24"/>
              </w:rPr>
              <w:t xml:space="preserve">Служащие, </w:t>
            </w:r>
            <w:proofErr w:type="gramStart"/>
            <w:r w:rsidRPr="000C1341">
              <w:rPr>
                <w:sz w:val="24"/>
                <w:szCs w:val="24"/>
              </w:rPr>
              <w:t>в</w:t>
            </w:r>
            <w:proofErr w:type="gramEnd"/>
            <w:r w:rsidRPr="000C1341">
              <w:rPr>
                <w:sz w:val="24"/>
                <w:szCs w:val="24"/>
              </w:rPr>
              <w:t xml:space="preserve"> чьи должно</w:t>
            </w:r>
            <w:r>
              <w:rPr>
                <w:sz w:val="24"/>
                <w:szCs w:val="24"/>
              </w:rPr>
              <w:t>стные обязанности входят осущес</w:t>
            </w:r>
            <w:r w:rsidRPr="000C134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 w:rsidRPr="000C134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 w:rsidRPr="000C1341">
              <w:rPr>
                <w:sz w:val="24"/>
                <w:szCs w:val="24"/>
              </w:rPr>
              <w:t>ние мероприятий по противодействию коррупции не менее одного раза в квартал участвуют в семинарах-совещаниях, организованных управлением противодействия коррупции</w:t>
            </w:r>
            <w:r>
              <w:rPr>
                <w:sz w:val="24"/>
                <w:szCs w:val="24"/>
              </w:rPr>
              <w:t>, в том числе один муниципальный служащий из указанного числа прошел обучение по программе повышения квалификации</w:t>
            </w:r>
            <w:r w:rsidR="00E462D9">
              <w:rPr>
                <w:sz w:val="24"/>
                <w:szCs w:val="24"/>
              </w:rPr>
              <w:t>.</w:t>
            </w:r>
          </w:p>
        </w:tc>
      </w:tr>
      <w:tr w:rsidR="005A0EEC" w:rsidRPr="000C2396" w:rsidTr="001163D2">
        <w:trPr>
          <w:trHeight w:val="70"/>
        </w:trPr>
        <w:tc>
          <w:tcPr>
            <w:tcW w:w="189" w:type="pct"/>
            <w:shd w:val="clear" w:color="auto" w:fill="auto"/>
          </w:tcPr>
          <w:p w:rsidR="005A0EEC" w:rsidRPr="000C2396" w:rsidRDefault="00AD783B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pct"/>
            <w:shd w:val="clear" w:color="auto" w:fill="auto"/>
          </w:tcPr>
          <w:p w:rsidR="005A0EEC" w:rsidRPr="000C2396" w:rsidRDefault="001C00A4" w:rsidP="00123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публикация</w:t>
            </w:r>
            <w:r w:rsidR="005A0EEC">
              <w:rPr>
                <w:sz w:val="24"/>
                <w:szCs w:val="24"/>
              </w:rPr>
              <w:t xml:space="preserve"> </w:t>
            </w:r>
            <w:r w:rsidR="009007E6">
              <w:rPr>
                <w:sz w:val="24"/>
                <w:szCs w:val="24"/>
              </w:rPr>
              <w:t>информационн</w:t>
            </w:r>
            <w:r>
              <w:rPr>
                <w:sz w:val="24"/>
                <w:szCs w:val="24"/>
              </w:rPr>
              <w:t xml:space="preserve">о-методических </w:t>
            </w:r>
            <w:r w:rsidR="009007E6">
              <w:rPr>
                <w:sz w:val="24"/>
                <w:szCs w:val="24"/>
              </w:rPr>
              <w:t>материалов по</w:t>
            </w:r>
            <w:r>
              <w:rPr>
                <w:sz w:val="24"/>
                <w:szCs w:val="24"/>
              </w:rPr>
              <w:t xml:space="preserve"> вопросам</w:t>
            </w:r>
            <w:r w:rsidR="009007E6">
              <w:rPr>
                <w:sz w:val="24"/>
                <w:szCs w:val="24"/>
              </w:rPr>
              <w:t xml:space="preserve"> п</w:t>
            </w:r>
            <w:r w:rsidR="005A0EEC">
              <w:rPr>
                <w:sz w:val="24"/>
                <w:szCs w:val="24"/>
              </w:rPr>
              <w:t>ротиводействи</w:t>
            </w:r>
            <w:r>
              <w:rPr>
                <w:sz w:val="24"/>
                <w:szCs w:val="24"/>
              </w:rPr>
              <w:t>я</w:t>
            </w:r>
            <w:r w:rsidR="005A0EEC">
              <w:rPr>
                <w:sz w:val="24"/>
                <w:szCs w:val="24"/>
              </w:rPr>
              <w:t xml:space="preserve"> коррупции</w:t>
            </w:r>
            <w:r>
              <w:rPr>
                <w:sz w:val="24"/>
                <w:szCs w:val="24"/>
              </w:rPr>
              <w:t>, поддержание в актуальном состоянии баннера «Противодействие коррупции»</w:t>
            </w:r>
            <w:r w:rsidR="005A0EEC">
              <w:rPr>
                <w:sz w:val="24"/>
                <w:szCs w:val="24"/>
              </w:rPr>
              <w:t xml:space="preserve"> на официальном сайте города Новочебоксарска</w:t>
            </w:r>
            <w:r w:rsidR="001236D2">
              <w:rPr>
                <w:sz w:val="24"/>
                <w:szCs w:val="24"/>
              </w:rPr>
              <w:t>.</w:t>
            </w:r>
          </w:p>
        </w:tc>
        <w:tc>
          <w:tcPr>
            <w:tcW w:w="581" w:type="pct"/>
            <w:shd w:val="clear" w:color="auto" w:fill="auto"/>
          </w:tcPr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410349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pct"/>
            <w:shd w:val="clear" w:color="auto" w:fill="auto"/>
          </w:tcPr>
          <w:p w:rsidR="005A0EEC" w:rsidRPr="000C2396" w:rsidRDefault="001163D2" w:rsidP="00116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Информационно-методические материалы по вопросам противодействия коррупции размещаются в общем доступе на сервере, разработана памятка «Урегулирование конфликта интересов на муниципальной службе», баннер «Противодействие коррупции» на официальном сайте города Новочебоксарска поддерживается в актуальном состоянии</w:t>
            </w:r>
            <w:r w:rsidR="00E462D9">
              <w:rPr>
                <w:sz w:val="24"/>
                <w:szCs w:val="24"/>
              </w:rPr>
              <w:t>.</w:t>
            </w:r>
          </w:p>
        </w:tc>
      </w:tr>
    </w:tbl>
    <w:p w:rsidR="00B05031" w:rsidRPr="000C2396" w:rsidRDefault="00AB5E95" w:rsidP="000C239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67707C" w:rsidRDefault="0067707C" w:rsidP="006938D2">
      <w:pPr>
        <w:rPr>
          <w:sz w:val="24"/>
          <w:szCs w:val="24"/>
        </w:rPr>
      </w:pPr>
    </w:p>
    <w:p w:rsidR="00D83F4A" w:rsidRPr="006E0856" w:rsidRDefault="00D83F4A" w:rsidP="006938D2">
      <w:pPr>
        <w:rPr>
          <w:sz w:val="24"/>
          <w:szCs w:val="24"/>
        </w:rPr>
      </w:pPr>
    </w:p>
    <w:sectPr w:rsidR="00D83F4A" w:rsidRPr="006E0856" w:rsidSect="00AD783B">
      <w:headerReference w:type="even" r:id="rId8"/>
      <w:headerReference w:type="default" r:id="rId9"/>
      <w:pgSz w:w="16838" w:h="11906" w:orient="landscape"/>
      <w:pgMar w:top="284" w:right="1134" w:bottom="567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9D" w:rsidRDefault="0048579D" w:rsidP="00FE2843">
      <w:r>
        <w:separator/>
      </w:r>
    </w:p>
  </w:endnote>
  <w:endnote w:type="continuationSeparator" w:id="0">
    <w:p w:rsidR="0048579D" w:rsidRDefault="0048579D" w:rsidP="00FE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9D" w:rsidRDefault="0048579D" w:rsidP="00FE2843">
      <w:r>
        <w:separator/>
      </w:r>
    </w:p>
  </w:footnote>
  <w:footnote w:type="continuationSeparator" w:id="0">
    <w:p w:rsidR="0048579D" w:rsidRDefault="0048579D" w:rsidP="00FE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3A" w:rsidRDefault="00162CF3" w:rsidP="008B27D2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0543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543A" w:rsidRDefault="00E0543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3A" w:rsidRDefault="00162CF3" w:rsidP="008B27D2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0543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62D9">
      <w:rPr>
        <w:rStyle w:val="af0"/>
        <w:noProof/>
      </w:rPr>
      <w:t>5</w:t>
    </w:r>
    <w:r>
      <w:rPr>
        <w:rStyle w:val="af0"/>
      </w:rPr>
      <w:fldChar w:fldCharType="end"/>
    </w:r>
  </w:p>
  <w:p w:rsidR="00E0543A" w:rsidRDefault="00E054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E12A8F"/>
    <w:multiLevelType w:val="hybridMultilevel"/>
    <w:tmpl w:val="E494A0F0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94B"/>
    <w:rsid w:val="000131F5"/>
    <w:rsid w:val="00015D56"/>
    <w:rsid w:val="00022E58"/>
    <w:rsid w:val="00036668"/>
    <w:rsid w:val="00055FBD"/>
    <w:rsid w:val="000605EE"/>
    <w:rsid w:val="00061B26"/>
    <w:rsid w:val="00084CC4"/>
    <w:rsid w:val="00087628"/>
    <w:rsid w:val="0009064F"/>
    <w:rsid w:val="00093439"/>
    <w:rsid w:val="000B3207"/>
    <w:rsid w:val="000C1341"/>
    <w:rsid w:val="000C2396"/>
    <w:rsid w:val="000D2528"/>
    <w:rsid w:val="000F5356"/>
    <w:rsid w:val="0010395C"/>
    <w:rsid w:val="00104DFA"/>
    <w:rsid w:val="00112356"/>
    <w:rsid w:val="001136C8"/>
    <w:rsid w:val="001163D2"/>
    <w:rsid w:val="001236D2"/>
    <w:rsid w:val="00123C08"/>
    <w:rsid w:val="00150D29"/>
    <w:rsid w:val="0015219D"/>
    <w:rsid w:val="00162CF3"/>
    <w:rsid w:val="001717C3"/>
    <w:rsid w:val="001827E3"/>
    <w:rsid w:val="00190299"/>
    <w:rsid w:val="00197558"/>
    <w:rsid w:val="001A1A2C"/>
    <w:rsid w:val="001C00A4"/>
    <w:rsid w:val="001C3252"/>
    <w:rsid w:val="001C460C"/>
    <w:rsid w:val="001C6B8B"/>
    <w:rsid w:val="001D0477"/>
    <w:rsid w:val="001E1825"/>
    <w:rsid w:val="001F15EA"/>
    <w:rsid w:val="001F2BE5"/>
    <w:rsid w:val="001F5414"/>
    <w:rsid w:val="00210963"/>
    <w:rsid w:val="00220B14"/>
    <w:rsid w:val="0022396D"/>
    <w:rsid w:val="00223A4F"/>
    <w:rsid w:val="00232A8A"/>
    <w:rsid w:val="00237244"/>
    <w:rsid w:val="002451F6"/>
    <w:rsid w:val="002600B7"/>
    <w:rsid w:val="00267AAE"/>
    <w:rsid w:val="00276661"/>
    <w:rsid w:val="00284D35"/>
    <w:rsid w:val="00285DB6"/>
    <w:rsid w:val="00295278"/>
    <w:rsid w:val="002A053E"/>
    <w:rsid w:val="002A3A63"/>
    <w:rsid w:val="002B06DF"/>
    <w:rsid w:val="002B1813"/>
    <w:rsid w:val="002B78C7"/>
    <w:rsid w:val="002E37E6"/>
    <w:rsid w:val="002E7DCF"/>
    <w:rsid w:val="002F0218"/>
    <w:rsid w:val="002F2F8A"/>
    <w:rsid w:val="002F783D"/>
    <w:rsid w:val="00307DB2"/>
    <w:rsid w:val="003145A8"/>
    <w:rsid w:val="00333601"/>
    <w:rsid w:val="00353A14"/>
    <w:rsid w:val="00365E24"/>
    <w:rsid w:val="00382472"/>
    <w:rsid w:val="00387A57"/>
    <w:rsid w:val="003934D2"/>
    <w:rsid w:val="0039645E"/>
    <w:rsid w:val="00397EA8"/>
    <w:rsid w:val="003A4C87"/>
    <w:rsid w:val="003B35E3"/>
    <w:rsid w:val="003B7B87"/>
    <w:rsid w:val="003D3EFD"/>
    <w:rsid w:val="003D68DB"/>
    <w:rsid w:val="003F215C"/>
    <w:rsid w:val="003F3886"/>
    <w:rsid w:val="00410349"/>
    <w:rsid w:val="00414871"/>
    <w:rsid w:val="00421539"/>
    <w:rsid w:val="00440799"/>
    <w:rsid w:val="00441E9D"/>
    <w:rsid w:val="00442E32"/>
    <w:rsid w:val="00445C94"/>
    <w:rsid w:val="004515D4"/>
    <w:rsid w:val="00457655"/>
    <w:rsid w:val="00462126"/>
    <w:rsid w:val="004646C7"/>
    <w:rsid w:val="00472EBB"/>
    <w:rsid w:val="004736AF"/>
    <w:rsid w:val="00474303"/>
    <w:rsid w:val="00480675"/>
    <w:rsid w:val="0048579D"/>
    <w:rsid w:val="004D53BA"/>
    <w:rsid w:val="004D547D"/>
    <w:rsid w:val="004E7609"/>
    <w:rsid w:val="004F3C23"/>
    <w:rsid w:val="004F7220"/>
    <w:rsid w:val="00503F12"/>
    <w:rsid w:val="00525C55"/>
    <w:rsid w:val="00530004"/>
    <w:rsid w:val="005324CC"/>
    <w:rsid w:val="00542B2D"/>
    <w:rsid w:val="00551766"/>
    <w:rsid w:val="005725C5"/>
    <w:rsid w:val="00593BBE"/>
    <w:rsid w:val="00597C5C"/>
    <w:rsid w:val="005A0EEC"/>
    <w:rsid w:val="005B7E12"/>
    <w:rsid w:val="005C252D"/>
    <w:rsid w:val="005C488D"/>
    <w:rsid w:val="005D1BDA"/>
    <w:rsid w:val="005E09C9"/>
    <w:rsid w:val="005E0CAE"/>
    <w:rsid w:val="005E12DA"/>
    <w:rsid w:val="005F3F3F"/>
    <w:rsid w:val="006174E2"/>
    <w:rsid w:val="006202AA"/>
    <w:rsid w:val="00632581"/>
    <w:rsid w:val="006344D0"/>
    <w:rsid w:val="006440C9"/>
    <w:rsid w:val="00645659"/>
    <w:rsid w:val="00647D45"/>
    <w:rsid w:val="0067707C"/>
    <w:rsid w:val="00684948"/>
    <w:rsid w:val="00685709"/>
    <w:rsid w:val="006927B3"/>
    <w:rsid w:val="006938D2"/>
    <w:rsid w:val="00695E61"/>
    <w:rsid w:val="006D0D62"/>
    <w:rsid w:val="006E0856"/>
    <w:rsid w:val="006F2A44"/>
    <w:rsid w:val="006F3EE4"/>
    <w:rsid w:val="00702924"/>
    <w:rsid w:val="00723F38"/>
    <w:rsid w:val="007252FA"/>
    <w:rsid w:val="00733D6A"/>
    <w:rsid w:val="00744BE0"/>
    <w:rsid w:val="00757E13"/>
    <w:rsid w:val="007765A7"/>
    <w:rsid w:val="007878B7"/>
    <w:rsid w:val="007A27EA"/>
    <w:rsid w:val="007A483C"/>
    <w:rsid w:val="007A6B4E"/>
    <w:rsid w:val="007B189D"/>
    <w:rsid w:val="007C7A1E"/>
    <w:rsid w:val="007E43C2"/>
    <w:rsid w:val="007F0E50"/>
    <w:rsid w:val="007F2CBF"/>
    <w:rsid w:val="007F3096"/>
    <w:rsid w:val="007F5B10"/>
    <w:rsid w:val="008022BA"/>
    <w:rsid w:val="00815CE1"/>
    <w:rsid w:val="00823270"/>
    <w:rsid w:val="00837632"/>
    <w:rsid w:val="0084022D"/>
    <w:rsid w:val="00845A10"/>
    <w:rsid w:val="008A202B"/>
    <w:rsid w:val="008B27D2"/>
    <w:rsid w:val="008D7FAA"/>
    <w:rsid w:val="008E1B16"/>
    <w:rsid w:val="008E7790"/>
    <w:rsid w:val="008F58E5"/>
    <w:rsid w:val="009007E6"/>
    <w:rsid w:val="00926D4A"/>
    <w:rsid w:val="00936951"/>
    <w:rsid w:val="00937A24"/>
    <w:rsid w:val="00950393"/>
    <w:rsid w:val="00956B48"/>
    <w:rsid w:val="00957F94"/>
    <w:rsid w:val="00964448"/>
    <w:rsid w:val="009665E1"/>
    <w:rsid w:val="00970BFE"/>
    <w:rsid w:val="009751E6"/>
    <w:rsid w:val="00981E4E"/>
    <w:rsid w:val="009B009B"/>
    <w:rsid w:val="009B4915"/>
    <w:rsid w:val="009B669D"/>
    <w:rsid w:val="009B6B85"/>
    <w:rsid w:val="009C566C"/>
    <w:rsid w:val="009C6A91"/>
    <w:rsid w:val="009D188E"/>
    <w:rsid w:val="009D75BE"/>
    <w:rsid w:val="009F5A03"/>
    <w:rsid w:val="00A01293"/>
    <w:rsid w:val="00A06739"/>
    <w:rsid w:val="00A1504B"/>
    <w:rsid w:val="00A547CE"/>
    <w:rsid w:val="00A549B6"/>
    <w:rsid w:val="00A608E8"/>
    <w:rsid w:val="00A6333F"/>
    <w:rsid w:val="00A71177"/>
    <w:rsid w:val="00A76CFD"/>
    <w:rsid w:val="00A77474"/>
    <w:rsid w:val="00A77D89"/>
    <w:rsid w:val="00A84C85"/>
    <w:rsid w:val="00AA171B"/>
    <w:rsid w:val="00AA34E3"/>
    <w:rsid w:val="00AB3132"/>
    <w:rsid w:val="00AB4507"/>
    <w:rsid w:val="00AB5E95"/>
    <w:rsid w:val="00AC391B"/>
    <w:rsid w:val="00AC3A1C"/>
    <w:rsid w:val="00AC4128"/>
    <w:rsid w:val="00AD71BE"/>
    <w:rsid w:val="00AD783B"/>
    <w:rsid w:val="00AE0F3A"/>
    <w:rsid w:val="00B02F84"/>
    <w:rsid w:val="00B03CFF"/>
    <w:rsid w:val="00B05031"/>
    <w:rsid w:val="00B10C71"/>
    <w:rsid w:val="00B13409"/>
    <w:rsid w:val="00B13FEF"/>
    <w:rsid w:val="00B17CD8"/>
    <w:rsid w:val="00B276D2"/>
    <w:rsid w:val="00B33A82"/>
    <w:rsid w:val="00B34EDC"/>
    <w:rsid w:val="00B57DDE"/>
    <w:rsid w:val="00B67A70"/>
    <w:rsid w:val="00B67B51"/>
    <w:rsid w:val="00B70CA2"/>
    <w:rsid w:val="00B72FC4"/>
    <w:rsid w:val="00B740C9"/>
    <w:rsid w:val="00B87422"/>
    <w:rsid w:val="00BA1959"/>
    <w:rsid w:val="00BB6EDB"/>
    <w:rsid w:val="00BC19DE"/>
    <w:rsid w:val="00BF02F6"/>
    <w:rsid w:val="00C01298"/>
    <w:rsid w:val="00C10C0F"/>
    <w:rsid w:val="00C136C8"/>
    <w:rsid w:val="00C2385F"/>
    <w:rsid w:val="00C25565"/>
    <w:rsid w:val="00C26253"/>
    <w:rsid w:val="00C31A6E"/>
    <w:rsid w:val="00C45401"/>
    <w:rsid w:val="00C46D28"/>
    <w:rsid w:val="00C53941"/>
    <w:rsid w:val="00C545BE"/>
    <w:rsid w:val="00C67969"/>
    <w:rsid w:val="00C80C0E"/>
    <w:rsid w:val="00C86044"/>
    <w:rsid w:val="00C86F3E"/>
    <w:rsid w:val="00CA0924"/>
    <w:rsid w:val="00CA25D2"/>
    <w:rsid w:val="00CA7443"/>
    <w:rsid w:val="00CB3758"/>
    <w:rsid w:val="00CC2573"/>
    <w:rsid w:val="00CD70CF"/>
    <w:rsid w:val="00CE7E69"/>
    <w:rsid w:val="00CF2E54"/>
    <w:rsid w:val="00D0178E"/>
    <w:rsid w:val="00D15139"/>
    <w:rsid w:val="00D15429"/>
    <w:rsid w:val="00D1621A"/>
    <w:rsid w:val="00D24366"/>
    <w:rsid w:val="00D4580F"/>
    <w:rsid w:val="00D604D7"/>
    <w:rsid w:val="00D7120B"/>
    <w:rsid w:val="00D83F4A"/>
    <w:rsid w:val="00D85016"/>
    <w:rsid w:val="00D915EA"/>
    <w:rsid w:val="00D949E9"/>
    <w:rsid w:val="00D96F85"/>
    <w:rsid w:val="00DA750C"/>
    <w:rsid w:val="00DC4194"/>
    <w:rsid w:val="00DC6411"/>
    <w:rsid w:val="00DC7807"/>
    <w:rsid w:val="00DE0A35"/>
    <w:rsid w:val="00DE3ED3"/>
    <w:rsid w:val="00DF2D92"/>
    <w:rsid w:val="00E0543A"/>
    <w:rsid w:val="00E15548"/>
    <w:rsid w:val="00E27AF0"/>
    <w:rsid w:val="00E30E69"/>
    <w:rsid w:val="00E32D65"/>
    <w:rsid w:val="00E462D9"/>
    <w:rsid w:val="00E470E5"/>
    <w:rsid w:val="00E7058C"/>
    <w:rsid w:val="00E71683"/>
    <w:rsid w:val="00E73DB6"/>
    <w:rsid w:val="00E8466E"/>
    <w:rsid w:val="00E95D81"/>
    <w:rsid w:val="00EA3813"/>
    <w:rsid w:val="00EB1764"/>
    <w:rsid w:val="00ED5A3C"/>
    <w:rsid w:val="00EE0CA7"/>
    <w:rsid w:val="00EE1B0B"/>
    <w:rsid w:val="00EE51A2"/>
    <w:rsid w:val="00EF2D45"/>
    <w:rsid w:val="00EF4220"/>
    <w:rsid w:val="00F0377B"/>
    <w:rsid w:val="00F261CD"/>
    <w:rsid w:val="00F30867"/>
    <w:rsid w:val="00F462B9"/>
    <w:rsid w:val="00F5494B"/>
    <w:rsid w:val="00F55BEB"/>
    <w:rsid w:val="00F83390"/>
    <w:rsid w:val="00F83ECD"/>
    <w:rsid w:val="00F840AF"/>
    <w:rsid w:val="00F93003"/>
    <w:rsid w:val="00F97BAE"/>
    <w:rsid w:val="00FA2828"/>
    <w:rsid w:val="00FA623C"/>
    <w:rsid w:val="00FC3728"/>
    <w:rsid w:val="00FD056A"/>
    <w:rsid w:val="00FE2843"/>
    <w:rsid w:val="00FE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header"/>
    <w:basedOn w:val="a"/>
    <w:link w:val="af"/>
    <w:rsid w:val="00CC257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C2573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CC2573"/>
  </w:style>
  <w:style w:type="paragraph" w:styleId="af1">
    <w:name w:val="No Spacing"/>
    <w:uiPriority w:val="1"/>
    <w:qFormat/>
    <w:rsid w:val="00D83F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0C1341"/>
    <w:pPr>
      <w:widowControl w:val="0"/>
      <w:autoSpaceDE w:val="0"/>
      <w:autoSpaceDN w:val="0"/>
      <w:adjustRightInd w:val="0"/>
      <w:spacing w:line="192" w:lineRule="exact"/>
      <w:ind w:firstLine="464"/>
      <w:jc w:val="both"/>
    </w:pPr>
    <w:rPr>
      <w:rFonts w:ascii="Trebuchet MS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0C1341"/>
    <w:rPr>
      <w:rFonts w:ascii="Trebuchet MS" w:hAnsi="Trebuchet MS" w:cs="Trebuchet MS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7DC62-F8D2-432E-BBA4-B1F99A09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Иванова</cp:lastModifiedBy>
  <cp:revision>15</cp:revision>
  <cp:lastPrinted>2023-05-12T10:26:00Z</cp:lastPrinted>
  <dcterms:created xsi:type="dcterms:W3CDTF">2018-07-11T12:46:00Z</dcterms:created>
  <dcterms:modified xsi:type="dcterms:W3CDTF">2024-01-29T07:52:00Z</dcterms:modified>
</cp:coreProperties>
</file>