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65" w:rsidRPr="001C6D38" w:rsidRDefault="00D52065" w:rsidP="00E766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38">
        <w:rPr>
          <w:rFonts w:ascii="Times New Roman" w:hAnsi="Times New Roman" w:cs="Times New Roman"/>
          <w:b/>
          <w:sz w:val="28"/>
          <w:szCs w:val="28"/>
        </w:rPr>
        <w:t>Об итогах</w:t>
      </w:r>
    </w:p>
    <w:p w:rsidR="00D52065" w:rsidRPr="001C6D38" w:rsidRDefault="00D52065" w:rsidP="00E766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38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Яльчикского муниципального округа за 2023 год и задачах Яльчикского муниципального округа на 2024 год</w:t>
      </w:r>
    </w:p>
    <w:p w:rsidR="00D52065" w:rsidRPr="001C6D38" w:rsidRDefault="00D52065" w:rsidP="00E766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065" w:rsidRPr="001C6D38" w:rsidRDefault="00D52065" w:rsidP="00E766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с. Яльчики                                                                                                 05.03.2024</w:t>
      </w:r>
    </w:p>
    <w:p w:rsidR="00D52065" w:rsidRPr="001C6D38" w:rsidRDefault="00D52065" w:rsidP="00E766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065" w:rsidRPr="001C6D38" w:rsidRDefault="0059398E" w:rsidP="00E766B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Хисеплĕ </w:t>
      </w:r>
      <w:r w:rsidR="00A079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Алевтина Николаевна</w:t>
      </w:r>
      <w:r w:rsidR="00D52065" w:rsidRPr="001C6D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депутатсем, паянхи пухӑва хутшӑнакансем, Елчĕк муниципаллă округĕн хаклӑ ҫыннисем!</w:t>
      </w:r>
    </w:p>
    <w:p w:rsidR="00D52065" w:rsidRPr="001C6D38" w:rsidRDefault="00D52065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2065" w:rsidRPr="001C6D38" w:rsidRDefault="00D52065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Эпир паян сирĕнпе </w:t>
      </w:r>
      <w:r w:rsidRPr="001C6D38">
        <w:rPr>
          <w:rFonts w:ascii="Times New Roman" w:hAnsi="Times New Roman" w:cs="Times New Roman"/>
          <w:sz w:val="28"/>
          <w:szCs w:val="28"/>
        </w:rPr>
        <w:t>Елчӗк муниципалл</w:t>
      </w: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ă округĕн </w:t>
      </w:r>
      <w:r w:rsidRPr="001C6D38">
        <w:rPr>
          <w:rFonts w:ascii="Times New Roman" w:hAnsi="Times New Roman" w:cs="Times New Roman"/>
          <w:sz w:val="28"/>
          <w:szCs w:val="28"/>
        </w:rPr>
        <w:t>2023-м</w:t>
      </w: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>ĕ</w:t>
      </w:r>
      <w:r w:rsidRPr="001C6D38">
        <w:rPr>
          <w:rFonts w:ascii="Times New Roman" w:hAnsi="Times New Roman" w:cs="Times New Roman"/>
          <w:sz w:val="28"/>
          <w:szCs w:val="28"/>
        </w:rPr>
        <w:t>ш ҫулхи ӗҫ-хӗлне пӗтӗмлете</w:t>
      </w:r>
      <w:r w:rsidRPr="001C6D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C6D38">
        <w:rPr>
          <w:rFonts w:ascii="Times New Roman" w:hAnsi="Times New Roman" w:cs="Times New Roman"/>
          <w:sz w:val="28"/>
          <w:szCs w:val="28"/>
        </w:rPr>
        <w:t xml:space="preserve"> тата 2024-м</w:t>
      </w: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>ĕ</w:t>
      </w:r>
      <w:r w:rsidRPr="001C6D38">
        <w:rPr>
          <w:rFonts w:ascii="Times New Roman" w:hAnsi="Times New Roman" w:cs="Times New Roman"/>
          <w:sz w:val="28"/>
          <w:szCs w:val="28"/>
        </w:rPr>
        <w:t>ш ҫулта пурн</w:t>
      </w: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>ă</w:t>
      </w:r>
      <w:r w:rsidRPr="001C6D38">
        <w:rPr>
          <w:rFonts w:ascii="Times New Roman" w:hAnsi="Times New Roman" w:cs="Times New Roman"/>
          <w:sz w:val="28"/>
          <w:szCs w:val="28"/>
        </w:rPr>
        <w:t>ҫламалли ӗҫӗсене палӑртас т</w:t>
      </w: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>ĕ</w:t>
      </w:r>
      <w:r w:rsidRPr="001C6D38">
        <w:rPr>
          <w:rFonts w:ascii="Times New Roman" w:hAnsi="Times New Roman" w:cs="Times New Roman"/>
          <w:sz w:val="28"/>
          <w:szCs w:val="28"/>
        </w:rPr>
        <w:t>ллевпе пух</w:t>
      </w: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>ă</w:t>
      </w:r>
      <w:r w:rsidRPr="001C6D38">
        <w:rPr>
          <w:rFonts w:ascii="Times New Roman" w:hAnsi="Times New Roman" w:cs="Times New Roman"/>
          <w:sz w:val="28"/>
          <w:szCs w:val="28"/>
        </w:rPr>
        <w:t>нт</w:t>
      </w: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>ă</w:t>
      </w:r>
      <w:r w:rsidRPr="001C6D38">
        <w:rPr>
          <w:rFonts w:ascii="Times New Roman" w:hAnsi="Times New Roman" w:cs="Times New Roman"/>
          <w:sz w:val="28"/>
          <w:szCs w:val="28"/>
        </w:rPr>
        <w:t>м</w:t>
      </w: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>ă</w:t>
      </w:r>
      <w:r w:rsidRPr="001C6D38">
        <w:rPr>
          <w:rFonts w:ascii="Times New Roman" w:hAnsi="Times New Roman" w:cs="Times New Roman"/>
          <w:sz w:val="28"/>
          <w:szCs w:val="28"/>
        </w:rPr>
        <w:t>р.</w:t>
      </w:r>
    </w:p>
    <w:p w:rsidR="00D52065" w:rsidRPr="001C6D38" w:rsidRDefault="00D52065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065" w:rsidRPr="001C6D38" w:rsidRDefault="0059398E" w:rsidP="00E766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день, уважаемый Сергей Геннадьевич</w:t>
      </w:r>
      <w:r w:rsidR="00D52065" w:rsidRPr="001C6D38">
        <w:rPr>
          <w:rFonts w:ascii="Times New Roman" w:hAnsi="Times New Roman" w:cs="Times New Roman"/>
          <w:b/>
          <w:sz w:val="28"/>
          <w:szCs w:val="28"/>
        </w:rPr>
        <w:t>!</w:t>
      </w:r>
    </w:p>
    <w:p w:rsidR="00D52065" w:rsidRDefault="00D52065" w:rsidP="00E766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C6D38">
        <w:rPr>
          <w:b/>
          <w:sz w:val="28"/>
          <w:szCs w:val="28"/>
        </w:rPr>
        <w:t>Депутаты, почетные гости и приглашенные!</w:t>
      </w:r>
    </w:p>
    <w:p w:rsidR="003C2BB2" w:rsidRDefault="003C2BB2" w:rsidP="00E766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C2BB2" w:rsidRDefault="003C2BB2" w:rsidP="00E766B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A62148">
        <w:rPr>
          <w:sz w:val="28"/>
          <w:szCs w:val="28"/>
        </w:rPr>
        <w:t xml:space="preserve"> году деятельность администрации</w:t>
      </w:r>
      <w:r>
        <w:rPr>
          <w:sz w:val="28"/>
          <w:szCs w:val="28"/>
        </w:rPr>
        <w:t xml:space="preserve"> направлена на обеспечение социально-экономической стабильности в округе, создание комфортной и благоприятной среды проживания для нашего населения.</w:t>
      </w:r>
    </w:p>
    <w:p w:rsidR="00CE5D2A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D2A" w:rsidRPr="001C6D38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Всем нам с вами известно, что решение вопросов местного значения и их качественное исполнение зависит от объема доходов местного бюджета.</w:t>
      </w:r>
    </w:p>
    <w:p w:rsidR="00CE5D2A" w:rsidRPr="001C6D38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eastAsia="Calibri" w:hAnsi="Times New Roman" w:cs="Times New Roman"/>
          <w:sz w:val="28"/>
          <w:szCs w:val="28"/>
        </w:rPr>
        <w:t xml:space="preserve">Бюджет Яльчикского муниципального округа за 2023 год по доходам исполнен в </w:t>
      </w:r>
      <w:r>
        <w:rPr>
          <w:rFonts w:ascii="Times New Roman" w:hAnsi="Times New Roman" w:cs="Times New Roman"/>
          <w:sz w:val="28"/>
          <w:szCs w:val="28"/>
        </w:rPr>
        <w:t>объеме 615</w:t>
      </w:r>
      <w:r w:rsidRPr="001C6D38">
        <w:rPr>
          <w:rFonts w:ascii="Times New Roman" w:hAnsi="Times New Roman" w:cs="Times New Roman"/>
          <w:sz w:val="28"/>
          <w:szCs w:val="28"/>
        </w:rPr>
        <w:t xml:space="preserve"> млн. рублей, с ростом к уровню 2022 года  на 6,7%, в том числе по</w:t>
      </w:r>
      <w:r w:rsidRPr="001C6D38">
        <w:rPr>
          <w:rFonts w:ascii="Times New Roman" w:eastAsia="Calibri" w:hAnsi="Times New Roman" w:cs="Times New Roman"/>
          <w:sz w:val="28"/>
          <w:szCs w:val="28"/>
        </w:rPr>
        <w:t xml:space="preserve"> собственным доходам - в </w:t>
      </w:r>
      <w:r>
        <w:rPr>
          <w:rFonts w:ascii="Times New Roman" w:hAnsi="Times New Roman" w:cs="Times New Roman"/>
          <w:sz w:val="28"/>
          <w:szCs w:val="28"/>
        </w:rPr>
        <w:t>объеме 143</w:t>
      </w:r>
      <w:r w:rsidRPr="001C6D38">
        <w:rPr>
          <w:rFonts w:ascii="Times New Roman" w:hAnsi="Times New Roman" w:cs="Times New Roman"/>
          <w:sz w:val="28"/>
          <w:szCs w:val="28"/>
        </w:rPr>
        <w:t xml:space="preserve"> млн. рублей, с ростом к уровню 2022 года  на 7,3%.</w:t>
      </w:r>
    </w:p>
    <w:p w:rsidR="00CE5D2A" w:rsidRPr="001C6D38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Поступление налоговых доходов по состоянию на 1 января 2024 года в </w:t>
      </w:r>
      <w:r w:rsidRPr="001C6D38">
        <w:rPr>
          <w:rFonts w:ascii="Times New Roman" w:eastAsia="Calibri" w:hAnsi="Times New Roman" w:cs="Times New Roman"/>
          <w:sz w:val="28"/>
          <w:szCs w:val="28"/>
        </w:rPr>
        <w:t xml:space="preserve">бюджет Яльчикского муниципального округа  </w:t>
      </w:r>
      <w:r>
        <w:rPr>
          <w:rFonts w:ascii="Times New Roman" w:hAnsi="Times New Roman" w:cs="Times New Roman"/>
          <w:sz w:val="28"/>
          <w:szCs w:val="28"/>
        </w:rPr>
        <w:t>составило 116</w:t>
      </w:r>
      <w:r w:rsidRPr="001C6D38">
        <w:rPr>
          <w:rFonts w:ascii="Times New Roman" w:hAnsi="Times New Roman" w:cs="Times New Roman"/>
          <w:sz w:val="28"/>
          <w:szCs w:val="28"/>
        </w:rPr>
        <w:t xml:space="preserve"> млн. рублей, с ростом на 6,0% к уровню 2022 года. </w:t>
      </w:r>
    </w:p>
    <w:p w:rsidR="00CE5D2A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81C78">
        <w:rPr>
          <w:rFonts w:ascii="Times New Roman" w:hAnsi="Times New Roman" w:cs="Times New Roman"/>
          <w:i/>
          <w:sz w:val="24"/>
          <w:szCs w:val="28"/>
        </w:rPr>
        <w:t>Выше уровня 2022 года поступление налога на доходы физических лиц (117,9%), налога на имущество физических лиц (116,7 %), налога, взимаемого в связи с применением упрощенной системы налогообложения (123,8%), налога на имущество физических лиц (105,1 %), акцизы (101,9%). По всем остальным доходам идет снижение поступления к уровню 2022 года.</w:t>
      </w:r>
    </w:p>
    <w:p w:rsidR="00CE5D2A" w:rsidRPr="00181C78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C78">
        <w:rPr>
          <w:rFonts w:ascii="Times New Roman" w:eastAsia="Calibri" w:hAnsi="Times New Roman" w:cs="Times New Roman"/>
          <w:sz w:val="28"/>
          <w:szCs w:val="28"/>
        </w:rPr>
        <w:t xml:space="preserve">Поступление неналоговых доходов составило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181C78">
        <w:rPr>
          <w:rFonts w:ascii="Times New Roman" w:eastAsia="Calibri" w:hAnsi="Times New Roman" w:cs="Times New Roman"/>
          <w:sz w:val="28"/>
          <w:szCs w:val="28"/>
        </w:rPr>
        <w:t xml:space="preserve"> млн. рублей, с ростом</w:t>
      </w:r>
      <w:r w:rsidRPr="00181C78">
        <w:rPr>
          <w:rFonts w:ascii="Times New Roman" w:hAnsi="Times New Roman" w:cs="Times New Roman"/>
          <w:sz w:val="28"/>
          <w:szCs w:val="28"/>
        </w:rPr>
        <w:t xml:space="preserve"> к уровню 2022 года  на 13,6%. </w:t>
      </w:r>
    </w:p>
    <w:p w:rsidR="00CE5D2A" w:rsidRPr="00181C78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C78">
        <w:rPr>
          <w:rFonts w:ascii="Times New Roman" w:eastAsia="Calibri" w:hAnsi="Times New Roman" w:cs="Times New Roman"/>
          <w:sz w:val="28"/>
          <w:szCs w:val="28"/>
        </w:rPr>
        <w:t xml:space="preserve">Объем безвозмездных поступлений из бюджетов других уровней </w:t>
      </w:r>
      <w:r w:rsidRPr="007416CB">
        <w:rPr>
          <w:rFonts w:ascii="Times New Roman" w:hAnsi="Times New Roman" w:cs="Times New Roman"/>
          <w:i/>
          <w:sz w:val="24"/>
          <w:szCs w:val="28"/>
        </w:rPr>
        <w:t>(с учетом возврата остатков межбюджетных трансфертов, имеющих целевое назначение, прошлых лет)</w:t>
      </w:r>
      <w:r w:rsidRPr="007416CB">
        <w:rPr>
          <w:rFonts w:ascii="Times New Roman" w:hAnsi="Times New Roman" w:cs="Times New Roman"/>
          <w:sz w:val="24"/>
          <w:szCs w:val="28"/>
        </w:rPr>
        <w:t xml:space="preserve"> </w:t>
      </w:r>
      <w:r w:rsidRPr="00181C78">
        <w:rPr>
          <w:rFonts w:ascii="Times New Roman" w:eastAsia="Calibri" w:hAnsi="Times New Roman" w:cs="Times New Roman"/>
          <w:sz w:val="28"/>
          <w:szCs w:val="28"/>
        </w:rPr>
        <w:t>со</w:t>
      </w:r>
      <w:r>
        <w:rPr>
          <w:rFonts w:ascii="Times New Roman" w:eastAsia="Calibri" w:hAnsi="Times New Roman" w:cs="Times New Roman"/>
          <w:sz w:val="28"/>
          <w:szCs w:val="28"/>
        </w:rPr>
        <w:t>ставил 472</w:t>
      </w:r>
      <w:r w:rsidRPr="00181C78">
        <w:rPr>
          <w:rFonts w:ascii="Times New Roman" w:eastAsia="Calibri" w:hAnsi="Times New Roman" w:cs="Times New Roman"/>
          <w:sz w:val="28"/>
          <w:szCs w:val="28"/>
        </w:rPr>
        <w:t xml:space="preserve"> млн. рублей, </w:t>
      </w:r>
      <w:r w:rsidRPr="00181C78">
        <w:rPr>
          <w:rFonts w:ascii="Times New Roman" w:hAnsi="Times New Roman" w:cs="Times New Roman"/>
          <w:sz w:val="28"/>
          <w:szCs w:val="28"/>
        </w:rPr>
        <w:t>с ростом к уровню 2022 года  на 6,5%.</w:t>
      </w:r>
    </w:p>
    <w:p w:rsidR="00CE5D2A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1C6D38">
        <w:rPr>
          <w:rFonts w:ascii="Times New Roman" w:eastAsia="Calibri" w:hAnsi="Times New Roman" w:cs="Times New Roman"/>
          <w:sz w:val="28"/>
          <w:szCs w:val="28"/>
        </w:rPr>
        <w:t>бюджета Яльчикского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 2023 год составили 600</w:t>
      </w:r>
      <w:r w:rsidRPr="001C6D38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Pr="007416CB">
        <w:rPr>
          <w:rFonts w:ascii="Times New Roman" w:hAnsi="Times New Roman" w:cs="Times New Roman"/>
          <w:i/>
          <w:sz w:val="24"/>
          <w:szCs w:val="28"/>
        </w:rPr>
        <w:t>(93,8% от годовых плановых назначений) или 105,3% к факту 2022 года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CE5D2A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объем средств направлен на социально-культурную сферу.</w:t>
      </w:r>
    </w:p>
    <w:p w:rsidR="00CE5D2A" w:rsidRPr="007416CB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Средства, выделенные на реализацию национальных проектов</w:t>
      </w:r>
      <w:r w:rsidR="00B536F5">
        <w:rPr>
          <w:rFonts w:ascii="Times New Roman" w:hAnsi="Times New Roman" w:cs="Times New Roman"/>
          <w:sz w:val="28"/>
          <w:szCs w:val="28"/>
        </w:rPr>
        <w:t xml:space="preserve"> </w:t>
      </w:r>
      <w:r w:rsidR="00B536F5" w:rsidRPr="00545953">
        <w:rPr>
          <w:rFonts w:ascii="Times New Roman" w:hAnsi="Times New Roman" w:cs="Times New Roman"/>
          <w:sz w:val="28"/>
          <w:szCs w:val="28"/>
        </w:rPr>
        <w:t>«Образование» и «Ж</w:t>
      </w:r>
      <w:r w:rsidR="007830C7" w:rsidRPr="00545953">
        <w:rPr>
          <w:rFonts w:ascii="Times New Roman" w:hAnsi="Times New Roman" w:cs="Times New Roman"/>
          <w:sz w:val="28"/>
          <w:szCs w:val="28"/>
        </w:rPr>
        <w:t>илье и городская среда</w:t>
      </w:r>
      <w:r w:rsidR="00B536F5" w:rsidRPr="00545953">
        <w:rPr>
          <w:rFonts w:ascii="Times New Roman" w:hAnsi="Times New Roman" w:cs="Times New Roman"/>
          <w:sz w:val="28"/>
          <w:szCs w:val="28"/>
        </w:rPr>
        <w:t>»</w:t>
      </w:r>
      <w:r w:rsidRPr="00545953">
        <w:rPr>
          <w:rFonts w:ascii="Times New Roman" w:hAnsi="Times New Roman" w:cs="Times New Roman"/>
          <w:sz w:val="28"/>
          <w:szCs w:val="28"/>
        </w:rPr>
        <w:t>,</w:t>
      </w:r>
      <w:r w:rsidRPr="00545953">
        <w:rPr>
          <w:rFonts w:ascii="Times New Roman" w:hAnsi="Times New Roman" w:cs="Times New Roman"/>
          <w:szCs w:val="28"/>
        </w:rPr>
        <w:t xml:space="preserve"> </w:t>
      </w:r>
      <w:r w:rsidRPr="00545953">
        <w:rPr>
          <w:rFonts w:ascii="Times New Roman" w:hAnsi="Times New Roman" w:cs="Times New Roman"/>
          <w:sz w:val="28"/>
          <w:szCs w:val="28"/>
        </w:rPr>
        <w:t>освоены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CE5D2A" w:rsidRPr="001C6D38" w:rsidRDefault="00CE5D2A" w:rsidP="00CE5D2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eastAsia="Calibri" w:hAnsi="Times New Roman" w:cs="Times New Roman"/>
          <w:sz w:val="28"/>
          <w:szCs w:val="28"/>
        </w:rPr>
        <w:t>Бюджет Яльчикского муниципального округа</w:t>
      </w:r>
      <w:r w:rsidRPr="001C6D38">
        <w:rPr>
          <w:rFonts w:ascii="Times New Roman" w:hAnsi="Times New Roman" w:cs="Times New Roman"/>
          <w:sz w:val="28"/>
          <w:szCs w:val="28"/>
        </w:rPr>
        <w:t xml:space="preserve"> за 2023 год исполнен с </w:t>
      </w:r>
      <w:r w:rsidR="00A079FC">
        <w:rPr>
          <w:rFonts w:ascii="Times New Roman" w:hAnsi="Times New Roman" w:cs="Times New Roman"/>
          <w:sz w:val="28"/>
          <w:szCs w:val="28"/>
        </w:rPr>
        <w:t>профицитом</w:t>
      </w:r>
      <w:r w:rsidRPr="001C6D38">
        <w:rPr>
          <w:rFonts w:ascii="Times New Roman" w:hAnsi="Times New Roman" w:cs="Times New Roman"/>
          <w:sz w:val="28"/>
          <w:szCs w:val="28"/>
        </w:rPr>
        <w:t xml:space="preserve"> в объеме 14,6 млн. рублей.</w:t>
      </w:r>
    </w:p>
    <w:p w:rsidR="00CE5D2A" w:rsidRDefault="00CE5D2A" w:rsidP="00CE5D2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CE5D2A" w:rsidRPr="001C6D38" w:rsidRDefault="00CE5D2A" w:rsidP="00CE5D2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D2A" w:rsidRPr="001C6D38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За 2023 год общий объем закупок товаров, работ, услуг для обеспечения нужд Яльчикского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C6D38">
        <w:rPr>
          <w:rFonts w:ascii="Times New Roman" w:hAnsi="Times New Roman" w:cs="Times New Roman"/>
          <w:sz w:val="28"/>
          <w:szCs w:val="28"/>
        </w:rPr>
        <w:t xml:space="preserve"> за счет доведенных лимитов 2023 года составил 186,8 млн. рублей.</w:t>
      </w:r>
    </w:p>
    <w:p w:rsidR="00CE5D2A" w:rsidRPr="007416CB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6CB">
        <w:rPr>
          <w:rFonts w:ascii="Times New Roman" w:hAnsi="Times New Roman" w:cs="Times New Roman"/>
          <w:sz w:val="28"/>
          <w:szCs w:val="28"/>
        </w:rPr>
        <w:t xml:space="preserve">Закупки товаров, работ, услуг осуществлялись путем проведения 82 электронных  аукционов, по итогам которых экономия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7416CB">
        <w:rPr>
          <w:rFonts w:ascii="Times New Roman" w:hAnsi="Times New Roman" w:cs="Times New Roman"/>
          <w:sz w:val="28"/>
          <w:szCs w:val="28"/>
        </w:rPr>
        <w:t>составила 9,5 млн. рублей.</w:t>
      </w:r>
    </w:p>
    <w:p w:rsidR="00CE5D2A" w:rsidRPr="007416CB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6CB">
        <w:rPr>
          <w:rFonts w:ascii="Times New Roman" w:hAnsi="Times New Roman" w:cs="Times New Roman"/>
          <w:sz w:val="28"/>
          <w:szCs w:val="28"/>
        </w:rPr>
        <w:t>Сэкономленные средства направлены на ремонт дорог и приобретение дополнительной квартиры сироте.</w:t>
      </w:r>
    </w:p>
    <w:p w:rsidR="00CE5D2A" w:rsidRPr="007416CB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D2A" w:rsidRPr="007416CB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6C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муниципального имущества является главной задачей в сфере имущественных и земельных отношений.</w:t>
      </w:r>
      <w:r w:rsidRPr="007416CB">
        <w:rPr>
          <w:rFonts w:ascii="Times New Roman" w:hAnsi="Times New Roman" w:cs="Times New Roman"/>
          <w:sz w:val="28"/>
          <w:szCs w:val="28"/>
        </w:rPr>
        <w:tab/>
      </w:r>
    </w:p>
    <w:p w:rsidR="00CE5D2A" w:rsidRPr="007416CB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6CB">
        <w:rPr>
          <w:rFonts w:ascii="Times New Roman" w:hAnsi="Times New Roman" w:cs="Times New Roman"/>
          <w:sz w:val="28"/>
          <w:szCs w:val="28"/>
        </w:rPr>
        <w:t>Всего по итогам 2023 года в бюджет округа от использования и реализации муниципального имущества и земельных участков поступило</w:t>
      </w:r>
      <w:r>
        <w:rPr>
          <w:rFonts w:ascii="Times New Roman" w:hAnsi="Times New Roman" w:cs="Times New Roman"/>
          <w:sz w:val="28"/>
          <w:szCs w:val="28"/>
        </w:rPr>
        <w:t xml:space="preserve"> свыше 12 млн.</w:t>
      </w:r>
      <w:r w:rsidRPr="007416CB">
        <w:rPr>
          <w:rFonts w:ascii="Times New Roman" w:hAnsi="Times New Roman" w:cs="Times New Roman"/>
          <w:sz w:val="28"/>
          <w:szCs w:val="28"/>
        </w:rPr>
        <w:t xml:space="preserve"> рублей, или 103 % к плановым назначениям.</w:t>
      </w:r>
    </w:p>
    <w:p w:rsidR="00CE5D2A" w:rsidRPr="007416CB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D2A" w:rsidRPr="00A77C54" w:rsidRDefault="00CE5D2A" w:rsidP="00CE5D2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Cs w:val="28"/>
          <w:shd w:val="clear" w:color="auto" w:fill="FFFFFF"/>
        </w:rPr>
      </w:pPr>
      <w:r w:rsidRPr="001C6D38">
        <w:rPr>
          <w:sz w:val="28"/>
          <w:szCs w:val="28"/>
          <w:shd w:val="clear" w:color="auto" w:fill="FFFFFF"/>
        </w:rPr>
        <w:t xml:space="preserve">В Яльчикском муниципальном округе на конец 2023 года осуществляли деятельность 462 субъекта малого и среднего предпринимательства </w:t>
      </w:r>
      <w:r w:rsidRPr="00A77C54">
        <w:rPr>
          <w:i/>
          <w:szCs w:val="28"/>
          <w:shd w:val="clear" w:color="auto" w:fill="FFFFFF"/>
        </w:rPr>
        <w:t>(2022 год – 474) , из них: 62 малые и средние предприятия (2022 - 73), 400 индивидуальных предпринимателей (2022 год – 401).</w:t>
      </w:r>
    </w:p>
    <w:p w:rsidR="00CE5D2A" w:rsidRPr="00545953" w:rsidRDefault="00CE5D2A" w:rsidP="00CE5D2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/>
          <w:szCs w:val="28"/>
        </w:rPr>
      </w:pPr>
      <w:r w:rsidRPr="00545953">
        <w:rPr>
          <w:i/>
          <w:szCs w:val="28"/>
          <w:shd w:val="clear" w:color="auto" w:fill="FFFFFF"/>
        </w:rPr>
        <w:t xml:space="preserve">Наблюдается снижение количества субъектов малого и среднего предпринимательства с переходом индивидуальных предпринимателей в «самозанятые» </w:t>
      </w:r>
      <w:r w:rsidRPr="00545953">
        <w:rPr>
          <w:i/>
          <w:sz w:val="22"/>
          <w:szCs w:val="28"/>
        </w:rPr>
        <w:t>(применяющие специальный налоговый режим «Налог на профессиональный доход»).</w:t>
      </w:r>
      <w:r w:rsidRPr="00545953">
        <w:rPr>
          <w:i/>
          <w:szCs w:val="28"/>
        </w:rPr>
        <w:t xml:space="preserve"> </w:t>
      </w:r>
    </w:p>
    <w:p w:rsidR="00CE5D2A" w:rsidRPr="001C6D38" w:rsidRDefault="00CE5D2A" w:rsidP="00CE5D2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C6D38">
        <w:rPr>
          <w:sz w:val="28"/>
          <w:szCs w:val="28"/>
        </w:rPr>
        <w:t xml:space="preserve">Оборот продукции у субъектов малого и среднего предпринимательства за 2023 год увеличился на 13,7 % и составил </w:t>
      </w:r>
      <w:r>
        <w:rPr>
          <w:sz w:val="28"/>
          <w:szCs w:val="28"/>
        </w:rPr>
        <w:t xml:space="preserve">свыше </w:t>
      </w:r>
      <w:r w:rsidRPr="001C6D38">
        <w:rPr>
          <w:sz w:val="28"/>
          <w:szCs w:val="28"/>
        </w:rPr>
        <w:t>3 млрд. рублей.</w:t>
      </w:r>
    </w:p>
    <w:p w:rsidR="00CE5D2A" w:rsidRPr="00A71A4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49">
        <w:rPr>
          <w:rFonts w:ascii="Times New Roman" w:hAnsi="Times New Roman" w:cs="Times New Roman"/>
          <w:sz w:val="28"/>
          <w:szCs w:val="28"/>
        </w:rPr>
        <w:t xml:space="preserve">В 2023 году продолжилась работа по вовлечению личных подсобных хозяйств в «самозанятые». </w:t>
      </w:r>
    </w:p>
    <w:p w:rsidR="00CE5D2A" w:rsidRPr="00A71A4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49">
        <w:rPr>
          <w:rFonts w:ascii="Times New Roman" w:hAnsi="Times New Roman" w:cs="Times New Roman"/>
          <w:sz w:val="28"/>
          <w:szCs w:val="28"/>
        </w:rPr>
        <w:t xml:space="preserve">64 «самозанятым» оказана государственная поддержка на общую сумму свыше 6 млн. рублей: </w:t>
      </w:r>
    </w:p>
    <w:p w:rsidR="00CE5D2A" w:rsidRPr="00A71A49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A71A49">
        <w:rPr>
          <w:rFonts w:ascii="Times New Roman" w:hAnsi="Times New Roman" w:cs="Times New Roman"/>
          <w:i/>
          <w:sz w:val="24"/>
          <w:szCs w:val="28"/>
        </w:rPr>
        <w:t xml:space="preserve">37 - на покупку коров и нетелей, на приобретение сельскохозяйственной техники и оборудования (5,7 млн. рублей); </w:t>
      </w:r>
    </w:p>
    <w:p w:rsidR="00CE5D2A" w:rsidRPr="00A71A49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A71A49">
        <w:rPr>
          <w:rFonts w:ascii="Times New Roman" w:hAnsi="Times New Roman" w:cs="Times New Roman"/>
          <w:i/>
          <w:sz w:val="24"/>
          <w:szCs w:val="28"/>
        </w:rPr>
        <w:t xml:space="preserve">27 - на содержание молочных коров (675,0 тыс. рублей). </w:t>
      </w:r>
    </w:p>
    <w:p w:rsidR="00F35B51" w:rsidRPr="00A71A49" w:rsidRDefault="00161A92" w:rsidP="00F3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6E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71A49" w:rsidRPr="00B326E0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B326E0">
        <w:rPr>
          <w:rFonts w:ascii="Times New Roman" w:hAnsi="Times New Roman" w:cs="Times New Roman"/>
          <w:color w:val="000000"/>
          <w:sz w:val="28"/>
          <w:szCs w:val="28"/>
        </w:rPr>
        <w:t xml:space="preserve">зываю </w:t>
      </w:r>
      <w:r w:rsidR="00A71A49" w:rsidRPr="00B326E0">
        <w:rPr>
          <w:rFonts w:ascii="Times New Roman" w:hAnsi="Times New Roman" w:cs="Times New Roman"/>
          <w:color w:val="000000"/>
          <w:sz w:val="28"/>
          <w:szCs w:val="28"/>
        </w:rPr>
        <w:t xml:space="preserve">активнее </w:t>
      </w:r>
      <w:r w:rsidR="00545953" w:rsidRPr="00B326E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данный механизм </w:t>
      </w:r>
      <w:r w:rsidR="00B326E0" w:rsidRPr="00B326E0">
        <w:rPr>
          <w:rFonts w:ascii="Times New Roman" w:hAnsi="Times New Roman" w:cs="Times New Roman"/>
          <w:color w:val="000000"/>
          <w:sz w:val="28"/>
          <w:szCs w:val="28"/>
        </w:rPr>
        <w:t>поддержки сельчан</w:t>
      </w:r>
      <w:r w:rsidR="00F35B51" w:rsidRPr="00B326E0">
        <w:rPr>
          <w:rFonts w:ascii="Times New Roman" w:hAnsi="Times New Roman" w:cs="Times New Roman"/>
          <w:color w:val="000000"/>
          <w:sz w:val="28"/>
          <w:szCs w:val="28"/>
        </w:rPr>
        <w:t xml:space="preserve">, чтобы </w:t>
      </w:r>
      <w:r w:rsidR="00B326E0" w:rsidRPr="00B326E0">
        <w:rPr>
          <w:rFonts w:ascii="Times New Roman" w:hAnsi="Times New Roman" w:cs="Times New Roman"/>
          <w:color w:val="000000"/>
          <w:sz w:val="28"/>
          <w:szCs w:val="28"/>
        </w:rPr>
        <w:t>получа</w:t>
      </w:r>
      <w:r w:rsidR="00F35B51" w:rsidRPr="00B326E0">
        <w:rPr>
          <w:rFonts w:ascii="Times New Roman" w:hAnsi="Times New Roman" w:cs="Times New Roman"/>
          <w:color w:val="000000"/>
          <w:sz w:val="28"/>
          <w:szCs w:val="28"/>
        </w:rPr>
        <w:t>ть дополнительные доходы и повысить</w:t>
      </w:r>
      <w:r w:rsidR="00F35B51" w:rsidRPr="00B326E0">
        <w:rPr>
          <w:rFonts w:ascii="Times New Roman" w:hAnsi="Times New Roman" w:cs="Times New Roman"/>
          <w:color w:val="000000"/>
          <w:sz w:val="28"/>
          <w:szCs w:val="28"/>
        </w:rPr>
        <w:br/>
        <w:t>качество жизни.</w:t>
      </w:r>
      <w:r w:rsidR="00B326E0" w:rsidRPr="00B32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5D2A" w:rsidRPr="001C6D38" w:rsidRDefault="00CE5D2A" w:rsidP="00CE5D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A71A49">
        <w:rPr>
          <w:rFonts w:ascii="Times New Roman" w:hAnsi="Times New Roman" w:cs="Times New Roman"/>
          <w:sz w:val="28"/>
          <w:szCs w:val="28"/>
        </w:rPr>
        <w:t>субъектов малого</w:t>
      </w:r>
      <w:r w:rsidRPr="001C6D3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Pr="001C6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воспользовались льготными условиями кредитования.</w:t>
      </w:r>
    </w:p>
    <w:p w:rsidR="00CE5D2A" w:rsidRPr="001C6D38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Индивидуальный предприниматель Вл</w:t>
      </w:r>
      <w:r>
        <w:rPr>
          <w:rFonts w:ascii="Times New Roman" w:hAnsi="Times New Roman" w:cs="Times New Roman"/>
          <w:sz w:val="28"/>
          <w:szCs w:val="28"/>
        </w:rPr>
        <w:t xml:space="preserve">адислав Никифоров выиграл грант </w:t>
      </w: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молодым предпринимателям в возрасте до 25 лет на реализацию </w:t>
      </w: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бизнес-проектов </w:t>
      </w:r>
      <w:r w:rsidRPr="001C6D38">
        <w:rPr>
          <w:rFonts w:ascii="Times New Roman" w:hAnsi="Times New Roman" w:cs="Times New Roman"/>
          <w:sz w:val="28"/>
          <w:szCs w:val="28"/>
        </w:rPr>
        <w:t>в размере 500 тыс. рублей, представив свой бизнес-проект по предоставлению услуг печати фотографий, ламинирования.</w:t>
      </w:r>
    </w:p>
    <w:p w:rsidR="00CE5D2A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D2A" w:rsidRPr="001C6D38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E5D2A" w:rsidRPr="001C6D38" w:rsidRDefault="00CE5D2A" w:rsidP="00CE5D2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Cельское хозяйство является основой экономики Яльчикского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C6D38">
        <w:rPr>
          <w:rFonts w:ascii="Times New Roman" w:hAnsi="Times New Roman" w:cs="Times New Roman"/>
          <w:sz w:val="28"/>
          <w:szCs w:val="28"/>
        </w:rPr>
        <w:t>.</w:t>
      </w:r>
    </w:p>
    <w:p w:rsidR="00CE5D2A" w:rsidRPr="00E766B0" w:rsidRDefault="00CE5D2A" w:rsidP="00CE5D2A">
      <w:pPr>
        <w:spacing w:after="0" w:line="240" w:lineRule="auto"/>
        <w:ind w:firstLine="6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Аграрный сектор представлен </w:t>
      </w:r>
      <w:r w:rsidRPr="001C6D38">
        <w:rPr>
          <w:rFonts w:ascii="Times New Roman" w:hAnsi="Times New Roman" w:cs="Times New Roman"/>
          <w:sz w:val="28"/>
          <w:szCs w:val="28"/>
        </w:rPr>
        <w:t xml:space="preserve">14 сельскохозяйственными организациями, 1 </w:t>
      </w:r>
      <w:r w:rsidRPr="00E766B0">
        <w:rPr>
          <w:rFonts w:ascii="Times New Roman" w:hAnsi="Times New Roman" w:cs="Times New Roman"/>
          <w:sz w:val="28"/>
          <w:szCs w:val="28"/>
        </w:rPr>
        <w:t>сельскохозяйственным потребительским кооперативом, 68 крестьянскими (фермерскими) хозяйствами.</w:t>
      </w:r>
      <w:r w:rsidRPr="00E766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5D2A" w:rsidRPr="00460A43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A43">
        <w:rPr>
          <w:rFonts w:ascii="Times New Roman" w:hAnsi="Times New Roman" w:cs="Times New Roman"/>
          <w:sz w:val="28"/>
          <w:szCs w:val="28"/>
        </w:rPr>
        <w:t xml:space="preserve">Объем производства продукции сельского хозяйства во всех категориях хозяйств составил свыше 3 млрд. рублей </w:t>
      </w:r>
      <w:r w:rsidRPr="00460A43">
        <w:rPr>
          <w:rFonts w:ascii="Times New Roman" w:hAnsi="Times New Roman" w:cs="Times New Roman"/>
          <w:i/>
          <w:sz w:val="24"/>
          <w:szCs w:val="28"/>
        </w:rPr>
        <w:t>(3414 млн. рублей).</w:t>
      </w:r>
      <w:r w:rsidRPr="00460A43">
        <w:rPr>
          <w:rFonts w:ascii="Times New Roman" w:hAnsi="Times New Roman" w:cs="Times New Roman"/>
          <w:sz w:val="24"/>
          <w:szCs w:val="28"/>
        </w:rPr>
        <w:t xml:space="preserve"> </w:t>
      </w:r>
      <w:r w:rsidRPr="00460A43">
        <w:rPr>
          <w:rFonts w:ascii="Times New Roman" w:hAnsi="Times New Roman" w:cs="Times New Roman"/>
          <w:sz w:val="28"/>
          <w:szCs w:val="28"/>
        </w:rPr>
        <w:t xml:space="preserve">Индекс физического объема – 101,2%. </w:t>
      </w:r>
    </w:p>
    <w:p w:rsidR="00CE5D2A" w:rsidRPr="00460A43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A43">
        <w:rPr>
          <w:rFonts w:ascii="Times New Roman" w:hAnsi="Times New Roman" w:cs="Times New Roman"/>
          <w:sz w:val="28"/>
          <w:szCs w:val="28"/>
        </w:rPr>
        <w:t xml:space="preserve">Объем производства зерновых и зернобобовых культур в 2023 г. составил </w:t>
      </w:r>
      <w:r w:rsidRPr="00460A43">
        <w:rPr>
          <w:rFonts w:ascii="Times New Roman" w:hAnsi="Times New Roman" w:cs="Times New Roman"/>
          <w:iCs/>
          <w:sz w:val="28"/>
          <w:szCs w:val="28"/>
        </w:rPr>
        <w:t>83,2 тыс. тонн (97 % к уровню 2022 года).</w:t>
      </w:r>
      <w:r w:rsidR="007830C7" w:rsidRPr="00460A4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E5D2A" w:rsidRPr="00460A43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460A43">
        <w:rPr>
          <w:rFonts w:ascii="Times New Roman" w:hAnsi="Times New Roman" w:cs="Times New Roman"/>
          <w:i/>
          <w:sz w:val="24"/>
          <w:szCs w:val="28"/>
        </w:rPr>
        <w:t>В хозяйствах всех категорий поголовье крупного рогатого скота составляет 14033 головы, поголовье дойного стада – 5533 головы.</w:t>
      </w:r>
    </w:p>
    <w:p w:rsidR="00CE5D2A" w:rsidRPr="00460A43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A43">
        <w:rPr>
          <w:rFonts w:ascii="Times New Roman" w:hAnsi="Times New Roman" w:cs="Times New Roman"/>
          <w:sz w:val="28"/>
          <w:szCs w:val="28"/>
        </w:rPr>
        <w:t xml:space="preserve">За 2023 год производство молока по сравнению с аналогичным периодом прошлого года увеличилось на 10%, что составила 35000,0 тонн, производство мяса увеличилось на 8% - 3296,4 тонн. </w:t>
      </w:r>
    </w:p>
    <w:p w:rsidR="00CE5D2A" w:rsidRPr="001C6D38" w:rsidRDefault="00CE5D2A" w:rsidP="00CE5D2A">
      <w:pPr>
        <w:spacing w:after="0" w:line="240" w:lineRule="auto"/>
        <w:ind w:firstLine="6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A43">
        <w:rPr>
          <w:rFonts w:ascii="Times New Roman" w:hAnsi="Times New Roman" w:cs="Times New Roman"/>
          <w:sz w:val="28"/>
          <w:szCs w:val="28"/>
        </w:rPr>
        <w:t xml:space="preserve">Все хозяйства развиваются умеренно, </w:t>
      </w:r>
      <w:r w:rsidRPr="00460A43">
        <w:rPr>
          <w:rFonts w:ascii="Times New Roman" w:hAnsi="Times New Roman" w:cs="Times New Roman"/>
          <w:bCs/>
          <w:sz w:val="28"/>
          <w:szCs w:val="28"/>
        </w:rPr>
        <w:t>укрепляется животноводческая база, обновляется машинно-тракторный парк.</w:t>
      </w:r>
    </w:p>
    <w:p w:rsidR="00CE5D2A" w:rsidRDefault="00CE5D2A" w:rsidP="00CE5D2A">
      <w:pPr>
        <w:spacing w:after="0" w:line="240" w:lineRule="auto"/>
        <w:ind w:firstLine="68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В течении четырех лет, с момента действия программы возмещения (40%) затрат на покупку техники, сельскохозяйственными предприятиями и крестьянскими (фермерскими) хозяйствами закуплено </w:t>
      </w:r>
      <w:r w:rsidR="0041468E">
        <w:rPr>
          <w:rFonts w:ascii="Times New Roman" w:hAnsi="Times New Roman" w:cs="Times New Roman"/>
          <w:sz w:val="28"/>
          <w:szCs w:val="28"/>
        </w:rPr>
        <w:t>438</w:t>
      </w:r>
      <w:r w:rsidRPr="001C6D38">
        <w:rPr>
          <w:rFonts w:ascii="Times New Roman" w:hAnsi="Times New Roman" w:cs="Times New Roman"/>
          <w:sz w:val="28"/>
          <w:szCs w:val="28"/>
        </w:rPr>
        <w:t xml:space="preserve"> единиц сельскохозяйственной техники и оборудования на сумму </w:t>
      </w:r>
      <w:r>
        <w:rPr>
          <w:rFonts w:ascii="Times New Roman" w:hAnsi="Times New Roman" w:cs="Times New Roman"/>
          <w:sz w:val="28"/>
          <w:szCs w:val="28"/>
        </w:rPr>
        <w:t xml:space="preserve">свыше 1 млрд. рублей </w:t>
      </w:r>
      <w:r w:rsidRPr="00805960">
        <w:rPr>
          <w:rFonts w:ascii="Times New Roman" w:hAnsi="Times New Roman" w:cs="Times New Roman"/>
          <w:i/>
          <w:sz w:val="24"/>
          <w:szCs w:val="28"/>
        </w:rPr>
        <w:t>(</w:t>
      </w:r>
      <w:r w:rsidR="0041468E">
        <w:rPr>
          <w:rFonts w:ascii="Times New Roman" w:hAnsi="Times New Roman" w:cs="Times New Roman"/>
          <w:i/>
          <w:sz w:val="24"/>
          <w:szCs w:val="28"/>
        </w:rPr>
        <w:t>111</w:t>
      </w:r>
      <w:r w:rsidR="00433D5D">
        <w:rPr>
          <w:rFonts w:ascii="Times New Roman" w:hAnsi="Times New Roman" w:cs="Times New Roman"/>
          <w:i/>
          <w:sz w:val="24"/>
          <w:szCs w:val="28"/>
        </w:rPr>
        <w:t>4</w:t>
      </w:r>
      <w:r w:rsidR="0041468E">
        <w:rPr>
          <w:rFonts w:ascii="Times New Roman" w:hAnsi="Times New Roman" w:cs="Times New Roman"/>
          <w:i/>
          <w:sz w:val="24"/>
          <w:szCs w:val="28"/>
        </w:rPr>
        <w:t>,</w:t>
      </w:r>
      <w:r w:rsidR="00433D5D">
        <w:rPr>
          <w:rFonts w:ascii="Times New Roman" w:hAnsi="Times New Roman" w:cs="Times New Roman"/>
          <w:i/>
          <w:sz w:val="24"/>
          <w:szCs w:val="28"/>
        </w:rPr>
        <w:t>1</w:t>
      </w:r>
      <w:r w:rsidRPr="00805960">
        <w:rPr>
          <w:rFonts w:ascii="Times New Roman" w:hAnsi="Times New Roman" w:cs="Times New Roman"/>
          <w:i/>
          <w:sz w:val="24"/>
          <w:szCs w:val="28"/>
        </w:rPr>
        <w:t xml:space="preserve"> млн. рублей).</w:t>
      </w:r>
      <w:r w:rsidRPr="0080596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E5D2A" w:rsidRPr="001C6D38" w:rsidRDefault="00CE5D2A" w:rsidP="00CE5D2A">
      <w:pPr>
        <w:spacing w:after="0" w:line="240" w:lineRule="auto"/>
        <w:ind w:firstLine="6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Pr="001C6D38">
        <w:rPr>
          <w:rFonts w:ascii="Times New Roman" w:hAnsi="Times New Roman" w:cs="Times New Roman"/>
          <w:sz w:val="28"/>
          <w:szCs w:val="28"/>
        </w:rPr>
        <w:t xml:space="preserve"> 2023 году на закупку 42 единиц техники потрачено порядка 204 млн. рублей </w:t>
      </w:r>
      <w:r w:rsidRPr="0056391E">
        <w:rPr>
          <w:rFonts w:ascii="Times New Roman" w:hAnsi="Times New Roman" w:cs="Times New Roman"/>
          <w:i/>
          <w:sz w:val="24"/>
          <w:szCs w:val="28"/>
        </w:rPr>
        <w:t>(в т.ч. в том числе 4 зерноуборочные,  3 кормоуборочные комбайны и 20 новых тракторов)</w:t>
      </w:r>
      <w:r w:rsidRPr="0056391E">
        <w:rPr>
          <w:rFonts w:ascii="Times New Roman" w:hAnsi="Times New Roman" w:cs="Times New Roman"/>
          <w:sz w:val="24"/>
          <w:szCs w:val="28"/>
        </w:rPr>
        <w:t xml:space="preserve">.     </w:t>
      </w:r>
    </w:p>
    <w:p w:rsidR="00CE5D2A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В 2024 году также планируется приобретение 15 единиц новой сельскохозяйственной техники на сумму 108 млн. рублей.</w:t>
      </w:r>
    </w:p>
    <w:p w:rsidR="00B326E0" w:rsidRDefault="00B326E0" w:rsidP="007830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Cs w:val="28"/>
        </w:rPr>
      </w:pPr>
      <w:r w:rsidRPr="00B326E0">
        <w:rPr>
          <w:rFonts w:ascii="Times New Roman" w:hAnsi="Times New Roman" w:cs="Times New Roman"/>
          <w:bCs/>
          <w:i/>
          <w:szCs w:val="28"/>
        </w:rPr>
        <w:t>2020 год – 152 ед. (254 млн. руб.).</w:t>
      </w:r>
    </w:p>
    <w:p w:rsidR="00B326E0" w:rsidRPr="00B326E0" w:rsidRDefault="00B326E0" w:rsidP="00B326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Cs w:val="28"/>
        </w:rPr>
      </w:pPr>
      <w:r w:rsidRPr="00B326E0">
        <w:rPr>
          <w:rFonts w:ascii="Times New Roman" w:hAnsi="Times New Roman" w:cs="Times New Roman"/>
          <w:bCs/>
          <w:i/>
          <w:szCs w:val="28"/>
        </w:rPr>
        <w:t>2021 год – 162 ед. (404,1 млн. руб.);</w:t>
      </w:r>
    </w:p>
    <w:p w:rsidR="007830C7" w:rsidRPr="00B326E0" w:rsidRDefault="007830C7" w:rsidP="007830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Cs w:val="28"/>
        </w:rPr>
      </w:pPr>
      <w:r w:rsidRPr="00B326E0">
        <w:rPr>
          <w:rFonts w:ascii="Times New Roman" w:hAnsi="Times New Roman" w:cs="Times New Roman"/>
          <w:bCs/>
          <w:i/>
          <w:szCs w:val="28"/>
        </w:rPr>
        <w:t>2022 год – 82 ед. (252 млн. руб.);</w:t>
      </w:r>
    </w:p>
    <w:p w:rsidR="007830C7" w:rsidRPr="007830C7" w:rsidRDefault="007830C7" w:rsidP="007830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Cs w:val="28"/>
        </w:rPr>
      </w:pPr>
    </w:p>
    <w:p w:rsidR="00CE5D2A" w:rsidRPr="001C6D38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Общий объем государственной поддержки за счет средств федерального и республиканского бюджетов за 2023 год составил 208 млн. рублей </w:t>
      </w:r>
      <w:r w:rsidRPr="00CE2492">
        <w:rPr>
          <w:rFonts w:ascii="Times New Roman" w:hAnsi="Times New Roman" w:cs="Times New Roman"/>
          <w:i/>
          <w:sz w:val="24"/>
          <w:szCs w:val="28"/>
        </w:rPr>
        <w:t>(за 2022 год - 179 млн. рублей).</w:t>
      </w:r>
      <w:r w:rsidRPr="00CE249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E5D2A" w:rsidRPr="001C6D38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С начала реализации программ по поддержке начинающих фермеров и развития семейных животноводческих ферм государственной поддержкой воспользовались 34 предпринимателя </w:t>
      </w:r>
      <w:r>
        <w:rPr>
          <w:rFonts w:ascii="Times New Roman" w:hAnsi="Times New Roman" w:cs="Times New Roman"/>
          <w:sz w:val="28"/>
          <w:szCs w:val="28"/>
        </w:rPr>
        <w:t>нашего округа.</w:t>
      </w:r>
      <w:r w:rsidRPr="001C6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D2A" w:rsidRPr="0010073C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Численность работников в сельскохозяйственных предприятиях составляет 613 человек, средняя заработная плата </w:t>
      </w:r>
      <w:r>
        <w:rPr>
          <w:rFonts w:ascii="Times New Roman" w:hAnsi="Times New Roman" w:cs="Times New Roman"/>
          <w:sz w:val="28"/>
          <w:szCs w:val="28"/>
        </w:rPr>
        <w:t>равна</w:t>
      </w:r>
      <w:r w:rsidRPr="001C6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34000</w:t>
      </w:r>
      <w:r w:rsidRPr="001C6D3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10073C">
        <w:rPr>
          <w:rFonts w:ascii="Times New Roman" w:hAnsi="Times New Roman" w:cs="Times New Roman"/>
          <w:i/>
          <w:sz w:val="24"/>
          <w:szCs w:val="28"/>
        </w:rPr>
        <w:t>(рост на 13% к прошлому году).</w:t>
      </w:r>
    </w:p>
    <w:p w:rsidR="00CE5D2A" w:rsidRPr="001C6D38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D5D">
        <w:rPr>
          <w:rFonts w:ascii="Times New Roman" w:hAnsi="Times New Roman" w:cs="Times New Roman"/>
          <w:sz w:val="28"/>
          <w:szCs w:val="28"/>
        </w:rPr>
        <w:t>Но достигнутый уровень еще ниже среднереспубликанского уровня (</w:t>
      </w:r>
      <w:r w:rsidR="00433D5D" w:rsidRPr="00433D5D">
        <w:rPr>
          <w:rFonts w:ascii="Times New Roman" w:hAnsi="Times New Roman" w:cs="Times New Roman"/>
          <w:sz w:val="28"/>
          <w:szCs w:val="28"/>
        </w:rPr>
        <w:t>37046</w:t>
      </w:r>
      <w:r w:rsidRPr="00433D5D">
        <w:rPr>
          <w:rFonts w:ascii="Times New Roman" w:hAnsi="Times New Roman" w:cs="Times New Roman"/>
          <w:sz w:val="28"/>
          <w:szCs w:val="28"/>
        </w:rPr>
        <w:t xml:space="preserve"> руб.).</w:t>
      </w:r>
      <w:r w:rsidRPr="001C6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D2A" w:rsidRPr="001C6D38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lastRenderedPageBreak/>
        <w:t>Поэтому обращаюсь к руководителям сельскохозяйственных организаций!</w:t>
      </w:r>
    </w:p>
    <w:p w:rsidR="00CE5D2A" w:rsidRPr="001C6D38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С учетом того, что  на сегодняшний день имеется проблема дефицита квалифицированных кадров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6D38">
        <w:rPr>
          <w:rFonts w:ascii="Times New Roman" w:hAnsi="Times New Roman" w:cs="Times New Roman"/>
          <w:sz w:val="28"/>
          <w:szCs w:val="28"/>
        </w:rPr>
        <w:t xml:space="preserve"> необходимо проиндексировать заработную плату работников до среднереспубликанского уровня. Это необходимо сделать, чтобы привлечь в сельское хозяйство молодых специалистов и удержать нынешних.</w:t>
      </w:r>
    </w:p>
    <w:p w:rsidR="00CE5D2A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D2A" w:rsidRPr="001C6D38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участники совещания</w:t>
      </w:r>
      <w:r w:rsidRPr="001C6D38">
        <w:rPr>
          <w:rFonts w:ascii="Times New Roman" w:hAnsi="Times New Roman" w:cs="Times New Roman"/>
          <w:sz w:val="28"/>
          <w:szCs w:val="28"/>
        </w:rPr>
        <w:t>!</w:t>
      </w:r>
    </w:p>
    <w:p w:rsidR="00CE5D2A" w:rsidRPr="00460A43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A43">
        <w:rPr>
          <w:rFonts w:ascii="Times New Roman" w:hAnsi="Times New Roman" w:cs="Times New Roman"/>
          <w:sz w:val="28"/>
          <w:szCs w:val="28"/>
        </w:rPr>
        <w:t>Производственными предприятиями района за 2023 год произведено продукции на сумму 970,6 млн. рублей, что больше уровня 2022 года на 98,3%.</w:t>
      </w:r>
    </w:p>
    <w:p w:rsidR="00CE5D2A" w:rsidRPr="00460A43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A43">
        <w:rPr>
          <w:rFonts w:ascii="Times New Roman" w:hAnsi="Times New Roman" w:cs="Times New Roman"/>
          <w:sz w:val="28"/>
          <w:szCs w:val="28"/>
        </w:rPr>
        <w:t xml:space="preserve">Заработная плата на промышленных предприятиях увеличилась </w:t>
      </w:r>
      <w:r w:rsidR="00460A43" w:rsidRPr="00460A43">
        <w:rPr>
          <w:rFonts w:ascii="Times New Roman" w:hAnsi="Times New Roman" w:cs="Times New Roman"/>
          <w:sz w:val="28"/>
          <w:szCs w:val="28"/>
        </w:rPr>
        <w:t>на 9,9</w:t>
      </w:r>
      <w:r w:rsidRPr="00460A43">
        <w:rPr>
          <w:rFonts w:ascii="Times New Roman" w:hAnsi="Times New Roman" w:cs="Times New Roman"/>
          <w:sz w:val="28"/>
          <w:szCs w:val="28"/>
        </w:rPr>
        <w:t xml:space="preserve"> % </w:t>
      </w:r>
      <w:r w:rsidR="00460A43" w:rsidRPr="00460A43">
        <w:rPr>
          <w:rFonts w:ascii="Times New Roman" w:hAnsi="Times New Roman" w:cs="Times New Roman"/>
          <w:i/>
          <w:sz w:val="28"/>
          <w:szCs w:val="28"/>
        </w:rPr>
        <w:t>(29114</w:t>
      </w:r>
      <w:r w:rsidRPr="00460A43">
        <w:rPr>
          <w:rFonts w:ascii="Times New Roman" w:hAnsi="Times New Roman" w:cs="Times New Roman"/>
          <w:i/>
          <w:sz w:val="28"/>
          <w:szCs w:val="28"/>
        </w:rPr>
        <w:t xml:space="preserve"> рублей). </w:t>
      </w:r>
    </w:p>
    <w:p w:rsidR="00CE5D2A" w:rsidRPr="00460A43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D2A" w:rsidRPr="001C6D38" w:rsidRDefault="00CE5D2A" w:rsidP="00CE5D2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60A43">
        <w:rPr>
          <w:sz w:val="28"/>
          <w:szCs w:val="28"/>
        </w:rPr>
        <w:t>Общий</w:t>
      </w:r>
      <w:r w:rsidRPr="001C6D38">
        <w:rPr>
          <w:sz w:val="28"/>
          <w:szCs w:val="28"/>
        </w:rPr>
        <w:t xml:space="preserve"> объем инвестиций в основной капитал по Яльчикс</w:t>
      </w:r>
      <w:r>
        <w:rPr>
          <w:sz w:val="28"/>
          <w:szCs w:val="28"/>
        </w:rPr>
        <w:t>кому МО за 2023 год составил свыше 402 млн. рублей, что составляет 136</w:t>
      </w:r>
      <w:r w:rsidRPr="001C6D38">
        <w:rPr>
          <w:sz w:val="28"/>
          <w:szCs w:val="28"/>
        </w:rPr>
        <w:t xml:space="preserve"> % к 2022 год</w:t>
      </w:r>
      <w:r>
        <w:rPr>
          <w:sz w:val="28"/>
          <w:szCs w:val="28"/>
        </w:rPr>
        <w:t>у</w:t>
      </w:r>
      <w:r w:rsidRPr="001C6D38">
        <w:rPr>
          <w:sz w:val="28"/>
          <w:szCs w:val="28"/>
        </w:rPr>
        <w:t xml:space="preserve">. </w:t>
      </w:r>
    </w:p>
    <w:p w:rsidR="00CE5D2A" w:rsidRPr="0075333B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75333B">
        <w:rPr>
          <w:rFonts w:ascii="Times New Roman" w:hAnsi="Times New Roman" w:cs="Times New Roman"/>
          <w:i/>
          <w:sz w:val="24"/>
          <w:szCs w:val="28"/>
        </w:rPr>
        <w:t xml:space="preserve">Объем инвестиций в основной капитал у субъектов малого и среднего предпринимательства составил свыше 345 млн. рублей. </w:t>
      </w:r>
    </w:p>
    <w:p w:rsidR="00CE5D2A" w:rsidRPr="001C6D38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реализовано</w:t>
      </w:r>
      <w:r w:rsidRPr="001C6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C6D38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>
        <w:rPr>
          <w:rFonts w:ascii="Times New Roman" w:hAnsi="Times New Roman" w:cs="Times New Roman"/>
          <w:sz w:val="28"/>
          <w:szCs w:val="28"/>
        </w:rPr>
        <w:t>х проектов</w:t>
      </w:r>
      <w:r w:rsidRPr="001C6D3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общую сумму свыше 140 млн. рублей:</w:t>
      </w:r>
    </w:p>
    <w:p w:rsidR="00CE5D2A" w:rsidRPr="00EB7953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B7953">
        <w:rPr>
          <w:rFonts w:ascii="Times New Roman" w:hAnsi="Times New Roman" w:cs="Times New Roman"/>
          <w:i/>
          <w:sz w:val="24"/>
          <w:szCs w:val="28"/>
        </w:rPr>
        <w:t>1. Строительство телятника на 220 голов ООО «Победа» на сумму 22,0 млн. рублей;</w:t>
      </w:r>
    </w:p>
    <w:p w:rsidR="00CE5D2A" w:rsidRPr="00EB7953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B7953">
        <w:rPr>
          <w:rFonts w:ascii="Times New Roman" w:hAnsi="Times New Roman" w:cs="Times New Roman"/>
          <w:i/>
          <w:sz w:val="24"/>
          <w:szCs w:val="28"/>
        </w:rPr>
        <w:t>2. Строительство зерноочистительного комплекса с сушилкой  СХПК «Рассвет» на сумму 17,0 млн. рублей;</w:t>
      </w:r>
    </w:p>
    <w:p w:rsidR="00CE5D2A" w:rsidRPr="00EB7953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B7953">
        <w:rPr>
          <w:rFonts w:ascii="Times New Roman" w:hAnsi="Times New Roman" w:cs="Times New Roman"/>
          <w:i/>
          <w:sz w:val="24"/>
          <w:szCs w:val="28"/>
        </w:rPr>
        <w:t>3. Строительство зерноочистительного комплекса с сушилкой  ООО «Яманчурино» на сумму 16,0 млн. рублей;</w:t>
      </w:r>
    </w:p>
    <w:p w:rsidR="00CE5D2A" w:rsidRPr="00EB7953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B7953">
        <w:rPr>
          <w:rFonts w:ascii="Times New Roman" w:hAnsi="Times New Roman" w:cs="Times New Roman"/>
          <w:i/>
          <w:sz w:val="24"/>
          <w:szCs w:val="28"/>
        </w:rPr>
        <w:t>4. Реконструкция здания для организации сыроварения в КФХ Смирнова Валерия Петровича на сумму 14,29 млн. рублей;</w:t>
      </w:r>
    </w:p>
    <w:p w:rsidR="00CE5D2A" w:rsidRPr="00EB7953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B7953">
        <w:rPr>
          <w:rFonts w:ascii="Times New Roman" w:hAnsi="Times New Roman" w:cs="Times New Roman"/>
          <w:i/>
          <w:sz w:val="24"/>
          <w:szCs w:val="28"/>
        </w:rPr>
        <w:t>5. Строительство магазина ИП Разумовой Ольгой Валерьевной на сумму 12,0 млн. рублей;</w:t>
      </w:r>
    </w:p>
    <w:p w:rsidR="00CE5D2A" w:rsidRPr="00EB7953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B7953">
        <w:rPr>
          <w:rFonts w:ascii="Times New Roman" w:hAnsi="Times New Roman" w:cs="Times New Roman"/>
          <w:i/>
          <w:sz w:val="24"/>
          <w:szCs w:val="28"/>
        </w:rPr>
        <w:t>6. Модернизация овощехранилища на 1000 тонн ИП Главой КФХ Васильевым В.Г. на сумму 10,0 млн. рублей;</w:t>
      </w:r>
    </w:p>
    <w:p w:rsidR="00CE5D2A" w:rsidRPr="00EB7953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B7953">
        <w:rPr>
          <w:rFonts w:ascii="Times New Roman" w:hAnsi="Times New Roman" w:cs="Times New Roman"/>
          <w:bCs/>
          <w:i/>
          <w:sz w:val="24"/>
          <w:szCs w:val="28"/>
        </w:rPr>
        <w:t>7. Строительство здания для хранения и переработки зерна на 1500 тонн ЗАО «Прогресс» на сумму 10,0 млн. рублей</w:t>
      </w:r>
      <w:r w:rsidRPr="00EB7953">
        <w:rPr>
          <w:rFonts w:ascii="Times New Roman" w:hAnsi="Times New Roman" w:cs="Times New Roman"/>
          <w:i/>
          <w:sz w:val="24"/>
          <w:szCs w:val="28"/>
        </w:rPr>
        <w:t>;</w:t>
      </w:r>
    </w:p>
    <w:p w:rsidR="00CE5D2A" w:rsidRPr="00EB7953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B7953">
        <w:rPr>
          <w:rFonts w:ascii="Times New Roman" w:hAnsi="Times New Roman" w:cs="Times New Roman"/>
          <w:bCs/>
          <w:i/>
          <w:sz w:val="24"/>
          <w:szCs w:val="28"/>
        </w:rPr>
        <w:t>8. Строительство зерноочистительного комплекса ООО «Энтепе» на сумму 10,0 млн. рублей</w:t>
      </w:r>
      <w:r w:rsidRPr="00EB7953">
        <w:rPr>
          <w:rFonts w:ascii="Times New Roman" w:hAnsi="Times New Roman" w:cs="Times New Roman"/>
          <w:i/>
          <w:sz w:val="24"/>
          <w:szCs w:val="28"/>
        </w:rPr>
        <w:t>;</w:t>
      </w:r>
    </w:p>
    <w:p w:rsidR="00CE5D2A" w:rsidRPr="00EB7953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B7953">
        <w:rPr>
          <w:rFonts w:ascii="Times New Roman" w:hAnsi="Times New Roman" w:cs="Times New Roman"/>
          <w:i/>
          <w:sz w:val="24"/>
          <w:szCs w:val="28"/>
        </w:rPr>
        <w:t>9. Реконструкция зернохранилища на 1000 тонн в КФХ Филиппова Александра Владимировича на сумму 7,0 млн. рублей;</w:t>
      </w:r>
    </w:p>
    <w:p w:rsidR="00CE5D2A" w:rsidRPr="00EB7953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B7953">
        <w:rPr>
          <w:rFonts w:ascii="Times New Roman" w:hAnsi="Times New Roman" w:cs="Times New Roman"/>
          <w:i/>
          <w:sz w:val="24"/>
          <w:szCs w:val="28"/>
        </w:rPr>
        <w:t xml:space="preserve">10. </w:t>
      </w:r>
      <w:r w:rsidRPr="00EB7953">
        <w:rPr>
          <w:rFonts w:ascii="Times New Roman" w:hAnsi="Times New Roman" w:cs="Times New Roman"/>
          <w:i/>
          <w:sz w:val="24"/>
          <w:szCs w:val="28"/>
          <w:lang w:val="en-US"/>
        </w:rPr>
        <w:t>C</w:t>
      </w:r>
      <w:r w:rsidRPr="00EB7953">
        <w:rPr>
          <w:rFonts w:ascii="Times New Roman" w:hAnsi="Times New Roman" w:cs="Times New Roman"/>
          <w:i/>
          <w:sz w:val="24"/>
          <w:szCs w:val="28"/>
        </w:rPr>
        <w:t>троительство зерносклада на 1000 тонн ИП Главой КФХ Васильевым В.Г. на сумму 7,0 млн. рублей;</w:t>
      </w:r>
    </w:p>
    <w:p w:rsidR="00CE5D2A" w:rsidRPr="00EB7953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B7953">
        <w:rPr>
          <w:rFonts w:ascii="Times New Roman" w:hAnsi="Times New Roman" w:cs="Times New Roman"/>
          <w:i/>
          <w:sz w:val="24"/>
          <w:szCs w:val="28"/>
        </w:rPr>
        <w:t>11. Модернизация зернохранилища ООО «Клевер» на сумму 6,0 млн. рублей;</w:t>
      </w:r>
    </w:p>
    <w:p w:rsidR="00CE5D2A" w:rsidRPr="00EB7953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B7953">
        <w:rPr>
          <w:rFonts w:ascii="Times New Roman" w:hAnsi="Times New Roman" w:cs="Times New Roman"/>
          <w:i/>
          <w:sz w:val="24"/>
          <w:szCs w:val="28"/>
        </w:rPr>
        <w:t>12. Реконструкция телятника на 100 голов ООО «Эмметево» на сумму 5,0 млн. рублей;</w:t>
      </w:r>
    </w:p>
    <w:p w:rsidR="00CE5D2A" w:rsidRPr="00EB7953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B7953">
        <w:rPr>
          <w:rFonts w:ascii="Times New Roman" w:hAnsi="Times New Roman" w:cs="Times New Roman"/>
          <w:i/>
          <w:sz w:val="24"/>
          <w:szCs w:val="28"/>
        </w:rPr>
        <w:t>13. Строительство цеха по переработке рыбы ИП Разумовым С.П. на сумму 2,0 млн. рублей.</w:t>
      </w:r>
    </w:p>
    <w:p w:rsidR="00CE5D2A" w:rsidRPr="00EB7953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B7953">
        <w:rPr>
          <w:rFonts w:ascii="Times New Roman" w:hAnsi="Times New Roman" w:cs="Times New Roman"/>
          <w:i/>
          <w:sz w:val="24"/>
          <w:szCs w:val="28"/>
        </w:rPr>
        <w:t>14. Строительство магазина ИП Яковлевой Ольгой Львовной на сумму 2,0 млн. рублей.</w:t>
      </w:r>
    </w:p>
    <w:p w:rsidR="00CE5D2A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B7953">
        <w:rPr>
          <w:rFonts w:ascii="Times New Roman" w:hAnsi="Times New Roman" w:cs="Times New Roman"/>
          <w:i/>
          <w:sz w:val="24"/>
          <w:szCs w:val="28"/>
        </w:rPr>
        <w:lastRenderedPageBreak/>
        <w:t>15. Строительство магазина ИП Егоркиным Василием Юрьевичем на сумму 1,0 млн. рублей.</w:t>
      </w:r>
    </w:p>
    <w:p w:rsidR="00CE5D2A" w:rsidRPr="0010073C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73C">
        <w:rPr>
          <w:rFonts w:ascii="Times New Roman" w:hAnsi="Times New Roman" w:cs="Times New Roman"/>
          <w:sz w:val="28"/>
          <w:szCs w:val="28"/>
        </w:rPr>
        <w:t xml:space="preserve">В настоящее время продолжается реализация 6 инвестиционных проектов на общую </w:t>
      </w:r>
      <w:r>
        <w:rPr>
          <w:rFonts w:ascii="Times New Roman" w:hAnsi="Times New Roman" w:cs="Times New Roman"/>
          <w:sz w:val="28"/>
          <w:szCs w:val="28"/>
        </w:rPr>
        <w:t>сумму 39</w:t>
      </w:r>
      <w:r w:rsidRPr="0010073C">
        <w:rPr>
          <w:rFonts w:ascii="Times New Roman" w:hAnsi="Times New Roman" w:cs="Times New Roman"/>
          <w:sz w:val="28"/>
          <w:szCs w:val="28"/>
        </w:rPr>
        <w:t xml:space="preserve"> млн. рублей, начатых в 2022-2023 гг.:</w:t>
      </w:r>
    </w:p>
    <w:p w:rsidR="00CE5D2A" w:rsidRPr="0010073C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0073C">
        <w:rPr>
          <w:rFonts w:ascii="Times New Roman" w:hAnsi="Times New Roman" w:cs="Times New Roman"/>
          <w:i/>
          <w:sz w:val="24"/>
          <w:szCs w:val="28"/>
        </w:rPr>
        <w:t>1. Строительство цеха по производству тушенки ИП Разумовым С.П. на сумму 15,0 млн. рублей (по состоянию на 15.02.2024 работы выполнены на 40%);</w:t>
      </w:r>
    </w:p>
    <w:p w:rsidR="00CE5D2A" w:rsidRPr="0010073C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0073C">
        <w:rPr>
          <w:rFonts w:ascii="Times New Roman" w:hAnsi="Times New Roman" w:cs="Times New Roman"/>
          <w:i/>
          <w:sz w:val="24"/>
          <w:szCs w:val="28"/>
        </w:rPr>
        <w:t>2. Строительство коровника для содержания крупного рогатого скота с доильным залом на 100 голов в КФХ Бикулова А.Н. на сумму 8,5 млн. рублей (по состоянию на 15.02.2024 работы выполнены на 89%, будет создано 3 новых рабочих места);</w:t>
      </w:r>
    </w:p>
    <w:p w:rsidR="00CE5D2A" w:rsidRPr="0010073C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0073C">
        <w:rPr>
          <w:rFonts w:ascii="Times New Roman" w:hAnsi="Times New Roman" w:cs="Times New Roman"/>
          <w:i/>
          <w:sz w:val="24"/>
          <w:szCs w:val="28"/>
        </w:rPr>
        <w:t>3. Строительство зерносклада на 700 тонн СХПК «Труд» на сумму 5,0 млн. рублей (по состоянию на 15.02.2024 работы выполнены на 50%);</w:t>
      </w:r>
    </w:p>
    <w:p w:rsidR="00CE5D2A" w:rsidRPr="0010073C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0073C">
        <w:rPr>
          <w:rFonts w:ascii="Times New Roman" w:hAnsi="Times New Roman" w:cs="Times New Roman"/>
          <w:i/>
          <w:sz w:val="24"/>
          <w:szCs w:val="28"/>
        </w:rPr>
        <w:t>4. Реконструкция телятника на 150 голов ООО «Энтепе» на сумму 5,0 млн. рублей (по состоянию на 15.02.2024 работы выполнены на 50%);</w:t>
      </w:r>
    </w:p>
    <w:p w:rsidR="00CE5D2A" w:rsidRPr="0010073C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0073C">
        <w:rPr>
          <w:rFonts w:ascii="Times New Roman" w:hAnsi="Times New Roman" w:cs="Times New Roman"/>
          <w:i/>
          <w:sz w:val="24"/>
          <w:szCs w:val="28"/>
        </w:rPr>
        <w:t>5. Реконструкция зерносклада на 1000 тонн ИП Главой КФХ Викторовым А.Ю. на сумму 4,0 млн. рублей (по состоянию на 15.02.2024 работы выполнены на 75%);</w:t>
      </w:r>
    </w:p>
    <w:p w:rsidR="00CE5D2A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0073C">
        <w:rPr>
          <w:rFonts w:ascii="Times New Roman" w:hAnsi="Times New Roman" w:cs="Times New Roman"/>
          <w:i/>
          <w:sz w:val="24"/>
          <w:szCs w:val="28"/>
        </w:rPr>
        <w:t>6. Строительство арочного склада сельскохозяйственной техники №2 ООО «Яманчурино» на сумму 1,8 млн. рублей (по состоянию на 15.02.2024 работы выполнены на 60%).</w:t>
      </w:r>
    </w:p>
    <w:p w:rsidR="00CE5D2A" w:rsidRPr="0075333B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3B">
        <w:rPr>
          <w:rFonts w:ascii="Times New Roman" w:hAnsi="Times New Roman" w:cs="Times New Roman"/>
          <w:sz w:val="28"/>
          <w:szCs w:val="28"/>
        </w:rPr>
        <w:t>Кроме этого в текущем году планиру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333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5333B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333B">
        <w:rPr>
          <w:rFonts w:ascii="Times New Roman" w:hAnsi="Times New Roman" w:cs="Times New Roman"/>
          <w:sz w:val="28"/>
          <w:szCs w:val="28"/>
        </w:rPr>
        <w:t xml:space="preserve"> проектов на общую сумму 133,5 млн. рублей:</w:t>
      </w:r>
    </w:p>
    <w:p w:rsidR="00CE5D2A" w:rsidRPr="00C518FF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8FF">
        <w:rPr>
          <w:rFonts w:ascii="Times New Roman" w:hAnsi="Times New Roman" w:cs="Times New Roman"/>
          <w:i/>
          <w:sz w:val="24"/>
          <w:szCs w:val="28"/>
        </w:rPr>
        <w:t>1. Строительство телятника на 200 голов ООО «Эмметево» на сумму 50 млн. рублей, будет создано 2 новых рабочих места (2024-2025 гг.).</w:t>
      </w:r>
    </w:p>
    <w:p w:rsidR="00CE5D2A" w:rsidRPr="00C518FF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8FF">
        <w:rPr>
          <w:rFonts w:ascii="Times New Roman" w:hAnsi="Times New Roman" w:cs="Times New Roman"/>
          <w:i/>
          <w:sz w:val="24"/>
          <w:szCs w:val="28"/>
        </w:rPr>
        <w:t>2. Строительство телятника на 360 голов ООО «Победа» на сумму 20 млн. рублей, будет создано 3 новых рабочих места (2024 г.).</w:t>
      </w:r>
    </w:p>
    <w:p w:rsidR="00CE5D2A" w:rsidRPr="00C518FF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8FF">
        <w:rPr>
          <w:rFonts w:ascii="Times New Roman" w:hAnsi="Times New Roman" w:cs="Times New Roman"/>
          <w:i/>
          <w:sz w:val="24"/>
          <w:szCs w:val="28"/>
        </w:rPr>
        <w:t>3. Строительство зерносклада ИП ГКФХ Головиным Борисом Петровичем на сумму 20 млн. рублей (2024-2025 гг.).</w:t>
      </w:r>
    </w:p>
    <w:p w:rsidR="00CE5D2A" w:rsidRPr="00C518FF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8FF">
        <w:rPr>
          <w:rFonts w:ascii="Times New Roman" w:hAnsi="Times New Roman" w:cs="Times New Roman"/>
          <w:i/>
          <w:sz w:val="24"/>
          <w:szCs w:val="28"/>
        </w:rPr>
        <w:t>4. Строительство зерноочистительного комплекса ООО «АСК-Яльчики» на сумму 15 млн. рублей (2024-2025 гг.).</w:t>
      </w:r>
    </w:p>
    <w:p w:rsidR="00CE5D2A" w:rsidRPr="00C518FF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8FF">
        <w:rPr>
          <w:rFonts w:ascii="Times New Roman" w:hAnsi="Times New Roman" w:cs="Times New Roman"/>
          <w:i/>
          <w:sz w:val="24"/>
          <w:szCs w:val="28"/>
        </w:rPr>
        <w:t>5. Запуск линии по фасовке картофеля ИП ГКФХ Васильевым Виталием Геннадьевичем на сумму 8 млн. рублей (2024 г.).</w:t>
      </w:r>
    </w:p>
    <w:p w:rsidR="00CE5D2A" w:rsidRPr="00C518FF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8FF">
        <w:rPr>
          <w:rFonts w:ascii="Times New Roman" w:hAnsi="Times New Roman" w:cs="Times New Roman"/>
          <w:i/>
          <w:sz w:val="24"/>
          <w:szCs w:val="28"/>
        </w:rPr>
        <w:t>6. Строительство зерносклада на 1000 тонн ООО «Победа» на сумму 6 млн. рублей (2024 г.).</w:t>
      </w:r>
    </w:p>
    <w:p w:rsidR="00CE5D2A" w:rsidRPr="00C518FF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8FF">
        <w:rPr>
          <w:rFonts w:ascii="Times New Roman" w:hAnsi="Times New Roman" w:cs="Times New Roman"/>
          <w:i/>
          <w:sz w:val="24"/>
          <w:szCs w:val="28"/>
        </w:rPr>
        <w:t>7. Строительство зернохранилища на 1000 тонн ООО «Энтепе» на сумму 1,5 млн. рублей (2024 г.).</w:t>
      </w:r>
    </w:p>
    <w:p w:rsidR="00CE5D2A" w:rsidRPr="00C518FF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8FF">
        <w:rPr>
          <w:rFonts w:ascii="Times New Roman" w:hAnsi="Times New Roman" w:cs="Times New Roman"/>
          <w:i/>
          <w:sz w:val="24"/>
          <w:szCs w:val="28"/>
        </w:rPr>
        <w:t>8. Реконструкция телятника на 150 голов СХПК им. Ленина на сумму 8 млн. рублей (2024-2025 гг.).</w:t>
      </w:r>
    </w:p>
    <w:p w:rsidR="00CE5D2A" w:rsidRPr="00C518FF" w:rsidRDefault="00CE5D2A" w:rsidP="00CE5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8FF">
        <w:rPr>
          <w:rFonts w:ascii="Times New Roman" w:hAnsi="Times New Roman" w:cs="Times New Roman"/>
          <w:i/>
          <w:sz w:val="24"/>
          <w:szCs w:val="28"/>
        </w:rPr>
        <w:t>9. Реконструкция зернохранилища на 1000 тонн СХПК «Труд» на сумму 5 млн. рублей (2024-2025 гг.).</w:t>
      </w:r>
    </w:p>
    <w:p w:rsidR="00CE5D2A" w:rsidRDefault="00CE5D2A" w:rsidP="00CE5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0">
        <w:rPr>
          <w:rFonts w:ascii="Times New Roman" w:hAnsi="Times New Roman" w:cs="Times New Roman"/>
          <w:sz w:val="28"/>
          <w:szCs w:val="28"/>
        </w:rPr>
        <w:t>Всего в 2024 году планируется реализовать 15 инвестиционных проектов.</w:t>
      </w:r>
    </w:p>
    <w:p w:rsidR="00CE5D2A" w:rsidRDefault="00CE5D2A" w:rsidP="00CE5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0">
        <w:rPr>
          <w:rFonts w:ascii="Times New Roman" w:hAnsi="Times New Roman" w:cs="Times New Roman"/>
          <w:sz w:val="28"/>
          <w:szCs w:val="28"/>
        </w:rPr>
        <w:t>Выражаю огромную благодарность бизнес-сообществу и инвесторам за вклад в развитие  нашего округа!</w:t>
      </w:r>
    </w:p>
    <w:p w:rsidR="00CE5D2A" w:rsidRDefault="00CE5D2A" w:rsidP="00CE5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0">
        <w:rPr>
          <w:rFonts w:ascii="Times New Roman" w:hAnsi="Times New Roman" w:cs="Times New Roman"/>
          <w:sz w:val="28"/>
          <w:szCs w:val="28"/>
        </w:rPr>
        <w:t xml:space="preserve">Хочу отметить, что руководство муниципального округа всегда открыто для диалога с представителями бизнеса по всем вопросам, возникающим в процессе осуществления предпринимательской и инвестиционной деятельности. </w:t>
      </w:r>
    </w:p>
    <w:p w:rsidR="00CE5D2A" w:rsidRPr="00CE5D2A" w:rsidRDefault="00CE5D2A" w:rsidP="00CE5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0">
        <w:rPr>
          <w:rFonts w:ascii="Times New Roman" w:hAnsi="Times New Roman" w:cs="Times New Roman"/>
          <w:sz w:val="28"/>
          <w:szCs w:val="28"/>
        </w:rPr>
        <w:t xml:space="preserve">Наша задача – как можно </w:t>
      </w:r>
      <w:r w:rsidRPr="00CE5D2A">
        <w:rPr>
          <w:rFonts w:ascii="Times New Roman" w:hAnsi="Times New Roman" w:cs="Times New Roman"/>
          <w:sz w:val="28"/>
          <w:szCs w:val="28"/>
        </w:rPr>
        <w:t>больше сельскохозяйственной продукции перерабатывать внутри округа.</w:t>
      </w:r>
    </w:p>
    <w:p w:rsidR="00CE5D2A" w:rsidRPr="00CE5D2A" w:rsidRDefault="00CE5D2A" w:rsidP="00CE5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D2A">
        <w:rPr>
          <w:rFonts w:ascii="Times New Roman" w:hAnsi="Times New Roman" w:cs="Times New Roman"/>
          <w:sz w:val="28"/>
          <w:szCs w:val="28"/>
        </w:rPr>
        <w:lastRenderedPageBreak/>
        <w:t>Уважаемые предприниматели, призываю вас использовать все возможности, которые вам предложены в качестве государственной поддержки!</w:t>
      </w:r>
    </w:p>
    <w:p w:rsidR="00CE5D2A" w:rsidRPr="00CE5D2A" w:rsidRDefault="00CE5D2A" w:rsidP="00CE5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D2A">
        <w:rPr>
          <w:rFonts w:ascii="Times New Roman" w:hAnsi="Times New Roman" w:cs="Times New Roman"/>
          <w:sz w:val="28"/>
          <w:szCs w:val="28"/>
        </w:rPr>
        <w:t>Развитие различных отраслей и привлечение инвестиций помогут создать новые рабочие места и повысить уровень жизни сельчан.</w:t>
      </w:r>
    </w:p>
    <w:p w:rsidR="00CE5D2A" w:rsidRPr="00CE5D2A" w:rsidRDefault="00CE5D2A" w:rsidP="00CE5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D2A" w:rsidRPr="00CE5D2A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D2A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CE5D2A" w:rsidRPr="00CE5D2A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D2A">
        <w:rPr>
          <w:rFonts w:ascii="Times New Roman" w:hAnsi="Times New Roman" w:cs="Times New Roman"/>
          <w:sz w:val="28"/>
          <w:szCs w:val="28"/>
        </w:rPr>
        <w:t>Среднемесячная заработная плата за январь-ноябрь прошлого года составила 34150 рублей, обозначив прирост в 17,7 процентов.</w:t>
      </w:r>
    </w:p>
    <w:p w:rsidR="00CE5D2A" w:rsidRPr="00CE5D2A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D2A">
        <w:rPr>
          <w:rFonts w:ascii="Times New Roman" w:hAnsi="Times New Roman" w:cs="Times New Roman"/>
          <w:sz w:val="28"/>
          <w:szCs w:val="28"/>
        </w:rPr>
        <w:t xml:space="preserve">В 2023 году продолжены мероприятия по выявлению неформальной занятости и легализации «серых» зарплатных схем. </w:t>
      </w:r>
    </w:p>
    <w:p w:rsidR="00CE5D2A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D2A">
        <w:rPr>
          <w:rFonts w:ascii="Times New Roman" w:hAnsi="Times New Roman" w:cs="Times New Roman"/>
          <w:sz w:val="28"/>
          <w:szCs w:val="28"/>
        </w:rPr>
        <w:t>Проведение заседаний Межведомственной комиссии и рейдов посодействовали поступлению в бюджет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средств в размере 8 млн. рублей.</w:t>
      </w:r>
    </w:p>
    <w:p w:rsidR="00CE5D2A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Хочу обратить внимание работодателей на необходимость выплаты достойной легальной заработной платы и своевременность перечисления налогов в бюджеты бюджетной системы. </w:t>
      </w:r>
    </w:p>
    <w:p w:rsidR="00CE5D2A" w:rsidRPr="001C6D38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D2A" w:rsidRPr="001C6D38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Уровень безработицы по отношению к численности рабочей силы на 1 января 2024 года составил 0,55% (</w:t>
      </w:r>
      <w:r w:rsidRPr="001C6D38">
        <w:rPr>
          <w:rFonts w:ascii="Times New Roman" w:hAnsi="Times New Roman" w:cs="Times New Roman"/>
          <w:bCs/>
          <w:sz w:val="28"/>
          <w:szCs w:val="28"/>
        </w:rPr>
        <w:t>на 1 января 2023 г. – 0,75%)</w:t>
      </w:r>
      <w:r w:rsidRPr="001C6D38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CE5D2A" w:rsidRPr="00181C78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текущего года</w:t>
      </w:r>
      <w:r w:rsidRPr="00181C78">
        <w:rPr>
          <w:rFonts w:ascii="Times New Roman" w:hAnsi="Times New Roman" w:cs="Times New Roman"/>
          <w:sz w:val="28"/>
          <w:szCs w:val="28"/>
        </w:rPr>
        <w:t xml:space="preserve"> в центре занятости населения зарегистрирован 41 безработный.</w:t>
      </w:r>
    </w:p>
    <w:p w:rsidR="00CE5D2A" w:rsidRPr="00181C78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C78">
        <w:rPr>
          <w:rFonts w:ascii="Times New Roman" w:hAnsi="Times New Roman" w:cs="Times New Roman"/>
          <w:sz w:val="28"/>
          <w:szCs w:val="28"/>
        </w:rPr>
        <w:t>В то же время потребность работодателей в работниках составляет 94 человека.</w:t>
      </w:r>
    </w:p>
    <w:p w:rsidR="00CE5D2A" w:rsidRPr="00DB594F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81C78">
        <w:rPr>
          <w:rFonts w:ascii="Times New Roman" w:hAnsi="Times New Roman" w:cs="Times New Roman"/>
          <w:sz w:val="28"/>
          <w:szCs w:val="28"/>
        </w:rPr>
        <w:t>В прошлом году при содействии центра занятости населения района всего трудоустроен 461  человек  (</w:t>
      </w:r>
      <w:r w:rsidRPr="00DB594F">
        <w:rPr>
          <w:rFonts w:ascii="Times New Roman" w:hAnsi="Times New Roman" w:cs="Times New Roman"/>
          <w:i/>
          <w:sz w:val="24"/>
          <w:szCs w:val="28"/>
        </w:rPr>
        <w:t>на постоянную работу – 68 человек, на временные работы – 393 человека)</w:t>
      </w:r>
      <w:r w:rsidRPr="00DB594F">
        <w:rPr>
          <w:rFonts w:ascii="Times New Roman" w:hAnsi="Times New Roman" w:cs="Times New Roman"/>
          <w:sz w:val="24"/>
          <w:szCs w:val="28"/>
        </w:rPr>
        <w:t xml:space="preserve">. </w:t>
      </w:r>
      <w:r w:rsidRPr="00DB594F">
        <w:rPr>
          <w:rFonts w:ascii="Times New Roman" w:hAnsi="Times New Roman" w:cs="Times New Roman"/>
          <w:i/>
          <w:sz w:val="24"/>
          <w:szCs w:val="28"/>
        </w:rPr>
        <w:t>Всего трудоустроен 361 школьник. Трудоустроены в 10-дневный срок после постановки на учет 395 человек. Уровень трудоустройства граждан, зарегистрированных в центре занятости, составил 86,3%.</w:t>
      </w:r>
    </w:p>
    <w:p w:rsidR="00CE5D2A" w:rsidRPr="001C6D38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В целях снижения напряженности на рынке труда в течение отчетного года было организовано профессиональное обучение и дополнительное профессиональное образование</w:t>
      </w:r>
      <w:r w:rsidRPr="001C6D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6D38">
        <w:rPr>
          <w:rFonts w:ascii="Times New Roman" w:hAnsi="Times New Roman" w:cs="Times New Roman"/>
          <w:sz w:val="28"/>
          <w:szCs w:val="28"/>
        </w:rPr>
        <w:t>по  востребованным профессиям и специальностям.</w:t>
      </w:r>
    </w:p>
    <w:p w:rsidR="00CE5D2A" w:rsidRPr="00DB594F" w:rsidRDefault="00CE5D2A" w:rsidP="00CE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DB594F">
        <w:rPr>
          <w:rFonts w:ascii="Times New Roman" w:hAnsi="Times New Roman" w:cs="Times New Roman"/>
          <w:i/>
          <w:szCs w:val="28"/>
        </w:rPr>
        <w:t>На обучение направлено 20 безработных</w:t>
      </w:r>
      <w:r w:rsidRPr="00DB594F">
        <w:rPr>
          <w:rFonts w:ascii="Times New Roman" w:hAnsi="Times New Roman" w:cs="Times New Roman"/>
          <w:szCs w:val="28"/>
        </w:rPr>
        <w:t xml:space="preserve">.  </w:t>
      </w:r>
    </w:p>
    <w:p w:rsidR="00CE5D2A" w:rsidRPr="00DB594F" w:rsidRDefault="00CE5D2A" w:rsidP="00CE5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Cs w:val="28"/>
        </w:rPr>
      </w:pPr>
      <w:r w:rsidRPr="00DB594F">
        <w:rPr>
          <w:rFonts w:ascii="Times New Roman" w:hAnsi="Times New Roman" w:cs="Times New Roman"/>
          <w:i/>
          <w:szCs w:val="28"/>
        </w:rPr>
        <w:t>Среди них: тракторист - 3 человека, электрогазосварщик – 4 человека, оператор котельной – 4 человека, машинист экскаватора – 1 человек, швея – 1 человек, охранник 4 разряда – 5 человек,  специалист по маникюру – 1 человек, воспитатель – 1 человек.</w:t>
      </w:r>
    </w:p>
    <w:p w:rsidR="00CE5D2A" w:rsidRDefault="00CE5D2A" w:rsidP="00CE5D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5D2A" w:rsidRPr="001C6D38" w:rsidRDefault="00CE5D2A" w:rsidP="00CE5D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Одним из национальных целей развития Российской Федерации до 2030 года является сохранение населения, здоровья и благополучия людей. В целях снижения уровня бедности населения реализуются мероприятия по заключению «социального контракта».</w:t>
      </w:r>
    </w:p>
    <w:p w:rsidR="00CE5D2A" w:rsidRPr="00DB594F" w:rsidRDefault="00CE5D2A" w:rsidP="00CE5D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Cs w:val="28"/>
          <w:shd w:val="clear" w:color="auto" w:fill="FFFFFF"/>
        </w:rPr>
      </w:pPr>
      <w:r w:rsidRPr="00DB594F">
        <w:rPr>
          <w:rFonts w:ascii="Times New Roman" w:hAnsi="Times New Roman" w:cs="Times New Roman"/>
          <w:i/>
          <w:szCs w:val="28"/>
          <w:shd w:val="clear" w:color="auto" w:fill="FFFFFF"/>
        </w:rPr>
        <w:t>Государственная социальная помощь на основании социального контракта оказывается малоимущим семьям и малоимущим одиноко проживающим гражданам в виде единовременной или ежемесячной денежной выплаты, в целях </w:t>
      </w:r>
      <w:r w:rsidRPr="00DB594F">
        <w:rPr>
          <w:rFonts w:ascii="Times New Roman" w:hAnsi="Times New Roman" w:cs="Times New Roman"/>
          <w:bCs/>
          <w:i/>
          <w:szCs w:val="28"/>
          <w:shd w:val="clear" w:color="auto" w:fill="FFFFFF"/>
        </w:rPr>
        <w:t>стимулирования их активных действий по преодолению трудной жизненной ситуации</w:t>
      </w:r>
      <w:r w:rsidRPr="00DB594F">
        <w:rPr>
          <w:rFonts w:ascii="Times New Roman" w:hAnsi="Times New Roman" w:cs="Times New Roman"/>
          <w:i/>
          <w:szCs w:val="28"/>
          <w:shd w:val="clear" w:color="auto" w:fill="FFFFFF"/>
        </w:rPr>
        <w:t>.</w:t>
      </w:r>
    </w:p>
    <w:p w:rsidR="00CE5D2A" w:rsidRPr="00DB594F" w:rsidRDefault="00CE5D2A" w:rsidP="00CE5D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lastRenderedPageBreak/>
        <w:t xml:space="preserve">За 2023 год в муниципальном округе заключен 81 социальный контракт на </w:t>
      </w:r>
      <w:r>
        <w:rPr>
          <w:rFonts w:ascii="Times New Roman" w:hAnsi="Times New Roman" w:cs="Times New Roman"/>
          <w:sz w:val="28"/>
          <w:szCs w:val="28"/>
        </w:rPr>
        <w:t>сумму свыше 11 млн</w:t>
      </w:r>
      <w:r w:rsidRPr="001C6D38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Pr="00DB594F">
        <w:rPr>
          <w:rFonts w:ascii="Times New Roman" w:hAnsi="Times New Roman" w:cs="Times New Roman"/>
          <w:i/>
          <w:sz w:val="24"/>
          <w:szCs w:val="28"/>
        </w:rPr>
        <w:t>в т.ч.:</w:t>
      </w:r>
    </w:p>
    <w:p w:rsidR="00CE5D2A" w:rsidRPr="00DB594F" w:rsidRDefault="00CE5D2A" w:rsidP="00CE5D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DB594F">
        <w:rPr>
          <w:rFonts w:ascii="Times New Roman" w:hAnsi="Times New Roman" w:cs="Times New Roman"/>
          <w:i/>
          <w:sz w:val="24"/>
          <w:szCs w:val="28"/>
        </w:rPr>
        <w:t>- на поиск работы – 38 человек (1139,9 тыс. рублей)+переходящие с 2022 г. на 2023 г. (321,5 тыс. рублей). Итого: 1461,4 тыс. рублей.</w:t>
      </w:r>
    </w:p>
    <w:p w:rsidR="00CE5D2A" w:rsidRPr="00DB594F" w:rsidRDefault="00CE5D2A" w:rsidP="00CE5D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DB594F">
        <w:rPr>
          <w:rFonts w:ascii="Times New Roman" w:hAnsi="Times New Roman" w:cs="Times New Roman"/>
          <w:i/>
          <w:sz w:val="24"/>
          <w:szCs w:val="28"/>
        </w:rPr>
        <w:t>- на ведение личного подсобного хозяйства – 18 человек (3816,0 тыс. рублей)</w:t>
      </w:r>
    </w:p>
    <w:p w:rsidR="00CE5D2A" w:rsidRPr="00DB594F" w:rsidRDefault="00CE5D2A" w:rsidP="00CE5D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DB594F">
        <w:rPr>
          <w:rFonts w:ascii="Times New Roman" w:hAnsi="Times New Roman" w:cs="Times New Roman"/>
          <w:i/>
          <w:sz w:val="24"/>
          <w:szCs w:val="28"/>
        </w:rPr>
        <w:t>- регистрация как «самозанятые» -16 человек (5768,0 тыс. рублей);</w:t>
      </w:r>
    </w:p>
    <w:p w:rsidR="00CE5D2A" w:rsidRPr="00DB594F" w:rsidRDefault="00CE5D2A" w:rsidP="00CE5D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DB594F">
        <w:rPr>
          <w:rFonts w:ascii="Times New Roman" w:hAnsi="Times New Roman" w:cs="Times New Roman"/>
          <w:i/>
          <w:sz w:val="24"/>
          <w:szCs w:val="28"/>
        </w:rPr>
        <w:t>- иные – 536,9 тыс. рублей.</w:t>
      </w:r>
    </w:p>
    <w:p w:rsidR="00CE5D2A" w:rsidRDefault="00CE5D2A" w:rsidP="00CE5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D2A" w:rsidRPr="001C6D38" w:rsidRDefault="00CE5D2A" w:rsidP="00E766B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</w:p>
    <w:p w:rsidR="00D52065" w:rsidRPr="001C6D38" w:rsidRDefault="00E45F4F" w:rsidP="00E766B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1C6D38">
        <w:rPr>
          <w:sz w:val="28"/>
          <w:szCs w:val="28"/>
          <w:shd w:val="clear" w:color="auto" w:fill="FFFFFF"/>
        </w:rPr>
        <w:t>2023 год в Чувашии прошел под знаком Года счастливого детства, в России – Года педагога и наставника. </w:t>
      </w:r>
    </w:p>
    <w:p w:rsidR="006E602B" w:rsidRDefault="0041468E" w:rsidP="00E766B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 м</w:t>
      </w:r>
      <w:r w:rsidR="003D4AB1">
        <w:rPr>
          <w:sz w:val="28"/>
          <w:szCs w:val="28"/>
          <w:shd w:val="clear" w:color="auto" w:fill="FFFFFF"/>
        </w:rPr>
        <w:t>ероприятия</w:t>
      </w:r>
      <w:r>
        <w:rPr>
          <w:sz w:val="28"/>
          <w:szCs w:val="28"/>
          <w:shd w:val="clear" w:color="auto" w:fill="FFFFFF"/>
        </w:rPr>
        <w:t xml:space="preserve"> 2023  года </w:t>
      </w:r>
      <w:r w:rsidR="00E45F4F" w:rsidRPr="001C6D38">
        <w:rPr>
          <w:sz w:val="28"/>
          <w:szCs w:val="28"/>
          <w:shd w:val="clear" w:color="auto" w:fill="FFFFFF"/>
        </w:rPr>
        <w:t xml:space="preserve">в Яльчикском </w:t>
      </w:r>
      <w:r w:rsidR="00E45F4F" w:rsidRPr="006E602B">
        <w:rPr>
          <w:sz w:val="28"/>
          <w:szCs w:val="28"/>
          <w:shd w:val="clear" w:color="auto" w:fill="FFFFFF"/>
        </w:rPr>
        <w:t xml:space="preserve">муниципальном округе были направлены на укрепление и охрану здоровья детей, повышение доступности мер социальной поддержки семьям с детьми, обеспечение доступного и качественного образования. </w:t>
      </w:r>
    </w:p>
    <w:p w:rsidR="00CB08C2" w:rsidRDefault="00CB08C2" w:rsidP="00E766B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CB08C2" w:rsidRDefault="00CB08C2" w:rsidP="00E766B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Р</w:t>
      </w:r>
      <w:r w:rsidR="0059398E">
        <w:rPr>
          <w:color w:val="000000"/>
          <w:sz w:val="28"/>
          <w:szCs w:val="28"/>
        </w:rPr>
        <w:t>а</w:t>
      </w:r>
      <w:r w:rsidR="006E602B" w:rsidRPr="006E602B">
        <w:rPr>
          <w:color w:val="000000"/>
          <w:sz w:val="28"/>
          <w:szCs w:val="28"/>
        </w:rPr>
        <w:t>звитие системы образования – одна из самых главных задач и ее выполнению уделяется большое внимание.</w:t>
      </w:r>
    </w:p>
    <w:p w:rsidR="006E602B" w:rsidRPr="00CB08C2" w:rsidRDefault="006E602B" w:rsidP="00E766B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E602B">
        <w:rPr>
          <w:color w:val="000000"/>
          <w:sz w:val="28"/>
          <w:szCs w:val="28"/>
        </w:rPr>
        <w:t>От того, в каких условиях обучаются наши дети, работают учителя, во многом зависит социальное и экономическое развитие всей страны.</w:t>
      </w:r>
    </w:p>
    <w:p w:rsidR="00E45F4F" w:rsidRPr="006E602B" w:rsidRDefault="00817CB6" w:rsidP="00E766B0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E602B">
        <w:rPr>
          <w:sz w:val="28"/>
          <w:szCs w:val="28"/>
        </w:rPr>
        <w:t xml:space="preserve">В </w:t>
      </w:r>
      <w:r w:rsidR="00E45F4F" w:rsidRPr="006E602B">
        <w:rPr>
          <w:sz w:val="28"/>
          <w:szCs w:val="28"/>
        </w:rPr>
        <w:t>2023  году реализованы два проекта благоустройства территорий общеобразовательных организаций:</w:t>
      </w:r>
      <w:r w:rsidRPr="006E602B">
        <w:rPr>
          <w:sz w:val="28"/>
          <w:szCs w:val="28"/>
        </w:rPr>
        <w:t xml:space="preserve"> в Лащ-Таябинской</w:t>
      </w:r>
      <w:r w:rsidR="00E45F4F" w:rsidRPr="006E602B">
        <w:rPr>
          <w:sz w:val="28"/>
          <w:szCs w:val="28"/>
        </w:rPr>
        <w:t xml:space="preserve"> </w:t>
      </w:r>
      <w:r w:rsidRPr="001C6D38">
        <w:rPr>
          <w:sz w:val="28"/>
          <w:szCs w:val="28"/>
        </w:rPr>
        <w:t>(12,6 млн. руб.) и Нобайбатыревск</w:t>
      </w:r>
      <w:r w:rsidR="0041468E">
        <w:rPr>
          <w:sz w:val="28"/>
          <w:szCs w:val="28"/>
        </w:rPr>
        <w:t>ой</w:t>
      </w:r>
      <w:r w:rsidRPr="001C6D38">
        <w:rPr>
          <w:sz w:val="28"/>
          <w:szCs w:val="28"/>
        </w:rPr>
        <w:t xml:space="preserve"> средн</w:t>
      </w:r>
      <w:r w:rsidR="0041468E">
        <w:rPr>
          <w:sz w:val="28"/>
          <w:szCs w:val="28"/>
        </w:rPr>
        <w:t>их</w:t>
      </w:r>
      <w:r w:rsidRPr="001C6D38">
        <w:rPr>
          <w:sz w:val="28"/>
          <w:szCs w:val="28"/>
        </w:rPr>
        <w:t xml:space="preserve"> школ</w:t>
      </w:r>
      <w:r w:rsidR="0041468E">
        <w:rPr>
          <w:sz w:val="28"/>
          <w:szCs w:val="28"/>
        </w:rPr>
        <w:t>ах</w:t>
      </w:r>
      <w:r w:rsidRPr="001C6D38">
        <w:rPr>
          <w:sz w:val="28"/>
          <w:szCs w:val="28"/>
        </w:rPr>
        <w:t xml:space="preserve"> (</w:t>
      </w:r>
      <w:r w:rsidR="00E45F4F" w:rsidRPr="001C6D38">
        <w:rPr>
          <w:sz w:val="28"/>
          <w:szCs w:val="28"/>
        </w:rPr>
        <w:t>17</w:t>
      </w:r>
      <w:r w:rsidRPr="001C6D38">
        <w:rPr>
          <w:sz w:val="28"/>
          <w:szCs w:val="28"/>
        </w:rPr>
        <w:t>,8 млн. руб</w:t>
      </w:r>
      <w:r w:rsidR="00E45F4F" w:rsidRPr="001C6D38">
        <w:rPr>
          <w:sz w:val="28"/>
          <w:szCs w:val="28"/>
        </w:rPr>
        <w:t>.</w:t>
      </w:r>
      <w:r w:rsidRPr="001C6D38">
        <w:rPr>
          <w:sz w:val="28"/>
          <w:szCs w:val="28"/>
        </w:rPr>
        <w:t>) на общую сумму</w:t>
      </w:r>
      <w:r w:rsidR="003D4AB1">
        <w:rPr>
          <w:sz w:val="28"/>
          <w:szCs w:val="28"/>
        </w:rPr>
        <w:t xml:space="preserve"> более </w:t>
      </w:r>
      <w:r w:rsidRPr="001C6D38">
        <w:rPr>
          <w:sz w:val="28"/>
          <w:szCs w:val="28"/>
        </w:rPr>
        <w:t>30 млн. рублей</w:t>
      </w:r>
      <w:r w:rsidR="006E602B">
        <w:rPr>
          <w:sz w:val="28"/>
          <w:szCs w:val="28"/>
        </w:rPr>
        <w:t xml:space="preserve">. </w:t>
      </w:r>
      <w:r w:rsidR="00E45F4F" w:rsidRPr="001C6D38">
        <w:rPr>
          <w:sz w:val="28"/>
          <w:szCs w:val="28"/>
        </w:rPr>
        <w:t>В этих школах появились новые современные спортивные стадионы.</w:t>
      </w:r>
    </w:p>
    <w:p w:rsidR="00817CB6" w:rsidRDefault="00817CB6" w:rsidP="00E766B0">
      <w:pPr>
        <w:pStyle w:val="a5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Год счастливого детства </w:t>
      </w:r>
      <w:r w:rsidR="00E16A91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событие</w:t>
      </w: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стало настоящим подарком для наших детей.</w:t>
      </w:r>
    </w:p>
    <w:p w:rsidR="00CB08C2" w:rsidRDefault="00CB08C2" w:rsidP="00E766B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D38">
        <w:rPr>
          <w:rFonts w:ascii="Times New Roman" w:eastAsia="Times New Roman" w:hAnsi="Times New Roman" w:cs="Times New Roman"/>
          <w:sz w:val="28"/>
          <w:szCs w:val="28"/>
        </w:rPr>
        <w:t>Приятно отметить, что в 2023 году Яльчикская, Новобайбатыревская и Большеяльчикская средн</w:t>
      </w:r>
      <w:r w:rsidR="00D539C7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C6D38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D539C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C6D38">
        <w:rPr>
          <w:rFonts w:ascii="Times New Roman" w:eastAsia="Times New Roman" w:hAnsi="Times New Roman" w:cs="Times New Roman"/>
          <w:sz w:val="28"/>
          <w:szCs w:val="28"/>
        </w:rPr>
        <w:t xml:space="preserve"> стали победителями  конкурсного отбора на получение гранта Главы Чувашии в размере 500 тысяч рублей.</w:t>
      </w:r>
    </w:p>
    <w:p w:rsidR="00CB08C2" w:rsidRDefault="00F53854" w:rsidP="00E766B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Полученные средства направлены на укрепление материально-технической базы данных образовательных учреждений.</w:t>
      </w:r>
    </w:p>
    <w:p w:rsidR="00CE5D2A" w:rsidRPr="00007DE7" w:rsidRDefault="00B326E0" w:rsidP="00CE5D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6E0">
        <w:rPr>
          <w:rFonts w:ascii="Times New Roman" w:eastAsia="Times New Roman" w:hAnsi="Times New Roman" w:cs="Times New Roman"/>
          <w:sz w:val="28"/>
          <w:szCs w:val="28"/>
        </w:rPr>
        <w:t>Приятно отметить, что среди обладателей гранта Президента Российской Федерации в размере 200 тыс. рублей</w:t>
      </w:r>
      <w:r w:rsidR="00CE5D2A" w:rsidRPr="00B326E0">
        <w:rPr>
          <w:rFonts w:ascii="Times New Roman" w:eastAsia="Times New Roman" w:hAnsi="Times New Roman" w:cs="Times New Roman"/>
          <w:sz w:val="28"/>
          <w:szCs w:val="28"/>
        </w:rPr>
        <w:t xml:space="preserve"> есть и учитель физики и астрономии Яльчикской средней школы Данилов Алексей Ардалионович. </w:t>
      </w:r>
    </w:p>
    <w:p w:rsidR="00CB08C2" w:rsidRDefault="00CB08C2" w:rsidP="00E766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год школьники не перестают радовать нас своими достижениями.</w:t>
      </w:r>
    </w:p>
    <w:p w:rsidR="00E45F4F" w:rsidRPr="001C6D38" w:rsidRDefault="00E45F4F" w:rsidP="00E766B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D38">
        <w:rPr>
          <w:rFonts w:ascii="Times New Roman" w:eastAsia="Times New Roman" w:hAnsi="Times New Roman" w:cs="Times New Roman"/>
          <w:sz w:val="28"/>
          <w:szCs w:val="28"/>
        </w:rPr>
        <w:t xml:space="preserve">Из 27 участников регионального этапа </w:t>
      </w:r>
      <w:r w:rsidR="00CB0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 олимпиады школьников</w:t>
      </w:r>
      <w:r w:rsidRPr="001C6D38">
        <w:rPr>
          <w:rFonts w:ascii="Times New Roman" w:eastAsia="Times New Roman" w:hAnsi="Times New Roman" w:cs="Times New Roman"/>
          <w:sz w:val="28"/>
          <w:szCs w:val="28"/>
        </w:rPr>
        <w:t xml:space="preserve"> по 8 предметам в 2023 году  1 победитель и 5 призеров, Жуков Денис </w:t>
      </w:r>
      <w:r w:rsidR="00DD1BD2" w:rsidRPr="001C6D3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6D38">
        <w:rPr>
          <w:rFonts w:ascii="Times New Roman" w:eastAsia="Times New Roman" w:hAnsi="Times New Roman" w:cs="Times New Roman"/>
          <w:sz w:val="28"/>
          <w:szCs w:val="28"/>
        </w:rPr>
        <w:t xml:space="preserve"> участник заключительного этапа по физической культуре. </w:t>
      </w:r>
    </w:p>
    <w:p w:rsidR="00E45F4F" w:rsidRPr="001C6D38" w:rsidRDefault="00E45F4F" w:rsidP="00E766B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D38">
        <w:rPr>
          <w:rFonts w:ascii="Times New Roman" w:eastAsia="Times New Roman" w:hAnsi="Times New Roman" w:cs="Times New Roman"/>
          <w:sz w:val="28"/>
          <w:szCs w:val="28"/>
        </w:rPr>
        <w:t>Младшие школьники нашего округа заняли 4 призовых места</w:t>
      </w:r>
      <w:r w:rsidR="00DD1BD2" w:rsidRPr="001C6D38">
        <w:rPr>
          <w:rFonts w:ascii="Times New Roman" w:eastAsia="Times New Roman" w:hAnsi="Times New Roman" w:cs="Times New Roman"/>
          <w:sz w:val="28"/>
          <w:szCs w:val="28"/>
        </w:rPr>
        <w:t xml:space="preserve"> в Республиканских интеллектуальных играх</w:t>
      </w:r>
      <w:r w:rsidRPr="001C6D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F4F" w:rsidRDefault="00E45F4F" w:rsidP="00E766B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D38">
        <w:rPr>
          <w:rFonts w:ascii="Times New Roman" w:eastAsia="Times New Roman" w:hAnsi="Times New Roman" w:cs="Times New Roman"/>
          <w:sz w:val="28"/>
          <w:szCs w:val="28"/>
        </w:rPr>
        <w:t>По итогам 2023 года специальной стипендии Главы Чувашской Республики удостоен  31 молодой гражданин, из них 25</w:t>
      </w:r>
      <w:r w:rsidR="00DD1BD2" w:rsidRPr="001C6D3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C6D38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DD1BD2" w:rsidRPr="001C6D38">
        <w:rPr>
          <w:rFonts w:ascii="Times New Roman" w:eastAsia="Times New Roman" w:hAnsi="Times New Roman" w:cs="Times New Roman"/>
          <w:sz w:val="28"/>
          <w:szCs w:val="28"/>
        </w:rPr>
        <w:t>щиеся школ</w:t>
      </w:r>
      <w:r w:rsidRPr="001C6D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D2A" w:rsidRPr="001C6D38" w:rsidRDefault="00CE5D2A" w:rsidP="00E766B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F4F" w:rsidRPr="001C6D38" w:rsidRDefault="00D539C7" w:rsidP="00E766B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</w:t>
      </w:r>
      <w:r w:rsidR="00CB0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r w:rsidR="00E45F4F" w:rsidRPr="001C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«Успех каждого ребенка»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E45F4F" w:rsidRPr="001C6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C6D38">
        <w:rPr>
          <w:rFonts w:ascii="Times New Roman" w:eastAsia="Times New Roman" w:hAnsi="Times New Roman" w:cs="Times New Roman"/>
          <w:sz w:val="28"/>
          <w:szCs w:val="28"/>
          <w:lang w:eastAsia="ru-RU"/>
        </w:rPr>
        <w:t>79%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F4F" w:rsidRPr="001C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дополнительным образованием. </w:t>
      </w:r>
    </w:p>
    <w:p w:rsidR="00866DBC" w:rsidRPr="001C6D38" w:rsidRDefault="00E45F4F" w:rsidP="00E766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прошлом году дан старт реализации проекта </w:t>
      </w:r>
      <w:r w:rsidRPr="001C6D38">
        <w:rPr>
          <w:rFonts w:ascii="Times New Roman" w:hAnsi="Times New Roman" w:cs="Times New Roman"/>
          <w:sz w:val="28"/>
          <w:szCs w:val="28"/>
        </w:rPr>
        <w:t xml:space="preserve"> </w:t>
      </w:r>
      <w:r w:rsidRPr="001C6D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«Самбо в школу»,  в рамках которого закуплен современный многофункциональный ролл-мат на сумму 537 тысяч рублей.</w:t>
      </w:r>
    </w:p>
    <w:p w:rsidR="00161A92" w:rsidRPr="00B326E0" w:rsidRDefault="00161A92" w:rsidP="00161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отметить, в последние годы базовыми видами спорта в Яльчикском муниципальном округе являются хоккей, гиревой спорт, тяжелая атлетика, армрестлинг, вольная борьба, регбол, что подтверждается высокими достижениями наших спортсменов. </w:t>
      </w:r>
    </w:p>
    <w:p w:rsidR="00E45F4F" w:rsidRPr="00B326E0" w:rsidRDefault="00E45F4F" w:rsidP="00E766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юные хоккеисты – неоднократные победители соревнований «Золотая шайба» среди команд юношей в старшей и средней возрастной группах. </w:t>
      </w:r>
    </w:p>
    <w:p w:rsidR="0066562F" w:rsidRPr="00B326E0" w:rsidRDefault="00F53854" w:rsidP="00E766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562F"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муниципалитетов республики п</w:t>
      </w:r>
      <w:r w:rsidR="00E45F4F"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гиревому спорту наш муниципальный округ занимает </w:t>
      </w:r>
      <w:r w:rsidR="003D4AB1"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лидирующую</w:t>
      </w:r>
      <w:r w:rsidR="00E45F4F"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B1"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E45F4F"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Сборная муниципального округа по тяжелой атле</w:t>
      </w:r>
      <w:r w:rsidR="0066562F"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тоже занимает первое место.</w:t>
      </w:r>
    </w:p>
    <w:p w:rsidR="003E1387" w:rsidRPr="00B326E0" w:rsidRDefault="00E45F4F" w:rsidP="00E766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2023 отчётный год подготовлено 3 кандидата в мастера спорта России.  Массовые разряды выполнили 192 спортсмена.    </w:t>
      </w:r>
    </w:p>
    <w:p w:rsidR="009A4826" w:rsidRPr="00B326E0" w:rsidRDefault="00E45F4F" w:rsidP="009A48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</w:t>
      </w:r>
      <w:r w:rsidR="00F53854"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53854"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66562F"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854"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гордится шестью спортсменами</w:t>
      </w:r>
      <w:r w:rsidRPr="00B3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сборной Чувашии.</w:t>
      </w:r>
    </w:p>
    <w:p w:rsidR="0008037F" w:rsidRPr="00B326E0" w:rsidRDefault="009A4826" w:rsidP="00E766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E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В 2023 году с</w:t>
      </w:r>
      <w:r w:rsidR="0008037F" w:rsidRPr="00B326E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борная команда Чувашии по регболу, в составе которой </w:t>
      </w:r>
      <w:r w:rsidRPr="00B326E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5 уроженцев нашего округа, выиграла «золото» всероссийских соревнований.</w:t>
      </w:r>
    </w:p>
    <w:p w:rsidR="0066562F" w:rsidRPr="006A6657" w:rsidRDefault="0066562F" w:rsidP="00DF6B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77DE" w:rsidRPr="00331AA2" w:rsidRDefault="003E1387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AA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D5C9C" w:rsidRPr="00331AA2">
        <w:rPr>
          <w:rFonts w:ascii="Times New Roman" w:hAnsi="Times New Roman" w:cs="Times New Roman"/>
          <w:sz w:val="28"/>
          <w:szCs w:val="28"/>
          <w:shd w:val="clear" w:color="auto" w:fill="FFFFFF"/>
        </w:rPr>
        <w:t>з Года счастливого детства</w:t>
      </w:r>
      <w:r w:rsidRPr="00331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2024 году </w:t>
      </w:r>
      <w:r w:rsidR="00640C3A" w:rsidRPr="00331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Pr="00331AA2">
        <w:rPr>
          <w:rFonts w:ascii="Times New Roman" w:hAnsi="Times New Roman" w:cs="Times New Roman"/>
          <w:sz w:val="28"/>
          <w:szCs w:val="28"/>
          <w:shd w:val="clear" w:color="auto" w:fill="FFFFFF"/>
        </w:rPr>
        <w:t>плавно переходим</w:t>
      </w:r>
      <w:r w:rsidR="00ED5C9C" w:rsidRPr="00331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Год семьи, объявленный таковым Президентом России.</w:t>
      </w:r>
      <w:r w:rsidRPr="00331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3854" w:rsidRPr="00331AA2" w:rsidRDefault="00F53854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AA2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является важной частью жизни каждого</w:t>
      </w:r>
      <w:r w:rsidR="00775FE6" w:rsidRPr="00331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нас</w:t>
      </w:r>
      <w:r w:rsidRPr="00331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Именно оттуда начинается всё: рождение, любовь, развитие, взросление, становление </w:t>
      </w:r>
      <w:r w:rsidR="00775FE6" w:rsidRPr="00331AA2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</w:t>
      </w:r>
      <w:r w:rsidRPr="00331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31AA2" w:rsidRPr="00331AA2" w:rsidRDefault="00331AA2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AA2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Года семьи в Яльчикском муниципальном округе будут направлены на сохранения традиционных семейных ценностей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331AA2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доступности мер социа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поддержки семьям с детьми.</w:t>
      </w:r>
    </w:p>
    <w:p w:rsidR="003E1387" w:rsidRPr="00331AA2" w:rsidRDefault="003E1387" w:rsidP="00E766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Чувашии 2024 год посвящен экологической культуре и бережному природопользованию.</w:t>
      </w:r>
    </w:p>
    <w:p w:rsidR="003E1387" w:rsidRPr="00331AA2" w:rsidRDefault="003E1387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AA2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экологические проблемы, с которыми встречается население из-за различной экономической деятельности, приобрела особую важность. Сегодня перед нами стоит задача не только сохранить </w:t>
      </w:r>
      <w:r w:rsidRPr="00331AA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окружающую среду</w:t>
      </w:r>
      <w:r w:rsidRPr="00331AA2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будущих поколений, но и улучшить по возможности ее состояние.</w:t>
      </w:r>
    </w:p>
    <w:p w:rsidR="007B183D" w:rsidRDefault="007B183D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AA2" w:rsidRPr="001C6D38" w:rsidRDefault="00331AA2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857311" w:rsidRPr="001C6D38" w:rsidRDefault="00866DBC" w:rsidP="00E766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едины в достижении Победы в специальной военной операции. Десятки наших земляков заключили и продолжают подписывать контракты, чтобы с оружием в руках бороться с неонацизмом.</w:t>
      </w:r>
      <w:r w:rsidR="00857311" w:rsidRPr="001C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благодарим каждого из них за смелость и отвагу, за мужество и героизм. </w:t>
      </w:r>
      <w:r w:rsidR="00857311" w:rsidRPr="001C6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наших земляков удостоены наград разного достоинства. Трое уроженцев Чувашии удостоены звания Героя России, среди них и Николай Алексеевич Петров, уроженец д. Тоскаево.</w:t>
      </w:r>
    </w:p>
    <w:p w:rsidR="006A6657" w:rsidRDefault="00866DBC" w:rsidP="00E766B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на своем месте</w:t>
      </w:r>
      <w:r w:rsidR="0066562F" w:rsidRPr="001C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делаем и будем делать всё для пр</w:t>
      </w:r>
      <w:r w:rsidR="00857311" w:rsidRPr="001C6D38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иближения дня Победы, чтобы наши ребята скорее вернулись домой</w:t>
      </w:r>
      <w:r w:rsidR="00BF4D0D" w:rsidRPr="001C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6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и те, кто уже никогда не вернется с поля боя.</w:t>
      </w:r>
    </w:p>
    <w:p w:rsidR="00866DBC" w:rsidRDefault="00866DBC" w:rsidP="00E766B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почтить их память минутой молчания.</w:t>
      </w:r>
    </w:p>
    <w:p w:rsidR="00331AA2" w:rsidRDefault="00331AA2" w:rsidP="00E766B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56230">
        <w:rPr>
          <w:sz w:val="28"/>
          <w:szCs w:val="28"/>
        </w:rPr>
        <w:t>Спасибо!</w:t>
      </w:r>
    </w:p>
    <w:p w:rsidR="008C1F27" w:rsidRPr="001A13E8" w:rsidRDefault="008C1F27" w:rsidP="00E766B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B9C" w:rsidRPr="001A13E8" w:rsidRDefault="008C1F27" w:rsidP="00A95E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Сельские поселения </w:t>
      </w:r>
      <w:r w:rsidR="0095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района </w:t>
      </w:r>
      <w:r w:rsidRPr="001A13E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принимали активное участие на региональном этапе Всероссийского конкурса </w:t>
      </w:r>
      <w:r w:rsid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муниципальная практика» и</w:t>
      </w:r>
      <w:r w:rsidR="001A13E8" w:rsidRPr="001A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становились</w:t>
      </w:r>
      <w:r w:rsidR="001A13E8" w:rsidRPr="001A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 и призерами.</w:t>
      </w:r>
      <w:r w:rsidRPr="001A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истекшем </w:t>
      </w:r>
      <w:r w:rsidR="001A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Pr="001A13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Яльчикский муници</w:t>
      </w:r>
      <w:r w:rsidR="001A13E8" w:rsidRPr="001A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пальный округ достиг </w:t>
      </w:r>
      <w:r w:rsidR="00DF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значительных результатов: </w:t>
      </w:r>
      <w:r w:rsidR="00DF6B9C" w:rsidRPr="00B326E0">
        <w:rPr>
          <w:rFonts w:ascii="Times New Roman" w:hAnsi="Times New Roman" w:cs="Times New Roman"/>
          <w:sz w:val="28"/>
          <w:szCs w:val="28"/>
        </w:rPr>
        <w:t xml:space="preserve">по одной номинации признан победителем, по двум </w:t>
      </w:r>
      <w:r w:rsidR="00A95E88" w:rsidRPr="00B326E0">
        <w:rPr>
          <w:rFonts w:ascii="Times New Roman" w:hAnsi="Times New Roman" w:cs="Times New Roman"/>
          <w:sz w:val="28"/>
          <w:szCs w:val="28"/>
        </w:rPr>
        <w:t>– призером</w:t>
      </w:r>
      <w:r w:rsidR="00DF6B9C" w:rsidRPr="00B326E0">
        <w:rPr>
          <w:rFonts w:ascii="Times New Roman" w:hAnsi="Times New Roman" w:cs="Times New Roman"/>
          <w:sz w:val="28"/>
          <w:szCs w:val="28"/>
        </w:rPr>
        <w:t>.</w:t>
      </w:r>
    </w:p>
    <w:p w:rsidR="001A13E8" w:rsidRDefault="001A13E8" w:rsidP="00E766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A13E8">
        <w:rPr>
          <w:rFonts w:ascii="Times New Roman" w:hAnsi="Times New Roman" w:cs="Times New Roman"/>
          <w:i/>
          <w:sz w:val="24"/>
          <w:szCs w:val="28"/>
        </w:rPr>
        <w:t>Признан победителем в</w:t>
      </w:r>
      <w:r w:rsidRPr="001A13E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номинации 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1A13E8" w:rsidRPr="001A13E8" w:rsidRDefault="001A13E8" w:rsidP="00E766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A13E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Удостоен 3 места в номинациях «Градостроительная политика, обеспечение благоприятной среды жизнедеятельности населения и развитие жилищно-коммунального хозяйства» и </w:t>
      </w:r>
      <w:r w:rsidRPr="001A13E8">
        <w:rPr>
          <w:rFonts w:ascii="Times New Roman" w:hAnsi="Times New Roman" w:cs="Times New Roman"/>
          <w:i/>
          <w:sz w:val="24"/>
          <w:szCs w:val="28"/>
        </w:rPr>
        <w:t>«Укрепление межнационального мира и согласия, реализация иных мероприятий в сфере национальной политики на муниципальном уровне».</w:t>
      </w:r>
    </w:p>
    <w:p w:rsidR="001A13E8" w:rsidRPr="001A13E8" w:rsidRDefault="001A13E8" w:rsidP="00E766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95E88" w:rsidRDefault="001A13E8" w:rsidP="00A95E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6B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Ежегодный республиканский смотр-конкурс на лучшее озеленение и благоустройство населенных пунктов также порадовал </w:t>
      </w:r>
      <w:r w:rsidR="003D4AB1" w:rsidRPr="00DF6B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нас </w:t>
      </w:r>
      <w:r w:rsidR="00DF6B9C" w:rsidRPr="00B326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призерами </w:t>
      </w:r>
      <w:r w:rsidR="00A95E88" w:rsidRPr="00B326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3 номинациях.</w:t>
      </w:r>
      <w:r w:rsidR="00A95E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1A13E8" w:rsidRPr="001A13E8" w:rsidRDefault="001A13E8" w:rsidP="00E766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36"/>
          <w:sz w:val="24"/>
          <w:szCs w:val="28"/>
          <w:lang w:eastAsia="ru-RU"/>
        </w:rPr>
      </w:pPr>
      <w:r w:rsidRPr="001A13E8">
        <w:rPr>
          <w:rFonts w:ascii="Times New Roman" w:hAnsi="Times New Roman" w:cs="Times New Roman"/>
          <w:i/>
          <w:sz w:val="24"/>
          <w:szCs w:val="28"/>
        </w:rPr>
        <w:t>Малотаябинская сельская библиотека заняла 3 место в номинации «Озеленение и благоустройство территории учреждения социальной сферы в границах предоставленного участка, а также прилегающей территории».</w:t>
      </w:r>
    </w:p>
    <w:p w:rsidR="001A13E8" w:rsidRPr="001A13E8" w:rsidRDefault="001A13E8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E8">
        <w:rPr>
          <w:rFonts w:ascii="Times New Roman" w:hAnsi="Times New Roman" w:cs="Times New Roman"/>
          <w:i/>
          <w:sz w:val="24"/>
          <w:szCs w:val="28"/>
        </w:rPr>
        <w:t>В номинации «Озеленение и благоустройство улиц частного сектора» 2 место заняла ул. Яковлева с. Большие Яльчики.</w:t>
      </w:r>
    </w:p>
    <w:p w:rsidR="008C1F27" w:rsidRDefault="001A13E8" w:rsidP="00E766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1A13E8">
        <w:rPr>
          <w:rFonts w:ascii="Times New Roman" w:hAnsi="Times New Roman" w:cs="Times New Roman"/>
          <w:i/>
          <w:sz w:val="24"/>
          <w:szCs w:val="24"/>
        </w:rPr>
        <w:t>В номинации «Озеленение и благоустройство придомовой территории» 2 место присуждено дому 8 по ул. Комсомольская  с. Яльчик</w:t>
      </w:r>
      <w:r w:rsidRPr="001A13E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и.</w:t>
      </w:r>
    </w:p>
    <w:p w:rsidR="006A6657" w:rsidRDefault="006A6657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388" w:rsidRDefault="00303388" w:rsidP="003033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совещания!</w:t>
      </w:r>
    </w:p>
    <w:p w:rsidR="006741DD" w:rsidRPr="00B326E0" w:rsidRDefault="00386BCE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6E0">
        <w:rPr>
          <w:rFonts w:ascii="Times New Roman" w:hAnsi="Times New Roman" w:cs="Times New Roman"/>
          <w:sz w:val="28"/>
          <w:szCs w:val="28"/>
        </w:rPr>
        <w:t xml:space="preserve">Численность населения Яльчикского муниципального округа за 2023 год сократилась на </w:t>
      </w:r>
      <w:r w:rsidR="006741DD" w:rsidRPr="00B326E0">
        <w:rPr>
          <w:rFonts w:ascii="Times New Roman" w:hAnsi="Times New Roman" w:cs="Times New Roman"/>
          <w:sz w:val="28"/>
          <w:szCs w:val="28"/>
        </w:rPr>
        <w:t>294 человека и составила 14963 человека.</w:t>
      </w:r>
    </w:p>
    <w:p w:rsidR="00386BCE" w:rsidRPr="00B326E0" w:rsidRDefault="00386BCE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6E0">
        <w:rPr>
          <w:rFonts w:ascii="Times New Roman" w:hAnsi="Times New Roman" w:cs="Times New Roman"/>
          <w:sz w:val="28"/>
          <w:szCs w:val="28"/>
        </w:rPr>
        <w:t xml:space="preserve">За 2023 год в муниципальном </w:t>
      </w:r>
      <w:r w:rsidR="00FB720F" w:rsidRPr="00B326E0">
        <w:rPr>
          <w:rFonts w:ascii="Times New Roman" w:hAnsi="Times New Roman" w:cs="Times New Roman"/>
          <w:sz w:val="28"/>
          <w:szCs w:val="28"/>
        </w:rPr>
        <w:t>округе зарегистрирован</w:t>
      </w:r>
      <w:r w:rsidRPr="00B326E0">
        <w:rPr>
          <w:rFonts w:ascii="Times New Roman" w:hAnsi="Times New Roman" w:cs="Times New Roman"/>
          <w:sz w:val="28"/>
          <w:szCs w:val="28"/>
        </w:rPr>
        <w:t>о</w:t>
      </w:r>
      <w:r w:rsidR="00BA2F1C" w:rsidRPr="00B326E0">
        <w:rPr>
          <w:rFonts w:ascii="Times New Roman" w:hAnsi="Times New Roman" w:cs="Times New Roman"/>
          <w:sz w:val="28"/>
          <w:szCs w:val="28"/>
        </w:rPr>
        <w:t xml:space="preserve"> рождение 91</w:t>
      </w:r>
      <w:r w:rsidR="00FB720F" w:rsidRPr="00B326E0">
        <w:rPr>
          <w:rFonts w:ascii="Times New Roman" w:hAnsi="Times New Roman" w:cs="Times New Roman"/>
          <w:sz w:val="28"/>
          <w:szCs w:val="28"/>
        </w:rPr>
        <w:t xml:space="preserve"> </w:t>
      </w:r>
      <w:r w:rsidR="00BA2F1C" w:rsidRPr="00B326E0">
        <w:rPr>
          <w:rFonts w:ascii="Times New Roman" w:hAnsi="Times New Roman" w:cs="Times New Roman"/>
          <w:sz w:val="28"/>
          <w:szCs w:val="28"/>
        </w:rPr>
        <w:t>ребенка</w:t>
      </w:r>
      <w:r w:rsidR="006A6657" w:rsidRPr="00B326E0">
        <w:rPr>
          <w:rFonts w:ascii="Times New Roman" w:hAnsi="Times New Roman" w:cs="Times New Roman"/>
          <w:sz w:val="28"/>
          <w:szCs w:val="28"/>
        </w:rPr>
        <w:t xml:space="preserve">, что на 2 </w:t>
      </w:r>
      <w:r w:rsidR="00BA2F1C" w:rsidRPr="00B326E0">
        <w:rPr>
          <w:rFonts w:ascii="Times New Roman" w:hAnsi="Times New Roman" w:cs="Times New Roman"/>
          <w:sz w:val="28"/>
          <w:szCs w:val="28"/>
        </w:rPr>
        <w:t>меньше</w:t>
      </w:r>
      <w:r w:rsidR="006A6657" w:rsidRPr="00B326E0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386BCE" w:rsidRPr="00B326E0" w:rsidRDefault="00BA2F1C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6E0">
        <w:rPr>
          <w:rFonts w:ascii="Times New Roman" w:hAnsi="Times New Roman" w:cs="Times New Roman"/>
          <w:sz w:val="28"/>
          <w:szCs w:val="28"/>
        </w:rPr>
        <w:t>Зарегистрировано 296</w:t>
      </w:r>
      <w:r w:rsidR="006A6657" w:rsidRPr="00B326E0">
        <w:rPr>
          <w:rFonts w:ascii="Times New Roman" w:hAnsi="Times New Roman" w:cs="Times New Roman"/>
          <w:sz w:val="28"/>
          <w:szCs w:val="28"/>
        </w:rPr>
        <w:t xml:space="preserve"> умерших, что на </w:t>
      </w:r>
      <w:r w:rsidRPr="00B326E0">
        <w:rPr>
          <w:rFonts w:ascii="Times New Roman" w:hAnsi="Times New Roman" w:cs="Times New Roman"/>
          <w:sz w:val="28"/>
          <w:szCs w:val="28"/>
        </w:rPr>
        <w:t>27</w:t>
      </w:r>
      <w:r w:rsidR="006A6657" w:rsidRPr="00B326E0">
        <w:rPr>
          <w:rFonts w:ascii="Times New Roman" w:hAnsi="Times New Roman" w:cs="Times New Roman"/>
          <w:sz w:val="28"/>
          <w:szCs w:val="28"/>
        </w:rPr>
        <w:t xml:space="preserve"> </w:t>
      </w:r>
      <w:r w:rsidR="00386BCE" w:rsidRPr="00B326E0">
        <w:rPr>
          <w:rFonts w:ascii="Times New Roman" w:hAnsi="Times New Roman" w:cs="Times New Roman"/>
          <w:sz w:val="28"/>
          <w:szCs w:val="28"/>
        </w:rPr>
        <w:t>меньше, чем за 2022 год.</w:t>
      </w:r>
      <w:r w:rsidR="008F3DD2" w:rsidRPr="00B326E0">
        <w:rPr>
          <w:rFonts w:ascii="Times New Roman" w:hAnsi="Times New Roman" w:cs="Times New Roman"/>
          <w:sz w:val="28"/>
          <w:szCs w:val="28"/>
        </w:rPr>
        <w:t xml:space="preserve"> Естественн</w:t>
      </w:r>
      <w:r w:rsidRPr="00B326E0">
        <w:rPr>
          <w:rFonts w:ascii="Times New Roman" w:hAnsi="Times New Roman" w:cs="Times New Roman"/>
          <w:sz w:val="28"/>
          <w:szCs w:val="28"/>
        </w:rPr>
        <w:t>ая убыль населения составила 205</w:t>
      </w:r>
      <w:r w:rsidR="008F3DD2" w:rsidRPr="00B326E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86BCE" w:rsidRPr="003D4AB1" w:rsidRDefault="00BA2F1C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B326E0">
        <w:rPr>
          <w:rFonts w:ascii="Times New Roman" w:hAnsi="Times New Roman" w:cs="Times New Roman"/>
          <w:sz w:val="28"/>
          <w:szCs w:val="28"/>
        </w:rPr>
        <w:t>Зарегистрировано 84 брака</w:t>
      </w:r>
      <w:r w:rsidR="00386BCE" w:rsidRPr="00B326E0">
        <w:rPr>
          <w:rFonts w:ascii="Times New Roman" w:hAnsi="Times New Roman" w:cs="Times New Roman"/>
          <w:sz w:val="28"/>
          <w:szCs w:val="28"/>
        </w:rPr>
        <w:t xml:space="preserve"> </w:t>
      </w:r>
      <w:r w:rsidR="00386BCE" w:rsidRPr="00B326E0">
        <w:rPr>
          <w:rFonts w:ascii="Times New Roman" w:hAnsi="Times New Roman" w:cs="Times New Roman"/>
          <w:i/>
          <w:sz w:val="24"/>
          <w:szCs w:val="28"/>
        </w:rPr>
        <w:t xml:space="preserve">(за </w:t>
      </w:r>
      <w:r w:rsidRPr="00B326E0">
        <w:rPr>
          <w:rFonts w:ascii="Times New Roman" w:hAnsi="Times New Roman" w:cs="Times New Roman"/>
          <w:i/>
          <w:sz w:val="24"/>
          <w:szCs w:val="28"/>
        </w:rPr>
        <w:t>2022 г. – 90</w:t>
      </w:r>
      <w:r w:rsidR="00386BCE" w:rsidRPr="00B326E0">
        <w:rPr>
          <w:rFonts w:ascii="Times New Roman" w:hAnsi="Times New Roman" w:cs="Times New Roman"/>
          <w:i/>
          <w:sz w:val="24"/>
          <w:szCs w:val="28"/>
        </w:rPr>
        <w:t>)</w:t>
      </w:r>
      <w:r w:rsidR="00386BCE" w:rsidRPr="00B326E0">
        <w:rPr>
          <w:rFonts w:ascii="Times New Roman" w:hAnsi="Times New Roman" w:cs="Times New Roman"/>
          <w:sz w:val="28"/>
          <w:szCs w:val="28"/>
        </w:rPr>
        <w:t>, составлен</w:t>
      </w:r>
      <w:r w:rsidR="006A6657" w:rsidRPr="00B326E0">
        <w:rPr>
          <w:rFonts w:ascii="Times New Roman" w:hAnsi="Times New Roman" w:cs="Times New Roman"/>
          <w:sz w:val="28"/>
          <w:szCs w:val="28"/>
        </w:rPr>
        <w:t>о</w:t>
      </w:r>
      <w:r w:rsidR="00386BCE" w:rsidRPr="00B326E0">
        <w:rPr>
          <w:rFonts w:ascii="Times New Roman" w:hAnsi="Times New Roman" w:cs="Times New Roman"/>
          <w:sz w:val="28"/>
          <w:szCs w:val="28"/>
        </w:rPr>
        <w:t xml:space="preserve"> </w:t>
      </w:r>
      <w:r w:rsidRPr="00B326E0">
        <w:rPr>
          <w:rFonts w:ascii="Times New Roman" w:hAnsi="Times New Roman" w:cs="Times New Roman"/>
          <w:sz w:val="28"/>
          <w:szCs w:val="28"/>
        </w:rPr>
        <w:t>45</w:t>
      </w:r>
      <w:r w:rsidR="006A6657" w:rsidRPr="00B326E0">
        <w:rPr>
          <w:rFonts w:ascii="Times New Roman" w:hAnsi="Times New Roman" w:cs="Times New Roman"/>
          <w:sz w:val="28"/>
          <w:szCs w:val="28"/>
        </w:rPr>
        <w:t xml:space="preserve"> </w:t>
      </w:r>
      <w:r w:rsidR="00386BCE" w:rsidRPr="00B326E0">
        <w:rPr>
          <w:rFonts w:ascii="Times New Roman" w:hAnsi="Times New Roman" w:cs="Times New Roman"/>
          <w:sz w:val="28"/>
          <w:szCs w:val="28"/>
        </w:rPr>
        <w:t>акт</w:t>
      </w:r>
      <w:r w:rsidRPr="00B326E0">
        <w:rPr>
          <w:rFonts w:ascii="Times New Roman" w:hAnsi="Times New Roman" w:cs="Times New Roman"/>
          <w:sz w:val="28"/>
          <w:szCs w:val="28"/>
        </w:rPr>
        <w:t>ов</w:t>
      </w:r>
      <w:r w:rsidR="00386BCE" w:rsidRPr="00B326E0">
        <w:rPr>
          <w:rFonts w:ascii="Times New Roman" w:hAnsi="Times New Roman" w:cs="Times New Roman"/>
          <w:sz w:val="28"/>
          <w:szCs w:val="28"/>
        </w:rPr>
        <w:t xml:space="preserve"> о расторжении брака </w:t>
      </w:r>
      <w:r w:rsidR="00771986" w:rsidRPr="00B326E0">
        <w:rPr>
          <w:rFonts w:ascii="Times New Roman" w:hAnsi="Times New Roman" w:cs="Times New Roman"/>
          <w:i/>
          <w:sz w:val="24"/>
          <w:szCs w:val="28"/>
        </w:rPr>
        <w:t>(за 2022 г. – 37</w:t>
      </w:r>
      <w:r w:rsidR="006A6657" w:rsidRPr="00B326E0">
        <w:rPr>
          <w:rFonts w:ascii="Times New Roman" w:hAnsi="Times New Roman" w:cs="Times New Roman"/>
          <w:i/>
          <w:sz w:val="24"/>
          <w:szCs w:val="28"/>
        </w:rPr>
        <w:t>).</w:t>
      </w:r>
    </w:p>
    <w:p w:rsidR="008C1F27" w:rsidRPr="004775ED" w:rsidRDefault="008C1F27" w:rsidP="00E766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5ED" w:rsidRDefault="004775ED" w:rsidP="00E766B0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4775ED">
        <w:rPr>
          <w:b w:val="0"/>
          <w:bCs w:val="0"/>
          <w:color w:val="000000"/>
          <w:sz w:val="28"/>
          <w:szCs w:val="28"/>
        </w:rPr>
        <w:t>Без качественной медицины о качестве жизни говорить не приходится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4A7A63" w:rsidRPr="004775ED" w:rsidRDefault="004A7A63" w:rsidP="00E766B0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lastRenderedPageBreak/>
        <w:t xml:space="preserve">Средняя продолжительность жизни населения </w:t>
      </w:r>
      <w:r w:rsidR="003D4AB1">
        <w:rPr>
          <w:b w:val="0"/>
          <w:bCs w:val="0"/>
          <w:color w:val="000000"/>
          <w:sz w:val="28"/>
          <w:szCs w:val="28"/>
        </w:rPr>
        <w:t>нашего</w:t>
      </w:r>
      <w:r>
        <w:rPr>
          <w:b w:val="0"/>
          <w:bCs w:val="0"/>
          <w:color w:val="000000"/>
          <w:sz w:val="28"/>
          <w:szCs w:val="28"/>
        </w:rPr>
        <w:t xml:space="preserve"> округа составляет 74 года: мужчин – 68 лет, женщин – 81 год.</w:t>
      </w:r>
    </w:p>
    <w:p w:rsidR="00472718" w:rsidRPr="00F95407" w:rsidRDefault="00322096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5ED">
        <w:rPr>
          <w:rFonts w:ascii="Times New Roman" w:hAnsi="Times New Roman" w:cs="Times New Roman"/>
          <w:sz w:val="28"/>
          <w:szCs w:val="28"/>
        </w:rPr>
        <w:t xml:space="preserve">В рамках Программы модернизации первичного звена здравоохранения </w:t>
      </w:r>
      <w:r w:rsidRPr="004A7A63">
        <w:rPr>
          <w:rFonts w:ascii="Times New Roman" w:hAnsi="Times New Roman" w:cs="Times New Roman"/>
          <w:sz w:val="28"/>
          <w:szCs w:val="28"/>
          <w:shd w:val="clear" w:color="auto" w:fill="FFFFFF"/>
        </w:rPr>
        <w:t>в 2023 году возведены новые фельдшерско-акушерские пункты в населенных пунктах Байглычево</w:t>
      </w:r>
      <w:r w:rsidR="003D4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Сабанчино на общую сумму более 13</w:t>
      </w:r>
      <w:r w:rsidRPr="004A7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рублей и врачебная амбулатория в селе Янтиково на </w:t>
      </w:r>
      <w:r w:rsidRPr="00F95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сумму </w:t>
      </w:r>
      <w:r w:rsidR="003D4AB1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35</w:t>
      </w:r>
      <w:r w:rsidRPr="00F95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рублей.</w:t>
      </w:r>
    </w:p>
    <w:p w:rsidR="004A7A63" w:rsidRDefault="004A7A63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407">
        <w:rPr>
          <w:rFonts w:ascii="Times New Roman" w:hAnsi="Times New Roman" w:cs="Times New Roman"/>
          <w:sz w:val="28"/>
          <w:szCs w:val="28"/>
          <w:shd w:val="clear" w:color="auto" w:fill="FFFFFF"/>
        </w:rPr>
        <w:t>Возведение новых лечебных учреждений позволило улучшить качество оказания медицинской помощи более 1600 человек. </w:t>
      </w:r>
    </w:p>
    <w:p w:rsidR="00A95E88" w:rsidRPr="00B326E0" w:rsidRDefault="00A95E88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B326E0">
        <w:rPr>
          <w:rFonts w:ascii="Times New Roman" w:hAnsi="Times New Roman" w:cs="Times New Roman"/>
          <w:sz w:val="28"/>
          <w:szCs w:val="28"/>
          <w:shd w:val="clear" w:color="auto" w:fill="FFFFFF"/>
        </w:rPr>
        <w:t>В текущем году планируется строительство врачебной амбулатории в селе Большая Таяба</w:t>
      </w:r>
      <w:r w:rsidR="00B326E0" w:rsidRPr="00B326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326E0" w:rsidRPr="00B32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B326E0">
        <w:rPr>
          <w:rFonts w:ascii="Times New Roman" w:hAnsi="Times New Roman" w:cs="Times New Roman"/>
          <w:sz w:val="28"/>
          <w:szCs w:val="28"/>
          <w:shd w:val="clear" w:color="auto" w:fill="FFFFFF"/>
        </w:rPr>
        <w:t>35,0 млн. рублей</w:t>
      </w:r>
      <w:r w:rsidRPr="00B326E0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4A7A63" w:rsidRPr="00F95407" w:rsidRDefault="004A7A63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годы одной из наиболее острых проблем, как в </w:t>
      </w:r>
      <w:r w:rsidR="00F95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Чувашской Республике, так и по всей России </w:t>
      </w:r>
      <w:r w:rsidRPr="00F95407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дефицит медицинских кадров.</w:t>
      </w:r>
    </w:p>
    <w:p w:rsidR="00472718" w:rsidRPr="001A13E8" w:rsidRDefault="00322096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привлечения  </w:t>
      </w:r>
      <w:r w:rsidRPr="001A13E8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медицинских кадров в  Яльчикскую центральную районную больницу реализуются программы «Земский доктор» и «Земский фельдшер».</w:t>
      </w:r>
    </w:p>
    <w:p w:rsidR="00472718" w:rsidRPr="008C2149" w:rsidRDefault="0022298B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1A13E8">
        <w:rPr>
          <w:rFonts w:ascii="Times New Roman" w:hAnsi="Times New Roman" w:cs="Times New Roman"/>
          <w:sz w:val="28"/>
          <w:szCs w:val="28"/>
        </w:rPr>
        <w:t>В рамках</w:t>
      </w:r>
      <w:r w:rsidRPr="001C6D38">
        <w:rPr>
          <w:rFonts w:ascii="Times New Roman" w:hAnsi="Times New Roman" w:cs="Times New Roman"/>
          <w:sz w:val="28"/>
          <w:szCs w:val="28"/>
        </w:rPr>
        <w:t xml:space="preserve"> программы «Земский доктор» всего трудоустроено 19 врачей, из них на сегодняшний день работают 7 врачей </w:t>
      </w:r>
      <w:r w:rsidR="00322096" w:rsidRPr="008C2149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(1 находится в отпуске по уходу за ребёнком), отработали пятилетний срок и уехали</w:t>
      </w:r>
      <w:r w:rsidR="00ED5C9C" w:rsidRPr="008C2149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на постоянное место жительство</w:t>
      </w:r>
      <w:r w:rsidR="00322096" w:rsidRPr="008C2149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– 5 врачей, досрочно у</w:t>
      </w:r>
      <w:r w:rsidR="00ED5C9C" w:rsidRPr="008C2149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е</w:t>
      </w:r>
      <w:r w:rsidR="00322096" w:rsidRPr="008C2149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хали по семейным обстоятельствам – 7 врачей (из них, отраб</w:t>
      </w:r>
      <w:r w:rsidRPr="008C2149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отав половину срока - 4 врача, </w:t>
      </w:r>
      <w:hyperlink r:id="rId8" w:history="1">
        <w:r w:rsidRPr="008C2149">
          <w:rPr>
            <w:rStyle w:val="a6"/>
            <w:rFonts w:ascii="Times New Roman" w:hAnsi="Times New Roman" w:cs="Times New Roman"/>
            <w:bCs/>
            <w:i/>
            <w:iCs/>
            <w:color w:val="auto"/>
            <w:sz w:val="24"/>
            <w:szCs w:val="28"/>
            <w:u w:val="none"/>
            <w:shd w:val="clear" w:color="auto" w:fill="FFFFFF"/>
          </w:rPr>
          <w:t>3</w:t>
        </w:r>
        <w:r w:rsidR="00322096" w:rsidRPr="008C2149">
          <w:rPr>
            <w:rStyle w:val="a6"/>
            <w:rFonts w:ascii="Times New Roman" w:hAnsi="Times New Roman" w:cs="Times New Roman"/>
            <w:i/>
            <w:color w:val="auto"/>
            <w:sz w:val="24"/>
            <w:szCs w:val="28"/>
            <w:u w:val="none"/>
            <w:shd w:val="clear" w:color="auto" w:fill="FFFFFF"/>
          </w:rPr>
          <w:t> врачам до окончания срока договора </w:t>
        </w:r>
        <w:r w:rsidR="00472718" w:rsidRPr="008C2149">
          <w:rPr>
            <w:rStyle w:val="a6"/>
            <w:rFonts w:ascii="Times New Roman" w:hAnsi="Times New Roman" w:cs="Times New Roman"/>
            <w:bCs/>
            <w:i/>
            <w:iCs/>
            <w:color w:val="auto"/>
            <w:sz w:val="24"/>
            <w:szCs w:val="28"/>
            <w:u w:val="none"/>
            <w:shd w:val="clear" w:color="auto" w:fill="FFFFFF"/>
          </w:rPr>
          <w:t>осталось</w:t>
        </w:r>
        <w:r w:rsidR="00472718" w:rsidRPr="008C2149">
          <w:rPr>
            <w:rStyle w:val="a6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  <w:shd w:val="clear" w:color="auto" w:fill="FFFFFF"/>
          </w:rPr>
          <w:t xml:space="preserve"> </w:t>
        </w:r>
        <w:r w:rsidR="00322096" w:rsidRPr="008C2149">
          <w:rPr>
            <w:rStyle w:val="a6"/>
            <w:rFonts w:ascii="Times New Roman" w:hAnsi="Times New Roman" w:cs="Times New Roman"/>
            <w:i/>
            <w:color w:val="auto"/>
            <w:sz w:val="24"/>
            <w:szCs w:val="28"/>
            <w:u w:val="none"/>
            <w:shd w:val="clear" w:color="auto" w:fill="FFFFFF"/>
          </w:rPr>
          <w:t>2 месяца</w:t>
        </w:r>
      </w:hyperlink>
      <w:r w:rsidR="00472718" w:rsidRPr="008C2149">
        <w:rPr>
          <w:rStyle w:val="a6"/>
          <w:rFonts w:ascii="Times New Roman" w:hAnsi="Times New Roman" w:cs="Times New Roman"/>
          <w:i/>
          <w:color w:val="auto"/>
          <w:sz w:val="24"/>
          <w:szCs w:val="28"/>
          <w:u w:val="none"/>
          <w:shd w:val="clear" w:color="auto" w:fill="FFFFFF"/>
        </w:rPr>
        <w:t>)</w:t>
      </w:r>
      <w:r w:rsidR="00472718" w:rsidRPr="008C2149">
        <w:rPr>
          <w:rFonts w:ascii="Times New Roman" w:hAnsi="Times New Roman" w:cs="Times New Roman"/>
          <w:i/>
          <w:sz w:val="24"/>
          <w:szCs w:val="28"/>
        </w:rPr>
        <w:t>.</w:t>
      </w:r>
    </w:p>
    <w:p w:rsidR="00322096" w:rsidRPr="001C6D38" w:rsidRDefault="00322096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C6D38">
        <w:rPr>
          <w:rFonts w:ascii="Times New Roman" w:hAnsi="Times New Roman" w:cs="Times New Roman"/>
          <w:sz w:val="28"/>
          <w:szCs w:val="28"/>
        </w:rPr>
        <w:t>В 2023 году по программе «Земский фельдшер» трудоустроены 3 средних медицинских работника в фельдшерско-акушерские пункты  села  Сабанчино, деревень Полевые Буртасы и Белая Воложка.</w:t>
      </w:r>
    </w:p>
    <w:p w:rsidR="00472718" w:rsidRPr="001C6D38" w:rsidRDefault="0022298B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В целях привлечения молодых специалистов для трудоустройства центральная районная больница ежегодно заключает целевые договоры с абитуриентами. В настоящее время по целевому договору в высших учебных заведениях обучается 16 студентов, в средних профессиональных образовательных учреждениях – 11 студентов.</w:t>
      </w:r>
    </w:p>
    <w:p w:rsidR="00D11B8E" w:rsidRPr="00F9041C" w:rsidRDefault="0022298B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C6D38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имеется потребность в 9 врачах и </w:t>
      </w:r>
      <w:r w:rsidRPr="001C6D3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</w:t>
      </w:r>
      <w:r w:rsidRPr="001C6D38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средних медицинских работниках: </w:t>
      </w:r>
      <w:r w:rsidRPr="00F9041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(</w:t>
      </w:r>
      <w:r w:rsidR="001E1E8D" w:rsidRPr="00F9041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врач </w:t>
      </w:r>
      <w:r w:rsidR="0066562F" w:rsidRPr="00F9041C">
        <w:rPr>
          <w:rFonts w:ascii="Times New Roman" w:hAnsi="Times New Roman" w:cs="Times New Roman"/>
          <w:i/>
          <w:sz w:val="24"/>
          <w:szCs w:val="28"/>
        </w:rPr>
        <w:t>терапевт участковый (</w:t>
      </w:r>
      <w:r w:rsidR="00D11B8E" w:rsidRPr="00F9041C">
        <w:rPr>
          <w:rFonts w:ascii="Times New Roman" w:hAnsi="Times New Roman" w:cs="Times New Roman"/>
          <w:i/>
          <w:sz w:val="24"/>
          <w:szCs w:val="28"/>
        </w:rPr>
        <w:t>Лащтаябин</w:t>
      </w:r>
      <w:r w:rsidRPr="00F9041C">
        <w:rPr>
          <w:rFonts w:ascii="Times New Roman" w:hAnsi="Times New Roman" w:cs="Times New Roman"/>
          <w:i/>
          <w:sz w:val="24"/>
          <w:szCs w:val="28"/>
        </w:rPr>
        <w:t>ск</w:t>
      </w:r>
      <w:r w:rsidR="001E1E8D" w:rsidRPr="00F9041C">
        <w:rPr>
          <w:rFonts w:ascii="Times New Roman" w:hAnsi="Times New Roman" w:cs="Times New Roman"/>
          <w:i/>
          <w:sz w:val="24"/>
          <w:szCs w:val="28"/>
        </w:rPr>
        <w:t xml:space="preserve">ая и </w:t>
      </w:r>
      <w:r w:rsidR="00D11B8E" w:rsidRPr="00F9041C">
        <w:rPr>
          <w:rFonts w:ascii="Times New Roman" w:hAnsi="Times New Roman" w:cs="Times New Roman"/>
          <w:i/>
          <w:sz w:val="24"/>
          <w:szCs w:val="28"/>
        </w:rPr>
        <w:t xml:space="preserve">Большетаябинская </w:t>
      </w:r>
      <w:r w:rsidR="001E1E8D" w:rsidRPr="00F9041C">
        <w:rPr>
          <w:rFonts w:ascii="Times New Roman" w:hAnsi="Times New Roman" w:cs="Times New Roman"/>
          <w:i/>
          <w:sz w:val="24"/>
          <w:szCs w:val="28"/>
        </w:rPr>
        <w:t>врачебные</w:t>
      </w:r>
      <w:r w:rsidRPr="00F9041C">
        <w:rPr>
          <w:rFonts w:ascii="Times New Roman" w:hAnsi="Times New Roman" w:cs="Times New Roman"/>
          <w:i/>
          <w:sz w:val="24"/>
          <w:szCs w:val="28"/>
        </w:rPr>
        <w:t xml:space="preserve"> амбулатори</w:t>
      </w:r>
      <w:r w:rsidR="001E1E8D" w:rsidRPr="00F9041C">
        <w:rPr>
          <w:rFonts w:ascii="Times New Roman" w:hAnsi="Times New Roman" w:cs="Times New Roman"/>
          <w:i/>
          <w:sz w:val="24"/>
          <w:szCs w:val="28"/>
        </w:rPr>
        <w:t>и) – 2</w:t>
      </w:r>
      <w:r w:rsidRPr="00F9041C">
        <w:rPr>
          <w:rFonts w:ascii="Times New Roman" w:hAnsi="Times New Roman" w:cs="Times New Roman"/>
          <w:i/>
          <w:sz w:val="24"/>
          <w:szCs w:val="28"/>
        </w:rPr>
        <w:t>, в</w:t>
      </w:r>
      <w:r w:rsidR="00D11B8E" w:rsidRPr="00F9041C">
        <w:rPr>
          <w:rFonts w:ascii="Times New Roman" w:hAnsi="Times New Roman" w:cs="Times New Roman"/>
          <w:i/>
          <w:sz w:val="24"/>
          <w:szCs w:val="28"/>
        </w:rPr>
        <w:t>рач общей практики (семейны</w:t>
      </w:r>
      <w:r w:rsidRPr="00F9041C">
        <w:rPr>
          <w:rFonts w:ascii="Times New Roman" w:hAnsi="Times New Roman" w:cs="Times New Roman"/>
          <w:i/>
          <w:sz w:val="24"/>
          <w:szCs w:val="28"/>
        </w:rPr>
        <w:t>й</w:t>
      </w:r>
      <w:r w:rsidR="00D11B8E" w:rsidRPr="00F9041C">
        <w:rPr>
          <w:rFonts w:ascii="Times New Roman" w:hAnsi="Times New Roman" w:cs="Times New Roman"/>
          <w:i/>
          <w:sz w:val="24"/>
          <w:szCs w:val="28"/>
        </w:rPr>
        <w:t xml:space="preserve"> врач) </w:t>
      </w:r>
      <w:r w:rsidRPr="00F9041C">
        <w:rPr>
          <w:rFonts w:ascii="Times New Roman" w:hAnsi="Times New Roman" w:cs="Times New Roman"/>
          <w:i/>
          <w:sz w:val="24"/>
          <w:szCs w:val="28"/>
        </w:rPr>
        <w:t>в Байдеряковскую и</w:t>
      </w:r>
      <w:r w:rsidR="00D11B8E" w:rsidRPr="00F9041C">
        <w:rPr>
          <w:rFonts w:ascii="Times New Roman" w:hAnsi="Times New Roman" w:cs="Times New Roman"/>
          <w:i/>
          <w:sz w:val="24"/>
          <w:szCs w:val="28"/>
        </w:rPr>
        <w:t xml:space="preserve"> Новобайбатырев</w:t>
      </w:r>
      <w:r w:rsidRPr="00F9041C">
        <w:rPr>
          <w:rFonts w:ascii="Times New Roman" w:hAnsi="Times New Roman" w:cs="Times New Roman"/>
          <w:i/>
          <w:sz w:val="24"/>
          <w:szCs w:val="28"/>
        </w:rPr>
        <w:t>скую врачебные амбулатории – 2, врач-невролог -1, вр</w:t>
      </w:r>
      <w:r w:rsidR="00D11B8E" w:rsidRPr="00F9041C">
        <w:rPr>
          <w:rFonts w:ascii="Times New Roman" w:hAnsi="Times New Roman" w:cs="Times New Roman"/>
          <w:i/>
          <w:sz w:val="24"/>
          <w:szCs w:val="28"/>
        </w:rPr>
        <w:t>ач-хирург</w:t>
      </w:r>
      <w:r w:rsidRPr="00F9041C">
        <w:rPr>
          <w:rFonts w:ascii="Times New Roman" w:hAnsi="Times New Roman" w:cs="Times New Roman"/>
          <w:i/>
          <w:sz w:val="24"/>
          <w:szCs w:val="28"/>
        </w:rPr>
        <w:t xml:space="preserve"> –</w:t>
      </w:r>
      <w:r w:rsidR="00D11B8E" w:rsidRPr="00F9041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9041C">
        <w:rPr>
          <w:rFonts w:ascii="Times New Roman" w:hAnsi="Times New Roman" w:cs="Times New Roman"/>
          <w:i/>
          <w:sz w:val="24"/>
          <w:szCs w:val="28"/>
        </w:rPr>
        <w:t>1, врач-оториноларинголог -1, врач-дерматовенеролог – 0,5, в</w:t>
      </w:r>
      <w:r w:rsidR="00D11B8E" w:rsidRPr="00F9041C">
        <w:rPr>
          <w:rFonts w:ascii="Times New Roman" w:hAnsi="Times New Roman" w:cs="Times New Roman"/>
          <w:i/>
          <w:sz w:val="24"/>
          <w:szCs w:val="28"/>
        </w:rPr>
        <w:t>рач-детский  стоматолог</w:t>
      </w:r>
      <w:r w:rsidRPr="00F9041C">
        <w:rPr>
          <w:rFonts w:ascii="Times New Roman" w:hAnsi="Times New Roman" w:cs="Times New Roman"/>
          <w:i/>
          <w:sz w:val="24"/>
          <w:szCs w:val="28"/>
        </w:rPr>
        <w:t xml:space="preserve"> – 1, медицинская сестра участковая -1, з</w:t>
      </w:r>
      <w:r w:rsidR="00D11B8E" w:rsidRPr="00F9041C">
        <w:rPr>
          <w:rFonts w:ascii="Times New Roman" w:hAnsi="Times New Roman" w:cs="Times New Roman"/>
          <w:i/>
          <w:sz w:val="24"/>
          <w:szCs w:val="28"/>
        </w:rPr>
        <w:t>аведующий фельдшерско-акушерским пунктом – медицинск</w:t>
      </w:r>
      <w:r w:rsidRPr="00F9041C">
        <w:rPr>
          <w:rFonts w:ascii="Times New Roman" w:hAnsi="Times New Roman" w:cs="Times New Roman"/>
          <w:i/>
          <w:sz w:val="24"/>
          <w:szCs w:val="28"/>
        </w:rPr>
        <w:t>ая сестра в д. Кушелга и</w:t>
      </w:r>
      <w:r w:rsidR="00D11B8E" w:rsidRPr="00F9041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9041C">
        <w:rPr>
          <w:rFonts w:ascii="Times New Roman" w:hAnsi="Times New Roman" w:cs="Times New Roman"/>
          <w:i/>
          <w:sz w:val="24"/>
          <w:szCs w:val="28"/>
        </w:rPr>
        <w:t>с. Новое Тинчурино – 2, м</w:t>
      </w:r>
      <w:r w:rsidR="00D11B8E" w:rsidRPr="00F9041C">
        <w:rPr>
          <w:rFonts w:ascii="Times New Roman" w:hAnsi="Times New Roman" w:cs="Times New Roman"/>
          <w:i/>
          <w:sz w:val="24"/>
          <w:szCs w:val="28"/>
        </w:rPr>
        <w:t>едицинская сестра врача общей п</w:t>
      </w:r>
      <w:r w:rsidRPr="00F9041C">
        <w:rPr>
          <w:rFonts w:ascii="Times New Roman" w:hAnsi="Times New Roman" w:cs="Times New Roman"/>
          <w:i/>
          <w:sz w:val="24"/>
          <w:szCs w:val="28"/>
        </w:rPr>
        <w:t>рактики (семейной медицины) – 3).</w:t>
      </w:r>
    </w:p>
    <w:p w:rsidR="007B183D" w:rsidRPr="00F9041C" w:rsidRDefault="007B183D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5407" w:rsidRPr="00F9041C" w:rsidRDefault="00F95407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41C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 является залогом нравственного здоровья каждого человека.</w:t>
      </w:r>
    </w:p>
    <w:p w:rsidR="00F9041C" w:rsidRPr="00F9041C" w:rsidRDefault="00F9041C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41C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проведен текущий ремонт  Кушелгинского сельского дома культуры на </w:t>
      </w:r>
      <w:r w:rsidR="008C2149">
        <w:rPr>
          <w:rFonts w:ascii="Times New Roman" w:hAnsi="Times New Roman" w:cs="Times New Roman"/>
          <w:sz w:val="28"/>
          <w:szCs w:val="28"/>
          <w:lang w:eastAsia="ru-RU"/>
        </w:rPr>
        <w:t xml:space="preserve">сумму более </w:t>
      </w:r>
      <w:r w:rsidRPr="00F9041C">
        <w:rPr>
          <w:rFonts w:ascii="Times New Roman" w:hAnsi="Times New Roman" w:cs="Times New Roman"/>
          <w:sz w:val="28"/>
          <w:szCs w:val="28"/>
          <w:lang w:eastAsia="ru-RU"/>
        </w:rPr>
        <w:t xml:space="preserve">1 млн. рублей. </w:t>
      </w:r>
    </w:p>
    <w:p w:rsidR="00F9041C" w:rsidRPr="00B536F5" w:rsidRDefault="00F9041C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6F5">
        <w:rPr>
          <w:rFonts w:ascii="Times New Roman" w:hAnsi="Times New Roman" w:cs="Times New Roman"/>
          <w:sz w:val="28"/>
          <w:szCs w:val="28"/>
          <w:lang w:eastAsia="ru-RU"/>
        </w:rPr>
        <w:t>Обновлена материально-техническая база Кушелгинского и Янтиковского сельских дом</w:t>
      </w:r>
      <w:r w:rsidR="008C2149" w:rsidRPr="00B536F5">
        <w:rPr>
          <w:rFonts w:ascii="Times New Roman" w:hAnsi="Times New Roman" w:cs="Times New Roman"/>
          <w:sz w:val="28"/>
          <w:szCs w:val="28"/>
          <w:lang w:eastAsia="ru-RU"/>
        </w:rPr>
        <w:t>ов культуры на общую сумму 616</w:t>
      </w:r>
      <w:r w:rsidRPr="00B536F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04EE6" w:rsidRPr="00335084" w:rsidRDefault="00404EE6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08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85556" w:rsidRPr="00335084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Pr="00335084">
        <w:rPr>
          <w:rFonts w:ascii="Times New Roman" w:hAnsi="Times New Roman" w:cs="Times New Roman"/>
          <w:sz w:val="28"/>
          <w:szCs w:val="28"/>
          <w:lang w:eastAsia="ru-RU"/>
        </w:rPr>
        <w:t xml:space="preserve"> году планируется ремонт Кильдюшевского и Яманчуринского сельских домов культуры на общую сумму 21 млн. рублей.</w:t>
      </w:r>
    </w:p>
    <w:p w:rsidR="00385556" w:rsidRPr="00335084" w:rsidRDefault="00335084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Хочу с радостью отметить, что </w:t>
      </w:r>
      <w:r w:rsidR="00385556" w:rsidRPr="00335084">
        <w:rPr>
          <w:rFonts w:ascii="Times New Roman" w:hAnsi="Times New Roman" w:cs="Times New Roman"/>
          <w:color w:val="000000"/>
          <w:sz w:val="28"/>
          <w:szCs w:val="28"/>
        </w:rPr>
        <w:t xml:space="preserve">Кильдюшевская сельская библиотека прошла конкурсный отбор на создание  модельной библиотеки. На ее </w:t>
      </w:r>
      <w:r w:rsidR="00385556" w:rsidRPr="003350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обновление в текущем году будет направлено из республиканского бюджета Чувашской Республики 5 млн</w:t>
      </w:r>
      <w:r w:rsidR="00B536F5" w:rsidRPr="003350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5556" w:rsidRPr="00335084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385556" w:rsidRPr="00335084" w:rsidRDefault="00385556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35084">
        <w:rPr>
          <w:rFonts w:ascii="Times New Roman" w:hAnsi="Times New Roman" w:cs="Times New Roman"/>
          <w:i/>
          <w:color w:val="000000"/>
          <w:sz w:val="28"/>
          <w:szCs w:val="28"/>
        </w:rPr>
        <w:t>Современное компьютерное и мультимедийное оборудование, новые книги и периодические издания, стильное комфортное пространство – все это станет отличительной чертой модельных библиотек и привлечет в них новых читателей.</w:t>
      </w:r>
    </w:p>
    <w:p w:rsidR="00F9041C" w:rsidRPr="003E13E4" w:rsidRDefault="00F9041C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Молодежь </w:t>
      </w:r>
      <w:r w:rsidRPr="003E1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будущее нации. </w:t>
      </w:r>
      <w:r w:rsidR="0076433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6433E" w:rsidRPr="003E13E4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«Пушкинская карта»</w:t>
      </w:r>
      <w:r w:rsidR="0076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 </w:t>
      </w:r>
      <w:r w:rsidR="0076433E" w:rsidRPr="003E1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</w:t>
      </w:r>
      <w:r w:rsidRPr="003E1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молодым людям </w:t>
      </w:r>
      <w:r w:rsidR="008508A1" w:rsidRPr="003E1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возрасте </w:t>
      </w:r>
      <w:r w:rsidR="008508A1" w:rsidRPr="003E13E4">
        <w:rPr>
          <w:rFonts w:ascii="Times New Roman" w:hAnsi="Times New Roman" w:cs="Times New Roman"/>
          <w:sz w:val="28"/>
          <w:szCs w:val="28"/>
        </w:rPr>
        <w:t>от 14 до 22 лет</w:t>
      </w:r>
      <w:r w:rsidR="008508A1" w:rsidRPr="003E1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13E4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бесплатно посещ</w:t>
      </w:r>
      <w:r w:rsidR="0076433E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Pr="003E1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</w:t>
      </w:r>
      <w:r w:rsidR="0076433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3E13E4">
        <w:rPr>
          <w:rFonts w:ascii="Times New Roman" w:hAnsi="Times New Roman" w:cs="Times New Roman"/>
          <w:sz w:val="28"/>
          <w:szCs w:val="28"/>
          <w:shd w:val="clear" w:color="auto" w:fill="FFFFFF"/>
        </w:rPr>
        <w:t>, музе</w:t>
      </w:r>
      <w:r w:rsidR="007643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E1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</w:t>
      </w:r>
      <w:r w:rsidR="0076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3E13E4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культурны</w:t>
      </w:r>
      <w:r w:rsidR="0076433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E1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76433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3E13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433E" w:rsidRDefault="0076433E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год учреждения</w:t>
      </w:r>
      <w:r w:rsidR="008C214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9041C" w:rsidRPr="003E13E4">
        <w:rPr>
          <w:rFonts w:ascii="Times New Roman" w:hAnsi="Times New Roman" w:cs="Times New Roman"/>
          <w:sz w:val="28"/>
          <w:szCs w:val="28"/>
        </w:rPr>
        <w:t xml:space="preserve"> Яльчикского муниципального округа в рамках «Пушкинской карты» </w:t>
      </w:r>
      <w:r>
        <w:rPr>
          <w:rFonts w:ascii="Times New Roman" w:hAnsi="Times New Roman" w:cs="Times New Roman"/>
          <w:sz w:val="28"/>
          <w:szCs w:val="28"/>
        </w:rPr>
        <w:t>заработали 288 тыс. рублей. (П</w:t>
      </w:r>
      <w:r w:rsidR="00F9041C" w:rsidRPr="003E13E4">
        <w:rPr>
          <w:rFonts w:ascii="Times New Roman" w:hAnsi="Times New Roman" w:cs="Times New Roman"/>
          <w:sz w:val="28"/>
          <w:szCs w:val="28"/>
        </w:rPr>
        <w:t xml:space="preserve">роведено 124 мероприятия, которые посетили </w:t>
      </w:r>
      <w:r w:rsidR="00F9041C" w:rsidRPr="00F9041C">
        <w:rPr>
          <w:rFonts w:ascii="Times New Roman" w:hAnsi="Times New Roman" w:cs="Times New Roman"/>
          <w:sz w:val="28"/>
          <w:szCs w:val="28"/>
        </w:rPr>
        <w:t>1863 молодых человека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13E4">
        <w:rPr>
          <w:rFonts w:ascii="Times New Roman" w:hAnsi="Times New Roman" w:cs="Times New Roman"/>
          <w:sz w:val="28"/>
          <w:szCs w:val="28"/>
        </w:rPr>
        <w:t>.</w:t>
      </w:r>
    </w:p>
    <w:p w:rsidR="0076433E" w:rsidRDefault="0076433E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Призываю учреждения культуры активнее использовать возможности данной программы, так как это мощная поддержка отрасли «Культура» со стороны государства.</w:t>
      </w:r>
    </w:p>
    <w:p w:rsidR="00F9041C" w:rsidRDefault="003E13E4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388" w:rsidRDefault="00303388" w:rsidP="003033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>Уважаемы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148">
        <w:rPr>
          <w:rFonts w:ascii="Times New Roman" w:hAnsi="Times New Roman" w:cs="Times New Roman"/>
          <w:sz w:val="28"/>
          <w:szCs w:val="28"/>
        </w:rPr>
        <w:t xml:space="preserve"> коллеги! </w:t>
      </w:r>
    </w:p>
    <w:p w:rsidR="00472718" w:rsidRPr="001C6D38" w:rsidRDefault="008C1F27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C6D38">
        <w:rPr>
          <w:rFonts w:ascii="Times New Roman" w:hAnsi="Times New Roman" w:cs="Times New Roman"/>
          <w:sz w:val="28"/>
          <w:szCs w:val="28"/>
        </w:rPr>
        <w:t xml:space="preserve">лучшение жилищных условий граждан </w:t>
      </w:r>
      <w:r>
        <w:rPr>
          <w:rFonts w:ascii="Times New Roman" w:hAnsi="Times New Roman" w:cs="Times New Roman"/>
          <w:sz w:val="28"/>
          <w:szCs w:val="28"/>
        </w:rPr>
        <w:t xml:space="preserve">– одно 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из важнейших направлений </w:t>
      </w:r>
      <w:r w:rsidR="008C2149">
        <w:rPr>
          <w:rFonts w:ascii="Times New Roman" w:hAnsi="Times New Roman" w:cs="Times New Roman"/>
          <w:sz w:val="28"/>
          <w:szCs w:val="28"/>
        </w:rPr>
        <w:t>нашей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718" w:rsidRPr="001C6D38" w:rsidRDefault="00472718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В 2023</w:t>
      </w:r>
      <w:r w:rsidR="00115852">
        <w:rPr>
          <w:rFonts w:ascii="Times New Roman" w:hAnsi="Times New Roman" w:cs="Times New Roman"/>
          <w:sz w:val="28"/>
          <w:szCs w:val="28"/>
        </w:rPr>
        <w:t xml:space="preserve"> году в Яльчикском МО введено 23</w:t>
      </w:r>
      <w:r w:rsidRPr="001C6D38">
        <w:rPr>
          <w:rFonts w:ascii="Times New Roman" w:hAnsi="Times New Roman" w:cs="Times New Roman"/>
          <w:sz w:val="28"/>
          <w:szCs w:val="28"/>
        </w:rPr>
        <w:t xml:space="preserve"> дом</w:t>
      </w:r>
      <w:r w:rsidR="00115852">
        <w:rPr>
          <w:rFonts w:ascii="Times New Roman" w:hAnsi="Times New Roman" w:cs="Times New Roman"/>
          <w:sz w:val="28"/>
          <w:szCs w:val="28"/>
        </w:rPr>
        <w:t>а общей площадью 3765</w:t>
      </w:r>
      <w:r w:rsidRPr="001C6D38">
        <w:rPr>
          <w:rFonts w:ascii="Times New Roman" w:hAnsi="Times New Roman" w:cs="Times New Roman"/>
          <w:sz w:val="28"/>
          <w:szCs w:val="28"/>
        </w:rPr>
        <w:t xml:space="preserve"> кв. м. </w:t>
      </w:r>
    </w:p>
    <w:p w:rsidR="00115852" w:rsidRDefault="00472718" w:rsidP="00E766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           В рамках обеспечения жилыми помещениями по договорам социального найма</w:t>
      </w:r>
      <w:r w:rsidR="0076433E">
        <w:rPr>
          <w:rFonts w:ascii="Times New Roman" w:hAnsi="Times New Roman" w:cs="Times New Roman"/>
          <w:sz w:val="28"/>
          <w:szCs w:val="28"/>
        </w:rPr>
        <w:t xml:space="preserve"> </w:t>
      </w:r>
      <w:r w:rsidR="0076433E" w:rsidRPr="001C6D38">
        <w:rPr>
          <w:rFonts w:ascii="Times New Roman" w:hAnsi="Times New Roman" w:cs="Times New Roman"/>
          <w:sz w:val="28"/>
          <w:szCs w:val="28"/>
        </w:rPr>
        <w:t>выданы сертификат</w:t>
      </w:r>
      <w:r w:rsidR="00772ECC">
        <w:rPr>
          <w:rFonts w:ascii="Times New Roman" w:hAnsi="Times New Roman" w:cs="Times New Roman"/>
          <w:sz w:val="28"/>
          <w:szCs w:val="28"/>
        </w:rPr>
        <w:t>ы</w:t>
      </w:r>
      <w:r w:rsidR="0076433E" w:rsidRPr="001C6D38">
        <w:rPr>
          <w:rFonts w:ascii="Times New Roman" w:hAnsi="Times New Roman" w:cs="Times New Roman"/>
          <w:sz w:val="28"/>
          <w:szCs w:val="28"/>
        </w:rPr>
        <w:t xml:space="preserve"> на приобретение или строительство жилого помещения</w:t>
      </w:r>
      <w:r w:rsidR="00115852">
        <w:rPr>
          <w:rFonts w:ascii="Times New Roman" w:hAnsi="Times New Roman" w:cs="Times New Roman"/>
          <w:sz w:val="28"/>
          <w:szCs w:val="28"/>
        </w:rPr>
        <w:t>:</w:t>
      </w:r>
      <w:r w:rsidRPr="001C6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52" w:rsidRDefault="0076433E" w:rsidP="00E766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3 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  <w:r w:rsidR="003E13E4">
        <w:rPr>
          <w:rFonts w:ascii="Times New Roman" w:hAnsi="Times New Roman" w:cs="Times New Roman"/>
          <w:sz w:val="28"/>
          <w:szCs w:val="28"/>
        </w:rPr>
        <w:t>с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 пять</w:t>
      </w:r>
      <w:r w:rsidR="003E13E4">
        <w:rPr>
          <w:rFonts w:ascii="Times New Roman" w:hAnsi="Times New Roman" w:cs="Times New Roman"/>
          <w:sz w:val="28"/>
          <w:szCs w:val="28"/>
        </w:rPr>
        <w:t>ю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3E13E4">
        <w:rPr>
          <w:rFonts w:ascii="Times New Roman" w:hAnsi="Times New Roman" w:cs="Times New Roman"/>
          <w:sz w:val="28"/>
          <w:szCs w:val="28"/>
        </w:rPr>
        <w:t>детьми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 </w:t>
      </w:r>
      <w:r w:rsidR="00772ECC">
        <w:rPr>
          <w:rFonts w:ascii="Times New Roman" w:hAnsi="Times New Roman" w:cs="Times New Roman"/>
          <w:sz w:val="28"/>
          <w:szCs w:val="28"/>
        </w:rPr>
        <w:t>(</w:t>
      </w:r>
      <w:r w:rsidR="008C2149" w:rsidRPr="00772ECC">
        <w:rPr>
          <w:rFonts w:ascii="Times New Roman" w:hAnsi="Times New Roman" w:cs="Times New Roman"/>
          <w:i/>
          <w:sz w:val="28"/>
          <w:szCs w:val="28"/>
        </w:rPr>
        <w:t>более 13</w:t>
      </w:r>
      <w:r w:rsidR="00115852" w:rsidRPr="00772ECC">
        <w:rPr>
          <w:rFonts w:ascii="Times New Roman" w:hAnsi="Times New Roman" w:cs="Times New Roman"/>
          <w:i/>
          <w:sz w:val="28"/>
          <w:szCs w:val="28"/>
        </w:rPr>
        <w:t xml:space="preserve"> млн. рублей</w:t>
      </w:r>
      <w:r w:rsidR="00772ECC">
        <w:rPr>
          <w:rFonts w:ascii="Times New Roman" w:hAnsi="Times New Roman" w:cs="Times New Roman"/>
          <w:sz w:val="28"/>
          <w:szCs w:val="28"/>
        </w:rPr>
        <w:t>)</w:t>
      </w:r>
      <w:r w:rsidR="001158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2718" w:rsidRDefault="00772ECC" w:rsidP="00E766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15852">
        <w:rPr>
          <w:rFonts w:ascii="Times New Roman" w:hAnsi="Times New Roman" w:cs="Times New Roman"/>
          <w:sz w:val="28"/>
          <w:szCs w:val="28"/>
        </w:rPr>
        <w:t>многодетн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15852">
        <w:rPr>
          <w:rFonts w:ascii="Times New Roman" w:hAnsi="Times New Roman" w:cs="Times New Roman"/>
          <w:sz w:val="28"/>
          <w:szCs w:val="28"/>
        </w:rPr>
        <w:t xml:space="preserve"> </w:t>
      </w:r>
      <w:r w:rsidR="003E13E4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13E4">
        <w:rPr>
          <w:rFonts w:ascii="Times New Roman" w:hAnsi="Times New Roman" w:cs="Times New Roman"/>
          <w:sz w:val="28"/>
          <w:szCs w:val="28"/>
        </w:rPr>
        <w:t xml:space="preserve"> с</w:t>
      </w:r>
      <w:r w:rsidR="003E13E4" w:rsidRPr="001C6D38">
        <w:rPr>
          <w:rFonts w:ascii="Times New Roman" w:hAnsi="Times New Roman" w:cs="Times New Roman"/>
          <w:sz w:val="28"/>
          <w:szCs w:val="28"/>
        </w:rPr>
        <w:t xml:space="preserve"> </w:t>
      </w:r>
      <w:r w:rsidR="003E13E4">
        <w:rPr>
          <w:rFonts w:ascii="Times New Roman" w:hAnsi="Times New Roman" w:cs="Times New Roman"/>
          <w:sz w:val="28"/>
          <w:szCs w:val="28"/>
        </w:rPr>
        <w:t>шестью</w:t>
      </w:r>
      <w:r w:rsidR="003E13E4" w:rsidRPr="001C6D38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3E13E4">
        <w:rPr>
          <w:rFonts w:ascii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C2149" w:rsidRPr="00772ECC">
        <w:rPr>
          <w:rFonts w:ascii="Times New Roman" w:hAnsi="Times New Roman" w:cs="Times New Roman"/>
          <w:i/>
          <w:sz w:val="28"/>
          <w:szCs w:val="28"/>
        </w:rPr>
        <w:t xml:space="preserve">более </w:t>
      </w:r>
      <w:r w:rsidR="00472718" w:rsidRPr="00772ECC">
        <w:rPr>
          <w:rFonts w:ascii="Times New Roman" w:hAnsi="Times New Roman" w:cs="Times New Roman"/>
          <w:i/>
          <w:sz w:val="28"/>
          <w:szCs w:val="28"/>
        </w:rPr>
        <w:t>6 млн.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D81" w:rsidRPr="001C6D38" w:rsidRDefault="00881D81" w:rsidP="00E766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различным программам удалось улучшить жилищные условия:</w:t>
      </w:r>
    </w:p>
    <w:p w:rsidR="00472718" w:rsidRDefault="00881D81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718" w:rsidRPr="001C6D38">
        <w:rPr>
          <w:rFonts w:ascii="Times New Roman" w:hAnsi="Times New Roman" w:cs="Times New Roman"/>
          <w:sz w:val="28"/>
          <w:szCs w:val="28"/>
        </w:rPr>
        <w:t>4 молодым семьям на общую с</w:t>
      </w:r>
      <w:r w:rsidR="008C2149">
        <w:rPr>
          <w:rFonts w:ascii="Times New Roman" w:hAnsi="Times New Roman" w:cs="Times New Roman"/>
          <w:sz w:val="28"/>
          <w:szCs w:val="28"/>
        </w:rPr>
        <w:t>умму 4</w:t>
      </w:r>
      <w:r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472718" w:rsidRPr="001C6D38" w:rsidRDefault="00881D81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гражданину, проживающему на сельской территории, </w:t>
      </w:r>
      <w:r w:rsidR="008C2149">
        <w:rPr>
          <w:rFonts w:ascii="Times New Roman" w:hAnsi="Times New Roman" w:cs="Times New Roman"/>
          <w:sz w:val="28"/>
          <w:szCs w:val="28"/>
        </w:rPr>
        <w:t>на сумму 660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2ECC" w:rsidRDefault="00472718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Счастливыми обладателями ключей от собственного жилья стали </w:t>
      </w:r>
      <w:r w:rsidR="00772EC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детей-сирот и детей, оставшихся без попечения родителей</w:t>
      </w:r>
      <w:r w:rsidR="0077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C6D38">
        <w:rPr>
          <w:rFonts w:ascii="Times New Roman" w:hAnsi="Times New Roman" w:cs="Times New Roman"/>
          <w:sz w:val="28"/>
          <w:szCs w:val="28"/>
        </w:rPr>
        <w:t>состоящих на уче</w:t>
      </w:r>
      <w:r w:rsidR="00772ECC">
        <w:rPr>
          <w:rFonts w:ascii="Times New Roman" w:hAnsi="Times New Roman" w:cs="Times New Roman"/>
          <w:sz w:val="28"/>
          <w:szCs w:val="28"/>
        </w:rPr>
        <w:t>те на получение жилых помещений.</w:t>
      </w:r>
    </w:p>
    <w:p w:rsidR="00472718" w:rsidRPr="00772ECC" w:rsidRDefault="00772ECC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ECC">
        <w:rPr>
          <w:rFonts w:ascii="Times New Roman" w:hAnsi="Times New Roman" w:cs="Times New Roman"/>
          <w:i/>
          <w:sz w:val="28"/>
          <w:szCs w:val="28"/>
        </w:rPr>
        <w:t xml:space="preserve">Из них 3 предоставлено благоустроенное жилье на общую сумму 2,6 млн. рублей, </w:t>
      </w:r>
      <w:r w:rsidR="005E6636" w:rsidRPr="00772ECC">
        <w:rPr>
          <w:rFonts w:ascii="Times New Roman" w:hAnsi="Times New Roman" w:cs="Times New Roman"/>
          <w:i/>
          <w:sz w:val="28"/>
          <w:szCs w:val="28"/>
        </w:rPr>
        <w:t>1</w:t>
      </w:r>
      <w:r w:rsidR="00472718" w:rsidRPr="00772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2ECC">
        <w:rPr>
          <w:rFonts w:ascii="Times New Roman" w:hAnsi="Times New Roman" w:cs="Times New Roman"/>
          <w:i/>
          <w:sz w:val="28"/>
          <w:szCs w:val="28"/>
        </w:rPr>
        <w:t xml:space="preserve"> выдан </w:t>
      </w:r>
      <w:r w:rsidR="00472718" w:rsidRPr="00772ECC">
        <w:rPr>
          <w:rFonts w:ascii="Times New Roman" w:hAnsi="Times New Roman" w:cs="Times New Roman"/>
          <w:i/>
          <w:sz w:val="28"/>
          <w:szCs w:val="28"/>
        </w:rPr>
        <w:t>сертификат на сумму 2,6 млн. рублей на приобретение в собственность жилого помещения на территории Чувашской Республики.</w:t>
      </w:r>
    </w:p>
    <w:p w:rsidR="005E6636" w:rsidRPr="001C6D38" w:rsidRDefault="005E6636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На 1 января 2024 года на учете состоят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 36 детей-сирот, из них в очереди на жилье – 18. </w:t>
      </w:r>
    </w:p>
    <w:p w:rsidR="00472718" w:rsidRPr="001C6D38" w:rsidRDefault="005E6636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В этом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81D81">
        <w:rPr>
          <w:rFonts w:ascii="Times New Roman" w:hAnsi="Times New Roman" w:cs="Times New Roman"/>
          <w:sz w:val="28"/>
          <w:szCs w:val="28"/>
        </w:rPr>
        <w:t>выделены средства на обеспечение жильем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 3 детей-сирот</w:t>
      </w:r>
      <w:r w:rsidR="00472718" w:rsidRPr="001C6D38">
        <w:rPr>
          <w:rFonts w:ascii="Times New Roman" w:hAnsi="Times New Roman" w:cs="Times New Roman"/>
          <w:i/>
          <w:sz w:val="28"/>
          <w:szCs w:val="28"/>
        </w:rPr>
        <w:t>.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718" w:rsidRPr="001C6D38" w:rsidRDefault="00472718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Всего с начала реализации закона «О предоставлении земельных участков многодетным семьям в Чувашской Республике» на учет для получения земельного участка в собственность бесплатно поставлено 300 </w:t>
      </w:r>
      <w:r w:rsidRPr="001C6D38">
        <w:rPr>
          <w:rFonts w:ascii="Times New Roman" w:hAnsi="Times New Roman" w:cs="Times New Roman"/>
          <w:sz w:val="28"/>
          <w:szCs w:val="28"/>
        </w:rPr>
        <w:lastRenderedPageBreak/>
        <w:t xml:space="preserve">многодетных семей, </w:t>
      </w:r>
      <w:r w:rsidR="008C2149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1C6D38">
        <w:rPr>
          <w:rFonts w:ascii="Times New Roman" w:hAnsi="Times New Roman" w:cs="Times New Roman"/>
          <w:sz w:val="28"/>
          <w:szCs w:val="28"/>
        </w:rPr>
        <w:t>обеспечены участками 279 семей, что составляет 93%.</w:t>
      </w:r>
    </w:p>
    <w:p w:rsidR="005E6636" w:rsidRDefault="00472718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Плановые назначения на 2023 год выполнены на 100% - предоставлено 10 земельных участков.</w:t>
      </w:r>
      <w:r w:rsidR="00772ECC">
        <w:rPr>
          <w:rFonts w:ascii="Times New Roman" w:hAnsi="Times New Roman" w:cs="Times New Roman"/>
          <w:sz w:val="28"/>
          <w:szCs w:val="28"/>
        </w:rPr>
        <w:t xml:space="preserve"> </w:t>
      </w:r>
      <w:r w:rsidR="00881D81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продолжается.</w:t>
      </w:r>
    </w:p>
    <w:p w:rsidR="00772ECC" w:rsidRDefault="00772ECC" w:rsidP="00772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ECC" w:rsidRPr="001C6D38" w:rsidRDefault="00772ECC" w:rsidP="00772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472718" w:rsidRPr="00881D81" w:rsidRDefault="005E6636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472718" w:rsidRPr="001C6D38">
        <w:rPr>
          <w:rFonts w:ascii="Times New Roman" w:hAnsi="Times New Roman" w:cs="Times New Roman"/>
          <w:sz w:val="28"/>
          <w:szCs w:val="28"/>
        </w:rPr>
        <w:t>еспубликанской программой капитального ремонта общего имущества в многоквартирных домах, расположенных на территории Чувашской Республики</w:t>
      </w:r>
      <w:r w:rsidR="00772ECC">
        <w:rPr>
          <w:rFonts w:ascii="Times New Roman" w:hAnsi="Times New Roman" w:cs="Times New Roman"/>
          <w:sz w:val="28"/>
          <w:szCs w:val="28"/>
        </w:rPr>
        <w:t xml:space="preserve"> 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в 2023 году выполнен капитальный ремонт кровли </w:t>
      </w:r>
      <w:r w:rsidRPr="001C6D38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 №4 по улице Юбилейная с. </w:t>
      </w:r>
      <w:r w:rsidR="00472718" w:rsidRPr="00881D81">
        <w:rPr>
          <w:rFonts w:ascii="Times New Roman" w:hAnsi="Times New Roman" w:cs="Times New Roman"/>
          <w:sz w:val="28"/>
          <w:szCs w:val="28"/>
        </w:rPr>
        <w:t xml:space="preserve">Яльчики на сумму </w:t>
      </w:r>
      <w:r w:rsidR="008C2149">
        <w:rPr>
          <w:rFonts w:ascii="Times New Roman" w:hAnsi="Times New Roman" w:cs="Times New Roman"/>
          <w:sz w:val="28"/>
          <w:szCs w:val="28"/>
        </w:rPr>
        <w:t>около 5</w:t>
      </w:r>
      <w:r w:rsidR="00472718" w:rsidRPr="00881D81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881D81">
        <w:rPr>
          <w:rFonts w:ascii="Times New Roman" w:hAnsi="Times New Roman" w:cs="Times New Roman"/>
          <w:sz w:val="28"/>
          <w:szCs w:val="28"/>
        </w:rPr>
        <w:t>.</w:t>
      </w:r>
    </w:p>
    <w:p w:rsidR="0060684A" w:rsidRDefault="00881D81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8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72718" w:rsidRPr="00881D81">
        <w:rPr>
          <w:rFonts w:ascii="Times New Roman" w:hAnsi="Times New Roman" w:cs="Times New Roman"/>
          <w:sz w:val="28"/>
          <w:szCs w:val="28"/>
        </w:rPr>
        <w:t>ремонт</w:t>
      </w:r>
      <w:r w:rsidRPr="00881D81">
        <w:rPr>
          <w:rFonts w:ascii="Times New Roman" w:hAnsi="Times New Roman" w:cs="Times New Roman"/>
          <w:sz w:val="28"/>
          <w:szCs w:val="28"/>
        </w:rPr>
        <w:t>а дворовых территорий многоквартирных домов</w:t>
      </w:r>
      <w:r w:rsidR="00472718" w:rsidRPr="00881D81">
        <w:rPr>
          <w:rFonts w:ascii="Times New Roman" w:hAnsi="Times New Roman" w:cs="Times New Roman"/>
          <w:sz w:val="28"/>
          <w:szCs w:val="28"/>
        </w:rPr>
        <w:t xml:space="preserve"> </w:t>
      </w:r>
      <w:r w:rsidRPr="00881D81">
        <w:rPr>
          <w:rFonts w:ascii="Times New Roman" w:hAnsi="Times New Roman" w:cs="Times New Roman"/>
          <w:sz w:val="28"/>
          <w:szCs w:val="28"/>
        </w:rPr>
        <w:t xml:space="preserve">позволила отремонтировать </w:t>
      </w:r>
      <w:r w:rsidR="00772ECC">
        <w:rPr>
          <w:rFonts w:ascii="Times New Roman" w:hAnsi="Times New Roman" w:cs="Times New Roman"/>
          <w:sz w:val="28"/>
          <w:szCs w:val="28"/>
        </w:rPr>
        <w:t xml:space="preserve">тридцать девятую (из 42) </w:t>
      </w:r>
      <w:r w:rsidRPr="00881D81">
        <w:rPr>
          <w:rFonts w:ascii="Times New Roman" w:hAnsi="Times New Roman" w:cs="Times New Roman"/>
          <w:sz w:val="28"/>
          <w:szCs w:val="28"/>
        </w:rPr>
        <w:t xml:space="preserve">дворовую территорию </w:t>
      </w:r>
      <w:r w:rsidR="005E6636" w:rsidRPr="00881D81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60684A" w:rsidRPr="00881D81">
        <w:rPr>
          <w:rFonts w:ascii="Times New Roman" w:hAnsi="Times New Roman" w:cs="Times New Roman"/>
          <w:sz w:val="28"/>
          <w:szCs w:val="28"/>
        </w:rPr>
        <w:t xml:space="preserve"> №1</w:t>
      </w:r>
      <w:r w:rsidR="00472718" w:rsidRPr="00881D81">
        <w:rPr>
          <w:rFonts w:ascii="Times New Roman" w:hAnsi="Times New Roman" w:cs="Times New Roman"/>
          <w:sz w:val="28"/>
          <w:szCs w:val="28"/>
        </w:rPr>
        <w:t xml:space="preserve"> по </w:t>
      </w:r>
      <w:r w:rsidR="0060684A" w:rsidRPr="00881D81">
        <w:rPr>
          <w:rFonts w:ascii="Times New Roman" w:hAnsi="Times New Roman" w:cs="Times New Roman"/>
          <w:sz w:val="28"/>
          <w:szCs w:val="28"/>
        </w:rPr>
        <w:t xml:space="preserve">ул. Северная </w:t>
      </w:r>
      <w:r w:rsidR="00472718" w:rsidRPr="00881D81">
        <w:rPr>
          <w:rFonts w:ascii="Times New Roman" w:hAnsi="Times New Roman" w:cs="Times New Roman"/>
          <w:sz w:val="28"/>
          <w:szCs w:val="28"/>
        </w:rPr>
        <w:t>с. Яльчики на сумму</w:t>
      </w:r>
      <w:r w:rsidR="0060684A" w:rsidRPr="00881D81">
        <w:rPr>
          <w:rFonts w:ascii="Times New Roman" w:hAnsi="Times New Roman" w:cs="Times New Roman"/>
          <w:sz w:val="28"/>
          <w:szCs w:val="28"/>
        </w:rPr>
        <w:t xml:space="preserve"> 456 тыс. рублей.</w:t>
      </w:r>
    </w:p>
    <w:p w:rsidR="00881D81" w:rsidRDefault="00881D81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81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жителей округа к программе инициативного бюджетирования растет с каждым годом.</w:t>
      </w:r>
      <w:r w:rsidRPr="00881D81">
        <w:rPr>
          <w:rFonts w:ascii="Times New Roman" w:hAnsi="Times New Roman" w:cs="Times New Roman"/>
          <w:sz w:val="28"/>
          <w:szCs w:val="28"/>
        </w:rPr>
        <w:t xml:space="preserve"> В отчетном году </w:t>
      </w:r>
      <w:r w:rsidR="00472718" w:rsidRPr="00881D81">
        <w:rPr>
          <w:rFonts w:ascii="Times New Roman" w:hAnsi="Times New Roman" w:cs="Times New Roman"/>
          <w:sz w:val="28"/>
          <w:szCs w:val="28"/>
        </w:rPr>
        <w:t xml:space="preserve">реализованы 56 проектов на общую сумму </w:t>
      </w:r>
      <w:r w:rsidR="008C214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72718" w:rsidRPr="00881D81">
        <w:rPr>
          <w:rFonts w:ascii="Times New Roman" w:hAnsi="Times New Roman" w:cs="Times New Roman"/>
          <w:sz w:val="28"/>
          <w:szCs w:val="28"/>
        </w:rPr>
        <w:t xml:space="preserve">45 млн. рублей. </w:t>
      </w:r>
    </w:p>
    <w:p w:rsidR="00B536F5" w:rsidRPr="00B536F5" w:rsidRDefault="00B536F5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Cs w:val="28"/>
        </w:rPr>
      </w:pPr>
      <w:r w:rsidRPr="00B536F5">
        <w:rPr>
          <w:rFonts w:ascii="Times New Roman" w:hAnsi="Times New Roman" w:cs="Times New Roman"/>
          <w:i/>
          <w:szCs w:val="28"/>
        </w:rPr>
        <w:t>2020 г. – 35 проектов (16,2 млн. рублей);</w:t>
      </w:r>
    </w:p>
    <w:p w:rsidR="00B536F5" w:rsidRPr="00B536F5" w:rsidRDefault="00B536F5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Cs w:val="28"/>
        </w:rPr>
      </w:pPr>
      <w:r w:rsidRPr="00B536F5">
        <w:rPr>
          <w:rFonts w:ascii="Times New Roman" w:hAnsi="Times New Roman" w:cs="Times New Roman"/>
          <w:i/>
          <w:szCs w:val="28"/>
        </w:rPr>
        <w:t>2021 г. – 33 проекта (17,4 млн. рублей);</w:t>
      </w:r>
    </w:p>
    <w:p w:rsidR="00B536F5" w:rsidRPr="00B536F5" w:rsidRDefault="00B536F5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Cs w:val="28"/>
        </w:rPr>
      </w:pPr>
      <w:r w:rsidRPr="00B536F5">
        <w:rPr>
          <w:rFonts w:ascii="Times New Roman" w:hAnsi="Times New Roman" w:cs="Times New Roman"/>
          <w:i/>
          <w:szCs w:val="28"/>
        </w:rPr>
        <w:t>2022 г. – 37 проектов (24,5 млн. рублей).</w:t>
      </w:r>
    </w:p>
    <w:p w:rsidR="00DE3277" w:rsidRDefault="00881D81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81">
        <w:rPr>
          <w:rFonts w:ascii="Times New Roman" w:hAnsi="Times New Roman" w:cs="Times New Roman"/>
          <w:sz w:val="28"/>
          <w:szCs w:val="28"/>
        </w:rPr>
        <w:t>Н</w:t>
      </w:r>
      <w:r w:rsidR="00DE3277" w:rsidRPr="00881D81">
        <w:rPr>
          <w:rFonts w:ascii="Times New Roman" w:hAnsi="Times New Roman" w:cs="Times New Roman"/>
          <w:sz w:val="28"/>
          <w:szCs w:val="28"/>
        </w:rPr>
        <w:t>а текущий г</w:t>
      </w:r>
      <w:r w:rsidRPr="00881D81">
        <w:rPr>
          <w:rFonts w:ascii="Times New Roman" w:hAnsi="Times New Roman" w:cs="Times New Roman"/>
          <w:sz w:val="28"/>
          <w:szCs w:val="28"/>
        </w:rPr>
        <w:t>од в рамках данной</w:t>
      </w:r>
      <w:r w:rsidR="00DE3277" w:rsidRPr="00881D81">
        <w:rPr>
          <w:rFonts w:ascii="Times New Roman" w:hAnsi="Times New Roman" w:cs="Times New Roman"/>
          <w:sz w:val="28"/>
          <w:szCs w:val="28"/>
        </w:rPr>
        <w:t xml:space="preserve"> </w:t>
      </w:r>
      <w:r w:rsidRPr="00881D81">
        <w:rPr>
          <w:rFonts w:ascii="Times New Roman" w:hAnsi="Times New Roman" w:cs="Times New Roman"/>
          <w:sz w:val="28"/>
          <w:szCs w:val="28"/>
        </w:rPr>
        <w:t>программы</w:t>
      </w:r>
      <w:r w:rsidR="00DE3277" w:rsidRPr="00881D81">
        <w:rPr>
          <w:rFonts w:ascii="Times New Roman" w:hAnsi="Times New Roman" w:cs="Times New Roman"/>
          <w:sz w:val="28"/>
          <w:szCs w:val="28"/>
        </w:rPr>
        <w:t xml:space="preserve"> планируем реализовать 82 проекта на общую сумму 8</w:t>
      </w:r>
      <w:r w:rsidR="008C2149">
        <w:rPr>
          <w:rFonts w:ascii="Times New Roman" w:hAnsi="Times New Roman" w:cs="Times New Roman"/>
          <w:sz w:val="28"/>
          <w:szCs w:val="28"/>
        </w:rPr>
        <w:t>9</w:t>
      </w:r>
      <w:r w:rsidR="00DE3277" w:rsidRPr="00881D8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543D32" w:rsidRPr="00881D81" w:rsidRDefault="00543D32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Обеспечены инженерной инфраструктурой</w:t>
      </w:r>
      <w:r w:rsidR="00EC3EFD">
        <w:rPr>
          <w:rFonts w:ascii="Times New Roman" w:hAnsi="Times New Roman" w:cs="Times New Roman"/>
          <w:sz w:val="28"/>
          <w:szCs w:val="28"/>
        </w:rPr>
        <w:t xml:space="preserve"> земельные участки, предоставленные многодетным семьям, по ул. Новая с. Яльчики. Здесь проведены работы по строительству систем газоснабжения и водоотведения на общую сумму более 4 млн. рублей.</w:t>
      </w:r>
    </w:p>
    <w:p w:rsidR="00D45260" w:rsidRPr="001C6D38" w:rsidRDefault="00472718" w:rsidP="00E766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          В рамках реализации ме</w:t>
      </w:r>
      <w:r w:rsidR="00D45260" w:rsidRPr="001C6D38">
        <w:rPr>
          <w:rFonts w:ascii="Times New Roman" w:hAnsi="Times New Roman" w:cs="Times New Roman"/>
          <w:sz w:val="28"/>
          <w:szCs w:val="28"/>
        </w:rPr>
        <w:t>роприятий государственной программы</w:t>
      </w:r>
      <w:r w:rsidRPr="001C6D38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 в 2023 году </w:t>
      </w:r>
      <w:r w:rsidR="00D45260" w:rsidRPr="001C6D38">
        <w:rPr>
          <w:rFonts w:ascii="Times New Roman" w:hAnsi="Times New Roman" w:cs="Times New Roman"/>
          <w:sz w:val="28"/>
          <w:szCs w:val="28"/>
        </w:rPr>
        <w:t>выполнены</w:t>
      </w:r>
      <w:r w:rsidRPr="001C6D3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45260" w:rsidRPr="001C6D38">
        <w:rPr>
          <w:rFonts w:ascii="Times New Roman" w:hAnsi="Times New Roman" w:cs="Times New Roman"/>
          <w:sz w:val="28"/>
          <w:szCs w:val="28"/>
        </w:rPr>
        <w:t>ы</w:t>
      </w:r>
      <w:r w:rsidRPr="001C6D38">
        <w:rPr>
          <w:rFonts w:ascii="Times New Roman" w:hAnsi="Times New Roman" w:cs="Times New Roman"/>
          <w:sz w:val="28"/>
          <w:szCs w:val="28"/>
        </w:rPr>
        <w:t xml:space="preserve"> </w:t>
      </w:r>
      <w:r w:rsidR="00D45260" w:rsidRPr="001C6D38">
        <w:rPr>
          <w:rFonts w:ascii="Times New Roman" w:hAnsi="Times New Roman" w:cs="Times New Roman"/>
          <w:sz w:val="28"/>
          <w:szCs w:val="28"/>
        </w:rPr>
        <w:t>по созданию и благоустройству</w:t>
      </w:r>
      <w:r w:rsidRPr="001C6D38">
        <w:rPr>
          <w:rFonts w:ascii="Times New Roman" w:hAnsi="Times New Roman" w:cs="Times New Roman"/>
          <w:sz w:val="28"/>
          <w:szCs w:val="28"/>
        </w:rPr>
        <w:t xml:space="preserve"> территории по ул. Привокзальная в с. Яльчики </w:t>
      </w:r>
      <w:r w:rsidR="00D45260" w:rsidRPr="001C6D3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C214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45260" w:rsidRPr="001C6D38">
        <w:rPr>
          <w:rFonts w:ascii="Times New Roman" w:hAnsi="Times New Roman" w:cs="Times New Roman"/>
          <w:sz w:val="28"/>
          <w:szCs w:val="28"/>
        </w:rPr>
        <w:t>3 млн.</w:t>
      </w:r>
      <w:r w:rsidRPr="001C6D3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72718" w:rsidRDefault="00D45260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В </w:t>
      </w:r>
      <w:r w:rsidR="008C2149">
        <w:rPr>
          <w:rFonts w:ascii="Times New Roman" w:hAnsi="Times New Roman" w:cs="Times New Roman"/>
          <w:sz w:val="28"/>
          <w:szCs w:val="28"/>
        </w:rPr>
        <w:t>текущем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 год</w:t>
      </w:r>
      <w:r w:rsidRPr="001C6D38">
        <w:rPr>
          <w:rFonts w:ascii="Times New Roman" w:hAnsi="Times New Roman" w:cs="Times New Roman"/>
          <w:sz w:val="28"/>
          <w:szCs w:val="28"/>
        </w:rPr>
        <w:t>у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 на данном объекте предусмотрены работы </w:t>
      </w:r>
      <w:r w:rsidR="008C2149">
        <w:rPr>
          <w:rFonts w:ascii="Times New Roman" w:hAnsi="Times New Roman" w:cs="Times New Roman"/>
          <w:sz w:val="28"/>
          <w:szCs w:val="28"/>
        </w:rPr>
        <w:t>еще на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 </w:t>
      </w:r>
      <w:r w:rsidR="008C2149">
        <w:rPr>
          <w:rFonts w:ascii="Times New Roman" w:hAnsi="Times New Roman" w:cs="Times New Roman"/>
          <w:sz w:val="28"/>
          <w:szCs w:val="28"/>
        </w:rPr>
        <w:t>3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 </w:t>
      </w:r>
      <w:r w:rsidRPr="001C6D38">
        <w:rPr>
          <w:rFonts w:ascii="Times New Roman" w:hAnsi="Times New Roman" w:cs="Times New Roman"/>
          <w:sz w:val="28"/>
          <w:szCs w:val="28"/>
        </w:rPr>
        <w:t>млн</w:t>
      </w:r>
      <w:r w:rsidR="00472718" w:rsidRPr="001C6D38">
        <w:rPr>
          <w:rFonts w:ascii="Times New Roman" w:hAnsi="Times New Roman" w:cs="Times New Roman"/>
          <w:sz w:val="28"/>
          <w:szCs w:val="28"/>
        </w:rPr>
        <w:t>. рублей.</w:t>
      </w:r>
    </w:p>
    <w:p w:rsidR="00472718" w:rsidRPr="001C6D38" w:rsidRDefault="00F06C6A" w:rsidP="00F06C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республиканской программе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 модернизации водонапорных башен </w:t>
      </w:r>
      <w:r>
        <w:rPr>
          <w:rFonts w:ascii="Times New Roman" w:hAnsi="Times New Roman" w:cs="Times New Roman"/>
          <w:sz w:val="28"/>
          <w:szCs w:val="28"/>
        </w:rPr>
        <w:t>в муниципальном округе всего отремонтированы 23 водонапорные башни и скважины</w:t>
      </w:r>
      <w:r w:rsidR="00D42216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>
        <w:rPr>
          <w:rFonts w:ascii="Times New Roman" w:hAnsi="Times New Roman" w:cs="Times New Roman"/>
          <w:sz w:val="28"/>
          <w:szCs w:val="28"/>
        </w:rPr>
        <w:t xml:space="preserve">отчетном году </w:t>
      </w:r>
      <w:r w:rsidR="00D42216">
        <w:rPr>
          <w:rFonts w:ascii="Times New Roman" w:hAnsi="Times New Roman" w:cs="Times New Roman"/>
          <w:sz w:val="28"/>
          <w:szCs w:val="28"/>
        </w:rPr>
        <w:t>2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 </w:t>
      </w:r>
      <w:r w:rsidR="00472718" w:rsidRPr="001C6D38">
        <w:rPr>
          <w:rFonts w:ascii="Times New Roman" w:hAnsi="Times New Roman" w:cs="Times New Roman"/>
          <w:bCs/>
          <w:sz w:val="28"/>
          <w:szCs w:val="28"/>
        </w:rPr>
        <w:t xml:space="preserve">водобашни по ул. Северная с. Яльчики и д. Апанасово – Темяши  на </w:t>
      </w:r>
      <w:r w:rsidR="00D45260" w:rsidRPr="001C6D38">
        <w:rPr>
          <w:rFonts w:ascii="Times New Roman" w:hAnsi="Times New Roman" w:cs="Times New Roman"/>
          <w:bCs/>
          <w:sz w:val="28"/>
          <w:szCs w:val="28"/>
        </w:rPr>
        <w:t xml:space="preserve">общую </w:t>
      </w:r>
      <w:r w:rsidR="00472718" w:rsidRPr="001C6D38">
        <w:rPr>
          <w:rFonts w:ascii="Times New Roman" w:hAnsi="Times New Roman" w:cs="Times New Roman"/>
          <w:bCs/>
          <w:sz w:val="28"/>
          <w:szCs w:val="28"/>
        </w:rPr>
        <w:t xml:space="preserve">сумму </w:t>
      </w:r>
      <w:r w:rsidR="00D45260" w:rsidRPr="001C6D38">
        <w:rPr>
          <w:rFonts w:ascii="Times New Roman" w:hAnsi="Times New Roman" w:cs="Times New Roman"/>
          <w:bCs/>
          <w:sz w:val="28"/>
          <w:szCs w:val="28"/>
        </w:rPr>
        <w:t>2,4</w:t>
      </w:r>
      <w:r w:rsidR="00472718" w:rsidRPr="001C6D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260" w:rsidRPr="001C6D38">
        <w:rPr>
          <w:rFonts w:ascii="Times New Roman" w:hAnsi="Times New Roman" w:cs="Times New Roman"/>
          <w:bCs/>
          <w:sz w:val="28"/>
          <w:szCs w:val="28"/>
        </w:rPr>
        <w:t>млн</w:t>
      </w:r>
      <w:r w:rsidR="00472718" w:rsidRPr="001C6D38">
        <w:rPr>
          <w:rFonts w:ascii="Times New Roman" w:hAnsi="Times New Roman" w:cs="Times New Roman"/>
          <w:bCs/>
          <w:sz w:val="28"/>
          <w:szCs w:val="28"/>
        </w:rPr>
        <w:t>. рублей</w:t>
      </w:r>
      <w:r w:rsidR="00472718" w:rsidRPr="001C6D38">
        <w:rPr>
          <w:rFonts w:ascii="Times New Roman" w:hAnsi="Times New Roman" w:cs="Times New Roman"/>
          <w:sz w:val="28"/>
          <w:szCs w:val="28"/>
        </w:rPr>
        <w:t>.</w:t>
      </w:r>
    </w:p>
    <w:p w:rsidR="00B129E7" w:rsidRPr="001C6D38" w:rsidRDefault="00472718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На текущий год по данной программе </w:t>
      </w:r>
      <w:r w:rsidR="00D45260" w:rsidRPr="001C6D38">
        <w:rPr>
          <w:rFonts w:ascii="Times New Roman" w:hAnsi="Times New Roman" w:cs="Times New Roman"/>
          <w:sz w:val="28"/>
          <w:szCs w:val="28"/>
        </w:rPr>
        <w:t xml:space="preserve">  </w:t>
      </w:r>
      <w:r w:rsidRPr="001C6D38">
        <w:rPr>
          <w:rFonts w:ascii="Times New Roman" w:hAnsi="Times New Roman" w:cs="Times New Roman"/>
          <w:sz w:val="28"/>
          <w:szCs w:val="28"/>
        </w:rPr>
        <w:t>ставим задачу отремонтировать водобашни</w:t>
      </w:r>
      <w:r w:rsidRPr="001C6D38">
        <w:rPr>
          <w:rFonts w:ascii="Times New Roman" w:hAnsi="Times New Roman" w:cs="Times New Roman"/>
          <w:bCs/>
          <w:sz w:val="28"/>
          <w:szCs w:val="28"/>
        </w:rPr>
        <w:t xml:space="preserve"> в д. Аранчеево и с. Лащ- Таяба.</w:t>
      </w:r>
      <w:r w:rsidRPr="001C6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9E7" w:rsidRPr="001C6D38" w:rsidRDefault="00B129E7" w:rsidP="00E766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149" w:rsidRDefault="008C2149" w:rsidP="008C2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70ABC" w:rsidRPr="001C6D38" w:rsidRDefault="00EC3EFD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уделяем особое внимание обеспечению</w:t>
      </w:r>
      <w:r w:rsidR="00170ABC" w:rsidRPr="001C6D38">
        <w:rPr>
          <w:rFonts w:ascii="Times New Roman" w:hAnsi="Times New Roman" w:cs="Times New Roman"/>
          <w:sz w:val="28"/>
          <w:szCs w:val="28"/>
        </w:rPr>
        <w:t xml:space="preserve"> безопасности на дорогах. </w:t>
      </w:r>
    </w:p>
    <w:p w:rsidR="007256B0" w:rsidRDefault="00472718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В 2023 году на дорожную деятельность </w:t>
      </w:r>
      <w:r w:rsidR="00C610A8" w:rsidRPr="001C6D38">
        <w:rPr>
          <w:rFonts w:ascii="Times New Roman" w:hAnsi="Times New Roman" w:cs="Times New Roman"/>
          <w:sz w:val="28"/>
          <w:szCs w:val="28"/>
        </w:rPr>
        <w:t>направлено</w:t>
      </w:r>
      <w:r w:rsidRPr="001C6D38">
        <w:rPr>
          <w:rFonts w:ascii="Times New Roman" w:hAnsi="Times New Roman" w:cs="Times New Roman"/>
          <w:sz w:val="28"/>
          <w:szCs w:val="28"/>
        </w:rPr>
        <w:t xml:space="preserve"> </w:t>
      </w:r>
      <w:r w:rsidR="00D45260" w:rsidRPr="001C6D38">
        <w:rPr>
          <w:rFonts w:ascii="Times New Roman" w:hAnsi="Times New Roman" w:cs="Times New Roman"/>
          <w:sz w:val="28"/>
          <w:szCs w:val="28"/>
        </w:rPr>
        <w:t>79,4 млн</w:t>
      </w:r>
      <w:r w:rsidRPr="001C6D38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7256B0" w:rsidRDefault="007256B0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числе н</w:t>
      </w:r>
      <w:r w:rsidR="00472718" w:rsidRPr="001C6D38">
        <w:rPr>
          <w:rFonts w:ascii="Times New Roman" w:hAnsi="Times New Roman" w:cs="Times New Roman"/>
          <w:sz w:val="28"/>
          <w:szCs w:val="28"/>
        </w:rPr>
        <w:t xml:space="preserve">а ремонт автомобильных дорог местного значения вне границ населенных пунктов выделено </w:t>
      </w:r>
      <w:r w:rsidR="00DB594F">
        <w:rPr>
          <w:rFonts w:ascii="Times New Roman" w:hAnsi="Times New Roman" w:cs="Times New Roman"/>
          <w:sz w:val="28"/>
          <w:szCs w:val="28"/>
        </w:rPr>
        <w:t>около 54</w:t>
      </w:r>
      <w:r w:rsidR="00D45260" w:rsidRPr="001C6D38">
        <w:rPr>
          <w:rFonts w:ascii="Times New Roman" w:hAnsi="Times New Roman" w:cs="Times New Roman"/>
          <w:sz w:val="28"/>
          <w:szCs w:val="28"/>
        </w:rPr>
        <w:t xml:space="preserve"> млн</w:t>
      </w:r>
      <w:r w:rsidR="00472718" w:rsidRPr="001C6D38">
        <w:rPr>
          <w:rFonts w:ascii="Times New Roman" w:hAnsi="Times New Roman" w:cs="Times New Roman"/>
          <w:sz w:val="28"/>
          <w:szCs w:val="28"/>
        </w:rPr>
        <w:t>. рублей.</w:t>
      </w:r>
    </w:p>
    <w:p w:rsidR="00472718" w:rsidRDefault="00472718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 Н</w:t>
      </w:r>
      <w:r w:rsidR="00C610A8" w:rsidRPr="001C6D38">
        <w:rPr>
          <w:rFonts w:ascii="Times New Roman" w:hAnsi="Times New Roman" w:cs="Times New Roman"/>
          <w:sz w:val="28"/>
          <w:szCs w:val="28"/>
        </w:rPr>
        <w:t xml:space="preserve">а эти средства отремонтированы </w:t>
      </w:r>
      <w:r w:rsidR="007256B0">
        <w:rPr>
          <w:rFonts w:ascii="Times New Roman" w:hAnsi="Times New Roman" w:cs="Times New Roman"/>
          <w:sz w:val="28"/>
          <w:szCs w:val="28"/>
        </w:rPr>
        <w:t>дороги</w:t>
      </w:r>
      <w:r w:rsidRPr="001C6D38">
        <w:rPr>
          <w:rFonts w:ascii="Times New Roman" w:hAnsi="Times New Roman" w:cs="Times New Roman"/>
          <w:sz w:val="28"/>
          <w:szCs w:val="28"/>
        </w:rPr>
        <w:t xml:space="preserve"> общей протяженностью </w:t>
      </w:r>
      <w:r w:rsidR="00DB594F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C6D38">
        <w:rPr>
          <w:rFonts w:ascii="Times New Roman" w:hAnsi="Times New Roman" w:cs="Times New Roman"/>
          <w:sz w:val="28"/>
          <w:szCs w:val="28"/>
        </w:rPr>
        <w:t>6 км.:</w:t>
      </w:r>
    </w:p>
    <w:p w:rsidR="007256B0" w:rsidRPr="00EC3EFD" w:rsidRDefault="007256B0" w:rsidP="00725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6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6657">
        <w:rPr>
          <w:rFonts w:ascii="Times New Roman" w:hAnsi="Times New Roman" w:cs="Times New Roman"/>
          <w:sz w:val="28"/>
          <w:szCs w:val="28"/>
        </w:rPr>
        <w:t>Яльчики – Большие Яльчики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6657">
        <w:rPr>
          <w:rFonts w:ascii="Times New Roman" w:hAnsi="Times New Roman" w:cs="Times New Roman"/>
          <w:sz w:val="28"/>
          <w:szCs w:val="28"/>
        </w:rPr>
        <w:t xml:space="preserve"> </w:t>
      </w:r>
      <w:r w:rsidRPr="00EC3EFD">
        <w:rPr>
          <w:rFonts w:ascii="Times New Roman" w:hAnsi="Times New Roman" w:cs="Times New Roman"/>
          <w:i/>
          <w:sz w:val="24"/>
          <w:szCs w:val="28"/>
        </w:rPr>
        <w:t>(протяженностью 2,5 км на сумму 14,0 млн. рублей);</w:t>
      </w:r>
    </w:p>
    <w:p w:rsidR="007256B0" w:rsidRPr="00EC3EFD" w:rsidRDefault="007256B0" w:rsidP="00725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6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6657">
        <w:rPr>
          <w:rFonts w:ascii="Times New Roman" w:hAnsi="Times New Roman" w:cs="Times New Roman"/>
          <w:sz w:val="28"/>
          <w:szCs w:val="28"/>
        </w:rPr>
        <w:t xml:space="preserve">Яманчурино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6657">
        <w:rPr>
          <w:rFonts w:ascii="Times New Roman" w:hAnsi="Times New Roman" w:cs="Times New Roman"/>
          <w:sz w:val="28"/>
          <w:szCs w:val="28"/>
        </w:rPr>
        <w:t xml:space="preserve"> Избахтино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6D38">
        <w:rPr>
          <w:rFonts w:ascii="Times New Roman" w:hAnsi="Times New Roman" w:cs="Times New Roman"/>
          <w:sz w:val="28"/>
          <w:szCs w:val="28"/>
        </w:rPr>
        <w:t xml:space="preserve"> </w:t>
      </w:r>
      <w:r w:rsidRPr="00EC3EFD">
        <w:rPr>
          <w:rFonts w:ascii="Times New Roman" w:hAnsi="Times New Roman" w:cs="Times New Roman"/>
          <w:i/>
          <w:sz w:val="24"/>
          <w:szCs w:val="28"/>
        </w:rPr>
        <w:t xml:space="preserve">(протяженностью 0,815 км </w:t>
      </w:r>
      <w:r>
        <w:rPr>
          <w:rFonts w:ascii="Times New Roman" w:hAnsi="Times New Roman" w:cs="Times New Roman"/>
          <w:i/>
          <w:sz w:val="24"/>
          <w:szCs w:val="28"/>
        </w:rPr>
        <w:t>на сумму 8,6</w:t>
      </w:r>
      <w:r w:rsidRPr="00EC3EFD">
        <w:rPr>
          <w:rFonts w:ascii="Times New Roman" w:hAnsi="Times New Roman" w:cs="Times New Roman"/>
          <w:i/>
          <w:sz w:val="24"/>
          <w:szCs w:val="28"/>
        </w:rPr>
        <w:t xml:space="preserve"> млн. рублей);</w:t>
      </w:r>
    </w:p>
    <w:p w:rsidR="007256B0" w:rsidRPr="00EC3EFD" w:rsidRDefault="007256B0" w:rsidP="00725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6D38">
        <w:rPr>
          <w:rFonts w:ascii="Times New Roman" w:hAnsi="Times New Roman" w:cs="Times New Roman"/>
          <w:sz w:val="28"/>
          <w:szCs w:val="28"/>
        </w:rPr>
        <w:t>Яльчики – Новые Шимкусы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6D38">
        <w:rPr>
          <w:rFonts w:ascii="Times New Roman" w:hAnsi="Times New Roman" w:cs="Times New Roman"/>
          <w:sz w:val="28"/>
          <w:szCs w:val="28"/>
        </w:rPr>
        <w:t xml:space="preserve"> </w:t>
      </w:r>
      <w:r w:rsidRPr="00EC3EFD">
        <w:rPr>
          <w:rFonts w:ascii="Times New Roman" w:hAnsi="Times New Roman" w:cs="Times New Roman"/>
          <w:i/>
          <w:sz w:val="24"/>
          <w:szCs w:val="28"/>
        </w:rPr>
        <w:t>(протяженностью 0,610 км на сумму 6,0 млн. рублей);</w:t>
      </w:r>
    </w:p>
    <w:p w:rsidR="007256B0" w:rsidRPr="00161A92" w:rsidRDefault="007256B0" w:rsidP="00725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  <w:highlight w:val="green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- «Новое Байбатырево – Новое Чурино» </w:t>
      </w:r>
      <w:r w:rsidRPr="00EC3EFD">
        <w:rPr>
          <w:rFonts w:ascii="Times New Roman" w:hAnsi="Times New Roman" w:cs="Times New Roman"/>
          <w:i/>
          <w:sz w:val="24"/>
          <w:szCs w:val="28"/>
        </w:rPr>
        <w:t xml:space="preserve">(замена ездового полотна моста на </w:t>
      </w:r>
      <w:r w:rsidRPr="00161A92">
        <w:rPr>
          <w:rFonts w:ascii="Times New Roman" w:hAnsi="Times New Roman" w:cs="Times New Roman"/>
          <w:i/>
          <w:sz w:val="24"/>
          <w:szCs w:val="28"/>
        </w:rPr>
        <w:t xml:space="preserve">сумму 309,5 тыс. рублей). </w:t>
      </w:r>
    </w:p>
    <w:p w:rsidR="00161A92" w:rsidRPr="0035084B" w:rsidRDefault="00161A92" w:rsidP="00161A92">
      <w:pPr>
        <w:pStyle w:val="a5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84B">
        <w:rPr>
          <w:rFonts w:ascii="Times New Roman" w:hAnsi="Times New Roman" w:cs="Times New Roman"/>
          <w:sz w:val="28"/>
          <w:szCs w:val="28"/>
        </w:rPr>
        <w:t>Основной проблемой для нас являл</w:t>
      </w:r>
      <w:r w:rsidR="0035084B" w:rsidRPr="0035084B">
        <w:rPr>
          <w:rFonts w:ascii="Times New Roman" w:hAnsi="Times New Roman" w:cs="Times New Roman"/>
          <w:sz w:val="28"/>
          <w:szCs w:val="28"/>
        </w:rPr>
        <w:t>о</w:t>
      </w:r>
      <w:r w:rsidRPr="0035084B">
        <w:rPr>
          <w:rFonts w:ascii="Times New Roman" w:hAnsi="Times New Roman" w:cs="Times New Roman"/>
          <w:sz w:val="28"/>
          <w:szCs w:val="28"/>
        </w:rPr>
        <w:t>сь</w:t>
      </w:r>
      <w:r w:rsidR="0035084B" w:rsidRPr="0035084B">
        <w:rPr>
          <w:rFonts w:ascii="Times New Roman" w:hAnsi="Times New Roman" w:cs="Times New Roman"/>
          <w:sz w:val="28"/>
          <w:szCs w:val="28"/>
        </w:rPr>
        <w:t xml:space="preserve"> ненормативное состояние </w:t>
      </w:r>
      <w:r w:rsidRPr="0035084B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35084B" w:rsidRPr="0035084B">
        <w:rPr>
          <w:rFonts w:ascii="Times New Roman" w:hAnsi="Times New Roman" w:cs="Times New Roman"/>
          <w:sz w:val="28"/>
          <w:szCs w:val="28"/>
        </w:rPr>
        <w:t>ой</w:t>
      </w:r>
      <w:r w:rsidRPr="0035084B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35084B" w:rsidRPr="0035084B">
        <w:rPr>
          <w:rFonts w:ascii="Times New Roman" w:hAnsi="Times New Roman" w:cs="Times New Roman"/>
          <w:sz w:val="28"/>
          <w:szCs w:val="28"/>
        </w:rPr>
        <w:t>и</w:t>
      </w:r>
      <w:r w:rsidRPr="0035084B">
        <w:rPr>
          <w:rFonts w:ascii="Times New Roman" w:hAnsi="Times New Roman" w:cs="Times New Roman"/>
          <w:sz w:val="28"/>
          <w:szCs w:val="28"/>
        </w:rPr>
        <w:t xml:space="preserve"> «Яльчики – Малая Таяба» протяженностью более 2 км, которая не удовлетворяла современным </w:t>
      </w:r>
      <w:r w:rsidR="0035084B">
        <w:rPr>
          <w:rFonts w:ascii="Times New Roman" w:hAnsi="Times New Roman" w:cs="Times New Roman"/>
          <w:sz w:val="28"/>
          <w:szCs w:val="28"/>
        </w:rPr>
        <w:t>требованиям</w:t>
      </w:r>
      <w:r w:rsidRPr="0035084B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движения. В прошлом году  проведен ремонт данной автомобильной дороги на сумму 23,8 млн. рублей. Также на данном объекте проведено укрепление обочин шириной 0,5 м. на сумму свыше 1 млн. рублей. </w:t>
      </w:r>
    </w:p>
    <w:p w:rsidR="00161A92" w:rsidRDefault="00161A92" w:rsidP="00161A92">
      <w:pPr>
        <w:pStyle w:val="a5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B">
        <w:rPr>
          <w:rFonts w:ascii="Times New Roman" w:hAnsi="Times New Roman" w:cs="Times New Roman"/>
          <w:b/>
          <w:sz w:val="28"/>
          <w:szCs w:val="28"/>
        </w:rPr>
        <w:t>Выражаю огромную благодарность Главе Чувашской Республики Олегу Алексеевичу, Кабинету Министров Чувашской Республики, депутатам Госсовета Чувашской Республики за содействие в решении указанной проблемы!</w:t>
      </w:r>
    </w:p>
    <w:p w:rsidR="0035084B" w:rsidRDefault="0035084B" w:rsidP="00161A92">
      <w:pPr>
        <w:pStyle w:val="a5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84B" w:rsidRPr="0035084B" w:rsidRDefault="0035084B" w:rsidP="00161A92">
      <w:pPr>
        <w:pStyle w:val="a5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84B">
        <w:rPr>
          <w:rFonts w:ascii="Times New Roman" w:hAnsi="Times New Roman" w:cs="Times New Roman"/>
          <w:sz w:val="28"/>
          <w:szCs w:val="28"/>
        </w:rPr>
        <w:t>Уважаемые друзья!</w:t>
      </w:r>
    </w:p>
    <w:p w:rsidR="00A77C54" w:rsidRPr="001C6D38" w:rsidRDefault="00A77C54" w:rsidP="00A77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На содержание 138,2 км автомобильных дорог общего пользования местного значения вне границ населенных пунктов </w:t>
      </w:r>
      <w:r w:rsidR="0035084B">
        <w:rPr>
          <w:rFonts w:ascii="Times New Roman" w:hAnsi="Times New Roman" w:cs="Times New Roman"/>
          <w:sz w:val="28"/>
          <w:szCs w:val="28"/>
        </w:rPr>
        <w:t>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около 14</w:t>
      </w:r>
      <w:r w:rsidRPr="001C6D38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A77C54" w:rsidRPr="001C6D38" w:rsidRDefault="00A77C54" w:rsidP="00A77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На ремонт автомобильных дорог в границах населенных пунктов направлено </w:t>
      </w:r>
      <w:r>
        <w:rPr>
          <w:rFonts w:ascii="Times New Roman" w:hAnsi="Times New Roman" w:cs="Times New Roman"/>
          <w:sz w:val="28"/>
          <w:szCs w:val="28"/>
        </w:rPr>
        <w:t>свыше 5</w:t>
      </w:r>
      <w:r w:rsidRPr="001C6D38">
        <w:rPr>
          <w:rFonts w:ascii="Times New Roman" w:hAnsi="Times New Roman" w:cs="Times New Roman"/>
          <w:sz w:val="28"/>
          <w:szCs w:val="28"/>
        </w:rPr>
        <w:t xml:space="preserve"> млн. рублей, отремонтировано 13 объектов общей протяженностью 2,850 км.</w:t>
      </w:r>
    </w:p>
    <w:p w:rsidR="0075333B" w:rsidRDefault="00A77C54" w:rsidP="00A07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 xml:space="preserve">На содержание 206,6 км автомобильных дорог общего пользования местного значения в границах населенных пунктов выделено </w:t>
      </w:r>
      <w:r>
        <w:rPr>
          <w:rFonts w:ascii="Times New Roman" w:hAnsi="Times New Roman" w:cs="Times New Roman"/>
          <w:sz w:val="28"/>
          <w:szCs w:val="28"/>
        </w:rPr>
        <w:t>свыше 3</w:t>
      </w:r>
      <w:r w:rsidRPr="001C6D38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FD77DE" w:rsidRPr="00E766B0" w:rsidRDefault="00FD77DE" w:rsidP="00E7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Завершая свое выступление, уважаемые земляки, хочу обратить </w:t>
      </w:r>
      <w:r w:rsidR="00CE2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ваше </w:t>
      </w: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 на главное политическое событие текущего года – выборы Президента Российской Федерации.</w:t>
      </w:r>
    </w:p>
    <w:p w:rsidR="0010073C" w:rsidRDefault="00FD77DE" w:rsidP="00E766B0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0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нашей </w:t>
      </w:r>
      <w:r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республике есть широкие возможности для реализации избирательного права. Традиционно можно прийти как на избирательный участок по месту жительства, так и на любой другой участок, использовав сервис «Мобильный избиратель». Дистанционное электронное голосование удобно для тех, кто будет занят в эти дни, в том числе на работе. Для отдаленных населенных пунктов будут доступны передвижные избирательные участки. Ну а для тех, кому совсем сложно выйти из дома, – выездное голосование.</w:t>
      </w:r>
    </w:p>
    <w:p w:rsidR="00D11B8E" w:rsidRDefault="0010073C" w:rsidP="00E766B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FD77DE"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Уверен, что мы продемонстрируем сплоченность, проявим ответственное отношение и </w:t>
      </w:r>
      <w:r w:rsidR="005A29F6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примем самое активное участие в  выборах, исполнив свой гражданский долг</w:t>
      </w:r>
      <w:r w:rsidR="00FD77DE" w:rsidRPr="001C6D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073C" w:rsidRPr="0010073C" w:rsidRDefault="0010073C" w:rsidP="00E766B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0C3A" w:rsidRPr="001C6D38" w:rsidRDefault="00640C3A" w:rsidP="00E766B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40C3A" w:rsidRPr="001C6D38" w:rsidRDefault="00640C3A" w:rsidP="00E766B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Выражаю благодарность Правительству Чувашской Республики, депутатам Государственного Совета и Собрания депутатов муниципального округа, руководителям всех уровней за</w:t>
      </w:r>
      <w:r w:rsidR="00CE2492">
        <w:rPr>
          <w:rFonts w:ascii="Times New Roman" w:hAnsi="Times New Roman" w:cs="Times New Roman"/>
          <w:sz w:val="28"/>
          <w:szCs w:val="28"/>
        </w:rPr>
        <w:t xml:space="preserve"> помощь и тесное сотрудничество!</w:t>
      </w:r>
    </w:p>
    <w:p w:rsidR="00640C3A" w:rsidRPr="001C6D38" w:rsidRDefault="00640C3A" w:rsidP="00E766B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sz w:val="28"/>
          <w:szCs w:val="28"/>
        </w:rPr>
        <w:t>Спасибо Вам большое!</w:t>
      </w:r>
    </w:p>
    <w:p w:rsidR="00640C3A" w:rsidRPr="001C6D38" w:rsidRDefault="00640C3A" w:rsidP="00E766B0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B8E" w:rsidRPr="001C6D38" w:rsidRDefault="00D11B8E" w:rsidP="00E766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4F" w:rsidRPr="001C6D38" w:rsidRDefault="00E45F4F" w:rsidP="00E766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F4F" w:rsidRPr="001C6D38" w:rsidRDefault="00E45F4F" w:rsidP="00E766B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</w:p>
    <w:p w:rsidR="00E45F4F" w:rsidRPr="001C6D38" w:rsidRDefault="00E45F4F" w:rsidP="00E766B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D52065" w:rsidRPr="001C6D38" w:rsidRDefault="00D52065" w:rsidP="00E766B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FC3AA9" w:rsidRPr="001C6D38" w:rsidRDefault="00FC3AA9" w:rsidP="00E766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6D38" w:rsidRPr="001C6D38" w:rsidRDefault="001C6D38" w:rsidP="00E766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6D38" w:rsidRPr="001C6D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64" w:rsidRDefault="00F63A64" w:rsidP="00640C3A">
      <w:pPr>
        <w:spacing w:after="0" w:line="240" w:lineRule="auto"/>
      </w:pPr>
      <w:r>
        <w:separator/>
      </w:r>
    </w:p>
  </w:endnote>
  <w:endnote w:type="continuationSeparator" w:id="0">
    <w:p w:rsidR="00F63A64" w:rsidRDefault="00F63A64" w:rsidP="0064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140386"/>
      <w:docPartObj>
        <w:docPartGallery w:val="Page Numbers (Bottom of Page)"/>
        <w:docPartUnique/>
      </w:docPartObj>
    </w:sdtPr>
    <w:sdtEndPr/>
    <w:sdtContent>
      <w:p w:rsidR="00805960" w:rsidRDefault="008059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93D">
          <w:rPr>
            <w:noProof/>
          </w:rPr>
          <w:t>14</w:t>
        </w:r>
        <w:r>
          <w:fldChar w:fldCharType="end"/>
        </w:r>
      </w:p>
    </w:sdtContent>
  </w:sdt>
  <w:p w:rsidR="00805960" w:rsidRDefault="008059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64" w:rsidRDefault="00F63A64" w:rsidP="00640C3A">
      <w:pPr>
        <w:spacing w:after="0" w:line="240" w:lineRule="auto"/>
      </w:pPr>
      <w:r>
        <w:separator/>
      </w:r>
    </w:p>
  </w:footnote>
  <w:footnote w:type="continuationSeparator" w:id="0">
    <w:p w:rsidR="00F63A64" w:rsidRDefault="00F63A64" w:rsidP="00640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65"/>
    <w:rsid w:val="00041EA1"/>
    <w:rsid w:val="0008037F"/>
    <w:rsid w:val="0010073C"/>
    <w:rsid w:val="001130F3"/>
    <w:rsid w:val="00115852"/>
    <w:rsid w:val="00161A92"/>
    <w:rsid w:val="00170ABC"/>
    <w:rsid w:val="00181C78"/>
    <w:rsid w:val="001A13E8"/>
    <w:rsid w:val="001C6D38"/>
    <w:rsid w:val="001E1E8D"/>
    <w:rsid w:val="0022298B"/>
    <w:rsid w:val="0025593D"/>
    <w:rsid w:val="002E5CC5"/>
    <w:rsid w:val="00303388"/>
    <w:rsid w:val="0032081F"/>
    <w:rsid w:val="00322096"/>
    <w:rsid w:val="00331AA2"/>
    <w:rsid w:val="00335084"/>
    <w:rsid w:val="0035084B"/>
    <w:rsid w:val="00363BA5"/>
    <w:rsid w:val="003719AE"/>
    <w:rsid w:val="00385556"/>
    <w:rsid w:val="00386BCE"/>
    <w:rsid w:val="00390BB0"/>
    <w:rsid w:val="00394EA5"/>
    <w:rsid w:val="003A148F"/>
    <w:rsid w:val="003C2BB2"/>
    <w:rsid w:val="003D4AB1"/>
    <w:rsid w:val="003E1387"/>
    <w:rsid w:val="003E13E4"/>
    <w:rsid w:val="003F3E15"/>
    <w:rsid w:val="00401CA9"/>
    <w:rsid w:val="00404EE6"/>
    <w:rsid w:val="0041468E"/>
    <w:rsid w:val="00415FCE"/>
    <w:rsid w:val="00417EF1"/>
    <w:rsid w:val="00433D5D"/>
    <w:rsid w:val="00460A43"/>
    <w:rsid w:val="004641B6"/>
    <w:rsid w:val="00472718"/>
    <w:rsid w:val="004775ED"/>
    <w:rsid w:val="004A7A63"/>
    <w:rsid w:val="004E7B16"/>
    <w:rsid w:val="00543D32"/>
    <w:rsid w:val="00543F8F"/>
    <w:rsid w:val="00545953"/>
    <w:rsid w:val="0056391E"/>
    <w:rsid w:val="00583BC0"/>
    <w:rsid w:val="0059398E"/>
    <w:rsid w:val="005A29F6"/>
    <w:rsid w:val="005E6636"/>
    <w:rsid w:val="0060684A"/>
    <w:rsid w:val="00640C3A"/>
    <w:rsid w:val="0066562F"/>
    <w:rsid w:val="006741DD"/>
    <w:rsid w:val="006A6657"/>
    <w:rsid w:val="006B30BE"/>
    <w:rsid w:val="006C6949"/>
    <w:rsid w:val="006D1089"/>
    <w:rsid w:val="006E602B"/>
    <w:rsid w:val="007256B0"/>
    <w:rsid w:val="00736222"/>
    <w:rsid w:val="007416CB"/>
    <w:rsid w:val="0075333B"/>
    <w:rsid w:val="0076433E"/>
    <w:rsid w:val="00765BA0"/>
    <w:rsid w:val="00771986"/>
    <w:rsid w:val="00772ECC"/>
    <w:rsid w:val="00775FE6"/>
    <w:rsid w:val="007830C7"/>
    <w:rsid w:val="007A72E0"/>
    <w:rsid w:val="007B183D"/>
    <w:rsid w:val="00805960"/>
    <w:rsid w:val="00811FB2"/>
    <w:rsid w:val="00817CB6"/>
    <w:rsid w:val="008344D2"/>
    <w:rsid w:val="008508A1"/>
    <w:rsid w:val="00857311"/>
    <w:rsid w:val="00866DBC"/>
    <w:rsid w:val="00881D81"/>
    <w:rsid w:val="00890FB5"/>
    <w:rsid w:val="008B45B5"/>
    <w:rsid w:val="008C1F27"/>
    <w:rsid w:val="008C2149"/>
    <w:rsid w:val="008F3DD2"/>
    <w:rsid w:val="00943C99"/>
    <w:rsid w:val="00952166"/>
    <w:rsid w:val="009A4826"/>
    <w:rsid w:val="00A079FC"/>
    <w:rsid w:val="00A34B38"/>
    <w:rsid w:val="00A35355"/>
    <w:rsid w:val="00A71A49"/>
    <w:rsid w:val="00A77C54"/>
    <w:rsid w:val="00A90535"/>
    <w:rsid w:val="00A91D47"/>
    <w:rsid w:val="00A95E88"/>
    <w:rsid w:val="00AD64A0"/>
    <w:rsid w:val="00B129E7"/>
    <w:rsid w:val="00B14AAA"/>
    <w:rsid w:val="00B326E0"/>
    <w:rsid w:val="00B536F5"/>
    <w:rsid w:val="00BA2F1C"/>
    <w:rsid w:val="00BD6255"/>
    <w:rsid w:val="00BE79F6"/>
    <w:rsid w:val="00BF370F"/>
    <w:rsid w:val="00BF4D0D"/>
    <w:rsid w:val="00C518FF"/>
    <w:rsid w:val="00C610A8"/>
    <w:rsid w:val="00C63E1D"/>
    <w:rsid w:val="00C80CCC"/>
    <w:rsid w:val="00C92EB4"/>
    <w:rsid w:val="00CB08C2"/>
    <w:rsid w:val="00CB69E8"/>
    <w:rsid w:val="00CE2492"/>
    <w:rsid w:val="00CE5D2A"/>
    <w:rsid w:val="00D11B8E"/>
    <w:rsid w:val="00D16418"/>
    <w:rsid w:val="00D25C44"/>
    <w:rsid w:val="00D42216"/>
    <w:rsid w:val="00D45260"/>
    <w:rsid w:val="00D52065"/>
    <w:rsid w:val="00D539C7"/>
    <w:rsid w:val="00D908D9"/>
    <w:rsid w:val="00DB594F"/>
    <w:rsid w:val="00DD13D3"/>
    <w:rsid w:val="00DD1BD2"/>
    <w:rsid w:val="00DE3277"/>
    <w:rsid w:val="00DF6B9C"/>
    <w:rsid w:val="00DF7C23"/>
    <w:rsid w:val="00E16A91"/>
    <w:rsid w:val="00E45F4F"/>
    <w:rsid w:val="00E766B0"/>
    <w:rsid w:val="00EB7953"/>
    <w:rsid w:val="00EC3EFD"/>
    <w:rsid w:val="00ED5C9C"/>
    <w:rsid w:val="00EF2C86"/>
    <w:rsid w:val="00F0122B"/>
    <w:rsid w:val="00F06C6A"/>
    <w:rsid w:val="00F35B51"/>
    <w:rsid w:val="00F53854"/>
    <w:rsid w:val="00F63A64"/>
    <w:rsid w:val="00F75A90"/>
    <w:rsid w:val="00F9041C"/>
    <w:rsid w:val="00F95407"/>
    <w:rsid w:val="00FB27D9"/>
    <w:rsid w:val="00FB720F"/>
    <w:rsid w:val="00FC3AA9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65"/>
  </w:style>
  <w:style w:type="paragraph" w:styleId="1">
    <w:name w:val="heading 1"/>
    <w:basedOn w:val="a"/>
    <w:link w:val="10"/>
    <w:uiPriority w:val="9"/>
    <w:qFormat/>
    <w:rsid w:val="003E1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link w:val="2"/>
    <w:uiPriority w:val="99"/>
    <w:unhideWhenUsed/>
    <w:qFormat/>
    <w:rsid w:val="00D5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"/>
    <w:link w:val="a3"/>
    <w:uiPriority w:val="99"/>
    <w:locked/>
    <w:rsid w:val="00D52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ругое_"/>
    <w:basedOn w:val="a0"/>
    <w:link w:val="a5"/>
    <w:rsid w:val="00817CB6"/>
    <w:rPr>
      <w:rFonts w:eastAsia="Times New Roman"/>
    </w:rPr>
  </w:style>
  <w:style w:type="paragraph" w:customStyle="1" w:styleId="a5">
    <w:name w:val="Другое"/>
    <w:basedOn w:val="a"/>
    <w:link w:val="a4"/>
    <w:qFormat/>
    <w:rsid w:val="00817CB6"/>
    <w:pPr>
      <w:widowControl w:val="0"/>
      <w:spacing w:after="0" w:line="252" w:lineRule="auto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qFormat/>
    <w:rsid w:val="00D11B8E"/>
    <w:rPr>
      <w:color w:val="0000FF"/>
      <w:u w:val="single"/>
    </w:rPr>
  </w:style>
  <w:style w:type="character" w:styleId="a7">
    <w:name w:val="Emphasis"/>
    <w:basedOn w:val="a0"/>
    <w:uiPriority w:val="20"/>
    <w:qFormat/>
    <w:rsid w:val="0022298B"/>
    <w:rPr>
      <w:i/>
      <w:iCs/>
    </w:rPr>
  </w:style>
  <w:style w:type="character" w:customStyle="1" w:styleId="markedcontent">
    <w:name w:val="markedcontent"/>
    <w:rsid w:val="00543F8F"/>
  </w:style>
  <w:style w:type="paragraph" w:styleId="a8">
    <w:name w:val="No Spacing"/>
    <w:uiPriority w:val="1"/>
    <w:qFormat/>
    <w:rsid w:val="00543F8F"/>
    <w:pPr>
      <w:spacing w:after="0" w:line="240" w:lineRule="auto"/>
    </w:pPr>
  </w:style>
  <w:style w:type="character" w:styleId="a9">
    <w:name w:val="Strong"/>
    <w:basedOn w:val="a0"/>
    <w:uiPriority w:val="22"/>
    <w:qFormat/>
    <w:rsid w:val="00041E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1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бычный (веб)1 Знак1"/>
    <w:aliases w:val="Обычный (веб) Знак1 Знак1,Обычный (веб) Знак Знак Знак1"/>
    <w:uiPriority w:val="99"/>
    <w:qFormat/>
    <w:locked/>
    <w:rsid w:val="007B1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4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0C3A"/>
  </w:style>
  <w:style w:type="paragraph" w:styleId="ac">
    <w:name w:val="footer"/>
    <w:basedOn w:val="a"/>
    <w:link w:val="ad"/>
    <w:uiPriority w:val="99"/>
    <w:unhideWhenUsed/>
    <w:rsid w:val="0064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0C3A"/>
  </w:style>
  <w:style w:type="character" w:customStyle="1" w:styleId="FontStyle16">
    <w:name w:val="Font Style16"/>
    <w:rsid w:val="003C2BB2"/>
  </w:style>
  <w:style w:type="paragraph" w:styleId="ae">
    <w:name w:val="List Paragraph"/>
    <w:basedOn w:val="a"/>
    <w:uiPriority w:val="34"/>
    <w:qFormat/>
    <w:rsid w:val="00181C7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8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3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65"/>
  </w:style>
  <w:style w:type="paragraph" w:styleId="1">
    <w:name w:val="heading 1"/>
    <w:basedOn w:val="a"/>
    <w:link w:val="10"/>
    <w:uiPriority w:val="9"/>
    <w:qFormat/>
    <w:rsid w:val="003E1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link w:val="2"/>
    <w:uiPriority w:val="99"/>
    <w:unhideWhenUsed/>
    <w:qFormat/>
    <w:rsid w:val="00D5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"/>
    <w:link w:val="a3"/>
    <w:uiPriority w:val="99"/>
    <w:locked/>
    <w:rsid w:val="00D52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ругое_"/>
    <w:basedOn w:val="a0"/>
    <w:link w:val="a5"/>
    <w:rsid w:val="00817CB6"/>
    <w:rPr>
      <w:rFonts w:eastAsia="Times New Roman"/>
    </w:rPr>
  </w:style>
  <w:style w:type="paragraph" w:customStyle="1" w:styleId="a5">
    <w:name w:val="Другое"/>
    <w:basedOn w:val="a"/>
    <w:link w:val="a4"/>
    <w:qFormat/>
    <w:rsid w:val="00817CB6"/>
    <w:pPr>
      <w:widowControl w:val="0"/>
      <w:spacing w:after="0" w:line="252" w:lineRule="auto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qFormat/>
    <w:rsid w:val="00D11B8E"/>
    <w:rPr>
      <w:color w:val="0000FF"/>
      <w:u w:val="single"/>
    </w:rPr>
  </w:style>
  <w:style w:type="character" w:styleId="a7">
    <w:name w:val="Emphasis"/>
    <w:basedOn w:val="a0"/>
    <w:uiPriority w:val="20"/>
    <w:qFormat/>
    <w:rsid w:val="0022298B"/>
    <w:rPr>
      <w:i/>
      <w:iCs/>
    </w:rPr>
  </w:style>
  <w:style w:type="character" w:customStyle="1" w:styleId="markedcontent">
    <w:name w:val="markedcontent"/>
    <w:rsid w:val="00543F8F"/>
  </w:style>
  <w:style w:type="paragraph" w:styleId="a8">
    <w:name w:val="No Spacing"/>
    <w:uiPriority w:val="1"/>
    <w:qFormat/>
    <w:rsid w:val="00543F8F"/>
    <w:pPr>
      <w:spacing w:after="0" w:line="240" w:lineRule="auto"/>
    </w:pPr>
  </w:style>
  <w:style w:type="character" w:styleId="a9">
    <w:name w:val="Strong"/>
    <w:basedOn w:val="a0"/>
    <w:uiPriority w:val="22"/>
    <w:qFormat/>
    <w:rsid w:val="00041E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1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бычный (веб)1 Знак1"/>
    <w:aliases w:val="Обычный (веб) Знак1 Знак1,Обычный (веб) Знак Знак Знак1"/>
    <w:uiPriority w:val="99"/>
    <w:qFormat/>
    <w:locked/>
    <w:rsid w:val="007B1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4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0C3A"/>
  </w:style>
  <w:style w:type="paragraph" w:styleId="ac">
    <w:name w:val="footer"/>
    <w:basedOn w:val="a"/>
    <w:link w:val="ad"/>
    <w:uiPriority w:val="99"/>
    <w:unhideWhenUsed/>
    <w:rsid w:val="0064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0C3A"/>
  </w:style>
  <w:style w:type="character" w:customStyle="1" w:styleId="FontStyle16">
    <w:name w:val="Font Style16"/>
    <w:rsid w:val="003C2BB2"/>
  </w:style>
  <w:style w:type="paragraph" w:styleId="ae">
    <w:name w:val="List Paragraph"/>
    <w:basedOn w:val="a"/>
    <w:uiPriority w:val="34"/>
    <w:qFormat/>
    <w:rsid w:val="00181C7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8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3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ca_esv=586559691&amp;rlz=1C1GCEU_ruRU915RU915&amp;sxsrf=AM9HkKmEIcQaGrhdU7SVlr60_6dvoFU5BA:1701335831550&amp;q=%D1%82%D1%80%D0%B5%D0%BC+%D0%B2%D1%80%D0%B0%D1%87%D0%B0%D0%BC+%D0%B4%D0%BE+%D0%BE%D0%BA%D0%BE%D0%BD%D1%87%D0%B0%D0%BD%D0%B8%D1%8F+%D1%81%D1%80%D0%BE%D0%BA%D0%B0+%D0%B4%D0%BE%D0%B3%D0%BE%D0%B2%D0%BE%D1%80%D0%B0+%D0%BE%D1%81%D1%82%D0%B0%D0%B2%D0%B0%D0%BB%D0%BE%D1%81%D1%8C+%D0%B2%D1%81%D0%B5%D0%B3%D0%BE+2+%D0%BC%D0%B5%D1%81%D1%8F%D1%86%D0%B0,%D0%BA%D0%B0%D0%BA+%D0%BA%D1%80%D0%B0%D1%81%D0%B8%D0%B2%D0%BE+%D0%B8+%D0%BF%D1%80%D0%B0%D0%B2%D0%B8%D0%BB%D1%8C%D0%BD%D0%BE+%D0%B2%D1%8B%D1%80%D0%B0%D0%B7%D0%B8%D1%82%D1%8C+%D0%BF%D1%80%D0%B5%D0%B4%D0%BB%D0%BE%D0%B6%D0%B5%D0%BD%D0%B8%D0%B5&amp;spell=1&amp;sa=X&amp;ved=2ahUKEwiK_4fvseuCAxV5IBAIHZs3ANgQBSgAegQIBx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397F-0432-4DD5-9CC9-00F1762F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4806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2024-03-04T06:54:00Z</cp:lastPrinted>
  <dcterms:created xsi:type="dcterms:W3CDTF">2024-06-05T11:36:00Z</dcterms:created>
  <dcterms:modified xsi:type="dcterms:W3CDTF">2024-06-05T11:36:00Z</dcterms:modified>
</cp:coreProperties>
</file>