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8A" w:rsidRPr="00E001C0" w:rsidRDefault="00E001C0" w:rsidP="00E001C0">
      <w:pPr>
        <w:jc w:val="right"/>
        <w:rPr>
          <w:rFonts w:ascii="Times New Roman" w:hAnsi="Times New Roman" w:cs="Times New Roman"/>
          <w:b/>
          <w:sz w:val="28"/>
          <w:szCs w:val="28"/>
        </w:rPr>
      </w:pPr>
      <w:r w:rsidRPr="00E001C0">
        <w:rPr>
          <w:rFonts w:ascii="Times New Roman" w:hAnsi="Times New Roman" w:cs="Times New Roman"/>
          <w:b/>
          <w:sz w:val="28"/>
          <w:szCs w:val="28"/>
        </w:rPr>
        <w:t>ПРОЕКТ</w:t>
      </w:r>
    </w:p>
    <w:tbl>
      <w:tblPr>
        <w:tblW w:w="9586" w:type="dxa"/>
        <w:tblInd w:w="108" w:type="dxa"/>
        <w:tblLook w:val="0000" w:firstRow="0" w:lastRow="0" w:firstColumn="0" w:lastColumn="0" w:noHBand="0" w:noVBand="0"/>
      </w:tblPr>
      <w:tblGrid>
        <w:gridCol w:w="4103"/>
        <w:gridCol w:w="1371"/>
        <w:gridCol w:w="4112"/>
      </w:tblGrid>
      <w:tr w:rsidR="00D6732E" w:rsidRPr="00577A58" w:rsidTr="001B208A">
        <w:trPr>
          <w:cantSplit/>
          <w:trHeight w:val="1071"/>
        </w:trPr>
        <w:tc>
          <w:tcPr>
            <w:tcW w:w="4103" w:type="dxa"/>
          </w:tcPr>
          <w:p w:rsidR="00D6732E" w:rsidRPr="007B6658" w:rsidRDefault="00D6732E" w:rsidP="00EF081B">
            <w:pPr>
              <w:ind w:firstLine="34"/>
              <w:jc w:val="center"/>
              <w:rPr>
                <w:rFonts w:ascii="Times New Roman" w:eastAsia="Times New Roman" w:hAnsi="Times New Roman" w:cs="Times New Roman"/>
                <w:b/>
                <w:bCs/>
                <w:noProof/>
                <w:sz w:val="6"/>
                <w:szCs w:val="6"/>
                <w:lang w:eastAsia="ru-RU"/>
              </w:rPr>
            </w:pPr>
          </w:p>
          <w:p w:rsidR="00D6732E" w:rsidRPr="00577A58" w:rsidRDefault="00D6732E" w:rsidP="00EF081B">
            <w:pPr>
              <w:spacing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РЕСПУБЛИКИН</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КАНАШ</w:t>
            </w:r>
            <w:r w:rsidR="00102282">
              <w:rPr>
                <w:rFonts w:ascii="Times New Roman" w:eastAsia="Times New Roman" w:hAnsi="Times New Roman" w:cs="Times New Roman"/>
                <w:b/>
                <w:bCs/>
                <w:noProof/>
                <w:color w:val="000000"/>
                <w:szCs w:val="24"/>
                <w:lang w:eastAsia="ru-RU"/>
              </w:rPr>
              <w:t xml:space="preserve"> </w:t>
            </w:r>
          </w:p>
          <w:p w:rsidR="00D6732E" w:rsidRPr="00577A58" w:rsidRDefault="00D6732E" w:rsidP="00EF081B">
            <w:pPr>
              <w:spacing w:before="40" w:line="192" w:lineRule="auto"/>
              <w:ind w:firstLine="34"/>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w:t>
            </w:r>
            <w:r w:rsidR="00102282">
              <w:rPr>
                <w:rFonts w:ascii="Times New Roman" w:eastAsia="Times New Roman" w:hAnsi="Times New Roman" w:cs="Times New Roman"/>
                <w:b/>
                <w:bCs/>
                <w:noProof/>
                <w:color w:val="000000"/>
                <w:szCs w:val="24"/>
                <w:lang w:eastAsia="ru-RU"/>
              </w:rPr>
              <w:t xml:space="preserve"> </w:t>
            </w:r>
            <w:r w:rsidRPr="00577A58">
              <w:rPr>
                <w:rFonts w:ascii="Times New Roman" w:eastAsia="Times New Roman" w:hAnsi="Times New Roman" w:cs="Times New Roman"/>
                <w:b/>
                <w:bCs/>
                <w:noProof/>
                <w:color w:val="000000"/>
                <w:szCs w:val="24"/>
                <w:lang w:eastAsia="ru-RU"/>
              </w:rPr>
              <w:t>ОКРУГĚН</w:t>
            </w:r>
          </w:p>
          <w:p w:rsidR="00D6732E" w:rsidRPr="00577A58" w:rsidRDefault="00D6732E" w:rsidP="00EF081B">
            <w:pPr>
              <w:spacing w:before="20" w:line="192" w:lineRule="auto"/>
              <w:ind w:firstLine="34"/>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D6732E" w:rsidP="00EF081B">
            <w:pPr>
              <w:tabs>
                <w:tab w:val="left" w:pos="4285"/>
              </w:tabs>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5728C4"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w:t>
            </w:r>
            <w:r w:rsidR="00C35091">
              <w:rPr>
                <w:rFonts w:ascii="Times New Roman" w:eastAsia="Times New Roman" w:hAnsi="Times New Roman" w:cs="Times New Roman"/>
                <w:noProof/>
                <w:color w:val="000000"/>
                <w:lang w:eastAsia="ru-RU"/>
              </w:rPr>
              <w:t>202</w:t>
            </w:r>
            <w:r>
              <w:rPr>
                <w:rFonts w:ascii="Times New Roman" w:eastAsia="Times New Roman" w:hAnsi="Times New Roman" w:cs="Times New Roman"/>
                <w:noProof/>
                <w:color w:val="000000"/>
                <w:lang w:eastAsia="ru-RU"/>
              </w:rPr>
              <w:t>4</w:t>
            </w:r>
            <w:r w:rsidR="00C52C54">
              <w:rPr>
                <w:rFonts w:ascii="Times New Roman" w:eastAsia="Times New Roman" w:hAnsi="Times New Roman" w:cs="Times New Roman"/>
                <w:noProof/>
                <w:color w:val="000000"/>
                <w:lang w:eastAsia="ru-RU"/>
              </w:rPr>
              <w:t xml:space="preserve"> </w:t>
            </w:r>
            <w:r w:rsidR="00C35091">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w:t>
            </w:r>
            <w:r w:rsidR="00C35091">
              <w:rPr>
                <w:rFonts w:ascii="Times New Roman" w:eastAsia="Times New Roman" w:hAnsi="Times New Roman" w:cs="Times New Roman"/>
                <w:noProof/>
                <w:color w:val="000000"/>
                <w:lang w:eastAsia="ru-RU"/>
              </w:rPr>
              <w:t xml:space="preserve"> </w:t>
            </w:r>
            <w:r w:rsidR="00D6732E" w:rsidRPr="00577A58">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хули</w:t>
            </w:r>
          </w:p>
        </w:tc>
        <w:tc>
          <w:tcPr>
            <w:tcW w:w="1371" w:type="dxa"/>
          </w:tcPr>
          <w:p w:rsidR="00D6732E" w:rsidRPr="00577A58" w:rsidRDefault="00D6732E" w:rsidP="00EF081B">
            <w:pPr>
              <w:spacing w:before="120"/>
              <w:ind w:firstLine="34"/>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4DB97716" wp14:editId="5F1A6F4A">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6"/>
                <w:szCs w:val="6"/>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D6732E" w:rsidRPr="00577A58" w:rsidRDefault="00D6732E" w:rsidP="00EF081B">
            <w:pPr>
              <w:autoSpaceDE w:val="0"/>
              <w:autoSpaceDN w:val="0"/>
              <w:adjustRightInd w:val="0"/>
              <w:ind w:firstLine="34"/>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МУНИЦИПАЛЬНОГО</w:t>
            </w:r>
            <w:r w:rsidR="00102282">
              <w:rPr>
                <w:rFonts w:ascii="Times New Roman" w:eastAsia="Times New Roman" w:hAnsi="Times New Roman" w:cs="Times New Roman"/>
                <w:b/>
                <w:bCs/>
                <w:noProof/>
                <w:color w:val="000000"/>
                <w:szCs w:val="20"/>
                <w:lang w:eastAsia="ru-RU"/>
              </w:rPr>
              <w:t xml:space="preserve"> </w:t>
            </w:r>
            <w:r w:rsidRPr="00577A58">
              <w:rPr>
                <w:rFonts w:ascii="Times New Roman" w:eastAsia="Times New Roman" w:hAnsi="Times New Roman" w:cs="Times New Roman"/>
                <w:b/>
                <w:bCs/>
                <w:noProof/>
                <w:color w:val="000000"/>
                <w:szCs w:val="20"/>
                <w:lang w:eastAsia="ru-RU"/>
              </w:rPr>
              <w:t>ОКРУГА</w:t>
            </w:r>
          </w:p>
          <w:p w:rsidR="00D6732E" w:rsidRPr="00577A58" w:rsidRDefault="00D6732E" w:rsidP="00EF081B">
            <w:pPr>
              <w:ind w:firstLine="34"/>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w:t>
            </w:r>
            <w:r w:rsidR="00102282">
              <w:rPr>
                <w:rFonts w:ascii="Times New Roman" w:eastAsia="Times New Roman" w:hAnsi="Times New Roman" w:cs="Times New Roman"/>
                <w:b/>
                <w:bCs/>
                <w:noProof/>
                <w:szCs w:val="24"/>
                <w:lang w:eastAsia="ru-RU"/>
              </w:rPr>
              <w:t xml:space="preserve"> </w:t>
            </w:r>
            <w:r w:rsidRPr="00577A58">
              <w:rPr>
                <w:rFonts w:ascii="Times New Roman" w:eastAsia="Times New Roman" w:hAnsi="Times New Roman" w:cs="Times New Roman"/>
                <w:b/>
                <w:bCs/>
                <w:noProof/>
                <w:szCs w:val="24"/>
                <w:lang w:eastAsia="ru-RU"/>
              </w:rPr>
              <w:t>РЕСПУБЛИКИ</w:t>
            </w:r>
          </w:p>
          <w:p w:rsidR="00D6732E" w:rsidRPr="00577A58" w:rsidRDefault="00D6732E" w:rsidP="00EF081B">
            <w:pPr>
              <w:ind w:firstLine="34"/>
              <w:rPr>
                <w:rFonts w:ascii="Times New Roman" w:eastAsia="Times New Roman" w:hAnsi="Times New Roman" w:cs="Times New Roman"/>
                <w:sz w:val="2"/>
                <w:szCs w:val="2"/>
                <w:lang w:eastAsia="ru-RU"/>
              </w:rPr>
            </w:pPr>
          </w:p>
          <w:p w:rsidR="00D6732E" w:rsidRPr="00577A58" w:rsidRDefault="00D6732E" w:rsidP="00EF081B">
            <w:pPr>
              <w:autoSpaceDE w:val="0"/>
              <w:autoSpaceDN w:val="0"/>
              <w:adjustRightInd w:val="0"/>
              <w:ind w:firstLine="34"/>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D6732E" w:rsidRPr="00577A58" w:rsidRDefault="00D6732E" w:rsidP="00EF081B">
            <w:pPr>
              <w:ind w:firstLine="34"/>
              <w:rPr>
                <w:rFonts w:ascii="Times New Roman" w:eastAsia="Times New Roman" w:hAnsi="Times New Roman" w:cs="Times New Roman"/>
                <w:sz w:val="10"/>
                <w:szCs w:val="10"/>
                <w:lang w:eastAsia="ru-RU"/>
              </w:rPr>
            </w:pPr>
          </w:p>
          <w:p w:rsidR="00D6732E" w:rsidRPr="00577A58" w:rsidRDefault="005728C4" w:rsidP="00EF081B">
            <w:pPr>
              <w:autoSpaceDE w:val="0"/>
              <w:autoSpaceDN w:val="0"/>
              <w:adjustRightInd w:val="0"/>
              <w:ind w:right="-35" w:firstLine="34"/>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w:t>
            </w:r>
            <w:r w:rsidR="00C35091">
              <w:rPr>
                <w:rFonts w:ascii="Times New Roman" w:eastAsia="Times New Roman" w:hAnsi="Times New Roman" w:cs="Times New Roman"/>
                <w:noProof/>
                <w:color w:val="000000"/>
                <w:lang w:eastAsia="ru-RU"/>
              </w:rPr>
              <w:t>2023</w:t>
            </w:r>
            <w:r w:rsidR="00102282">
              <w:rPr>
                <w:rFonts w:ascii="Times New Roman" w:eastAsia="Times New Roman" w:hAnsi="Times New Roman" w:cs="Times New Roman"/>
                <w:noProof/>
                <w:color w:val="000000"/>
                <w:lang w:eastAsia="ru-RU"/>
              </w:rPr>
              <w:t xml:space="preserve">   </w:t>
            </w:r>
            <w:r w:rsidR="00D6732E">
              <w:rPr>
                <w:rFonts w:ascii="Times New Roman" w:eastAsia="Times New Roman" w:hAnsi="Times New Roman" w:cs="Times New Roman"/>
                <w:noProof/>
                <w:color w:val="000000"/>
                <w:lang w:eastAsia="ru-RU"/>
              </w:rPr>
              <w:t>№</w:t>
            </w:r>
            <w:r w:rsidR="00102282">
              <w:rPr>
                <w:rFonts w:ascii="Times New Roman" w:eastAsia="Times New Roman" w:hAnsi="Times New Roman" w:cs="Times New Roman"/>
                <w:noProof/>
                <w:color w:val="000000"/>
                <w:lang w:eastAsia="ru-RU"/>
              </w:rPr>
              <w:t xml:space="preserve"> </w:t>
            </w:r>
            <w:r>
              <w:rPr>
                <w:rFonts w:ascii="Times New Roman" w:eastAsia="Times New Roman" w:hAnsi="Times New Roman" w:cs="Times New Roman"/>
                <w:noProof/>
                <w:color w:val="000000"/>
                <w:lang w:eastAsia="ru-RU"/>
              </w:rPr>
              <w:t>______</w:t>
            </w:r>
          </w:p>
          <w:p w:rsidR="00D6732E" w:rsidRPr="00577A58" w:rsidRDefault="00D6732E" w:rsidP="00EF081B">
            <w:pPr>
              <w:ind w:firstLine="34"/>
              <w:jc w:val="center"/>
              <w:rPr>
                <w:rFonts w:ascii="Times New Roman" w:eastAsia="Times New Roman" w:hAnsi="Times New Roman" w:cs="Times New Roman"/>
                <w:noProof/>
                <w:color w:val="000000"/>
                <w:sz w:val="6"/>
                <w:szCs w:val="6"/>
                <w:lang w:eastAsia="ru-RU"/>
              </w:rPr>
            </w:pPr>
          </w:p>
          <w:p w:rsidR="00D6732E" w:rsidRPr="00577A58" w:rsidRDefault="00D6732E" w:rsidP="00EF081B">
            <w:pPr>
              <w:ind w:firstLine="34"/>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w:t>
            </w:r>
            <w:r w:rsidR="00102282">
              <w:rPr>
                <w:rFonts w:ascii="Times New Roman" w:eastAsia="Times New Roman" w:hAnsi="Times New Roman" w:cs="Times New Roman"/>
                <w:noProof/>
                <w:color w:val="000000"/>
                <w:lang w:eastAsia="ru-RU"/>
              </w:rPr>
              <w:t xml:space="preserve"> </w:t>
            </w:r>
            <w:r w:rsidRPr="00577A58">
              <w:rPr>
                <w:rFonts w:ascii="Times New Roman" w:eastAsia="Times New Roman" w:hAnsi="Times New Roman" w:cs="Times New Roman"/>
                <w:noProof/>
                <w:color w:val="000000"/>
                <w:lang w:eastAsia="ru-RU"/>
              </w:rPr>
              <w:t>Канаш</w:t>
            </w:r>
          </w:p>
        </w:tc>
      </w:tr>
    </w:tbl>
    <w:p w:rsidR="00B847B7" w:rsidRPr="00C35091" w:rsidRDefault="00B847B7" w:rsidP="00102282">
      <w:pPr>
        <w:ind w:right="4818" w:firstLine="0"/>
        <w:rPr>
          <w:rFonts w:ascii="Baltica" w:eastAsia="Times New Roman" w:hAnsi="Baltica" w:cs="Times New Roman"/>
          <w:sz w:val="26"/>
          <w:szCs w:val="20"/>
          <w:lang w:eastAsia="ru-RU"/>
        </w:rPr>
      </w:pPr>
    </w:p>
    <w:p w:rsidR="00B7279C" w:rsidRPr="00C35091" w:rsidRDefault="00B7279C" w:rsidP="00102282">
      <w:pPr>
        <w:ind w:right="4818" w:firstLine="0"/>
        <w:rPr>
          <w:rFonts w:ascii="Baltica" w:eastAsia="Times New Roman" w:hAnsi="Baltica" w:cs="Times New Roman"/>
          <w:sz w:val="26"/>
          <w:szCs w:val="20"/>
          <w:lang w:eastAsia="ru-RU"/>
        </w:rPr>
      </w:pPr>
    </w:p>
    <w:p w:rsidR="00D6732E" w:rsidRDefault="005728C4" w:rsidP="00A220F2">
      <w:pPr>
        <w:ind w:right="5101" w:firstLine="0"/>
        <w:rPr>
          <w:rFonts w:ascii="Times New Roman" w:eastAsia="Times New Roman" w:hAnsi="Times New Roman" w:cs="Times New Roman"/>
          <w:b/>
          <w:sz w:val="24"/>
          <w:szCs w:val="24"/>
          <w:lang w:eastAsia="ru-RU"/>
        </w:rPr>
      </w:pPr>
      <w:r w:rsidRPr="005728C4">
        <w:rPr>
          <w:rFonts w:ascii="Times New Roman" w:eastAsia="Times New Roman" w:hAnsi="Times New Roman" w:cs="Times New Roman"/>
          <w:b/>
          <w:sz w:val="24"/>
          <w:szCs w:val="24"/>
          <w:lang w:eastAsia="ru-RU"/>
        </w:rPr>
        <w:t xml:space="preserve">Об утверждении </w:t>
      </w:r>
      <w:r>
        <w:rPr>
          <w:rFonts w:ascii="Times New Roman" w:eastAsia="Times New Roman" w:hAnsi="Times New Roman" w:cs="Times New Roman"/>
          <w:b/>
          <w:sz w:val="24"/>
          <w:szCs w:val="24"/>
          <w:lang w:eastAsia="ru-RU"/>
        </w:rPr>
        <w:t>П</w:t>
      </w:r>
      <w:r w:rsidRPr="005728C4">
        <w:rPr>
          <w:rFonts w:ascii="Times New Roman" w:eastAsia="Times New Roman" w:hAnsi="Times New Roman" w:cs="Times New Roman"/>
          <w:b/>
          <w:sz w:val="24"/>
          <w:szCs w:val="24"/>
          <w:lang w:eastAsia="ru-RU"/>
        </w:rPr>
        <w:t>оложения о конкурсе «</w:t>
      </w:r>
      <w:proofErr w:type="gramStart"/>
      <w:r w:rsidRPr="005728C4">
        <w:rPr>
          <w:rFonts w:ascii="Times New Roman" w:eastAsia="Times New Roman" w:hAnsi="Times New Roman" w:cs="Times New Roman"/>
          <w:b/>
          <w:sz w:val="24"/>
          <w:szCs w:val="24"/>
          <w:lang w:eastAsia="ru-RU"/>
        </w:rPr>
        <w:t>Лучший</w:t>
      </w:r>
      <w:proofErr w:type="gramEnd"/>
      <w:r w:rsidRPr="005728C4">
        <w:rPr>
          <w:rFonts w:ascii="Times New Roman" w:eastAsia="Times New Roman" w:hAnsi="Times New Roman" w:cs="Times New Roman"/>
          <w:b/>
          <w:sz w:val="24"/>
          <w:szCs w:val="24"/>
          <w:lang w:eastAsia="ru-RU"/>
        </w:rPr>
        <w:t xml:space="preserve"> по профессии» </w:t>
      </w:r>
      <w:r>
        <w:rPr>
          <w:rFonts w:ascii="Times New Roman" w:eastAsia="Times New Roman" w:hAnsi="Times New Roman" w:cs="Times New Roman"/>
          <w:b/>
          <w:sz w:val="24"/>
          <w:szCs w:val="24"/>
          <w:lang w:eastAsia="ru-RU"/>
        </w:rPr>
        <w:t>в</w:t>
      </w:r>
      <w:r w:rsidR="00BF7292" w:rsidRPr="00BF7292">
        <w:rPr>
          <w:rFonts w:ascii="Times New Roman" w:eastAsia="Times New Roman" w:hAnsi="Times New Roman" w:cs="Times New Roman"/>
          <w:b/>
          <w:sz w:val="24"/>
          <w:szCs w:val="24"/>
          <w:lang w:eastAsia="ru-RU"/>
        </w:rPr>
        <w:t xml:space="preserve">  Канашско</w:t>
      </w:r>
      <w:r>
        <w:rPr>
          <w:rFonts w:ascii="Times New Roman" w:eastAsia="Times New Roman" w:hAnsi="Times New Roman" w:cs="Times New Roman"/>
          <w:b/>
          <w:sz w:val="24"/>
          <w:szCs w:val="24"/>
          <w:lang w:eastAsia="ru-RU"/>
        </w:rPr>
        <w:t>м</w:t>
      </w:r>
      <w:r w:rsidR="00BF7292" w:rsidRPr="00BF7292">
        <w:rPr>
          <w:rFonts w:ascii="Times New Roman" w:eastAsia="Times New Roman" w:hAnsi="Times New Roman" w:cs="Times New Roman"/>
          <w:b/>
          <w:sz w:val="24"/>
          <w:szCs w:val="24"/>
          <w:lang w:eastAsia="ru-RU"/>
        </w:rPr>
        <w:t xml:space="preserve"> муниципально</w:t>
      </w:r>
      <w:r>
        <w:rPr>
          <w:rFonts w:ascii="Times New Roman" w:eastAsia="Times New Roman" w:hAnsi="Times New Roman" w:cs="Times New Roman"/>
          <w:b/>
          <w:sz w:val="24"/>
          <w:szCs w:val="24"/>
          <w:lang w:eastAsia="ru-RU"/>
        </w:rPr>
        <w:t>м</w:t>
      </w:r>
      <w:r w:rsidR="00BF7292" w:rsidRPr="00BF7292">
        <w:rPr>
          <w:rFonts w:ascii="Times New Roman" w:eastAsia="Times New Roman" w:hAnsi="Times New Roman" w:cs="Times New Roman"/>
          <w:b/>
          <w:sz w:val="24"/>
          <w:szCs w:val="24"/>
          <w:lang w:eastAsia="ru-RU"/>
        </w:rPr>
        <w:t xml:space="preserve"> округ</w:t>
      </w:r>
      <w:r>
        <w:rPr>
          <w:rFonts w:ascii="Times New Roman" w:eastAsia="Times New Roman" w:hAnsi="Times New Roman" w:cs="Times New Roman"/>
          <w:b/>
          <w:sz w:val="24"/>
          <w:szCs w:val="24"/>
          <w:lang w:eastAsia="ru-RU"/>
        </w:rPr>
        <w:t>е</w:t>
      </w:r>
      <w:r w:rsidR="00BF7292" w:rsidRPr="00BF7292">
        <w:rPr>
          <w:rFonts w:ascii="Times New Roman" w:eastAsia="Times New Roman" w:hAnsi="Times New Roman" w:cs="Times New Roman"/>
          <w:b/>
          <w:sz w:val="24"/>
          <w:szCs w:val="24"/>
          <w:lang w:eastAsia="ru-RU"/>
        </w:rPr>
        <w:t xml:space="preserve"> Чувашской Республики  </w:t>
      </w:r>
    </w:p>
    <w:p w:rsidR="00D6732E" w:rsidRPr="00C65B10" w:rsidRDefault="00D6732E" w:rsidP="00D6732E">
      <w:pPr>
        <w:ind w:right="4818"/>
        <w:rPr>
          <w:rFonts w:ascii="Times New Roman" w:eastAsia="Times New Roman" w:hAnsi="Times New Roman" w:cs="Times New Roman"/>
          <w:sz w:val="24"/>
          <w:szCs w:val="24"/>
          <w:lang w:eastAsia="ru-RU"/>
        </w:rPr>
      </w:pPr>
    </w:p>
    <w:p w:rsidR="00B7279C" w:rsidRPr="00C65B10" w:rsidRDefault="00B7279C" w:rsidP="00D6732E">
      <w:pPr>
        <w:ind w:right="4818"/>
        <w:rPr>
          <w:rFonts w:ascii="Times New Roman" w:eastAsia="Times New Roman" w:hAnsi="Times New Roman" w:cs="Times New Roman"/>
          <w:sz w:val="24"/>
          <w:szCs w:val="24"/>
          <w:lang w:eastAsia="ru-RU"/>
        </w:rPr>
      </w:pPr>
    </w:p>
    <w:p w:rsidR="00BF7292" w:rsidRPr="00BF7292" w:rsidRDefault="00BF7292" w:rsidP="00BF7292">
      <w:pPr>
        <w:widowControl w:val="0"/>
        <w:autoSpaceDE w:val="0"/>
        <w:autoSpaceDN w:val="0"/>
        <w:adjustRightInd w:val="0"/>
        <w:ind w:firstLine="708"/>
        <w:rPr>
          <w:rFonts w:ascii="Times New Roman" w:eastAsia="Times New Roman" w:hAnsi="Times New Roman" w:cs="Times New Roman"/>
          <w:bCs/>
          <w:sz w:val="24"/>
          <w:szCs w:val="24"/>
          <w:lang w:eastAsia="ru-RU"/>
        </w:rPr>
      </w:pPr>
      <w:r w:rsidRPr="00BF7292">
        <w:rPr>
          <w:rFonts w:ascii="Times New Roman" w:eastAsia="Times New Roman" w:hAnsi="Times New Roman" w:cs="Times New Roman"/>
          <w:bCs/>
          <w:sz w:val="24"/>
          <w:szCs w:val="24"/>
          <w:lang w:eastAsia="ru-RU"/>
        </w:rPr>
        <w:t> </w:t>
      </w:r>
      <w:proofErr w:type="gramStart"/>
      <w:r w:rsidR="005728C4" w:rsidRPr="005728C4">
        <w:rPr>
          <w:rFonts w:ascii="Times New Roman" w:eastAsia="Times New Roman" w:hAnsi="Times New Roman" w:cs="Times New Roman"/>
          <w:bCs/>
          <w:sz w:val="24"/>
          <w:szCs w:val="24"/>
          <w:lang w:eastAsia="ru-RU"/>
        </w:rPr>
        <w:t xml:space="preserve">В целях пропаганды достижений работников массовых профессий, повышения профессионализма работников, а также развития всех отраслей деятельности муниципального округа, выявления лучших работников каждой отрасли: образования, культуры, здравоохранения, промышленности, сельского хозяйства, </w:t>
      </w:r>
      <w:r w:rsidR="00A92C2E" w:rsidRPr="00A92C2E">
        <w:rPr>
          <w:rFonts w:ascii="Times New Roman" w:eastAsia="Times New Roman" w:hAnsi="Times New Roman" w:cs="Times New Roman"/>
          <w:b/>
          <w:bCs/>
          <w:sz w:val="24"/>
          <w:szCs w:val="24"/>
          <w:lang w:eastAsia="ru-RU"/>
        </w:rPr>
        <w:t>Администрации Канашского муниципального округа Чувашской Республики</w:t>
      </w:r>
      <w:r w:rsidR="00DB097D">
        <w:rPr>
          <w:rFonts w:ascii="Times New Roman" w:eastAsia="Times New Roman" w:hAnsi="Times New Roman" w:cs="Times New Roman"/>
          <w:b/>
          <w:bCs/>
          <w:sz w:val="24"/>
          <w:szCs w:val="24"/>
          <w:lang w:eastAsia="ru-RU"/>
        </w:rPr>
        <w:t xml:space="preserve"> постановляет</w:t>
      </w:r>
      <w:r w:rsidRPr="00A92C2E">
        <w:rPr>
          <w:rFonts w:ascii="Times New Roman" w:eastAsia="Times New Roman" w:hAnsi="Times New Roman" w:cs="Times New Roman"/>
          <w:b/>
          <w:bCs/>
          <w:sz w:val="24"/>
          <w:szCs w:val="24"/>
          <w:lang w:eastAsia="ru-RU"/>
        </w:rPr>
        <w:t>:</w:t>
      </w:r>
      <w:proofErr w:type="gramEnd"/>
    </w:p>
    <w:p w:rsidR="00BF7292" w:rsidRPr="00BF7292" w:rsidRDefault="00BF7292" w:rsidP="00BF7292">
      <w:pPr>
        <w:widowControl w:val="0"/>
        <w:autoSpaceDE w:val="0"/>
        <w:autoSpaceDN w:val="0"/>
        <w:adjustRightInd w:val="0"/>
        <w:ind w:firstLine="708"/>
        <w:rPr>
          <w:rFonts w:ascii="Times New Roman" w:eastAsia="Times New Roman" w:hAnsi="Times New Roman" w:cs="Times New Roman"/>
          <w:bCs/>
          <w:sz w:val="24"/>
          <w:szCs w:val="24"/>
          <w:lang w:eastAsia="ru-RU"/>
        </w:rPr>
      </w:pPr>
    </w:p>
    <w:p w:rsidR="005728C4" w:rsidRPr="005728C4" w:rsidRDefault="005728C4" w:rsidP="005728C4">
      <w:pPr>
        <w:pStyle w:val="a7"/>
        <w:widowControl w:val="0"/>
        <w:numPr>
          <w:ilvl w:val="0"/>
          <w:numId w:val="21"/>
        </w:numPr>
        <w:autoSpaceDE w:val="0"/>
        <w:autoSpaceDN w:val="0"/>
        <w:adjustRightInd w:val="0"/>
        <w:ind w:left="0" w:firstLine="567"/>
        <w:rPr>
          <w:rFonts w:ascii="Times New Roman" w:eastAsia="Times New Roman" w:hAnsi="Times New Roman" w:cs="Times New Roman"/>
          <w:bCs/>
          <w:sz w:val="24"/>
          <w:szCs w:val="24"/>
          <w:lang w:eastAsia="ru-RU"/>
        </w:rPr>
      </w:pPr>
      <w:r w:rsidRPr="005728C4">
        <w:rPr>
          <w:rFonts w:ascii="Times New Roman" w:eastAsia="Times New Roman" w:hAnsi="Times New Roman" w:cs="Times New Roman"/>
          <w:bCs/>
          <w:sz w:val="24"/>
          <w:szCs w:val="24"/>
          <w:lang w:eastAsia="ru-RU"/>
        </w:rPr>
        <w:t xml:space="preserve">Утвердить </w:t>
      </w:r>
      <w:r>
        <w:rPr>
          <w:rFonts w:ascii="Times New Roman" w:eastAsia="Times New Roman" w:hAnsi="Times New Roman" w:cs="Times New Roman"/>
          <w:bCs/>
          <w:sz w:val="24"/>
          <w:szCs w:val="24"/>
          <w:lang w:eastAsia="ru-RU"/>
        </w:rPr>
        <w:t>прилагаемое П</w:t>
      </w:r>
      <w:r w:rsidRPr="005728C4">
        <w:rPr>
          <w:rFonts w:ascii="Times New Roman" w:eastAsia="Times New Roman" w:hAnsi="Times New Roman" w:cs="Times New Roman"/>
          <w:bCs/>
          <w:sz w:val="24"/>
          <w:szCs w:val="24"/>
          <w:lang w:eastAsia="ru-RU"/>
        </w:rPr>
        <w:t>оложение о конкурсе «</w:t>
      </w:r>
      <w:proofErr w:type="gramStart"/>
      <w:r w:rsidRPr="005728C4">
        <w:rPr>
          <w:rFonts w:ascii="Times New Roman" w:eastAsia="Times New Roman" w:hAnsi="Times New Roman" w:cs="Times New Roman"/>
          <w:bCs/>
          <w:sz w:val="24"/>
          <w:szCs w:val="24"/>
          <w:lang w:eastAsia="ru-RU"/>
        </w:rPr>
        <w:t>Лучший</w:t>
      </w:r>
      <w:proofErr w:type="gramEnd"/>
      <w:r w:rsidRPr="005728C4">
        <w:rPr>
          <w:rFonts w:ascii="Times New Roman" w:eastAsia="Times New Roman" w:hAnsi="Times New Roman" w:cs="Times New Roman"/>
          <w:bCs/>
          <w:sz w:val="24"/>
          <w:szCs w:val="24"/>
          <w:lang w:eastAsia="ru-RU"/>
        </w:rPr>
        <w:t xml:space="preserve"> по профессии» в Канашском муниципально</w:t>
      </w:r>
      <w:r>
        <w:rPr>
          <w:rFonts w:ascii="Times New Roman" w:eastAsia="Times New Roman" w:hAnsi="Times New Roman" w:cs="Times New Roman"/>
          <w:bCs/>
          <w:sz w:val="24"/>
          <w:szCs w:val="24"/>
          <w:lang w:eastAsia="ru-RU"/>
        </w:rPr>
        <w:t>м округе Чувашской Республики</w:t>
      </w:r>
      <w:r w:rsidRPr="005728C4">
        <w:rPr>
          <w:rFonts w:ascii="Times New Roman" w:eastAsia="Times New Roman" w:hAnsi="Times New Roman" w:cs="Times New Roman"/>
          <w:bCs/>
          <w:sz w:val="24"/>
          <w:szCs w:val="24"/>
          <w:lang w:eastAsia="ru-RU"/>
        </w:rPr>
        <w:t>.</w:t>
      </w:r>
    </w:p>
    <w:p w:rsidR="00BF7292" w:rsidRPr="005728C4" w:rsidRDefault="00BF7292" w:rsidP="005728C4">
      <w:pPr>
        <w:pStyle w:val="a7"/>
        <w:widowControl w:val="0"/>
        <w:numPr>
          <w:ilvl w:val="0"/>
          <w:numId w:val="21"/>
        </w:numPr>
        <w:autoSpaceDE w:val="0"/>
        <w:autoSpaceDN w:val="0"/>
        <w:adjustRightInd w:val="0"/>
        <w:ind w:left="0" w:firstLine="567"/>
        <w:rPr>
          <w:rFonts w:ascii="Times New Roman" w:eastAsia="Times New Roman" w:hAnsi="Times New Roman" w:cs="Times New Roman"/>
          <w:sz w:val="24"/>
          <w:szCs w:val="24"/>
          <w:lang w:eastAsia="ru-RU"/>
        </w:rPr>
      </w:pPr>
      <w:r w:rsidRPr="005728C4">
        <w:rPr>
          <w:rFonts w:ascii="Times New Roman" w:eastAsia="Times New Roman" w:hAnsi="Times New Roman" w:cs="Times New Roman"/>
          <w:sz w:val="24"/>
          <w:szCs w:val="24"/>
          <w:lang w:eastAsia="ru-RU"/>
        </w:rPr>
        <w:t>Контроль за исполнением настоящего распоряжения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BF7292" w:rsidRPr="005728C4" w:rsidRDefault="00BF7292" w:rsidP="005728C4">
      <w:pPr>
        <w:pStyle w:val="a7"/>
        <w:numPr>
          <w:ilvl w:val="0"/>
          <w:numId w:val="21"/>
        </w:numPr>
        <w:tabs>
          <w:tab w:val="left" w:pos="0"/>
          <w:tab w:val="left" w:pos="2650"/>
        </w:tabs>
        <w:ind w:left="0" w:firstLine="567"/>
        <w:rPr>
          <w:rFonts w:ascii="Times New Roman" w:eastAsia="Times New Roman" w:hAnsi="Times New Roman" w:cs="Times New Roman"/>
          <w:sz w:val="24"/>
          <w:szCs w:val="24"/>
          <w:lang w:eastAsia="ru-RU"/>
        </w:rPr>
      </w:pPr>
      <w:r w:rsidRPr="005728C4">
        <w:rPr>
          <w:rFonts w:ascii="Times New Roman" w:eastAsia="Times New Roman" w:hAnsi="Times New Roman" w:cs="Times New Roman"/>
          <w:sz w:val="24"/>
          <w:szCs w:val="24"/>
          <w:lang w:eastAsia="ru-RU"/>
        </w:rPr>
        <w:t xml:space="preserve">Настоящее постановление  вступает в силу после его официального опубликования. </w:t>
      </w:r>
    </w:p>
    <w:p w:rsidR="00BF7292" w:rsidRDefault="00BF7292" w:rsidP="00D6732E">
      <w:pPr>
        <w:rPr>
          <w:rFonts w:ascii="Times New Roman" w:eastAsia="Times New Roman" w:hAnsi="Times New Roman" w:cs="Times New Roman"/>
          <w:sz w:val="24"/>
          <w:szCs w:val="24"/>
          <w:lang w:eastAsia="ru-RU"/>
        </w:rPr>
      </w:pPr>
    </w:p>
    <w:p w:rsidR="00BF7292" w:rsidRDefault="00BF7292" w:rsidP="00D6732E">
      <w:pPr>
        <w:rPr>
          <w:rFonts w:ascii="Times New Roman" w:eastAsia="Times New Roman" w:hAnsi="Times New Roman" w:cs="Times New Roman"/>
          <w:sz w:val="24"/>
          <w:szCs w:val="24"/>
          <w:lang w:eastAsia="ru-RU"/>
        </w:rPr>
      </w:pPr>
    </w:p>
    <w:p w:rsidR="004C1280" w:rsidRDefault="004C1280" w:rsidP="00D6732E">
      <w:pPr>
        <w:rPr>
          <w:rFonts w:ascii="Times New Roman" w:eastAsia="Times New Roman" w:hAnsi="Times New Roman" w:cs="Times New Roman"/>
          <w:sz w:val="24"/>
          <w:szCs w:val="24"/>
          <w:lang w:eastAsia="ru-RU"/>
        </w:rPr>
      </w:pPr>
    </w:p>
    <w:p w:rsidR="005728C4" w:rsidRPr="00432226" w:rsidRDefault="005728C4" w:rsidP="00D6732E">
      <w:pPr>
        <w:rPr>
          <w:rFonts w:ascii="Times New Roman" w:eastAsia="Times New Roman" w:hAnsi="Times New Roman" w:cs="Times New Roman"/>
          <w:sz w:val="24"/>
          <w:szCs w:val="24"/>
          <w:lang w:eastAsia="ru-RU"/>
        </w:rPr>
      </w:pPr>
    </w:p>
    <w:p w:rsidR="00D6732E" w:rsidRDefault="004C1280" w:rsidP="00102282">
      <w:pPr>
        <w:ind w:firstLine="0"/>
        <w:rPr>
          <w:rFonts w:ascii="Times New Roman" w:eastAsia="Times New Roman" w:hAnsi="Times New Roman" w:cs="Times New Roman"/>
          <w:sz w:val="24"/>
          <w:szCs w:val="24"/>
          <w:lang w:eastAsia="ru-RU"/>
        </w:rPr>
      </w:pPr>
      <w:r w:rsidRPr="004C1280">
        <w:rPr>
          <w:rFonts w:ascii="Times New Roman" w:eastAsia="Times New Roman" w:hAnsi="Times New Roman" w:cs="Times New Roman"/>
          <w:sz w:val="24"/>
          <w:szCs w:val="24"/>
          <w:lang w:eastAsia="ru-RU"/>
        </w:rPr>
        <w:t>Глава</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муниципального</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округа</w:t>
      </w:r>
      <w:r w:rsidRPr="004C1280">
        <w:rPr>
          <w:rFonts w:ascii="Times New Roman" w:eastAsia="Times New Roman" w:hAnsi="Times New Roman" w:cs="Times New Roman"/>
          <w:sz w:val="24"/>
          <w:szCs w:val="24"/>
          <w:lang w:eastAsia="ru-RU"/>
        </w:rPr>
        <w:tab/>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С.</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Н.</w:t>
      </w:r>
      <w:r w:rsidR="00102282">
        <w:rPr>
          <w:rFonts w:ascii="Times New Roman" w:eastAsia="Times New Roman" w:hAnsi="Times New Roman" w:cs="Times New Roman"/>
          <w:sz w:val="24"/>
          <w:szCs w:val="24"/>
          <w:lang w:eastAsia="ru-RU"/>
        </w:rPr>
        <w:t xml:space="preserve"> </w:t>
      </w:r>
      <w:r w:rsidRPr="004C1280">
        <w:rPr>
          <w:rFonts w:ascii="Times New Roman" w:eastAsia="Times New Roman" w:hAnsi="Times New Roman" w:cs="Times New Roman"/>
          <w:sz w:val="24"/>
          <w:szCs w:val="24"/>
          <w:lang w:eastAsia="ru-RU"/>
        </w:rPr>
        <w:t>Михайлов</w:t>
      </w:r>
    </w:p>
    <w:p w:rsidR="00607BCF" w:rsidRDefault="00607BCF" w:rsidP="00102282">
      <w:pPr>
        <w:ind w:firstLine="0"/>
        <w:rPr>
          <w:rFonts w:ascii="Times New Roman" w:eastAsia="Times New Roman" w:hAnsi="Times New Roman" w:cs="Times New Roman"/>
          <w:sz w:val="24"/>
          <w:szCs w:val="24"/>
          <w:lang w:eastAsia="ru-RU"/>
        </w:rPr>
        <w:sectPr w:rsidR="00607BCF" w:rsidSect="00EF081B">
          <w:headerReference w:type="even" r:id="rId10"/>
          <w:headerReference w:type="default" r:id="rId11"/>
          <w:footerReference w:type="even" r:id="rId12"/>
          <w:footerReference w:type="default" r:id="rId13"/>
          <w:headerReference w:type="first" r:id="rId14"/>
          <w:footerReference w:type="first" r:id="rId15"/>
          <w:pgSz w:w="11905" w:h="16838"/>
          <w:pgMar w:top="709" w:right="850" w:bottom="851" w:left="1276" w:header="0" w:footer="0" w:gutter="0"/>
          <w:cols w:space="720"/>
          <w:noEndnote/>
          <w:docGrid w:linePitch="326"/>
        </w:sectPr>
      </w:pP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lastRenderedPageBreak/>
        <w:t>УТВЕРЖДЕНО</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w:t>
      </w:r>
      <w:r w:rsidRPr="00607BCF">
        <w:rPr>
          <w:rFonts w:ascii="Times New Roman" w:eastAsia="Times New Roman" w:hAnsi="Times New Roman" w:cs="Times New Roman"/>
          <w:sz w:val="24"/>
          <w:szCs w:val="24"/>
          <w:lang w:eastAsia="ru-RU"/>
        </w:rPr>
        <w:t xml:space="preserve"> администрации Канашского муниципального округа Чувашской Республики</w:t>
      </w:r>
    </w:p>
    <w:p w:rsidR="00607BCF" w:rsidRPr="00607BCF" w:rsidRDefault="00607BCF" w:rsidP="00607BCF">
      <w:pPr>
        <w:ind w:left="5387" w:firstLine="0"/>
        <w:jc w:val="center"/>
        <w:rPr>
          <w:rFonts w:ascii="Times New Roman" w:eastAsia="Times New Roman" w:hAnsi="Times New Roman" w:cs="Times New Roman"/>
          <w:sz w:val="24"/>
          <w:szCs w:val="24"/>
          <w:lang w:eastAsia="ru-RU"/>
        </w:rPr>
      </w:pPr>
      <w:r w:rsidRPr="00607BCF">
        <w:rPr>
          <w:rFonts w:ascii="Times New Roman" w:eastAsia="Times New Roman" w:hAnsi="Times New Roman" w:cs="Times New Roman"/>
          <w:sz w:val="24"/>
          <w:szCs w:val="24"/>
          <w:lang w:eastAsia="ru-RU"/>
        </w:rPr>
        <w:t xml:space="preserve">от </w:t>
      </w:r>
      <w:r w:rsidR="005728C4">
        <w:rPr>
          <w:rFonts w:ascii="Times New Roman" w:eastAsia="Times New Roman" w:hAnsi="Times New Roman" w:cs="Times New Roman"/>
          <w:sz w:val="24"/>
          <w:szCs w:val="24"/>
          <w:lang w:eastAsia="ru-RU"/>
        </w:rPr>
        <w:t>__________2024</w:t>
      </w:r>
      <w:r w:rsidRPr="00607BCF">
        <w:rPr>
          <w:rFonts w:ascii="Times New Roman" w:eastAsia="Times New Roman" w:hAnsi="Times New Roman" w:cs="Times New Roman"/>
          <w:sz w:val="24"/>
          <w:szCs w:val="24"/>
          <w:lang w:eastAsia="ru-RU"/>
        </w:rPr>
        <w:t xml:space="preserve"> № </w:t>
      </w:r>
      <w:r w:rsidR="005728C4">
        <w:rPr>
          <w:rFonts w:ascii="Times New Roman" w:eastAsia="Times New Roman" w:hAnsi="Times New Roman" w:cs="Times New Roman"/>
          <w:sz w:val="24"/>
          <w:szCs w:val="24"/>
          <w:lang w:eastAsia="ru-RU"/>
        </w:rPr>
        <w:t>______</w:t>
      </w:r>
    </w:p>
    <w:p w:rsidR="00607BCF" w:rsidRPr="00607BCF" w:rsidRDefault="00607BCF" w:rsidP="00607BCF">
      <w:pPr>
        <w:ind w:firstLine="708"/>
        <w:jc w:val="right"/>
        <w:rPr>
          <w:rFonts w:ascii="Times New Roman" w:eastAsia="Times New Roman" w:hAnsi="Times New Roman" w:cs="Times New Roman"/>
          <w:sz w:val="24"/>
          <w:szCs w:val="24"/>
          <w:lang w:eastAsia="ru-RU"/>
        </w:rPr>
      </w:pPr>
    </w:p>
    <w:p w:rsidR="00607BCF" w:rsidRPr="00626FDE" w:rsidRDefault="00607BCF" w:rsidP="00607BCF">
      <w:pPr>
        <w:ind w:firstLine="0"/>
        <w:jc w:val="center"/>
        <w:rPr>
          <w:rFonts w:ascii="Times New Roman" w:eastAsia="Times New Roman" w:hAnsi="Times New Roman" w:cs="Times New Roman"/>
          <w:b/>
          <w:sz w:val="24"/>
          <w:szCs w:val="24"/>
          <w:lang w:eastAsia="ru-RU"/>
        </w:rPr>
      </w:pPr>
      <w:r w:rsidRPr="00626FDE">
        <w:rPr>
          <w:rFonts w:ascii="Times New Roman" w:eastAsia="Times New Roman" w:hAnsi="Times New Roman" w:cs="Times New Roman"/>
          <w:b/>
          <w:sz w:val="24"/>
          <w:szCs w:val="24"/>
          <w:lang w:eastAsia="ru-RU"/>
        </w:rPr>
        <w:t>Положение</w:t>
      </w:r>
    </w:p>
    <w:p w:rsidR="005728C4" w:rsidRPr="00626FDE" w:rsidRDefault="00607BCF" w:rsidP="005728C4">
      <w:pPr>
        <w:ind w:firstLine="0"/>
        <w:jc w:val="center"/>
        <w:rPr>
          <w:rFonts w:ascii="Times New Roman" w:eastAsia="Times New Roman" w:hAnsi="Times New Roman" w:cs="Times New Roman"/>
          <w:b/>
          <w:sz w:val="24"/>
          <w:szCs w:val="24"/>
          <w:lang w:eastAsia="ru-RU"/>
        </w:rPr>
      </w:pPr>
      <w:r w:rsidRPr="00626FDE">
        <w:rPr>
          <w:rFonts w:ascii="Times New Roman" w:eastAsia="Times New Roman" w:hAnsi="Times New Roman" w:cs="Times New Roman"/>
          <w:b/>
          <w:sz w:val="24"/>
          <w:szCs w:val="24"/>
          <w:lang w:eastAsia="ru-RU"/>
        </w:rPr>
        <w:t>о</w:t>
      </w:r>
      <w:r w:rsidR="005728C4" w:rsidRPr="00626FDE">
        <w:rPr>
          <w:rFonts w:ascii="Times New Roman" w:eastAsia="Times New Roman" w:hAnsi="Times New Roman" w:cs="Times New Roman"/>
          <w:b/>
          <w:sz w:val="24"/>
          <w:szCs w:val="24"/>
          <w:lang w:eastAsia="ru-RU"/>
        </w:rPr>
        <w:t xml:space="preserve"> конкурсе «</w:t>
      </w:r>
      <w:proofErr w:type="gramStart"/>
      <w:r w:rsidR="005728C4" w:rsidRPr="00626FDE">
        <w:rPr>
          <w:rFonts w:ascii="Times New Roman" w:eastAsia="Times New Roman" w:hAnsi="Times New Roman" w:cs="Times New Roman"/>
          <w:b/>
          <w:sz w:val="24"/>
          <w:szCs w:val="24"/>
          <w:lang w:eastAsia="ru-RU"/>
        </w:rPr>
        <w:t>Лучший</w:t>
      </w:r>
      <w:proofErr w:type="gramEnd"/>
      <w:r w:rsidR="005728C4" w:rsidRPr="00626FDE">
        <w:rPr>
          <w:rFonts w:ascii="Times New Roman" w:eastAsia="Times New Roman" w:hAnsi="Times New Roman" w:cs="Times New Roman"/>
          <w:b/>
          <w:sz w:val="24"/>
          <w:szCs w:val="24"/>
          <w:lang w:eastAsia="ru-RU"/>
        </w:rPr>
        <w:t xml:space="preserve"> по профессии» в </w:t>
      </w:r>
    </w:p>
    <w:p w:rsidR="00607BCF" w:rsidRPr="00626FDE" w:rsidRDefault="005728C4" w:rsidP="005728C4">
      <w:pPr>
        <w:ind w:firstLine="0"/>
        <w:jc w:val="center"/>
        <w:rPr>
          <w:rFonts w:ascii="Times New Roman" w:eastAsia="Times New Roman" w:hAnsi="Times New Roman" w:cs="Times New Roman"/>
          <w:b/>
          <w:sz w:val="24"/>
          <w:szCs w:val="24"/>
          <w:lang w:eastAsia="ru-RU"/>
        </w:rPr>
      </w:pPr>
      <w:r w:rsidRPr="00626FDE">
        <w:rPr>
          <w:rFonts w:ascii="Times New Roman" w:eastAsia="Times New Roman" w:hAnsi="Times New Roman" w:cs="Times New Roman"/>
          <w:b/>
          <w:sz w:val="24"/>
          <w:szCs w:val="24"/>
          <w:lang w:eastAsia="ru-RU"/>
        </w:rPr>
        <w:t xml:space="preserve"> </w:t>
      </w:r>
      <w:proofErr w:type="gramStart"/>
      <w:r w:rsidRPr="00626FDE">
        <w:rPr>
          <w:rFonts w:ascii="Times New Roman" w:eastAsia="Times New Roman" w:hAnsi="Times New Roman" w:cs="Times New Roman"/>
          <w:b/>
          <w:sz w:val="24"/>
          <w:szCs w:val="24"/>
          <w:lang w:eastAsia="ru-RU"/>
        </w:rPr>
        <w:t xml:space="preserve">Канашском муниципальном округе Чувашской Республики  </w:t>
      </w:r>
      <w:proofErr w:type="gramEnd"/>
    </w:p>
    <w:p w:rsidR="005728C4" w:rsidRPr="00626FDE" w:rsidRDefault="005728C4" w:rsidP="005728C4">
      <w:pPr>
        <w:ind w:firstLine="0"/>
        <w:jc w:val="center"/>
        <w:rPr>
          <w:rFonts w:ascii="Times New Roman" w:eastAsia="Times New Roman" w:hAnsi="Times New Roman" w:cs="Times New Roman"/>
          <w:sz w:val="24"/>
          <w:szCs w:val="24"/>
          <w:lang w:eastAsia="ru-RU"/>
        </w:rPr>
      </w:pPr>
    </w:p>
    <w:p w:rsidR="00C772D6" w:rsidRPr="00626FDE" w:rsidRDefault="005728C4" w:rsidP="005728C4">
      <w:pPr>
        <w:autoSpaceDE w:val="0"/>
        <w:autoSpaceDN w:val="0"/>
        <w:adjustRightInd w:val="0"/>
        <w:ind w:firstLine="720"/>
        <w:jc w:val="center"/>
        <w:rPr>
          <w:rFonts w:ascii="Times New Roman" w:eastAsia="Times New Roman" w:hAnsi="Times New Roman" w:cs="Times New Roman"/>
          <w:b/>
          <w:sz w:val="24"/>
          <w:szCs w:val="24"/>
          <w:lang w:eastAsia="ru-RU"/>
        </w:rPr>
      </w:pPr>
      <w:r w:rsidRPr="005728C4">
        <w:rPr>
          <w:rFonts w:ascii="Times New Roman" w:eastAsia="Times New Roman" w:hAnsi="Times New Roman" w:cs="Times New Roman"/>
          <w:b/>
          <w:sz w:val="24"/>
          <w:szCs w:val="24"/>
          <w:lang w:eastAsia="ru-RU"/>
        </w:rPr>
        <w:t xml:space="preserve">1. </w:t>
      </w:r>
      <w:r w:rsidR="00C772D6" w:rsidRPr="00626FDE">
        <w:rPr>
          <w:rFonts w:ascii="Times New Roman" w:eastAsia="Times New Roman" w:hAnsi="Times New Roman" w:cs="Times New Roman"/>
          <w:b/>
          <w:sz w:val="24"/>
          <w:szCs w:val="24"/>
          <w:lang w:eastAsia="ru-RU"/>
        </w:rPr>
        <w:t>Общие положения</w:t>
      </w:r>
    </w:p>
    <w:p w:rsidR="00AF5267" w:rsidRPr="00626FDE" w:rsidRDefault="00C772D6" w:rsidP="00626FDE">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626FDE">
        <w:rPr>
          <w:rFonts w:ascii="Times New Roman" w:eastAsia="Times New Roman" w:hAnsi="Times New Roman" w:cs="Times New Roman"/>
          <w:sz w:val="24"/>
          <w:szCs w:val="24"/>
          <w:lang w:eastAsia="ru-RU"/>
        </w:rPr>
        <w:t xml:space="preserve">Настоящее </w:t>
      </w:r>
      <w:r w:rsidR="00AF5267" w:rsidRPr="00626FDE">
        <w:rPr>
          <w:rFonts w:ascii="Times New Roman" w:eastAsia="Times New Roman" w:hAnsi="Times New Roman" w:cs="Times New Roman"/>
          <w:sz w:val="24"/>
          <w:szCs w:val="24"/>
          <w:lang w:eastAsia="ru-RU"/>
        </w:rPr>
        <w:t>Положение определяет порядок подготовки и проведения ежегодного</w:t>
      </w:r>
      <w:r w:rsidR="00AF5267" w:rsidRPr="00626FDE">
        <w:t xml:space="preserve"> </w:t>
      </w:r>
      <w:r w:rsidR="00AF5267" w:rsidRPr="00626FDE">
        <w:rPr>
          <w:rFonts w:ascii="Times New Roman" w:eastAsia="Times New Roman" w:hAnsi="Times New Roman" w:cs="Times New Roman"/>
          <w:sz w:val="24"/>
          <w:szCs w:val="24"/>
          <w:lang w:eastAsia="ru-RU"/>
        </w:rPr>
        <w:t>конкурс</w:t>
      </w:r>
      <w:r w:rsidR="00844A9B" w:rsidRPr="00626FDE">
        <w:rPr>
          <w:rFonts w:ascii="Times New Roman" w:eastAsia="Times New Roman" w:hAnsi="Times New Roman" w:cs="Times New Roman"/>
          <w:sz w:val="24"/>
          <w:szCs w:val="24"/>
          <w:lang w:eastAsia="ru-RU"/>
        </w:rPr>
        <w:t>а</w:t>
      </w:r>
      <w:r w:rsidR="00AF5267" w:rsidRPr="00626FDE">
        <w:rPr>
          <w:rFonts w:ascii="Times New Roman" w:eastAsia="Times New Roman" w:hAnsi="Times New Roman" w:cs="Times New Roman"/>
          <w:sz w:val="24"/>
          <w:szCs w:val="24"/>
          <w:lang w:eastAsia="ru-RU"/>
        </w:rPr>
        <w:t xml:space="preserve"> «Лучший по профессии» в  Канашском муниципальном округе Чувашской Республики</w:t>
      </w:r>
      <w:r w:rsidR="0003487B" w:rsidRPr="00626FDE">
        <w:rPr>
          <w:rFonts w:ascii="Times New Roman" w:eastAsia="Times New Roman" w:hAnsi="Times New Roman" w:cs="Times New Roman"/>
          <w:sz w:val="24"/>
          <w:szCs w:val="24"/>
          <w:lang w:eastAsia="ru-RU"/>
        </w:rPr>
        <w:t xml:space="preserve"> (далее-</w:t>
      </w:r>
      <w:r w:rsidR="00FE1F2F" w:rsidRPr="00626FDE">
        <w:rPr>
          <w:rFonts w:ascii="Times New Roman" w:eastAsia="Times New Roman" w:hAnsi="Times New Roman" w:cs="Times New Roman"/>
          <w:sz w:val="24"/>
          <w:szCs w:val="24"/>
          <w:lang w:eastAsia="ru-RU"/>
        </w:rPr>
        <w:t>Конкурс</w:t>
      </w:r>
      <w:r w:rsidR="00626FDE">
        <w:rPr>
          <w:rFonts w:ascii="Times New Roman" w:eastAsia="Times New Roman" w:hAnsi="Times New Roman" w:cs="Times New Roman"/>
          <w:sz w:val="24"/>
          <w:szCs w:val="24"/>
          <w:lang w:eastAsia="ru-RU"/>
        </w:rPr>
        <w:t>)</w:t>
      </w:r>
      <w:r w:rsidR="00AF5267" w:rsidRPr="00626FDE">
        <w:rPr>
          <w:rFonts w:ascii="Times New Roman" w:eastAsia="Times New Roman" w:hAnsi="Times New Roman" w:cs="Times New Roman"/>
          <w:sz w:val="24"/>
          <w:szCs w:val="24"/>
          <w:lang w:eastAsia="ru-RU"/>
        </w:rPr>
        <w:t>.</w:t>
      </w:r>
    </w:p>
    <w:p w:rsidR="00FE1F2F" w:rsidRPr="00626FDE" w:rsidRDefault="00AF5267" w:rsidP="00626FDE">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626FDE">
        <w:rPr>
          <w:rFonts w:ascii="Times New Roman" w:eastAsia="Times New Roman" w:hAnsi="Times New Roman" w:cs="Times New Roman"/>
          <w:sz w:val="24"/>
          <w:szCs w:val="24"/>
          <w:lang w:eastAsia="ru-RU"/>
        </w:rPr>
        <w:t xml:space="preserve"> </w:t>
      </w:r>
      <w:r w:rsidR="00FE1F2F" w:rsidRPr="00626FDE">
        <w:rPr>
          <w:rFonts w:ascii="Times New Roman" w:eastAsia="Times New Roman" w:hAnsi="Times New Roman" w:cs="Times New Roman"/>
          <w:sz w:val="24"/>
          <w:szCs w:val="24"/>
          <w:lang w:eastAsia="ru-RU"/>
        </w:rPr>
        <w:t xml:space="preserve">Целью конкурса является выявление и поощрение лучших работников предприятий, организаций и учреждений района за профессионализм и высокие результаты в трудовой деятельности и определяет порядок организации и процедуру проведения Конкурса </w:t>
      </w:r>
    </w:p>
    <w:p w:rsidR="00FE1F2F" w:rsidRPr="00626FDE" w:rsidRDefault="00FE1F2F" w:rsidP="00626FDE">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626FDE">
        <w:rPr>
          <w:rFonts w:ascii="Times New Roman" w:eastAsia="Times New Roman" w:hAnsi="Times New Roman" w:cs="Times New Roman"/>
          <w:sz w:val="24"/>
          <w:szCs w:val="24"/>
          <w:lang w:eastAsia="ru-RU"/>
        </w:rPr>
        <w:t>Конкурс проводится ежегодно, и приуроч</w:t>
      </w:r>
      <w:r w:rsidR="00626FDE">
        <w:rPr>
          <w:rFonts w:ascii="Times New Roman" w:eastAsia="Times New Roman" w:hAnsi="Times New Roman" w:cs="Times New Roman"/>
          <w:sz w:val="24"/>
          <w:szCs w:val="24"/>
          <w:lang w:eastAsia="ru-RU"/>
        </w:rPr>
        <w:t xml:space="preserve">ен </w:t>
      </w:r>
      <w:r w:rsidRPr="00626FDE">
        <w:rPr>
          <w:rFonts w:ascii="Times New Roman" w:eastAsia="Times New Roman" w:hAnsi="Times New Roman" w:cs="Times New Roman"/>
          <w:sz w:val="24"/>
          <w:szCs w:val="24"/>
          <w:lang w:eastAsia="ru-RU"/>
        </w:rPr>
        <w:t>к церемонии подведения итогов социально-экономического развития Канашского муниципального округа Чувашской Республики за прошедший год.</w:t>
      </w:r>
    </w:p>
    <w:p w:rsidR="00AF5267" w:rsidRPr="00626FDE" w:rsidRDefault="00AF5267" w:rsidP="00626FDE">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626FDE">
        <w:rPr>
          <w:rFonts w:ascii="Times New Roman" w:eastAsia="Times New Roman" w:hAnsi="Times New Roman" w:cs="Times New Roman"/>
          <w:sz w:val="24"/>
          <w:szCs w:val="24"/>
          <w:lang w:eastAsia="ru-RU"/>
        </w:rPr>
        <w:t>Организатором конкурса является администрация Канашского муниципального округа Чувашской Республики.</w:t>
      </w:r>
    </w:p>
    <w:p w:rsidR="005728C4" w:rsidRPr="005728C4" w:rsidRDefault="005728C4" w:rsidP="005728C4">
      <w:pPr>
        <w:autoSpaceDE w:val="0"/>
        <w:autoSpaceDN w:val="0"/>
        <w:adjustRightInd w:val="0"/>
        <w:ind w:firstLine="720"/>
        <w:rPr>
          <w:rFonts w:ascii="Times New Roman" w:eastAsia="Times New Roman" w:hAnsi="Times New Roman" w:cs="Times New Roman"/>
          <w:sz w:val="24"/>
          <w:szCs w:val="24"/>
          <w:lang w:eastAsia="ru-RU"/>
        </w:rPr>
      </w:pPr>
    </w:p>
    <w:p w:rsidR="00FE1F2F" w:rsidRPr="00FD2EED" w:rsidRDefault="00FD2EED" w:rsidP="00844A9B">
      <w:pPr>
        <w:pStyle w:val="a7"/>
        <w:numPr>
          <w:ilvl w:val="0"/>
          <w:numId w:val="24"/>
        </w:numPr>
        <w:autoSpaceDE w:val="0"/>
        <w:autoSpaceDN w:val="0"/>
        <w:adjustRightInd w:val="0"/>
        <w:jc w:val="center"/>
        <w:rPr>
          <w:rFonts w:ascii="Times New Roman" w:eastAsia="Times New Roman" w:hAnsi="Times New Roman" w:cs="Times New Roman"/>
          <w:b/>
          <w:sz w:val="24"/>
          <w:szCs w:val="24"/>
          <w:lang w:eastAsia="ru-RU"/>
        </w:rPr>
      </w:pPr>
      <w:bookmarkStart w:id="0" w:name="sub_1002"/>
      <w:r w:rsidRPr="00FD2EED">
        <w:rPr>
          <w:rFonts w:ascii="Times New Roman" w:eastAsia="Times New Roman" w:hAnsi="Times New Roman" w:cs="Times New Roman"/>
          <w:b/>
          <w:sz w:val="24"/>
          <w:szCs w:val="24"/>
          <w:lang w:eastAsia="ru-RU"/>
        </w:rPr>
        <w:t>Порядок проведения и определения победителей Конкурса</w:t>
      </w:r>
    </w:p>
    <w:p w:rsidR="00626FDE" w:rsidRPr="00626FDE" w:rsidRDefault="00626FDE" w:rsidP="00626FDE">
      <w:pPr>
        <w:pStyle w:val="a7"/>
        <w:autoSpaceDE w:val="0"/>
        <w:autoSpaceDN w:val="0"/>
        <w:adjustRightInd w:val="0"/>
        <w:ind w:left="360" w:firstLine="0"/>
        <w:rPr>
          <w:rFonts w:ascii="Times New Roman" w:eastAsia="Times New Roman" w:hAnsi="Times New Roman" w:cs="Times New Roman"/>
          <w:b/>
          <w:sz w:val="24"/>
          <w:szCs w:val="24"/>
          <w:lang w:eastAsia="ru-RU"/>
        </w:rPr>
      </w:pPr>
      <w:bookmarkStart w:id="1" w:name="_GoBack"/>
      <w:bookmarkEnd w:id="1"/>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xml:space="preserve">Для подготовки и проведения конкурса, принятия решения о победителях создается конкурсная комиссия, которая состоит из Председателя </w:t>
      </w:r>
      <w:r>
        <w:rPr>
          <w:rFonts w:ascii="Times New Roman" w:eastAsia="Times New Roman" w:hAnsi="Times New Roman" w:cs="Times New Roman"/>
          <w:sz w:val="24"/>
          <w:szCs w:val="24"/>
          <w:lang w:eastAsia="ru-RU"/>
        </w:rPr>
        <w:t>к</w:t>
      </w:r>
      <w:r w:rsidRPr="00FD2EED">
        <w:rPr>
          <w:rFonts w:ascii="Times New Roman" w:eastAsia="Times New Roman" w:hAnsi="Times New Roman" w:cs="Times New Roman"/>
          <w:sz w:val="24"/>
          <w:szCs w:val="24"/>
          <w:lang w:eastAsia="ru-RU"/>
        </w:rPr>
        <w:t>омиссии, заместителя председателя комиссии, секретаря и членов комиссии.</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xml:space="preserve">Состав конкурсной комиссии определен согласно Приложению к настоящему положению. </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В состав конкурсной комиссии могут входить представители администрации Канашского муниципального округа Чувашской Республики, депутаты Собрания депутатов Канашского муниципального округа Чувашской Республики, представители организаций и учреждений, представители общественных организаций.</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Конкурсная комиссия выполняет следующие функции:</w:t>
      </w:r>
    </w:p>
    <w:p w:rsid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обеспечивает организационную подготовку конкурса;</w:t>
      </w:r>
    </w:p>
    <w:p w:rsidR="00FD2EED" w:rsidRP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определяет </w:t>
      </w:r>
      <w:r w:rsidRPr="00FD2EED">
        <w:rPr>
          <w:rFonts w:ascii="Times New Roman" w:eastAsia="Times New Roman" w:hAnsi="Times New Roman" w:cs="Times New Roman"/>
          <w:sz w:val="24"/>
          <w:szCs w:val="24"/>
          <w:lang w:eastAsia="ru-RU"/>
        </w:rPr>
        <w:t>перечень номинаций исходя</w:t>
      </w:r>
      <w:r>
        <w:rPr>
          <w:rFonts w:ascii="Times New Roman" w:eastAsia="Times New Roman" w:hAnsi="Times New Roman" w:cs="Times New Roman"/>
          <w:sz w:val="24"/>
          <w:szCs w:val="24"/>
          <w:lang w:eastAsia="ru-RU"/>
        </w:rPr>
        <w:t xml:space="preserve"> </w:t>
      </w:r>
      <w:r w:rsidRPr="00FD2EED">
        <w:rPr>
          <w:rFonts w:ascii="Times New Roman" w:eastAsia="Times New Roman" w:hAnsi="Times New Roman" w:cs="Times New Roman"/>
          <w:sz w:val="24"/>
          <w:szCs w:val="24"/>
          <w:lang w:eastAsia="ru-RU"/>
        </w:rPr>
        <w:t>из при</w:t>
      </w:r>
      <w:r>
        <w:rPr>
          <w:rFonts w:ascii="Times New Roman" w:eastAsia="Times New Roman" w:hAnsi="Times New Roman" w:cs="Times New Roman"/>
          <w:sz w:val="24"/>
          <w:szCs w:val="24"/>
          <w:lang w:eastAsia="ru-RU"/>
        </w:rPr>
        <w:t>оритетных задач на рынке труда;</w:t>
      </w:r>
    </w:p>
    <w:p w:rsidR="00FD2EED" w:rsidRPr="00FD2EED" w:rsidRDefault="00FD2EED" w:rsidP="00FD2EED">
      <w:pPr>
        <w:autoSpaceDE w:val="0"/>
        <w:autoSpaceDN w:val="0"/>
        <w:adjustRightInd w:val="0"/>
        <w:ind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рассматривает материалы, представленные на конкурс;</w:t>
      </w:r>
    </w:p>
    <w:p w:rsidR="00FD2EED" w:rsidRP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определяет победителей конкурса;</w:t>
      </w:r>
    </w:p>
    <w:p w:rsidR="00FD2EED" w:rsidRP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xml:space="preserve">- </w:t>
      </w:r>
      <w:proofErr w:type="gramStart"/>
      <w:r w:rsidRPr="00FD2EED">
        <w:rPr>
          <w:rFonts w:ascii="Times New Roman" w:eastAsia="Times New Roman" w:hAnsi="Times New Roman" w:cs="Times New Roman"/>
          <w:sz w:val="24"/>
          <w:szCs w:val="24"/>
          <w:lang w:eastAsia="ru-RU"/>
        </w:rPr>
        <w:t>оформляет и подписывает</w:t>
      </w:r>
      <w:proofErr w:type="gramEnd"/>
      <w:r w:rsidRPr="00FD2EED">
        <w:rPr>
          <w:rFonts w:ascii="Times New Roman" w:eastAsia="Times New Roman" w:hAnsi="Times New Roman" w:cs="Times New Roman"/>
          <w:sz w:val="24"/>
          <w:szCs w:val="24"/>
          <w:lang w:eastAsia="ru-RU"/>
        </w:rPr>
        <w:t xml:space="preserve"> протокол о результатах конкурса;</w:t>
      </w:r>
    </w:p>
    <w:p w:rsidR="00FD2EED" w:rsidRPr="00FD2EED" w:rsidRDefault="00FD2EED" w:rsidP="00FD2EED">
      <w:pPr>
        <w:pStyle w:val="a7"/>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содействует созданию информационного обеспечения проведения конкурса.</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Решения конкурсной комиссии принимаются на заседании простым большинством голосов. При голосовании каждый член конкурсной комиссии имеет один голос. При равенстве голосов голос председателя комиссии имеет решающее значение. Конкурсная комиссия вправе рассматривать ходатайства и прилагаемые к ним документы, представленные участниками конкурса, при наличии более половины своего состава.  Решение конкурсной комиссии оформляется протоколом, который подписывается Председателем комиссии.</w:t>
      </w:r>
    </w:p>
    <w:p w:rsidR="00FD2EED" w:rsidRPr="00FD2EED" w:rsidRDefault="00FD2EED" w:rsidP="00FD2EED">
      <w:pPr>
        <w:pStyle w:val="a7"/>
        <w:numPr>
          <w:ilvl w:val="1"/>
          <w:numId w:val="24"/>
        </w:numPr>
        <w:autoSpaceDE w:val="0"/>
        <w:autoSpaceDN w:val="0"/>
        <w:adjustRightInd w:val="0"/>
        <w:ind w:left="0" w:firstLine="567"/>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Победителям конкурса присваивается звание «Лучший по профессии», вручается диплом  и ценный подарок.</w:t>
      </w:r>
    </w:p>
    <w:p w:rsidR="00FE1F2F" w:rsidRPr="00626FDE" w:rsidRDefault="00FE1F2F" w:rsidP="00FE1F2F">
      <w:pPr>
        <w:pStyle w:val="a7"/>
        <w:autoSpaceDE w:val="0"/>
        <w:autoSpaceDN w:val="0"/>
        <w:adjustRightInd w:val="0"/>
        <w:ind w:left="360" w:firstLine="0"/>
        <w:rPr>
          <w:rFonts w:ascii="Times New Roman" w:eastAsia="Times New Roman" w:hAnsi="Times New Roman" w:cs="Times New Roman"/>
          <w:b/>
          <w:sz w:val="24"/>
          <w:szCs w:val="24"/>
          <w:lang w:eastAsia="ru-RU"/>
        </w:rPr>
      </w:pPr>
    </w:p>
    <w:p w:rsidR="00FD2EED" w:rsidRPr="00FD2EED" w:rsidRDefault="00FD2EED" w:rsidP="00FD2EED">
      <w:pPr>
        <w:pStyle w:val="a7"/>
        <w:numPr>
          <w:ilvl w:val="0"/>
          <w:numId w:val="24"/>
        </w:numPr>
        <w:jc w:val="center"/>
        <w:rPr>
          <w:rFonts w:ascii="Times New Roman" w:eastAsia="Times New Roman" w:hAnsi="Times New Roman" w:cs="Times New Roman"/>
          <w:b/>
          <w:sz w:val="24"/>
          <w:szCs w:val="24"/>
          <w:lang w:eastAsia="ru-RU"/>
        </w:rPr>
      </w:pPr>
      <w:r w:rsidRPr="00FD2EED">
        <w:rPr>
          <w:rFonts w:ascii="Times New Roman" w:eastAsia="Times New Roman" w:hAnsi="Times New Roman" w:cs="Times New Roman"/>
          <w:b/>
          <w:sz w:val="24"/>
          <w:szCs w:val="24"/>
          <w:lang w:eastAsia="ru-RU"/>
        </w:rPr>
        <w:t>Условия участия в Конкурсе</w:t>
      </w:r>
    </w:p>
    <w:p w:rsidR="00844A9B" w:rsidRPr="00626FDE" w:rsidRDefault="00844A9B" w:rsidP="00FD2EED">
      <w:pPr>
        <w:pStyle w:val="a7"/>
        <w:autoSpaceDE w:val="0"/>
        <w:autoSpaceDN w:val="0"/>
        <w:adjustRightInd w:val="0"/>
        <w:ind w:left="360" w:firstLine="0"/>
        <w:rPr>
          <w:rFonts w:ascii="Times New Roman" w:eastAsia="Times New Roman" w:hAnsi="Times New Roman" w:cs="Times New Roman"/>
          <w:b/>
          <w:sz w:val="24"/>
          <w:szCs w:val="24"/>
          <w:lang w:eastAsia="ru-RU"/>
        </w:rPr>
      </w:pPr>
    </w:p>
    <w:p w:rsidR="00FE1F2F" w:rsidRPr="00626FDE" w:rsidRDefault="00FE1F2F" w:rsidP="00FE1F2F">
      <w:pPr>
        <w:pStyle w:val="a7"/>
        <w:autoSpaceDE w:val="0"/>
        <w:autoSpaceDN w:val="0"/>
        <w:adjustRightInd w:val="0"/>
        <w:ind w:left="360" w:firstLine="0"/>
        <w:rPr>
          <w:rFonts w:ascii="Times New Roman" w:eastAsia="Times New Roman" w:hAnsi="Times New Roman" w:cs="Times New Roman"/>
          <w:b/>
          <w:sz w:val="24"/>
          <w:szCs w:val="24"/>
          <w:lang w:eastAsia="ru-RU"/>
        </w:rPr>
      </w:pPr>
    </w:p>
    <w:p w:rsidR="00FD2EED" w:rsidRPr="00FD2EED" w:rsidRDefault="00FD2EED" w:rsidP="00FD2EED">
      <w:pPr>
        <w:pStyle w:val="a7"/>
        <w:numPr>
          <w:ilvl w:val="1"/>
          <w:numId w:val="24"/>
        </w:numPr>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xml:space="preserve">В </w:t>
      </w:r>
      <w:proofErr w:type="gramStart"/>
      <w:r w:rsidRPr="00FD2EED">
        <w:rPr>
          <w:rFonts w:ascii="Times New Roman" w:eastAsia="Times New Roman" w:hAnsi="Times New Roman" w:cs="Times New Roman"/>
          <w:sz w:val="24"/>
          <w:szCs w:val="24"/>
          <w:lang w:eastAsia="ru-RU"/>
        </w:rPr>
        <w:t>конкурсе</w:t>
      </w:r>
      <w:proofErr w:type="gramEnd"/>
      <w:r w:rsidRPr="00FD2EED">
        <w:rPr>
          <w:rFonts w:ascii="Times New Roman" w:eastAsia="Times New Roman" w:hAnsi="Times New Roman" w:cs="Times New Roman"/>
          <w:sz w:val="24"/>
          <w:szCs w:val="24"/>
          <w:lang w:eastAsia="ru-RU"/>
        </w:rPr>
        <w:t xml:space="preserve"> могут принимать участие граждане в возрасте от 18 до 65 лет, постоянно проживающие и осуществляющие деятельность на территории Канашского муниципального </w:t>
      </w:r>
      <w:r w:rsidRPr="00FD2EED">
        <w:rPr>
          <w:rFonts w:ascii="Times New Roman" w:eastAsia="Times New Roman" w:hAnsi="Times New Roman" w:cs="Times New Roman"/>
          <w:sz w:val="24"/>
          <w:szCs w:val="24"/>
          <w:lang w:eastAsia="ru-RU"/>
        </w:rPr>
        <w:lastRenderedPageBreak/>
        <w:t>округа Чувашской Республики. Ходатайство об участии в Конкурсе инициируется трудовым коллективом, руководителем, органом профсоюзной организации.</w:t>
      </w:r>
    </w:p>
    <w:p w:rsidR="00FD2EED" w:rsidRPr="00FD2EED" w:rsidRDefault="00FD2EED" w:rsidP="00FD2EED">
      <w:pPr>
        <w:pStyle w:val="a7"/>
        <w:numPr>
          <w:ilvl w:val="1"/>
          <w:numId w:val="24"/>
        </w:numPr>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Хозяйствующий субъект, принявший решение о выдвижении своего работника для участия в конкурсе, должен представить в конкурсную комиссию:</w:t>
      </w:r>
    </w:p>
    <w:p w:rsidR="00FD2EED" w:rsidRPr="00FD2EED" w:rsidRDefault="00FD2EED" w:rsidP="00FD2EED">
      <w:pPr>
        <w:pStyle w:val="a7"/>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ходатайство на претендента;</w:t>
      </w:r>
    </w:p>
    <w:p w:rsidR="00FD2EED" w:rsidRPr="00FD2EED" w:rsidRDefault="00FD2EED" w:rsidP="00FD2EED">
      <w:pPr>
        <w:pStyle w:val="a7"/>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 характеристику на претендента, содержащую биографические сведения о выдвигаемой кандидатуре, краткое описание достижений и заслуг, подписанное руководителем предприятия, учреждения, организации либо председательствующим собрания трудового коллектива, если инициатива исходит от собрания трудового коллектива.</w:t>
      </w:r>
    </w:p>
    <w:p w:rsidR="00FD2EED" w:rsidRPr="00FD2EED" w:rsidRDefault="00FD2EED" w:rsidP="00FD2EED">
      <w:pPr>
        <w:pStyle w:val="a7"/>
        <w:numPr>
          <w:ilvl w:val="1"/>
          <w:numId w:val="24"/>
        </w:numPr>
        <w:autoSpaceDE w:val="0"/>
        <w:autoSpaceDN w:val="0"/>
        <w:adjustRightInd w:val="0"/>
        <w:ind w:left="0" w:firstLine="360"/>
        <w:rPr>
          <w:rFonts w:ascii="Times New Roman" w:eastAsia="Times New Roman" w:hAnsi="Times New Roman" w:cs="Times New Roman"/>
          <w:sz w:val="24"/>
          <w:szCs w:val="24"/>
          <w:lang w:eastAsia="ru-RU"/>
        </w:rPr>
      </w:pPr>
      <w:r w:rsidRPr="00FD2EED">
        <w:rPr>
          <w:rFonts w:ascii="Times New Roman" w:eastAsia="Times New Roman" w:hAnsi="Times New Roman" w:cs="Times New Roman"/>
          <w:sz w:val="24"/>
          <w:szCs w:val="24"/>
          <w:lang w:eastAsia="ru-RU"/>
        </w:rPr>
        <w:t>Конкурсная комиссия вправе, в случае необходимости, затребовать от участника конкурса другие документы, необходимые для принятия решения по определению победителей конкурса.</w:t>
      </w:r>
    </w:p>
    <w:bookmarkEnd w:id="0"/>
    <w:p w:rsidR="005728C4" w:rsidRPr="005728C4" w:rsidRDefault="005728C4" w:rsidP="005728C4">
      <w:pPr>
        <w:autoSpaceDE w:val="0"/>
        <w:autoSpaceDN w:val="0"/>
        <w:adjustRightInd w:val="0"/>
        <w:ind w:firstLine="720"/>
        <w:rPr>
          <w:rFonts w:ascii="Times New Roman" w:eastAsia="Times New Roman" w:hAnsi="Times New Roman" w:cs="Times New Roman"/>
          <w:b/>
          <w:sz w:val="24"/>
          <w:szCs w:val="24"/>
          <w:u w:val="single"/>
          <w:lang w:eastAsia="ru-RU"/>
        </w:rPr>
      </w:pPr>
    </w:p>
    <w:p w:rsidR="005728C4" w:rsidRPr="005728C4" w:rsidRDefault="005728C4" w:rsidP="005728C4">
      <w:pPr>
        <w:autoSpaceDE w:val="0"/>
        <w:autoSpaceDN w:val="0"/>
        <w:adjustRightInd w:val="0"/>
        <w:ind w:firstLine="720"/>
        <w:jc w:val="center"/>
        <w:rPr>
          <w:rFonts w:ascii="Times New Roman" w:eastAsia="Times New Roman" w:hAnsi="Times New Roman" w:cs="Times New Roman"/>
          <w:b/>
          <w:sz w:val="24"/>
          <w:szCs w:val="24"/>
          <w:lang w:eastAsia="ru-RU"/>
        </w:rPr>
      </w:pPr>
      <w:r w:rsidRPr="005728C4">
        <w:rPr>
          <w:rFonts w:ascii="Times New Roman" w:eastAsia="Times New Roman" w:hAnsi="Times New Roman" w:cs="Times New Roman"/>
          <w:b/>
          <w:sz w:val="24"/>
          <w:szCs w:val="24"/>
          <w:lang w:eastAsia="ru-RU"/>
        </w:rPr>
        <w:t>4. Финансирование расходов</w:t>
      </w:r>
    </w:p>
    <w:p w:rsidR="005728C4" w:rsidRPr="005728C4" w:rsidRDefault="005728C4" w:rsidP="005728C4">
      <w:pPr>
        <w:autoSpaceDE w:val="0"/>
        <w:autoSpaceDN w:val="0"/>
        <w:adjustRightInd w:val="0"/>
        <w:ind w:firstLine="720"/>
        <w:jc w:val="center"/>
        <w:rPr>
          <w:rFonts w:ascii="Times New Roman" w:eastAsia="Times New Roman" w:hAnsi="Times New Roman" w:cs="Times New Roman"/>
          <w:b/>
          <w:sz w:val="24"/>
          <w:szCs w:val="24"/>
          <w:lang w:eastAsia="ru-RU"/>
        </w:rPr>
      </w:pPr>
    </w:p>
    <w:p w:rsidR="00FC46D0" w:rsidRDefault="005728C4" w:rsidP="00626FDE">
      <w:pPr>
        <w:autoSpaceDE w:val="0"/>
        <w:autoSpaceDN w:val="0"/>
        <w:adjustRightInd w:val="0"/>
        <w:ind w:firstLine="720"/>
        <w:rPr>
          <w:rFonts w:ascii="Times New Roman" w:eastAsia="Times New Roman" w:hAnsi="Times New Roman" w:cs="Times New Roman"/>
          <w:sz w:val="24"/>
          <w:szCs w:val="24"/>
          <w:lang w:eastAsia="ru-RU"/>
        </w:rPr>
        <w:sectPr w:rsidR="00FC46D0" w:rsidSect="00EF081B">
          <w:pgSz w:w="11905" w:h="16838"/>
          <w:pgMar w:top="709" w:right="850" w:bottom="851" w:left="1276" w:header="0" w:footer="0" w:gutter="0"/>
          <w:cols w:space="720"/>
          <w:noEndnote/>
          <w:docGrid w:linePitch="326"/>
        </w:sectPr>
      </w:pPr>
      <w:r w:rsidRPr="005728C4">
        <w:rPr>
          <w:rFonts w:ascii="Times New Roman" w:eastAsia="Times New Roman" w:hAnsi="Times New Roman" w:cs="Times New Roman"/>
          <w:sz w:val="24"/>
          <w:szCs w:val="24"/>
          <w:lang w:eastAsia="ru-RU"/>
        </w:rPr>
        <w:t xml:space="preserve">Расходы на награждение победителей конкурса производятся за счет средств бюджета администрации </w:t>
      </w:r>
      <w:r w:rsidR="00FC46D0" w:rsidRPr="00626FDE">
        <w:rPr>
          <w:rFonts w:ascii="Times New Roman" w:eastAsia="Times New Roman" w:hAnsi="Times New Roman" w:cs="Times New Roman"/>
          <w:sz w:val="24"/>
          <w:szCs w:val="24"/>
          <w:lang w:eastAsia="ru-RU"/>
        </w:rPr>
        <w:t>Канашского</w:t>
      </w:r>
      <w:r w:rsidRPr="005728C4">
        <w:rPr>
          <w:rFonts w:ascii="Times New Roman" w:eastAsia="Times New Roman" w:hAnsi="Times New Roman" w:cs="Times New Roman"/>
          <w:sz w:val="24"/>
          <w:szCs w:val="24"/>
          <w:lang w:eastAsia="ru-RU"/>
        </w:rPr>
        <w:t xml:space="preserve"> муниципального округа</w:t>
      </w:r>
      <w:r w:rsidR="00FC46D0" w:rsidRPr="00626FDE">
        <w:rPr>
          <w:rFonts w:ascii="Times New Roman" w:eastAsia="Times New Roman" w:hAnsi="Times New Roman" w:cs="Times New Roman"/>
          <w:sz w:val="24"/>
          <w:szCs w:val="24"/>
          <w:lang w:eastAsia="ru-RU"/>
        </w:rPr>
        <w:t xml:space="preserve"> Чувашской Республики.</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sidRPr="00FC46D0">
        <w:rPr>
          <w:rFonts w:ascii="Times New Roman" w:eastAsia="Times New Roman" w:hAnsi="Times New Roman" w:cs="Times New Roman"/>
          <w:sz w:val="20"/>
          <w:szCs w:val="20"/>
          <w:lang w:eastAsia="ru-RU"/>
        </w:rPr>
        <w:lastRenderedPageBreak/>
        <w:t>Приложение</w:t>
      </w:r>
      <w:r>
        <w:rPr>
          <w:rFonts w:ascii="Times New Roman" w:eastAsia="Times New Roman" w:hAnsi="Times New Roman" w:cs="Times New Roman"/>
          <w:sz w:val="20"/>
          <w:szCs w:val="20"/>
          <w:lang w:eastAsia="ru-RU"/>
        </w:rPr>
        <w:t xml:space="preserve"> </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положению</w:t>
      </w:r>
      <w:r w:rsidRPr="00FC46D0">
        <w:rPr>
          <w:rFonts w:ascii="Times New Roman" w:eastAsia="Times New Roman" w:hAnsi="Times New Roman" w:cs="Times New Roman"/>
          <w:sz w:val="20"/>
          <w:szCs w:val="20"/>
          <w:lang w:eastAsia="ru-RU"/>
        </w:rPr>
        <w:t xml:space="preserve"> о конкурсе </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sidRPr="00FC46D0">
        <w:rPr>
          <w:rFonts w:ascii="Times New Roman" w:eastAsia="Times New Roman" w:hAnsi="Times New Roman" w:cs="Times New Roman"/>
          <w:sz w:val="20"/>
          <w:szCs w:val="20"/>
          <w:lang w:eastAsia="ru-RU"/>
        </w:rPr>
        <w:t>«</w:t>
      </w:r>
      <w:proofErr w:type="gramStart"/>
      <w:r w:rsidRPr="00FC46D0">
        <w:rPr>
          <w:rFonts w:ascii="Times New Roman" w:eastAsia="Times New Roman" w:hAnsi="Times New Roman" w:cs="Times New Roman"/>
          <w:sz w:val="20"/>
          <w:szCs w:val="20"/>
          <w:lang w:eastAsia="ru-RU"/>
        </w:rPr>
        <w:t>Лучший</w:t>
      </w:r>
      <w:proofErr w:type="gramEnd"/>
      <w:r w:rsidRPr="00FC46D0">
        <w:rPr>
          <w:rFonts w:ascii="Times New Roman" w:eastAsia="Times New Roman" w:hAnsi="Times New Roman" w:cs="Times New Roman"/>
          <w:sz w:val="20"/>
          <w:szCs w:val="20"/>
          <w:lang w:eastAsia="ru-RU"/>
        </w:rPr>
        <w:t xml:space="preserve"> по профессии» </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sidRPr="00FC46D0">
        <w:rPr>
          <w:rFonts w:ascii="Times New Roman" w:eastAsia="Times New Roman" w:hAnsi="Times New Roman" w:cs="Times New Roman"/>
          <w:sz w:val="20"/>
          <w:szCs w:val="20"/>
          <w:lang w:eastAsia="ru-RU"/>
        </w:rPr>
        <w:t>в  Канашском муниципальном округе</w:t>
      </w:r>
    </w:p>
    <w:p w:rsidR="00FC46D0" w:rsidRDefault="00FC46D0" w:rsidP="00FC46D0">
      <w:pPr>
        <w:ind w:left="6663" w:right="-850" w:firstLine="0"/>
        <w:contextualSpacing/>
        <w:jc w:val="left"/>
        <w:rPr>
          <w:rFonts w:ascii="Times New Roman" w:eastAsia="Times New Roman" w:hAnsi="Times New Roman" w:cs="Times New Roman"/>
          <w:sz w:val="20"/>
          <w:szCs w:val="20"/>
          <w:lang w:eastAsia="ru-RU"/>
        </w:rPr>
      </w:pPr>
      <w:r w:rsidRPr="00FC46D0">
        <w:rPr>
          <w:rFonts w:ascii="Times New Roman" w:eastAsia="Times New Roman" w:hAnsi="Times New Roman" w:cs="Times New Roman"/>
          <w:sz w:val="20"/>
          <w:szCs w:val="20"/>
          <w:lang w:eastAsia="ru-RU"/>
        </w:rPr>
        <w:t xml:space="preserve">Чувашской Республики  </w:t>
      </w:r>
    </w:p>
    <w:p w:rsidR="00FC46D0" w:rsidRPr="00FC46D0" w:rsidRDefault="00FE1F2F" w:rsidP="00FE1F2F">
      <w:pPr>
        <w:tabs>
          <w:tab w:val="left" w:pos="2295"/>
        </w:tabs>
        <w:autoSpaceDE w:val="0"/>
        <w:autoSpaceDN w:val="0"/>
        <w:adjustRightInd w:val="0"/>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C46D0" w:rsidRPr="00FC46D0" w:rsidRDefault="00FC46D0" w:rsidP="00FC46D0">
      <w:pPr>
        <w:autoSpaceDE w:val="0"/>
        <w:autoSpaceDN w:val="0"/>
        <w:adjustRightInd w:val="0"/>
        <w:ind w:firstLine="720"/>
        <w:rPr>
          <w:rFonts w:ascii="Times New Roman" w:eastAsia="Times New Roman" w:hAnsi="Times New Roman" w:cs="Times New Roman"/>
          <w:sz w:val="24"/>
          <w:szCs w:val="24"/>
          <w:lang w:eastAsia="ru-RU"/>
        </w:rPr>
      </w:pPr>
    </w:p>
    <w:p w:rsidR="00FC46D0" w:rsidRDefault="00FC46D0" w:rsidP="00FC46D0">
      <w:pPr>
        <w:autoSpaceDE w:val="0"/>
        <w:autoSpaceDN w:val="0"/>
        <w:adjustRightInd w:val="0"/>
        <w:ind w:firstLine="720"/>
        <w:jc w:val="center"/>
        <w:rPr>
          <w:rFonts w:ascii="Times New Roman" w:eastAsia="Times New Roman" w:hAnsi="Times New Roman" w:cs="Times New Roman"/>
          <w:b/>
          <w:sz w:val="24"/>
          <w:szCs w:val="24"/>
          <w:lang w:eastAsia="ru-RU"/>
        </w:rPr>
      </w:pPr>
      <w:r w:rsidRPr="00FC46D0">
        <w:rPr>
          <w:rFonts w:ascii="Times New Roman" w:eastAsia="Times New Roman" w:hAnsi="Times New Roman" w:cs="Times New Roman"/>
          <w:b/>
          <w:sz w:val="24"/>
          <w:szCs w:val="24"/>
          <w:lang w:eastAsia="ru-RU"/>
        </w:rPr>
        <w:t>Состав конкурсной комиссии:</w:t>
      </w:r>
    </w:p>
    <w:p w:rsidR="00FC46D0" w:rsidRDefault="00FC46D0" w:rsidP="00FC46D0">
      <w:pPr>
        <w:autoSpaceDE w:val="0"/>
        <w:autoSpaceDN w:val="0"/>
        <w:adjustRightInd w:val="0"/>
        <w:ind w:firstLine="720"/>
        <w:jc w:val="center"/>
        <w:rPr>
          <w:rFonts w:ascii="Times New Roman" w:eastAsia="Times New Roman" w:hAnsi="Times New Roman" w:cs="Times New Roman"/>
          <w:b/>
          <w:sz w:val="24"/>
          <w:szCs w:val="24"/>
          <w:lang w:eastAsia="ru-RU"/>
        </w:rP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
        <w:gridCol w:w="5954"/>
      </w:tblGrid>
      <w:tr w:rsidR="00FC46D0" w:rsidRPr="00C772D6" w:rsidTr="00FD2EED">
        <w:tc>
          <w:tcPr>
            <w:tcW w:w="3331" w:type="dxa"/>
          </w:tcPr>
          <w:p w:rsidR="00FC46D0" w:rsidRPr="00C772D6" w:rsidRDefault="00FC46D0"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Михайлов С.Н.</w:t>
            </w:r>
          </w:p>
        </w:tc>
        <w:tc>
          <w:tcPr>
            <w:tcW w:w="746" w:type="dxa"/>
          </w:tcPr>
          <w:p w:rsidR="00FC46D0"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FC46D0" w:rsidRDefault="00FC46D0"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Глава Канашского муниципального округа Чувашской Республики</w:t>
            </w:r>
            <w:r w:rsidR="00C772D6">
              <w:rPr>
                <w:rFonts w:ascii="Times New Roman" w:eastAsia="Times New Roman" w:hAnsi="Times New Roman" w:cs="Times New Roman"/>
                <w:sz w:val="24"/>
                <w:szCs w:val="24"/>
                <w:lang w:eastAsia="ru-RU"/>
              </w:rPr>
              <w:t>, председатель комиссии;</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FC46D0" w:rsidRPr="00C772D6" w:rsidTr="00FD2EED">
        <w:tc>
          <w:tcPr>
            <w:tcW w:w="3331" w:type="dxa"/>
          </w:tcPr>
          <w:p w:rsidR="00FC46D0" w:rsidRPr="00C772D6" w:rsidRDefault="00FC46D0"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Чернов В.А.</w:t>
            </w:r>
          </w:p>
        </w:tc>
        <w:tc>
          <w:tcPr>
            <w:tcW w:w="746" w:type="dxa"/>
          </w:tcPr>
          <w:p w:rsidR="00FC46D0"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FC46D0" w:rsidRDefault="00FC46D0"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заместитель главы администрации – начальник управления сельского хозяйства, экономики и инвестиционной деятельности  администрации Канашского муниципального округа Чувашской Республики, заместитель председателя</w:t>
            </w:r>
            <w:r w:rsidR="00FD2EED">
              <w:rPr>
                <w:rFonts w:ascii="Times New Roman" w:eastAsia="Times New Roman" w:hAnsi="Times New Roman" w:cs="Times New Roman"/>
                <w:sz w:val="24"/>
                <w:szCs w:val="24"/>
                <w:lang w:eastAsia="ru-RU"/>
              </w:rPr>
              <w:t xml:space="preserve"> </w:t>
            </w:r>
            <w:r w:rsidRPr="00C772D6">
              <w:rPr>
                <w:rFonts w:ascii="Times New Roman" w:eastAsia="Times New Roman" w:hAnsi="Times New Roman" w:cs="Times New Roman"/>
                <w:sz w:val="24"/>
                <w:szCs w:val="24"/>
                <w:lang w:eastAsia="ru-RU"/>
              </w:rPr>
              <w:t xml:space="preserve"> комиссии</w:t>
            </w:r>
            <w:r w:rsidR="00C772D6">
              <w:rPr>
                <w:rFonts w:ascii="Times New Roman" w:eastAsia="Times New Roman" w:hAnsi="Times New Roman" w:cs="Times New Roman"/>
                <w:sz w:val="24"/>
                <w:szCs w:val="24"/>
                <w:lang w:eastAsia="ru-RU"/>
              </w:rPr>
              <w:t>;</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FC46D0" w:rsidRPr="00C772D6" w:rsidTr="00FD2EED">
        <w:tc>
          <w:tcPr>
            <w:tcW w:w="3331" w:type="dxa"/>
          </w:tcPr>
          <w:p w:rsidR="00FC46D0" w:rsidRPr="00C772D6" w:rsidRDefault="00FC46D0"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Алексеева Т.В.</w:t>
            </w:r>
          </w:p>
        </w:tc>
        <w:tc>
          <w:tcPr>
            <w:tcW w:w="746" w:type="dxa"/>
          </w:tcPr>
          <w:p w:rsidR="00FC46D0"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FC46D0" w:rsidRDefault="00FC46D0" w:rsidP="00C772D6">
            <w:pPr>
              <w:widowControl w:val="0"/>
              <w:suppressAutoHyphens/>
              <w:autoSpaceDE w:val="0"/>
              <w:autoSpaceDN w:val="0"/>
              <w:adjustRightInd w:val="0"/>
              <w:ind w:firstLine="0"/>
              <w:contextualSpacing/>
              <w:rPr>
                <w:rFonts w:ascii="Times New Roman" w:hAnsi="Times New Roman" w:cs="Times New Roman"/>
                <w:sz w:val="24"/>
                <w:szCs w:val="24"/>
              </w:rPr>
            </w:pPr>
            <w:r w:rsidRPr="00C772D6">
              <w:rPr>
                <w:rFonts w:ascii="Times New Roman" w:hAnsi="Times New Roman" w:cs="Times New Roman"/>
                <w:sz w:val="24"/>
                <w:szCs w:val="24"/>
              </w:rPr>
              <w:t xml:space="preserve">заместитель начальника отдела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 секретарь  </w:t>
            </w:r>
            <w:r w:rsidR="00FD2EED">
              <w:rPr>
                <w:rFonts w:ascii="Times New Roman" w:hAnsi="Times New Roman" w:cs="Times New Roman"/>
                <w:sz w:val="24"/>
                <w:szCs w:val="24"/>
              </w:rPr>
              <w:t xml:space="preserve">конкурсной </w:t>
            </w:r>
            <w:r w:rsidRPr="00C772D6">
              <w:rPr>
                <w:rFonts w:ascii="Times New Roman" w:hAnsi="Times New Roman" w:cs="Times New Roman"/>
                <w:sz w:val="24"/>
                <w:szCs w:val="24"/>
              </w:rPr>
              <w:t>комиссии;</w:t>
            </w:r>
          </w:p>
          <w:p w:rsidR="00C772D6" w:rsidRPr="00C772D6" w:rsidRDefault="00C772D6" w:rsidP="00C772D6">
            <w:pPr>
              <w:widowControl w:val="0"/>
              <w:suppressAutoHyphens/>
              <w:autoSpaceDE w:val="0"/>
              <w:autoSpaceDN w:val="0"/>
              <w:adjustRightInd w:val="0"/>
              <w:ind w:firstLine="0"/>
              <w:contextualSpacing/>
              <w:rPr>
                <w:rFonts w:ascii="Times New Roman" w:hAnsi="Times New Roman" w:cs="Times New Roman"/>
                <w:sz w:val="24"/>
                <w:szCs w:val="24"/>
              </w:rPr>
            </w:pPr>
          </w:p>
        </w:tc>
      </w:tr>
      <w:tr w:rsidR="00FD2EED" w:rsidRPr="00C772D6" w:rsidTr="00FD2EED">
        <w:tc>
          <w:tcPr>
            <w:tcW w:w="3331" w:type="dxa"/>
          </w:tcPr>
          <w:p w:rsidR="00FD2EED" w:rsidRDefault="00FD2EED" w:rsidP="00FD2EED">
            <w:pPr>
              <w:autoSpaceDE w:val="0"/>
              <w:autoSpaceDN w:val="0"/>
              <w:adjustRightInd w:val="0"/>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Члены комиссии:</w:t>
            </w:r>
          </w:p>
          <w:p w:rsidR="00FD2EED" w:rsidRPr="00C772D6" w:rsidRDefault="00FD2EED" w:rsidP="00FD2EED">
            <w:pPr>
              <w:autoSpaceDE w:val="0"/>
              <w:autoSpaceDN w:val="0"/>
              <w:adjustRightInd w:val="0"/>
              <w:ind w:firstLine="0"/>
              <w:rPr>
                <w:rFonts w:ascii="Times New Roman" w:eastAsia="Times New Roman" w:hAnsi="Times New Roman" w:cs="Times New Roman"/>
                <w:sz w:val="24"/>
                <w:szCs w:val="24"/>
                <w:lang w:eastAsia="ru-RU"/>
              </w:rPr>
            </w:pPr>
          </w:p>
        </w:tc>
        <w:tc>
          <w:tcPr>
            <w:tcW w:w="746" w:type="dxa"/>
          </w:tcPr>
          <w:p w:rsidR="00FD2EED" w:rsidRDefault="00FD2EED" w:rsidP="00FC46D0">
            <w:pPr>
              <w:autoSpaceDE w:val="0"/>
              <w:autoSpaceDN w:val="0"/>
              <w:adjustRightInd w:val="0"/>
              <w:ind w:firstLine="0"/>
              <w:jc w:val="center"/>
              <w:rPr>
                <w:rFonts w:ascii="Times New Roman" w:eastAsia="Times New Roman" w:hAnsi="Times New Roman" w:cs="Times New Roman"/>
                <w:sz w:val="24"/>
                <w:szCs w:val="24"/>
                <w:lang w:eastAsia="ru-RU"/>
              </w:rPr>
            </w:pPr>
          </w:p>
        </w:tc>
        <w:tc>
          <w:tcPr>
            <w:tcW w:w="5954" w:type="dxa"/>
          </w:tcPr>
          <w:p w:rsidR="00FD2EED" w:rsidRPr="00C772D6" w:rsidRDefault="00FD2EED" w:rsidP="00C772D6">
            <w:pPr>
              <w:widowControl w:val="0"/>
              <w:suppressAutoHyphens/>
              <w:autoSpaceDE w:val="0"/>
              <w:autoSpaceDN w:val="0"/>
              <w:adjustRightInd w:val="0"/>
              <w:ind w:firstLine="0"/>
              <w:contextualSpacing/>
              <w:rPr>
                <w:rFonts w:ascii="Times New Roman" w:hAnsi="Times New Roman" w:cs="Times New Roman"/>
                <w:sz w:val="24"/>
                <w:szCs w:val="24"/>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Васильева М.Г.</w:t>
            </w:r>
          </w:p>
        </w:tc>
        <w:tc>
          <w:tcPr>
            <w:tcW w:w="746" w:type="dxa"/>
          </w:tcPr>
          <w:p w:rsidR="00C772D6" w:rsidRPr="00C772D6" w:rsidRDefault="00C772D6" w:rsidP="004865B4">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Default="00C772D6" w:rsidP="004865B4">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начальник отдел правового обеспечения администрации Канашского муниципальн</w:t>
            </w:r>
            <w:r>
              <w:rPr>
                <w:rFonts w:ascii="Times New Roman" w:eastAsia="Times New Roman" w:hAnsi="Times New Roman" w:cs="Times New Roman"/>
                <w:sz w:val="24"/>
                <w:szCs w:val="24"/>
                <w:lang w:eastAsia="ru-RU"/>
              </w:rPr>
              <w:t>ого округа Чувашской Республики;</w:t>
            </w:r>
          </w:p>
          <w:p w:rsidR="00C772D6" w:rsidRPr="00C772D6" w:rsidRDefault="00C772D6" w:rsidP="004865B4">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Владимирова Т.С.</w:t>
            </w:r>
          </w:p>
        </w:tc>
        <w:tc>
          <w:tcPr>
            <w:tcW w:w="746" w:type="dxa"/>
          </w:tcPr>
          <w:p w:rsidR="00C772D6"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заместитель главы администрации - управляющий делами администрации Канашского муниципального округа Чувашской Республики</w:t>
            </w:r>
            <w:r>
              <w:rPr>
                <w:rFonts w:ascii="Times New Roman" w:eastAsia="Times New Roman" w:hAnsi="Times New Roman" w:cs="Times New Roman"/>
                <w:sz w:val="24"/>
                <w:szCs w:val="24"/>
                <w:lang w:eastAsia="ru-RU"/>
              </w:rPr>
              <w:t>;</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Павлова В.М.</w:t>
            </w:r>
          </w:p>
        </w:tc>
        <w:tc>
          <w:tcPr>
            <w:tcW w:w="746" w:type="dxa"/>
          </w:tcPr>
          <w:p w:rsidR="00C772D6"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начальник отдела социального развития</w:t>
            </w:r>
            <w:r w:rsidRPr="00C772D6">
              <w:rPr>
                <w:rFonts w:ascii="Times New Roman" w:hAnsi="Times New Roman" w:cs="Times New Roman"/>
                <w:sz w:val="24"/>
                <w:szCs w:val="24"/>
              </w:rPr>
              <w:t xml:space="preserve"> </w:t>
            </w:r>
            <w:r w:rsidRPr="00C772D6">
              <w:rPr>
                <w:rFonts w:ascii="Times New Roman" w:eastAsia="Times New Roman" w:hAnsi="Times New Roman" w:cs="Times New Roman"/>
                <w:sz w:val="24"/>
                <w:szCs w:val="24"/>
                <w:lang w:eastAsia="ru-RU"/>
              </w:rPr>
              <w:t>администрации Канашского муниципального округа Чувашской Республики</w:t>
            </w:r>
            <w:r>
              <w:rPr>
                <w:rFonts w:ascii="Times New Roman" w:eastAsia="Times New Roman" w:hAnsi="Times New Roman" w:cs="Times New Roman"/>
                <w:sz w:val="24"/>
                <w:szCs w:val="24"/>
                <w:lang w:eastAsia="ru-RU"/>
              </w:rPr>
              <w:t>;</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Сергеева Л.Н.</w:t>
            </w:r>
          </w:p>
        </w:tc>
        <w:tc>
          <w:tcPr>
            <w:tcW w:w="746" w:type="dxa"/>
          </w:tcPr>
          <w:p w:rsidR="00C772D6"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заместитель главы администрации - начальник управления образования и молодежной политики</w:t>
            </w:r>
            <w:r w:rsidRPr="00C772D6">
              <w:rPr>
                <w:rFonts w:ascii="Times New Roman" w:hAnsi="Times New Roman" w:cs="Times New Roman"/>
                <w:sz w:val="24"/>
                <w:szCs w:val="24"/>
              </w:rPr>
              <w:t xml:space="preserve"> </w:t>
            </w:r>
            <w:r w:rsidRPr="00C772D6">
              <w:rPr>
                <w:rFonts w:ascii="Times New Roman" w:eastAsia="Times New Roman" w:hAnsi="Times New Roman" w:cs="Times New Roman"/>
                <w:sz w:val="24"/>
                <w:szCs w:val="24"/>
                <w:lang w:eastAsia="ru-RU"/>
              </w:rPr>
              <w:t>администрации Канашского муниципального округа Чувашской Республики</w:t>
            </w:r>
            <w:r>
              <w:rPr>
                <w:rFonts w:ascii="Times New Roman" w:eastAsia="Times New Roman" w:hAnsi="Times New Roman" w:cs="Times New Roman"/>
                <w:sz w:val="24"/>
                <w:szCs w:val="24"/>
                <w:lang w:eastAsia="ru-RU"/>
              </w:rPr>
              <w:t>;</w:t>
            </w:r>
          </w:p>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p>
        </w:tc>
      </w:tr>
      <w:tr w:rsidR="00C772D6" w:rsidRPr="00C772D6" w:rsidTr="00FD2EED">
        <w:tc>
          <w:tcPr>
            <w:tcW w:w="3331" w:type="dxa"/>
          </w:tcPr>
          <w:p w:rsidR="00C772D6" w:rsidRPr="00C772D6" w:rsidRDefault="00C772D6" w:rsidP="00FD2EED">
            <w:pPr>
              <w:autoSpaceDE w:val="0"/>
              <w:autoSpaceDN w:val="0"/>
              <w:adjustRightInd w:val="0"/>
              <w:ind w:firstLine="0"/>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Федоров А.С.</w:t>
            </w:r>
          </w:p>
        </w:tc>
        <w:tc>
          <w:tcPr>
            <w:tcW w:w="746" w:type="dxa"/>
          </w:tcPr>
          <w:p w:rsidR="00C772D6" w:rsidRPr="00C772D6" w:rsidRDefault="00C772D6" w:rsidP="00FC46D0">
            <w:pPr>
              <w:autoSpaceDE w:val="0"/>
              <w:autoSpaceDN w:val="0"/>
              <w:adjustRightInd w:val="0"/>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954" w:type="dxa"/>
          </w:tcPr>
          <w:p w:rsidR="00C772D6" w:rsidRPr="00C772D6" w:rsidRDefault="00C772D6" w:rsidP="00C772D6">
            <w:pPr>
              <w:autoSpaceDE w:val="0"/>
              <w:autoSpaceDN w:val="0"/>
              <w:adjustRightInd w:val="0"/>
              <w:ind w:firstLine="0"/>
              <w:contextualSpacing/>
              <w:rPr>
                <w:rFonts w:ascii="Times New Roman" w:eastAsia="Times New Roman" w:hAnsi="Times New Roman" w:cs="Times New Roman"/>
                <w:sz w:val="24"/>
                <w:szCs w:val="24"/>
                <w:lang w:eastAsia="ru-RU"/>
              </w:rPr>
            </w:pPr>
            <w:r w:rsidRPr="00C772D6">
              <w:rPr>
                <w:rFonts w:ascii="Times New Roman" w:eastAsia="Times New Roman" w:hAnsi="Times New Roman" w:cs="Times New Roman"/>
                <w:sz w:val="24"/>
                <w:szCs w:val="24"/>
                <w:lang w:eastAsia="ru-RU"/>
              </w:rPr>
              <w:t>заместитель главы администрации – начальник управления по благоустройству и развитию территорий администрации Канашского муниципального округа Чувашской Республики.</w:t>
            </w:r>
          </w:p>
        </w:tc>
      </w:tr>
    </w:tbl>
    <w:p w:rsidR="00FC46D0" w:rsidRPr="00FC46D0" w:rsidRDefault="00FC46D0" w:rsidP="00FC46D0">
      <w:pPr>
        <w:autoSpaceDE w:val="0"/>
        <w:autoSpaceDN w:val="0"/>
        <w:adjustRightInd w:val="0"/>
        <w:ind w:firstLine="720"/>
        <w:jc w:val="center"/>
        <w:rPr>
          <w:rFonts w:ascii="Times New Roman" w:eastAsia="Times New Roman" w:hAnsi="Times New Roman" w:cs="Times New Roman"/>
          <w:b/>
          <w:sz w:val="24"/>
          <w:szCs w:val="24"/>
          <w:lang w:eastAsia="ru-RU"/>
        </w:rPr>
      </w:pPr>
    </w:p>
    <w:p w:rsidR="00FC46D0" w:rsidRPr="00FC46D0" w:rsidRDefault="00FC46D0" w:rsidP="00FC46D0">
      <w:pPr>
        <w:autoSpaceDE w:val="0"/>
        <w:autoSpaceDN w:val="0"/>
        <w:adjustRightInd w:val="0"/>
        <w:ind w:firstLine="720"/>
        <w:rPr>
          <w:rFonts w:ascii="Times New Roman" w:eastAsia="Times New Roman" w:hAnsi="Times New Roman" w:cs="Times New Roman"/>
          <w:sz w:val="24"/>
          <w:szCs w:val="24"/>
          <w:lang w:eastAsia="ru-RU"/>
        </w:rPr>
      </w:pPr>
    </w:p>
    <w:p w:rsidR="00732A90" w:rsidRDefault="00732A90" w:rsidP="00FC46D0">
      <w:pPr>
        <w:autoSpaceDE w:val="0"/>
        <w:autoSpaceDN w:val="0"/>
        <w:adjustRightInd w:val="0"/>
        <w:ind w:firstLine="720"/>
      </w:pPr>
    </w:p>
    <w:sectPr w:rsidR="00732A90" w:rsidSect="00EF081B">
      <w:pgSz w:w="11905" w:h="16838"/>
      <w:pgMar w:top="709" w:right="850" w:bottom="851" w:left="1276"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8B" w:rsidRDefault="008A328B">
      <w:r>
        <w:separator/>
      </w:r>
    </w:p>
  </w:endnote>
  <w:endnote w:type="continuationSeparator" w:id="0">
    <w:p w:rsidR="008A328B" w:rsidRDefault="008A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8B" w:rsidRDefault="008A328B">
      <w:r>
        <w:separator/>
      </w:r>
    </w:p>
  </w:footnote>
  <w:footnote w:type="continuationSeparator" w:id="0">
    <w:p w:rsidR="008A328B" w:rsidRDefault="008A3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282" w:rsidRDefault="00102282" w:rsidP="00EF081B">
    <w:pPr>
      <w:pStyle w:val="a3"/>
      <w:jc w:val="right"/>
    </w:pPr>
  </w:p>
  <w:p w:rsidR="00102282" w:rsidRDefault="00102282">
    <w:pPr>
      <w:pStyle w:val="a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81B" w:rsidRDefault="00EF08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40D"/>
    <w:multiLevelType w:val="multilevel"/>
    <w:tmpl w:val="CA3AAF1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1A0049"/>
    <w:multiLevelType w:val="hybridMultilevel"/>
    <w:tmpl w:val="5F1ABFBA"/>
    <w:lvl w:ilvl="0" w:tplc="DDA0C6DC">
      <w:start w:val="1"/>
      <w:numFmt w:val="decimal"/>
      <w:lvlText w:val="%1."/>
      <w:lvlJc w:val="left"/>
      <w:pPr>
        <w:ind w:left="2311" w:hanging="10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01C28DD"/>
    <w:multiLevelType w:val="hybridMultilevel"/>
    <w:tmpl w:val="DABAC778"/>
    <w:lvl w:ilvl="0" w:tplc="BD7817A4">
      <w:start w:val="1"/>
      <w:numFmt w:val="decimal"/>
      <w:suff w:val="space"/>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76A0273"/>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E801DB"/>
    <w:multiLevelType w:val="hybridMultilevel"/>
    <w:tmpl w:val="E81AB9D4"/>
    <w:lvl w:ilvl="0" w:tplc="0B88D6D4">
      <w:start w:val="1"/>
      <w:numFmt w:val="decimal"/>
      <w:lvlText w:val="%1."/>
      <w:lvlJc w:val="left"/>
      <w:pPr>
        <w:ind w:left="164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1778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5E158F"/>
    <w:multiLevelType w:val="multilevel"/>
    <w:tmpl w:val="17E06FE4"/>
    <w:lvl w:ilvl="0">
      <w:start w:val="1"/>
      <w:numFmt w:val="decimal"/>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A834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24508"/>
    <w:multiLevelType w:val="hybridMultilevel"/>
    <w:tmpl w:val="136686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06143ED"/>
    <w:multiLevelType w:val="hybridMultilevel"/>
    <w:tmpl w:val="8116AF56"/>
    <w:lvl w:ilvl="0" w:tplc="B6BA7BA8">
      <w:start w:val="1"/>
      <w:numFmt w:val="decimal"/>
      <w:suff w:val="space"/>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36B16A34"/>
    <w:multiLevelType w:val="hybridMultilevel"/>
    <w:tmpl w:val="34D68472"/>
    <w:lvl w:ilvl="0" w:tplc="4BDA71B8">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3774287B"/>
    <w:multiLevelType w:val="hybridMultilevel"/>
    <w:tmpl w:val="4AA03954"/>
    <w:lvl w:ilvl="0" w:tplc="662ACEDC">
      <w:start w:val="2"/>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E520B5"/>
    <w:multiLevelType w:val="hybridMultilevel"/>
    <w:tmpl w:val="DF72C946"/>
    <w:lvl w:ilvl="0" w:tplc="3ACAE4DE">
      <w:start w:val="1"/>
      <w:numFmt w:val="bullet"/>
      <w:suff w:val="space"/>
      <w:lvlText w:val=""/>
      <w:lvlJc w:val="left"/>
      <w:pPr>
        <w:ind w:left="143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F67353"/>
    <w:multiLevelType w:val="multilevel"/>
    <w:tmpl w:val="7EAE3CEE"/>
    <w:lvl w:ilvl="0">
      <w:start w:val="1"/>
      <w:numFmt w:val="decimal"/>
      <w:suff w:val="space"/>
      <w:lvlText w:val="%1."/>
      <w:lvlJc w:val="left"/>
      <w:pPr>
        <w:ind w:left="1428" w:hanging="720"/>
      </w:pPr>
      <w:rPr>
        <w:rFonts w:hint="default"/>
      </w:rPr>
    </w:lvl>
    <w:lvl w:ilvl="1">
      <w:start w:val="1"/>
      <w:numFmt w:val="decimal"/>
      <w:isLgl/>
      <w:suff w:val="space"/>
      <w:lvlText w:val="%1.%2."/>
      <w:lvlJc w:val="left"/>
      <w:pPr>
        <w:ind w:left="3142" w:hanging="1440"/>
      </w:pPr>
      <w:rPr>
        <w:rFonts w:hint="default"/>
      </w:rPr>
    </w:lvl>
    <w:lvl w:ilvl="2">
      <w:start w:val="1"/>
      <w:numFmt w:val="decimal"/>
      <w:isLgl/>
      <w:lvlText w:val="%1.%2.%3."/>
      <w:lvlJc w:val="left"/>
      <w:pPr>
        <w:ind w:left="2148" w:hanging="144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518520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702206D"/>
    <w:multiLevelType w:val="multilevel"/>
    <w:tmpl w:val="DD9652B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7BC0FDC"/>
    <w:multiLevelType w:val="multilevel"/>
    <w:tmpl w:val="D9A297A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E40BCE"/>
    <w:multiLevelType w:val="hybridMultilevel"/>
    <w:tmpl w:val="0EE6EEE4"/>
    <w:lvl w:ilvl="0" w:tplc="0B88D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107147"/>
    <w:multiLevelType w:val="multilevel"/>
    <w:tmpl w:val="F54E346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suff w:val="space"/>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12B7FE7"/>
    <w:multiLevelType w:val="hybridMultilevel"/>
    <w:tmpl w:val="75526554"/>
    <w:lvl w:ilvl="0" w:tplc="BD7817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F7006C"/>
    <w:multiLevelType w:val="multilevel"/>
    <w:tmpl w:val="3CD89E04"/>
    <w:lvl w:ilvl="0">
      <w:start w:val="1"/>
      <w:numFmt w:val="decimal"/>
      <w:lvlText w:val="%1."/>
      <w:lvlJc w:val="left"/>
      <w:pPr>
        <w:ind w:left="360" w:hanging="360"/>
      </w:pPr>
      <w:rPr>
        <w:rFonts w:hint="default"/>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2171F31"/>
    <w:multiLevelType w:val="hybridMultilevel"/>
    <w:tmpl w:val="8C868608"/>
    <w:lvl w:ilvl="0" w:tplc="DDA0C6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9E63B97"/>
    <w:multiLevelType w:val="multilevel"/>
    <w:tmpl w:val="03DEB876"/>
    <w:lvl w:ilvl="0">
      <w:start w:val="1"/>
      <w:numFmt w:val="decimal"/>
      <w:suff w:val="space"/>
      <w:lvlText w:val="%1."/>
      <w:lvlJc w:val="left"/>
      <w:pPr>
        <w:ind w:left="1215" w:hanging="1215"/>
      </w:pPr>
      <w:rPr>
        <w:rFonts w:hint="default"/>
      </w:rPr>
    </w:lvl>
    <w:lvl w:ilvl="1">
      <w:start w:val="4"/>
      <w:numFmt w:val="decimal"/>
      <w:isLgl/>
      <w:lvlText w:val="%1.%2."/>
      <w:lvlJc w:val="left"/>
      <w:pPr>
        <w:ind w:left="1764" w:hanging="1410"/>
      </w:pPr>
      <w:rPr>
        <w:rFonts w:hint="default"/>
      </w:rPr>
    </w:lvl>
    <w:lvl w:ilvl="2">
      <w:start w:val="2"/>
      <w:numFmt w:val="decimal"/>
      <w:isLgl/>
      <w:lvlText w:val="%1.%2.%3."/>
      <w:lvlJc w:val="left"/>
      <w:pPr>
        <w:ind w:left="2118" w:hanging="1410"/>
      </w:pPr>
      <w:rPr>
        <w:rFonts w:hint="default"/>
      </w:rPr>
    </w:lvl>
    <w:lvl w:ilvl="3">
      <w:start w:val="1"/>
      <w:numFmt w:val="decimal"/>
      <w:isLgl/>
      <w:lvlText w:val="%1.%2.%3.%4."/>
      <w:lvlJc w:val="left"/>
      <w:pPr>
        <w:ind w:left="2472" w:hanging="1410"/>
      </w:pPr>
      <w:rPr>
        <w:rFonts w:hint="default"/>
      </w:rPr>
    </w:lvl>
    <w:lvl w:ilvl="4">
      <w:start w:val="1"/>
      <w:numFmt w:val="decimal"/>
      <w:isLgl/>
      <w:lvlText w:val="%1.%2.%3.%4.%5."/>
      <w:lvlJc w:val="left"/>
      <w:pPr>
        <w:ind w:left="2826" w:hanging="1410"/>
      </w:pPr>
      <w:rPr>
        <w:rFonts w:hint="default"/>
      </w:rPr>
    </w:lvl>
    <w:lvl w:ilvl="5">
      <w:start w:val="1"/>
      <w:numFmt w:val="decimal"/>
      <w:isLgl/>
      <w:lvlText w:val="%1.%2.%3.%4.%5.%6."/>
      <w:lvlJc w:val="left"/>
      <w:pPr>
        <w:ind w:left="3180" w:hanging="141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num w:numId="1">
    <w:abstractNumId w:val="21"/>
  </w:num>
  <w:num w:numId="2">
    <w:abstractNumId w:val="1"/>
  </w:num>
  <w:num w:numId="3">
    <w:abstractNumId w:val="8"/>
  </w:num>
  <w:num w:numId="4">
    <w:abstractNumId w:val="8"/>
    <w:lvlOverride w:ilvl="0">
      <w:lvl w:ilvl="0" w:tplc="0419000F">
        <w:start w:val="2"/>
        <w:numFmt w:val="decimal"/>
        <w:lvlText w:val="%1."/>
        <w:lvlJc w:val="left"/>
        <w:pPr>
          <w:ind w:left="128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9"/>
  </w:num>
  <w:num w:numId="6">
    <w:abstractNumId w:val="11"/>
  </w:num>
  <w:num w:numId="7">
    <w:abstractNumId w:val="22"/>
  </w:num>
  <w:num w:numId="8">
    <w:abstractNumId w:val="13"/>
  </w:num>
  <w:num w:numId="9">
    <w:abstractNumId w:val="15"/>
  </w:num>
  <w:num w:numId="10">
    <w:abstractNumId w:val="6"/>
  </w:num>
  <w:num w:numId="11">
    <w:abstractNumId w:val="5"/>
  </w:num>
  <w:num w:numId="12">
    <w:abstractNumId w:val="14"/>
  </w:num>
  <w:num w:numId="13">
    <w:abstractNumId w:val="16"/>
  </w:num>
  <w:num w:numId="14">
    <w:abstractNumId w:val="3"/>
  </w:num>
  <w:num w:numId="15">
    <w:abstractNumId w:val="18"/>
  </w:num>
  <w:num w:numId="16">
    <w:abstractNumId w:val="10"/>
  </w:num>
  <w:num w:numId="17">
    <w:abstractNumId w:val="12"/>
  </w:num>
  <w:num w:numId="18">
    <w:abstractNumId w:val="6"/>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1000"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suff w:val="space"/>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9"/>
  </w:num>
  <w:num w:numId="22">
    <w:abstractNumId w:val="2"/>
  </w:num>
  <w:num w:numId="23">
    <w:abstractNumId w:val="17"/>
  </w:num>
  <w:num w:numId="24">
    <w:abstractNumId w:val="0"/>
  </w:num>
  <w:num w:numId="25">
    <w:abstractNumId w:val="4"/>
  </w:num>
  <w:num w:numId="26">
    <w:abstractNumId w:val="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4A"/>
    <w:rsid w:val="0003487B"/>
    <w:rsid w:val="00055365"/>
    <w:rsid w:val="000F6B14"/>
    <w:rsid w:val="00102282"/>
    <w:rsid w:val="00117977"/>
    <w:rsid w:val="001A329E"/>
    <w:rsid w:val="001B208A"/>
    <w:rsid w:val="001D2721"/>
    <w:rsid w:val="001E7C56"/>
    <w:rsid w:val="00215BD0"/>
    <w:rsid w:val="0021715C"/>
    <w:rsid w:val="00225E98"/>
    <w:rsid w:val="00235E40"/>
    <w:rsid w:val="00251B9F"/>
    <w:rsid w:val="002661D2"/>
    <w:rsid w:val="00271B4A"/>
    <w:rsid w:val="00281512"/>
    <w:rsid w:val="002C1411"/>
    <w:rsid w:val="00307C23"/>
    <w:rsid w:val="003F70EB"/>
    <w:rsid w:val="004665E3"/>
    <w:rsid w:val="00483780"/>
    <w:rsid w:val="00490D91"/>
    <w:rsid w:val="0049538F"/>
    <w:rsid w:val="004C1280"/>
    <w:rsid w:val="004F7917"/>
    <w:rsid w:val="005348AC"/>
    <w:rsid w:val="0056146D"/>
    <w:rsid w:val="005728C4"/>
    <w:rsid w:val="005F3146"/>
    <w:rsid w:val="00607BCF"/>
    <w:rsid w:val="00626FDE"/>
    <w:rsid w:val="00640673"/>
    <w:rsid w:val="0066093E"/>
    <w:rsid w:val="00675CE3"/>
    <w:rsid w:val="006B0FF9"/>
    <w:rsid w:val="006E48D4"/>
    <w:rsid w:val="006F46FE"/>
    <w:rsid w:val="007322EB"/>
    <w:rsid w:val="00732A90"/>
    <w:rsid w:val="007366B4"/>
    <w:rsid w:val="007754D1"/>
    <w:rsid w:val="007833F0"/>
    <w:rsid w:val="00787505"/>
    <w:rsid w:val="007C0013"/>
    <w:rsid w:val="007E52F5"/>
    <w:rsid w:val="007F39E9"/>
    <w:rsid w:val="007F5343"/>
    <w:rsid w:val="00844A9B"/>
    <w:rsid w:val="00861E0A"/>
    <w:rsid w:val="00867CC4"/>
    <w:rsid w:val="008A328B"/>
    <w:rsid w:val="00910392"/>
    <w:rsid w:val="00911443"/>
    <w:rsid w:val="009134F6"/>
    <w:rsid w:val="00945FE7"/>
    <w:rsid w:val="00965BC6"/>
    <w:rsid w:val="00967FCD"/>
    <w:rsid w:val="0098477E"/>
    <w:rsid w:val="00990395"/>
    <w:rsid w:val="009F350C"/>
    <w:rsid w:val="009F515B"/>
    <w:rsid w:val="00A220F2"/>
    <w:rsid w:val="00A92281"/>
    <w:rsid w:val="00A92C2E"/>
    <w:rsid w:val="00A9383E"/>
    <w:rsid w:val="00AA4042"/>
    <w:rsid w:val="00AD3D54"/>
    <w:rsid w:val="00AF5267"/>
    <w:rsid w:val="00AF76E0"/>
    <w:rsid w:val="00B25E18"/>
    <w:rsid w:val="00B31884"/>
    <w:rsid w:val="00B7279C"/>
    <w:rsid w:val="00B847B7"/>
    <w:rsid w:val="00BF7292"/>
    <w:rsid w:val="00C35091"/>
    <w:rsid w:val="00C52C54"/>
    <w:rsid w:val="00C52C85"/>
    <w:rsid w:val="00C65B10"/>
    <w:rsid w:val="00C772D6"/>
    <w:rsid w:val="00CD1E4F"/>
    <w:rsid w:val="00D313AD"/>
    <w:rsid w:val="00D35DE5"/>
    <w:rsid w:val="00D6732E"/>
    <w:rsid w:val="00DB097D"/>
    <w:rsid w:val="00DE34CC"/>
    <w:rsid w:val="00DF7882"/>
    <w:rsid w:val="00E001C0"/>
    <w:rsid w:val="00EC2E7D"/>
    <w:rsid w:val="00EF081B"/>
    <w:rsid w:val="00F40D7D"/>
    <w:rsid w:val="00FC46D0"/>
    <w:rsid w:val="00FD2EED"/>
    <w:rsid w:val="00FE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table" w:styleId="aa">
    <w:name w:val="Table Grid"/>
    <w:basedOn w:val="a1"/>
    <w:uiPriority w:val="59"/>
    <w:rsid w:val="00FC4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38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9538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538F"/>
    <w:rPr>
      <w:rFonts w:ascii="Tahoma" w:hAnsi="Tahoma" w:cs="Tahoma"/>
      <w:sz w:val="16"/>
      <w:szCs w:val="16"/>
    </w:rPr>
  </w:style>
  <w:style w:type="character" w:customStyle="1" w:styleId="a6">
    <w:name w:val="Текст выноски Знак"/>
    <w:basedOn w:val="a0"/>
    <w:link w:val="a5"/>
    <w:uiPriority w:val="99"/>
    <w:semiHidden/>
    <w:rsid w:val="0049538F"/>
    <w:rPr>
      <w:rFonts w:ascii="Tahoma" w:hAnsi="Tahoma" w:cs="Tahoma"/>
      <w:sz w:val="16"/>
      <w:szCs w:val="16"/>
    </w:rPr>
  </w:style>
  <w:style w:type="paragraph" w:styleId="a7">
    <w:name w:val="List Paragraph"/>
    <w:basedOn w:val="a"/>
    <w:uiPriority w:val="34"/>
    <w:qFormat/>
    <w:rsid w:val="00965BC6"/>
    <w:pPr>
      <w:ind w:left="720"/>
      <w:contextualSpacing/>
    </w:pPr>
  </w:style>
  <w:style w:type="paragraph" w:styleId="a8">
    <w:name w:val="footer"/>
    <w:basedOn w:val="a"/>
    <w:link w:val="a9"/>
    <w:uiPriority w:val="99"/>
    <w:unhideWhenUsed/>
    <w:rsid w:val="00EF081B"/>
    <w:pPr>
      <w:tabs>
        <w:tab w:val="center" w:pos="4677"/>
        <w:tab w:val="right" w:pos="9355"/>
      </w:tabs>
    </w:pPr>
  </w:style>
  <w:style w:type="character" w:customStyle="1" w:styleId="a9">
    <w:name w:val="Нижний колонтитул Знак"/>
    <w:basedOn w:val="a0"/>
    <w:link w:val="a8"/>
    <w:uiPriority w:val="99"/>
    <w:rsid w:val="00EF081B"/>
  </w:style>
  <w:style w:type="table" w:styleId="aa">
    <w:name w:val="Table Grid"/>
    <w:basedOn w:val="a1"/>
    <w:uiPriority w:val="59"/>
    <w:rsid w:val="00FC4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B8789-A5A5-4611-BDA4-B50AC42F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Алексеева Татьяна Валерьевна</cp:lastModifiedBy>
  <cp:revision>18</cp:revision>
  <cp:lastPrinted>2023-08-08T05:26:00Z</cp:lastPrinted>
  <dcterms:created xsi:type="dcterms:W3CDTF">2023-03-29T06:30:00Z</dcterms:created>
  <dcterms:modified xsi:type="dcterms:W3CDTF">2024-01-31T05:07:00Z</dcterms:modified>
</cp:coreProperties>
</file>