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36" w:rsidRDefault="00F05736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Pr="00C82E32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</w:t>
      </w:r>
      <w:r w:rsidRPr="00C82E3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82E32" w:rsidRPr="00C82E32">
        <w:rPr>
          <w:rFonts w:ascii="Times New Roman" w:hAnsi="Times New Roman" w:cs="Times New Roman"/>
        </w:rPr>
        <w:t>«Развитие потенциала природно-сырьевых ресурсов и обеспечение экологической безопасности»</w:t>
      </w: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71022C">
        <w:rPr>
          <w:rFonts w:ascii="Times New Roman" w:hAnsi="Times New Roman" w:cs="Times New Roman"/>
          <w:b w:val="0"/>
        </w:rPr>
        <w:t>2023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34618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634618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F05736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634618" w:rsidRPr="00634618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</w:t>
            </w:r>
            <w:r w:rsidR="00634618"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F515B2">
              <w:t>«</w:t>
            </w:r>
            <w:r w:rsidR="00F515B2" w:rsidRPr="00866634">
              <w:t>Развитие потенциала природно-сырьевых ресурсов и обеспечение экологической безопасности</w:t>
            </w:r>
            <w:r w:rsidR="00F515B2"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B65117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B65117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"Развитие водохозяйственного комплекса Порецкого муниципального округа Чувашской Республики" муниципальной программы 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>
              <w:t xml:space="preserve">Количество населения, улучшившего экологические условия проживания вблизи </w:t>
            </w:r>
            <w:r>
              <w:lastRenderedPageBreak/>
              <w:t>водных объектов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</w:rPr>
              <w:lastRenderedPageBreak/>
              <w:t>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D76">
              <w:t>«Обращение с отходами, в том числе с твердыми коммунальными отходами, на территории Порецкого муниципального округа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FE052A">
              <w:t>Количество ликвидированных несанкционированных свалок в границах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FE052A"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FE052A">
              <w:t>Численность населения, качество жизни которого улучшится в связи с ликвидацией несанкционированных свалок в границах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FE052A" w:rsidRDefault="00B65117" w:rsidP="00B65117">
            <w:pPr>
              <w:pStyle w:val="af0"/>
            </w:pPr>
            <w:r w:rsidRPr="00FE052A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 xml:space="preserve">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) представляются пояснения причин недостижения.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 xml:space="preserve">о достижении значений целевых показателей (индикаторов) муниципальной программы </w:t>
      </w:r>
      <w:r w:rsidR="00C82E32" w:rsidRPr="00C82E32">
        <w:rPr>
          <w:b w:val="0"/>
          <w:bCs w:val="0"/>
          <w:color w:val="auto"/>
        </w:rPr>
        <w:t>«Развитие потенциала природно-сырьевых ресурсов и обеспечение экологической безопасности»</w:t>
      </w:r>
      <w:r w:rsidR="00C82E32">
        <w:rPr>
          <w:color w:val="auto"/>
        </w:rPr>
        <w:t xml:space="preserve"> </w:t>
      </w:r>
      <w:r w:rsidRPr="00E91359">
        <w:rPr>
          <w:rFonts w:ascii="Times New Roman" w:hAnsi="Times New Roman" w:cs="Times New Roman"/>
          <w:b w:val="0"/>
        </w:rPr>
        <w:t>Порецкого муниципального округа,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634618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ров) 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</w:t>
            </w:r>
            <w:r>
              <w:rPr>
                <w:rFonts w:ascii="Times New Roman" w:hAnsi="Times New Roman" w:cs="Times New Roman"/>
              </w:rPr>
              <w:t>Порецкого 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 округа</w:t>
            </w:r>
            <w:r w:rsidRPr="00634618">
              <w:rPr>
                <w:rFonts w:ascii="Times New Roman" w:hAnsi="Times New Roman" w:cs="Times New Roman"/>
              </w:rPr>
              <w:t>, 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 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 программы (программы) на текущий год (план)</w:t>
            </w:r>
          </w:p>
        </w:tc>
      </w:tr>
      <w:tr w:rsidR="00634618" w:rsidRPr="004E3A87" w:rsidTr="0063461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C82E32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 xml:space="preserve">Муниципальная программа </w:t>
            </w:r>
            <w:r w:rsidR="00C82E32">
              <w:t>«</w:t>
            </w:r>
            <w:r w:rsidR="00C82E32" w:rsidRPr="00866634">
              <w:t>Развитие потенциала природно-сырьевых ресурсов и обеспечение экологической безопасности</w:t>
            </w:r>
            <w:r w:rsidR="00C82E32">
              <w:t xml:space="preserve">» </w:t>
            </w:r>
            <w:r w:rsidRPr="00C82E32">
              <w:rPr>
                <w:sz w:val="22"/>
                <w:szCs w:val="22"/>
              </w:rPr>
              <w:t>Порецкого муниципального округа</w:t>
            </w:r>
            <w:r w:rsidR="00E91359" w:rsidRPr="00C82E32">
              <w:rPr>
                <w:sz w:val="22"/>
                <w:szCs w:val="22"/>
              </w:rPr>
              <w:t xml:space="preserve"> Чувашской Республики</w:t>
            </w: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82E32" w:rsidRDefault="00634618" w:rsidP="00634618">
            <w:pPr>
              <w:pStyle w:val="af0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82E32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C82E32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C82E32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t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C82E32" w:rsidP="00634618">
            <w:pPr>
              <w:pStyle w:val="ad"/>
              <w:rPr>
                <w:sz w:val="20"/>
                <w:szCs w:val="20"/>
              </w:rPr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C82E32" w:rsidP="00634618">
            <w:pPr>
              <w:pStyle w:val="ad"/>
              <w:rPr>
                <w:sz w:val="20"/>
                <w:szCs w:val="20"/>
              </w:rPr>
            </w:pPr>
            <w:r>
              <w:t>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DC39A4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B63CB8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A97D5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C82E32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Подпрограмма</w:t>
            </w:r>
            <w:r w:rsidR="00C82E32">
              <w:rPr>
                <w:sz w:val="22"/>
                <w:szCs w:val="22"/>
              </w:rPr>
              <w:t xml:space="preserve"> </w:t>
            </w:r>
            <w:r w:rsidR="00C82E32">
              <w:t>"Развитие водохозяйственного комплекса Порецкого муниципального округа Чувашской Республики" муниципальной программы 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  <w:r w:rsidRPr="00C82E32">
              <w:rPr>
                <w:sz w:val="22"/>
                <w:szCs w:val="22"/>
              </w:rPr>
              <w:t xml:space="preserve"> (программа)</w:t>
            </w:r>
          </w:p>
        </w:tc>
      </w:tr>
      <w:tr w:rsidR="00634618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82E32" w:rsidRDefault="00634618" w:rsidP="00634618">
            <w:pPr>
              <w:pStyle w:val="af0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Default="00634618" w:rsidP="00634618">
            <w:pPr>
              <w:pStyle w:val="ad"/>
            </w:pPr>
          </w:p>
        </w:tc>
      </w:tr>
      <w:tr w:rsidR="00822712" w:rsidTr="0082271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bookmarkStart w:id="2" w:name="sub_1108"/>
            <w:bookmarkStart w:id="3" w:name="sub_7777"/>
            <w:r>
              <w:t>1.</w:t>
            </w:r>
            <w:bookmarkEnd w:id="2"/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822712" w:rsidTr="0082271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bookmarkStart w:id="4" w:name="sub_1109"/>
            <w:r>
              <w:t>2.</w:t>
            </w:r>
            <w:bookmarkEnd w:id="4"/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822712" w:rsidTr="0082271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bookmarkStart w:id="5" w:name="sub_14"/>
            <w:r>
              <w:t>3.</w:t>
            </w:r>
            <w:bookmarkEnd w:id="5"/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>
              <w:t>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822712" w:rsidRPr="00A97D57" w:rsidTr="005C68F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Pr="00C82E32" w:rsidRDefault="00822712" w:rsidP="005C68FB">
            <w:pPr>
              <w:pStyle w:val="ad"/>
              <w:jc w:val="center"/>
              <w:rPr>
                <w:sz w:val="22"/>
                <w:szCs w:val="22"/>
              </w:rPr>
            </w:pPr>
            <w:r w:rsidRPr="00822712">
              <w:t>Подпрограмма</w:t>
            </w:r>
            <w:r>
              <w:rPr>
                <w:sz w:val="22"/>
                <w:szCs w:val="22"/>
              </w:rPr>
              <w:t xml:space="preserve"> </w:t>
            </w:r>
            <w:r w:rsidRPr="004C0D76">
              <w:t>«Обращение с отходами, в том числе с твердыми коммунальными отходами, на территории Порецкого муниципального округа Чувашской Республики»</w:t>
            </w:r>
            <w:r>
              <w:t xml:space="preserve"> муниципальной программы  Порецкого муниципального округа Чувашской Республики "Развитие потенциала природно-сырьевых ресурсов и обеспечение экологической безопасности</w:t>
            </w:r>
            <w:r w:rsidRPr="00C82E32">
              <w:rPr>
                <w:sz w:val="22"/>
                <w:szCs w:val="22"/>
              </w:rPr>
              <w:t xml:space="preserve"> (программа)</w:t>
            </w:r>
          </w:p>
        </w:tc>
      </w:tr>
      <w:tr w:rsidR="00822712" w:rsidTr="005C68F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5C68FB">
            <w:pPr>
              <w:pStyle w:val="af0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5C68F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5C68FB">
            <w:pPr>
              <w:pStyle w:val="ad"/>
            </w:pPr>
          </w:p>
        </w:tc>
      </w:tr>
      <w:tr w:rsidR="00822712" w:rsidTr="005C68F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 w:rsidRPr="00FE052A">
              <w:t>Количество ликвидированных несанкционированных свалок в границах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 w:rsidRPr="00FE052A"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822712" w:rsidTr="005C68F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 w:rsidRPr="00FE052A"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 w:rsidRPr="00FE052A">
              <w:t>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rPr>
                <w:lang w:val="en-US"/>
              </w:rPr>
              <w:t>8</w:t>
            </w:r>
            <w:r w:rsidRPr="00FE052A"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DC39A4" w:rsidRDefault="00DC39A4" w:rsidP="00822712">
            <w:pPr>
              <w:pStyle w:val="ad"/>
              <w:rPr>
                <w:color w:val="000000" w:themeColor="text1"/>
              </w:rPr>
            </w:pPr>
            <w:r w:rsidRPr="00DC39A4">
              <w:rPr>
                <w:color w:val="000000" w:themeColor="text1"/>
              </w:rPr>
              <w:t>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822712" w:rsidTr="005C68F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 w:rsidRPr="00FE052A">
              <w:t>Численность населения, качество жизни которого улучшится в связи с ликвидацией несанкционированных свалок в границах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 w:rsidRPr="00FE052A">
              <w:t>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DC39A4" w:rsidRDefault="00DC39A4" w:rsidP="00822712">
            <w:pPr>
              <w:pStyle w:val="ad"/>
            </w:pPr>
            <w:r w:rsidRPr="00DC39A4">
              <w:t>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822712" w:rsidTr="005C68F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d"/>
            </w:pPr>
            <w:r w:rsidRPr="00FE052A">
              <w:t>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f0"/>
            </w:pPr>
            <w:r w:rsidRPr="00FE052A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d"/>
            </w:pPr>
            <w:r w:rsidRPr="00FE052A"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</w:tbl>
    <w:p w:rsidR="00822712" w:rsidRDefault="00822712" w:rsidP="00822712">
      <w:pPr>
        <w:rPr>
          <w:rFonts w:ascii="Times New Roman" w:hAnsi="Times New Roman" w:cs="Times New Roman"/>
        </w:rPr>
      </w:pPr>
    </w:p>
    <w:p w:rsidR="00822712" w:rsidRDefault="00822712" w:rsidP="00634618">
      <w:pPr>
        <w:rPr>
          <w:rFonts w:ascii="Times New Roman" w:hAnsi="Times New Roman" w:cs="Times New Roman"/>
        </w:rPr>
      </w:pPr>
    </w:p>
    <w:p w:rsidR="00634618" w:rsidRPr="00D646FA" w:rsidRDefault="00634618" w:rsidP="00634618">
      <w:pPr>
        <w:rPr>
          <w:rFonts w:ascii="Times New Roman" w:hAnsi="Times New Roman" w:cs="Times New Roman"/>
        </w:rPr>
      </w:pPr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3"/>
    <w:p w:rsidR="00634618" w:rsidRPr="00286D9D" w:rsidRDefault="00634618" w:rsidP="00634618"/>
    <w:p w:rsidR="00F05736" w:rsidRDefault="00F05736" w:rsidP="00634618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муниципального округа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 xml:space="preserve">на реализацию муниципальной программы </w:t>
      </w:r>
      <w:r w:rsidR="009C648B" w:rsidRPr="009C648B">
        <w:rPr>
          <w:b w:val="0"/>
          <w:bCs w:val="0"/>
          <w:color w:val="auto"/>
        </w:rPr>
        <w:t>«Развитие потенциала природно-сырьевых ресурсов и обеспечение экологической безопасности»</w:t>
      </w:r>
      <w:r w:rsidR="009C648B">
        <w:t xml:space="preserve"> </w:t>
      </w:r>
      <w:r w:rsidRPr="00E91359">
        <w:rPr>
          <w:b w:val="0"/>
        </w:rPr>
        <w:t>Порецкого муниципального округа</w:t>
      </w:r>
      <w:r w:rsidR="00E91359" w:rsidRPr="00E91359">
        <w:rPr>
          <w:b w:val="0"/>
        </w:rPr>
        <w:t xml:space="preserve">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B65117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2135.2</w:t>
            </w:r>
          </w:p>
        </w:tc>
      </w:tr>
      <w:tr w:rsidR="00B65117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t>"Развитие водохозяйственного комплекса Порецкого муниципального округа Чувашской Республики" муниципальной программы 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1943.7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1940,2</w:t>
            </w:r>
          </w:p>
        </w:tc>
      </w:tr>
      <w:tr w:rsidR="00B65117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 w:rsidRPr="004C0D76">
              <w:t>«Обращение с отходами, в том числе с твердыми коммунальными отходами, на территории Порецкого муниципального округа Чувашской Республики»</w:t>
            </w:r>
            <w:r>
              <w:t xml:space="preserve"> муниципальной программы  Порецкого муниципального округа Чувашской Республики "Развитие потенциала природно-сырьевых ресурсов и обеспечение экологической безопасности</w:t>
            </w:r>
            <w:r w:rsidRPr="00C82E32">
              <w:rPr>
                <w:sz w:val="22"/>
                <w:szCs w:val="22"/>
              </w:rPr>
              <w:t xml:space="preserve"> (программа)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257.9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 w:rsidR="00B65117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</w:tr>
    </w:tbl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Порецкого муниципального округа </w:t>
      </w:r>
      <w:r w:rsidR="00E91359" w:rsidRPr="00E91359">
        <w:rPr>
          <w:b w:val="0"/>
          <w:color w:val="auto"/>
        </w:rPr>
        <w:t>Чувашской Республики</w:t>
      </w:r>
    </w:p>
    <w:p w:rsidR="00E91359" w:rsidRDefault="00E91359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</w:p>
    <w:p w:rsidR="00634618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_______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6" w:name="sub_7111623"/>
            <w:r>
              <w:rPr>
                <w:sz w:val="21"/>
                <w:szCs w:val="21"/>
              </w:rPr>
              <w:t>Статус</w:t>
            </w:r>
            <w:bookmarkEnd w:id="6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B63CB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2201.6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Pr="00DC39A4" w:rsidRDefault="00B63CB8" w:rsidP="00B63CB8">
            <w:pPr>
              <w:pStyle w:val="ad"/>
              <w:rPr>
                <w:color w:val="000000" w:themeColor="text1"/>
                <w:sz w:val="21"/>
                <w:szCs w:val="21"/>
              </w:rPr>
            </w:pPr>
            <w:r w:rsidRPr="00DC39A4">
              <w:rPr>
                <w:color w:val="000000" w:themeColor="text1"/>
                <w:sz w:val="21"/>
                <w:szCs w:val="21"/>
              </w:rPr>
              <w:t>2201.6</w:t>
            </w: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58.5</w:t>
            </w: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1824.3</w:t>
            </w: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</w:tc>
      </w:tr>
      <w:tr w:rsidR="00B63CB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B63CB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  <w:p w:rsidR="00B63CB8" w:rsidRDefault="00B63CB8" w:rsidP="00B63CB8"/>
          <w:p w:rsidR="00B63CB8" w:rsidRDefault="00B63CB8" w:rsidP="00B63CB8"/>
          <w:p w:rsidR="00B63CB8" w:rsidRDefault="00B63CB8" w:rsidP="00B63CB8"/>
          <w:p w:rsidR="00B63CB8" w:rsidRDefault="00B63CB8" w:rsidP="00B63CB8"/>
          <w:p w:rsidR="00B63CB8" w:rsidRPr="00776BDD" w:rsidRDefault="00B63CB8" w:rsidP="00B63CB8">
            <w:pPr>
              <w:rPr>
                <w:rFonts w:ascii="Times New Roman" w:hAnsi="Times New Roman" w:cs="Times New Roman"/>
              </w:rPr>
            </w:pPr>
            <w:r w:rsidRPr="00776BDD">
              <w:rPr>
                <w:rFonts w:ascii="Times New Roman" w:hAnsi="Times New Roman" w:cs="Times New Roman"/>
              </w:rPr>
              <w:t>Подпрограмма 2 (программа 2)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776BDD" w:rsidRDefault="00B63CB8" w:rsidP="00B63CB8">
            <w:pPr>
              <w:pStyle w:val="ad"/>
              <w:rPr>
                <w:rFonts w:ascii="Times New Roman" w:hAnsi="Times New Roman" w:cs="Times New Roman"/>
              </w:rPr>
            </w:pPr>
            <w:r w:rsidRPr="00776BDD">
              <w:rPr>
                <w:rFonts w:ascii="Times New Roman" w:hAnsi="Times New Roman" w:cs="Times New Roman"/>
              </w:rPr>
              <w:t>"Развитие водохозяйственного комплекса Порецкого муниципального округа Чувашской Республики" муниципальной программы 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  <w:p w:rsidR="00B63CB8" w:rsidRPr="00776BDD" w:rsidRDefault="00B63CB8" w:rsidP="00B6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CB8" w:rsidRPr="00776BDD" w:rsidRDefault="00B63CB8" w:rsidP="00B6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DD">
              <w:rPr>
                <w:rFonts w:ascii="Times New Roman" w:hAnsi="Times New Roman" w:cs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Порецкого муниципального округа Чувашской Республики» муниципальной программы  Порецкого муниципального округа Чувашской Республики "Развитие потенциала природно-сырьевых ресурсов и обеспечение экологической безопасности (программа)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1943.7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1943.7</w:t>
            </w: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1823.7</w:t>
            </w: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</w:tr>
      <w:tr w:rsidR="00B63CB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</w:tr>
      <w:tr w:rsidR="00B63CB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  <w:r>
              <w:t>257.9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t>257.9</w:t>
            </w: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  <w:r>
              <w:t>58.5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t>58.5</w:t>
            </w: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  <w:r>
              <w:t>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t>0,6</w:t>
            </w: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  <w:r>
              <w:t>198.8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t>198.8</w:t>
            </w: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  <w: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  <w:r>
              <w:t>0,0</w:t>
            </w: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</w:tr>
      <w:tr w:rsidR="00B63CB8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Pr="00F61279" w:rsidRDefault="00B63CB8" w:rsidP="00B63CB8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8" w:rsidRDefault="00B63CB8" w:rsidP="00B63CB8">
            <w:pPr>
              <w:pStyle w:val="af0"/>
              <w:rPr>
                <w:sz w:val="21"/>
                <w:szCs w:val="21"/>
              </w:rPr>
            </w:pPr>
          </w:p>
        </w:tc>
      </w:tr>
    </w:tbl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7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8" w:name="sub_9999"/>
      <w:bookmarkEnd w:id="7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8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0347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  <w:r w:rsidRPr="00E91359">
        <w:rPr>
          <w:b w:val="0"/>
        </w:rPr>
        <w:t xml:space="preserve">и основных мероприятий (мероприятий) подпрограмм муниципальной программы </w:t>
      </w:r>
      <w:r w:rsidR="00B75769" w:rsidRPr="009C648B">
        <w:rPr>
          <w:b w:val="0"/>
          <w:bCs w:val="0"/>
          <w:color w:val="auto"/>
        </w:rPr>
        <w:t>«Развитие потенциала природно-сырьевых ресурсов и обеспечение экологической безопасности»</w:t>
      </w:r>
      <w:r w:rsidR="00B75769">
        <w:t xml:space="preserve"> </w:t>
      </w:r>
      <w:r w:rsidRPr="00E91359">
        <w:rPr>
          <w:b w:val="0"/>
        </w:rPr>
        <w:t xml:space="preserve">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634618" w:rsidRPr="00E91359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 w:rsidR="00B75769">
        <w:rPr>
          <w:b w:val="0"/>
        </w:rPr>
        <w:t>2023</w:t>
      </w:r>
      <w:r w:rsidRPr="00E91359">
        <w:rPr>
          <w:b w:val="0"/>
        </w:rPr>
        <w:t xml:space="preserve"> год</w:t>
      </w:r>
    </w:p>
    <w:p w:rsidR="00634618" w:rsidRPr="00286D9D" w:rsidRDefault="00634618" w:rsidP="0063461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634618" w:rsidRPr="00A97D57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0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 измере-ния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Факти-ческие данные за год, предше-ствую-щий 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AB27BC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AB27BC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расхо-дов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(группа и подгру-ппа)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3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расхо-дов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C39A4" w:rsidRPr="00C11DF6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76BDD">
              <w:rPr>
                <w:rFonts w:ascii="Times New Roman" w:hAnsi="Times New Roman" w:cs="Times New Roman"/>
              </w:rPr>
              <w:t>"Развитие водохозяйственного комплекса Порецкого муниципального округа Чувашской 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FE1CCB" w:rsidRDefault="00DC39A4" w:rsidP="00DC39A4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FE1CCB" w:rsidRDefault="00DC39A4" w:rsidP="00DC39A4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FE1CCB" w:rsidRDefault="00DC39A4" w:rsidP="00DC39A4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FE1CCB" w:rsidRDefault="00DC39A4" w:rsidP="00DC39A4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</w:tr>
      <w:tr w:rsidR="00DC39A4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1823.7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1823.7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1823.7</w:t>
            </w:r>
          </w:p>
        </w:tc>
      </w:tr>
      <w:tr w:rsidR="00DC39A4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DC39A4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 в рамках реализации мероприятий муниципальной программы Порецкого муниципального округа Чувашской Республики "</w:t>
            </w:r>
            <w:r w:rsidRPr="00E8785F">
              <w:rPr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  <w:r>
              <w:rPr>
                <w:sz w:val="16"/>
                <w:szCs w:val="16"/>
              </w:rPr>
              <w:t xml:space="preserve">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1943.7</w:t>
            </w: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1943.7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1823.7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Разработка проектной документации, проведение муниципальной экспертизы проектной документации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9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0" w:name="sub_711624"/>
      <w:bookmarkEnd w:id="9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EC49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1" w:name="sub_1513333"/>
      <w:bookmarkEnd w:id="10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1"/>
    <w:p w:rsidR="00634618" w:rsidRDefault="0063461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34618" w:rsidRDefault="00634618" w:rsidP="00101141"/>
    <w:sectPr w:rsidR="00634618" w:rsidSect="00F057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A8" w:rsidRDefault="005835A8" w:rsidP="004E7FDA">
      <w:pPr>
        <w:spacing w:after="0" w:line="240" w:lineRule="auto"/>
      </w:pPr>
      <w:r>
        <w:separator/>
      </w:r>
    </w:p>
  </w:endnote>
  <w:endnote w:type="continuationSeparator" w:id="0">
    <w:p w:rsidR="005835A8" w:rsidRDefault="005835A8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913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91359" w:rsidRDefault="00E9135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E9135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E9135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A8" w:rsidRDefault="005835A8" w:rsidP="004E7FDA">
      <w:pPr>
        <w:spacing w:after="0" w:line="240" w:lineRule="auto"/>
      </w:pPr>
      <w:r>
        <w:separator/>
      </w:r>
    </w:p>
  </w:footnote>
  <w:footnote w:type="continuationSeparator" w:id="0">
    <w:p w:rsidR="005835A8" w:rsidRDefault="005835A8" w:rsidP="004E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59" w:rsidRPr="00B15FDD" w:rsidRDefault="00E91359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347F3"/>
    <w:rsid w:val="0004191C"/>
    <w:rsid w:val="00056030"/>
    <w:rsid w:val="000701A0"/>
    <w:rsid w:val="000713DC"/>
    <w:rsid w:val="000872E7"/>
    <w:rsid w:val="000A58B4"/>
    <w:rsid w:val="000C0B29"/>
    <w:rsid w:val="000D4A94"/>
    <w:rsid w:val="00101141"/>
    <w:rsid w:val="00102041"/>
    <w:rsid w:val="001027FA"/>
    <w:rsid w:val="001419C8"/>
    <w:rsid w:val="001732E8"/>
    <w:rsid w:val="001A4ABF"/>
    <w:rsid w:val="001B5636"/>
    <w:rsid w:val="001B7FF5"/>
    <w:rsid w:val="001E2A65"/>
    <w:rsid w:val="001E4B06"/>
    <w:rsid w:val="001E7A85"/>
    <w:rsid w:val="00201A79"/>
    <w:rsid w:val="002110B1"/>
    <w:rsid w:val="00211300"/>
    <w:rsid w:val="002522C0"/>
    <w:rsid w:val="002C316A"/>
    <w:rsid w:val="002C5C4A"/>
    <w:rsid w:val="002D5424"/>
    <w:rsid w:val="002E7228"/>
    <w:rsid w:val="00301872"/>
    <w:rsid w:val="003022D2"/>
    <w:rsid w:val="00326F79"/>
    <w:rsid w:val="00332858"/>
    <w:rsid w:val="00337176"/>
    <w:rsid w:val="00342210"/>
    <w:rsid w:val="00361A82"/>
    <w:rsid w:val="00387F92"/>
    <w:rsid w:val="003A38C7"/>
    <w:rsid w:val="003A3F81"/>
    <w:rsid w:val="003E1CDB"/>
    <w:rsid w:val="00462F78"/>
    <w:rsid w:val="0049624E"/>
    <w:rsid w:val="004D624D"/>
    <w:rsid w:val="004E7FDA"/>
    <w:rsid w:val="004F03AC"/>
    <w:rsid w:val="004F5C2A"/>
    <w:rsid w:val="00506D4D"/>
    <w:rsid w:val="00532331"/>
    <w:rsid w:val="005733CA"/>
    <w:rsid w:val="005835A8"/>
    <w:rsid w:val="005A4F2B"/>
    <w:rsid w:val="005B775E"/>
    <w:rsid w:val="005D4FD1"/>
    <w:rsid w:val="006038E1"/>
    <w:rsid w:val="006156D2"/>
    <w:rsid w:val="00634618"/>
    <w:rsid w:val="006377AB"/>
    <w:rsid w:val="00664F72"/>
    <w:rsid w:val="00667391"/>
    <w:rsid w:val="0068327B"/>
    <w:rsid w:val="00687E6D"/>
    <w:rsid w:val="006B01A3"/>
    <w:rsid w:val="006B21CD"/>
    <w:rsid w:val="006C7673"/>
    <w:rsid w:val="006D4C80"/>
    <w:rsid w:val="0070528D"/>
    <w:rsid w:val="00705F60"/>
    <w:rsid w:val="0071022C"/>
    <w:rsid w:val="0073153C"/>
    <w:rsid w:val="007426A0"/>
    <w:rsid w:val="007567EB"/>
    <w:rsid w:val="00760A36"/>
    <w:rsid w:val="00776BDD"/>
    <w:rsid w:val="007774B0"/>
    <w:rsid w:val="00787435"/>
    <w:rsid w:val="007B6874"/>
    <w:rsid w:val="007E5713"/>
    <w:rsid w:val="00814764"/>
    <w:rsid w:val="008161C2"/>
    <w:rsid w:val="00822712"/>
    <w:rsid w:val="008415E7"/>
    <w:rsid w:val="0085275B"/>
    <w:rsid w:val="00880D66"/>
    <w:rsid w:val="008A3A2D"/>
    <w:rsid w:val="008D2D95"/>
    <w:rsid w:val="00920817"/>
    <w:rsid w:val="00924A65"/>
    <w:rsid w:val="009433BD"/>
    <w:rsid w:val="009701C0"/>
    <w:rsid w:val="00985833"/>
    <w:rsid w:val="0098692F"/>
    <w:rsid w:val="009C648B"/>
    <w:rsid w:val="009D4E3C"/>
    <w:rsid w:val="009E5BD0"/>
    <w:rsid w:val="00A05357"/>
    <w:rsid w:val="00A15089"/>
    <w:rsid w:val="00A17C26"/>
    <w:rsid w:val="00A26F34"/>
    <w:rsid w:val="00A352EC"/>
    <w:rsid w:val="00A40B83"/>
    <w:rsid w:val="00AA4C34"/>
    <w:rsid w:val="00AB27BC"/>
    <w:rsid w:val="00AC18ED"/>
    <w:rsid w:val="00AD167D"/>
    <w:rsid w:val="00AD3C99"/>
    <w:rsid w:val="00AF19BE"/>
    <w:rsid w:val="00AF262A"/>
    <w:rsid w:val="00AF7EA3"/>
    <w:rsid w:val="00B0634D"/>
    <w:rsid w:val="00B16BCD"/>
    <w:rsid w:val="00B233E6"/>
    <w:rsid w:val="00B44007"/>
    <w:rsid w:val="00B63CB8"/>
    <w:rsid w:val="00B65117"/>
    <w:rsid w:val="00B75769"/>
    <w:rsid w:val="00B91183"/>
    <w:rsid w:val="00BA4FC6"/>
    <w:rsid w:val="00BC0B23"/>
    <w:rsid w:val="00BC0FBC"/>
    <w:rsid w:val="00C06B4C"/>
    <w:rsid w:val="00C22EB2"/>
    <w:rsid w:val="00C3584A"/>
    <w:rsid w:val="00C57131"/>
    <w:rsid w:val="00C74F0C"/>
    <w:rsid w:val="00C772D1"/>
    <w:rsid w:val="00C80BEA"/>
    <w:rsid w:val="00C82E32"/>
    <w:rsid w:val="00C92F93"/>
    <w:rsid w:val="00CA0A5E"/>
    <w:rsid w:val="00CB52CF"/>
    <w:rsid w:val="00CE0D9E"/>
    <w:rsid w:val="00D139C1"/>
    <w:rsid w:val="00D45E47"/>
    <w:rsid w:val="00D646FA"/>
    <w:rsid w:val="00D81A88"/>
    <w:rsid w:val="00D83D5E"/>
    <w:rsid w:val="00DC39A4"/>
    <w:rsid w:val="00DC6E73"/>
    <w:rsid w:val="00E32AB8"/>
    <w:rsid w:val="00E33B15"/>
    <w:rsid w:val="00E3762D"/>
    <w:rsid w:val="00E37DD8"/>
    <w:rsid w:val="00E52CB9"/>
    <w:rsid w:val="00E84DC4"/>
    <w:rsid w:val="00E91359"/>
    <w:rsid w:val="00EC49E1"/>
    <w:rsid w:val="00ED460F"/>
    <w:rsid w:val="00ED583E"/>
    <w:rsid w:val="00F0025D"/>
    <w:rsid w:val="00F05736"/>
    <w:rsid w:val="00F14D32"/>
    <w:rsid w:val="00F47A8A"/>
    <w:rsid w:val="00F515B2"/>
    <w:rsid w:val="00F54FD1"/>
    <w:rsid w:val="00F56227"/>
    <w:rsid w:val="00F61279"/>
    <w:rsid w:val="00FA2440"/>
    <w:rsid w:val="00FD33F7"/>
    <w:rsid w:val="00FE1A28"/>
    <w:rsid w:val="00FE1CCB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775B-3CF1-478E-9F8D-9498C893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2</cp:revision>
  <dcterms:created xsi:type="dcterms:W3CDTF">2024-03-27T13:06:00Z</dcterms:created>
  <dcterms:modified xsi:type="dcterms:W3CDTF">2024-03-27T13:06:00Z</dcterms:modified>
</cp:coreProperties>
</file>