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02">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w:t>
                            </w:r>
                            <w:r w:rsidR="00DC70A1">
                              <w:rPr>
                                <w:rFonts w:ascii="Times New Roman" w:eastAsia="Times New Roman" w:hAnsi="Times New Roman" w:cs="Times New Roman"/>
                                <w:sz w:val="24"/>
                                <w:szCs w:val="24"/>
                                <w:u w:val="single"/>
                                <w:lang w:eastAsia="ru-RU"/>
                              </w:rPr>
                              <w:t>4</w:t>
                            </w:r>
                            <w:r w:rsidR="00E36097">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02">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w:t>
                      </w:r>
                      <w:r w:rsidR="00DC70A1">
                        <w:rPr>
                          <w:rFonts w:ascii="Times New Roman" w:eastAsia="Times New Roman" w:hAnsi="Times New Roman" w:cs="Times New Roman"/>
                          <w:sz w:val="24"/>
                          <w:szCs w:val="24"/>
                          <w:u w:val="single"/>
                          <w:lang w:eastAsia="ru-RU"/>
                        </w:rPr>
                        <w:t>4</w:t>
                      </w:r>
                      <w:r w:rsidR="00E36097">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02">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w:t>
                            </w:r>
                            <w:r w:rsidR="00DC70A1">
                              <w:rPr>
                                <w:rFonts w:ascii="Times New Roman" w:eastAsia="Times New Roman" w:hAnsi="Times New Roman" w:cs="Times New Roman"/>
                                <w:sz w:val="24"/>
                                <w:szCs w:val="20"/>
                                <w:u w:val="single"/>
                                <w:lang w:eastAsia="ru-RU"/>
                              </w:rPr>
                              <w:t>4</w:t>
                            </w:r>
                            <w:r w:rsidR="00E36097">
                              <w:rPr>
                                <w:rFonts w:ascii="Times New Roman" w:eastAsia="Times New Roman" w:hAnsi="Times New Roman" w:cs="Times New Roman"/>
                                <w:sz w:val="24"/>
                                <w:szCs w:val="20"/>
                                <w:u w:val="single"/>
                                <w:lang w:eastAsia="ru-RU"/>
                              </w:rPr>
                              <w:t>5</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02">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w:t>
                      </w:r>
                      <w:r w:rsidR="00DC70A1">
                        <w:rPr>
                          <w:rFonts w:ascii="Times New Roman" w:eastAsia="Times New Roman" w:hAnsi="Times New Roman" w:cs="Times New Roman"/>
                          <w:sz w:val="24"/>
                          <w:szCs w:val="20"/>
                          <w:u w:val="single"/>
                          <w:lang w:eastAsia="ru-RU"/>
                        </w:rPr>
                        <w:t>4</w:t>
                      </w:r>
                      <w:r w:rsidR="00E36097">
                        <w:rPr>
                          <w:rFonts w:ascii="Times New Roman" w:eastAsia="Times New Roman" w:hAnsi="Times New Roman" w:cs="Times New Roman"/>
                          <w:sz w:val="24"/>
                          <w:szCs w:val="20"/>
                          <w:u w:val="single"/>
                          <w:lang w:eastAsia="ru-RU"/>
                        </w:rPr>
                        <w:t>5</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C610A2" w:rsidRDefault="00C610A2" w:rsidP="00C610A2">
      <w:pPr>
        <w:ind w:right="4820"/>
        <w:jc w:val="both"/>
      </w:pPr>
    </w:p>
    <w:p w:rsidR="00E36097" w:rsidRPr="00E36097" w:rsidRDefault="00E36097" w:rsidP="00E36097">
      <w:pPr>
        <w:pStyle w:val="1"/>
        <w:spacing w:before="0" w:after="0" w:line="240" w:lineRule="auto"/>
        <w:ind w:right="4579"/>
        <w:jc w:val="both"/>
        <w:rPr>
          <w:rFonts w:cs="Times New Roman"/>
          <w:b w:val="0"/>
          <w:sz w:val="24"/>
          <w:szCs w:val="24"/>
        </w:rPr>
      </w:pPr>
      <w:r w:rsidRPr="00E36097">
        <w:rPr>
          <w:rStyle w:val="af0"/>
          <w:b w:val="0"/>
          <w:color w:val="auto"/>
          <w:sz w:val="24"/>
          <w:szCs w:val="24"/>
        </w:rPr>
        <w:t>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E36097" w:rsidRPr="00E36097" w:rsidRDefault="00E36097" w:rsidP="00E36097">
      <w:pPr>
        <w:pStyle w:val="1"/>
        <w:spacing w:before="0" w:after="0" w:line="240" w:lineRule="auto"/>
        <w:jc w:val="both"/>
        <w:rPr>
          <w:rFonts w:cs="Times New Roman"/>
          <w:b w:val="0"/>
          <w:sz w:val="24"/>
          <w:szCs w:val="24"/>
        </w:rPr>
      </w:pPr>
      <w:bookmarkStart w:id="0" w:name="sub_1100"/>
    </w:p>
    <w:p w:rsidR="00E36097" w:rsidRDefault="00E36097" w:rsidP="00E36097">
      <w:pPr>
        <w:spacing w:after="0" w:line="240" w:lineRule="auto"/>
        <w:ind w:firstLine="567"/>
        <w:jc w:val="both"/>
        <w:rPr>
          <w:rFonts w:ascii="Times New Roman" w:hAnsi="Times New Roman" w:cs="Times New Roman"/>
          <w:sz w:val="24"/>
          <w:szCs w:val="24"/>
          <w:shd w:val="clear" w:color="auto" w:fill="FFFFFF"/>
          <w:lang w:eastAsia="x-none"/>
        </w:rPr>
      </w:pPr>
    </w:p>
    <w:p w:rsidR="00E36097" w:rsidRPr="00E36097" w:rsidRDefault="00E36097" w:rsidP="00E36097">
      <w:pPr>
        <w:spacing w:after="0" w:line="240" w:lineRule="auto"/>
        <w:ind w:firstLine="567"/>
        <w:jc w:val="both"/>
        <w:rPr>
          <w:rFonts w:ascii="Times New Roman" w:hAnsi="Times New Roman" w:cs="Times New Roman"/>
          <w:sz w:val="24"/>
          <w:szCs w:val="24"/>
          <w:shd w:val="clear" w:color="auto" w:fill="FFFFFF"/>
          <w:lang w:val="x-none" w:eastAsia="x-none"/>
        </w:rPr>
      </w:pPr>
      <w:r>
        <w:rPr>
          <w:rFonts w:ascii="Times New Roman" w:hAnsi="Times New Roman" w:cs="Times New Roman"/>
          <w:sz w:val="24"/>
          <w:szCs w:val="24"/>
          <w:shd w:val="clear" w:color="auto" w:fill="FFFFFF"/>
          <w:lang w:eastAsia="x-none"/>
        </w:rPr>
        <w:tab/>
      </w:r>
      <w:r w:rsidRPr="00E36097">
        <w:rPr>
          <w:rFonts w:ascii="Times New Roman" w:hAnsi="Times New Roman" w:cs="Times New Roman"/>
          <w:sz w:val="24"/>
          <w:szCs w:val="24"/>
          <w:shd w:val="clear" w:color="auto" w:fill="FFFFFF"/>
          <w:lang w:val="x-none" w:eastAsia="x-none"/>
        </w:rPr>
        <w:t>В соответствии с федеральным</w:t>
      </w:r>
      <w:r w:rsidRPr="00E36097">
        <w:rPr>
          <w:rFonts w:ascii="Times New Roman" w:hAnsi="Times New Roman" w:cs="Times New Roman"/>
          <w:sz w:val="24"/>
          <w:szCs w:val="24"/>
          <w:shd w:val="clear" w:color="auto" w:fill="FFFFFF"/>
          <w:lang w:eastAsia="x-none"/>
        </w:rPr>
        <w:t>и</w:t>
      </w:r>
      <w:r w:rsidRPr="00E36097">
        <w:rPr>
          <w:rFonts w:ascii="Times New Roman" w:hAnsi="Times New Roman" w:cs="Times New Roman"/>
          <w:sz w:val="24"/>
          <w:szCs w:val="24"/>
          <w:shd w:val="clear" w:color="auto" w:fill="FFFFFF"/>
          <w:lang w:val="x-none" w:eastAsia="x-none"/>
        </w:rPr>
        <w:t xml:space="preserve"> законам</w:t>
      </w:r>
      <w:r w:rsidRPr="00E36097">
        <w:rPr>
          <w:rFonts w:ascii="Times New Roman" w:hAnsi="Times New Roman" w:cs="Times New Roman"/>
          <w:sz w:val="24"/>
          <w:szCs w:val="24"/>
          <w:shd w:val="clear" w:color="auto" w:fill="FFFFFF"/>
          <w:lang w:eastAsia="x-none"/>
        </w:rPr>
        <w:t>и</w:t>
      </w:r>
      <w:r w:rsidRPr="00E36097">
        <w:rPr>
          <w:rFonts w:ascii="Times New Roman" w:hAnsi="Times New Roman" w:cs="Times New Roman"/>
          <w:sz w:val="24"/>
          <w:szCs w:val="24"/>
          <w:shd w:val="clear" w:color="auto" w:fill="FFFFFF"/>
          <w:lang w:val="x-none" w:eastAsia="x-none"/>
        </w:rPr>
        <w:t xml:space="preserve"> от 6</w:t>
      </w:r>
      <w:r w:rsidRPr="00E36097">
        <w:rPr>
          <w:rFonts w:ascii="Times New Roman" w:hAnsi="Times New Roman" w:cs="Times New Roman"/>
          <w:sz w:val="24"/>
          <w:szCs w:val="24"/>
          <w:shd w:val="clear" w:color="auto" w:fill="FFFFFF"/>
          <w:lang w:eastAsia="x-none"/>
        </w:rPr>
        <w:t xml:space="preserve"> октября </w:t>
      </w:r>
      <w:r w:rsidRPr="00E36097">
        <w:rPr>
          <w:rFonts w:ascii="Times New Roman" w:hAnsi="Times New Roman" w:cs="Times New Roman"/>
          <w:sz w:val="24"/>
          <w:szCs w:val="24"/>
          <w:shd w:val="clear" w:color="auto" w:fill="FFFFFF"/>
          <w:lang w:val="x-none" w:eastAsia="x-none"/>
        </w:rPr>
        <w:t xml:space="preserve">2003 </w:t>
      </w:r>
      <w:r w:rsidRPr="00E36097">
        <w:rPr>
          <w:rFonts w:ascii="Times New Roman" w:hAnsi="Times New Roman" w:cs="Times New Roman"/>
          <w:sz w:val="24"/>
          <w:szCs w:val="24"/>
          <w:shd w:val="clear" w:color="auto" w:fill="FFFFFF"/>
          <w:lang w:eastAsia="x-none"/>
        </w:rPr>
        <w:t xml:space="preserve">г. </w:t>
      </w:r>
      <w:r w:rsidRPr="00E36097">
        <w:rPr>
          <w:rFonts w:ascii="Times New Roman" w:hAnsi="Times New Roman" w:cs="Times New Roman"/>
          <w:sz w:val="24"/>
          <w:szCs w:val="24"/>
          <w:shd w:val="clear" w:color="auto" w:fill="FFFFFF"/>
          <w:lang w:val="x-none" w:eastAsia="x-none"/>
        </w:rPr>
        <w:t>№131-ФЗ «Об общих принципах организации местного самоуправления в Российской Федерации»</w:t>
      </w:r>
      <w:r w:rsidRPr="00E36097">
        <w:rPr>
          <w:rFonts w:ascii="Times New Roman" w:hAnsi="Times New Roman" w:cs="Times New Roman"/>
          <w:sz w:val="24"/>
          <w:szCs w:val="24"/>
          <w:shd w:val="clear" w:color="auto" w:fill="FFFFFF"/>
          <w:lang w:eastAsia="x-none"/>
        </w:rPr>
        <w:t xml:space="preserve"> и </w:t>
      </w:r>
      <w:r w:rsidRPr="00E36097">
        <w:rPr>
          <w:rFonts w:ascii="Times New Roman" w:hAnsi="Times New Roman" w:cs="Times New Roman"/>
          <w:sz w:val="24"/>
          <w:szCs w:val="24"/>
          <w:shd w:val="clear" w:color="auto" w:fill="FFFFFF"/>
          <w:lang w:val="x-none" w:eastAsia="x-none"/>
        </w:rPr>
        <w:t>от 27</w:t>
      </w:r>
      <w:r w:rsidRPr="00E36097">
        <w:rPr>
          <w:rFonts w:ascii="Times New Roman" w:hAnsi="Times New Roman" w:cs="Times New Roman"/>
          <w:sz w:val="24"/>
          <w:szCs w:val="24"/>
          <w:shd w:val="clear" w:color="auto" w:fill="FFFFFF"/>
          <w:lang w:eastAsia="x-none"/>
        </w:rPr>
        <w:t xml:space="preserve"> июля </w:t>
      </w:r>
      <w:r w:rsidRPr="00E36097">
        <w:rPr>
          <w:rFonts w:ascii="Times New Roman" w:hAnsi="Times New Roman" w:cs="Times New Roman"/>
          <w:sz w:val="24"/>
          <w:szCs w:val="24"/>
          <w:shd w:val="clear" w:color="auto" w:fill="FFFFFF"/>
          <w:lang w:val="x-none" w:eastAsia="x-none"/>
        </w:rPr>
        <w:t>2010</w:t>
      </w:r>
      <w:r w:rsidRPr="00E36097">
        <w:rPr>
          <w:rFonts w:ascii="Times New Roman" w:hAnsi="Times New Roman" w:cs="Times New Roman"/>
          <w:sz w:val="24"/>
          <w:szCs w:val="24"/>
          <w:shd w:val="clear" w:color="auto" w:fill="FFFFFF"/>
          <w:lang w:eastAsia="x-none"/>
        </w:rPr>
        <w:t xml:space="preserve"> г.</w:t>
      </w:r>
      <w:r w:rsidRPr="00E36097">
        <w:rPr>
          <w:rFonts w:ascii="Times New Roman" w:hAnsi="Times New Roman" w:cs="Times New Roman"/>
          <w:sz w:val="24"/>
          <w:szCs w:val="24"/>
          <w:shd w:val="clear" w:color="auto" w:fill="FFFFFF"/>
          <w:lang w:val="x-none" w:eastAsia="x-none"/>
        </w:rPr>
        <w:t xml:space="preserve"> № 210-ФЗ «Об организации предоставления государственных и муниципальных услуг», Уставом </w:t>
      </w:r>
      <w:r w:rsidRPr="00E36097">
        <w:rPr>
          <w:rFonts w:ascii="Times New Roman" w:hAnsi="Times New Roman" w:cs="Times New Roman"/>
          <w:sz w:val="24"/>
          <w:szCs w:val="24"/>
          <w:shd w:val="clear" w:color="auto" w:fill="FFFFFF"/>
          <w:lang w:eastAsia="x-none"/>
        </w:rPr>
        <w:t>Урмарского муниципального округа</w:t>
      </w:r>
      <w:r w:rsidRPr="00E36097">
        <w:rPr>
          <w:rFonts w:ascii="Times New Roman" w:hAnsi="Times New Roman" w:cs="Times New Roman"/>
          <w:sz w:val="24"/>
          <w:szCs w:val="24"/>
          <w:shd w:val="clear" w:color="auto" w:fill="FFFFFF"/>
          <w:lang w:val="x-none" w:eastAsia="x-none"/>
        </w:rPr>
        <w:t xml:space="preserve"> Чувашской Республики, Администрация </w:t>
      </w:r>
      <w:r w:rsidRPr="00E36097">
        <w:rPr>
          <w:rFonts w:ascii="Times New Roman" w:hAnsi="Times New Roman" w:cs="Times New Roman"/>
          <w:sz w:val="24"/>
          <w:szCs w:val="24"/>
          <w:shd w:val="clear" w:color="auto" w:fill="FFFFFF"/>
          <w:lang w:eastAsia="x-none"/>
        </w:rPr>
        <w:t>Урмарского муниципального округа</w:t>
      </w:r>
      <w:r w:rsidRPr="00E36097">
        <w:rPr>
          <w:rFonts w:ascii="Times New Roman" w:hAnsi="Times New Roman" w:cs="Times New Roman"/>
          <w:sz w:val="24"/>
          <w:szCs w:val="24"/>
          <w:shd w:val="clear" w:color="auto" w:fill="FFFFFF"/>
          <w:lang w:val="x-none" w:eastAsia="x-none"/>
        </w:rPr>
        <w:t xml:space="preserve"> Чувашской Республики п</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о</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с</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т</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а</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н</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о</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в</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л</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я</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е</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т:</w:t>
      </w:r>
    </w:p>
    <w:p w:rsidR="00E36097" w:rsidRPr="00E36097" w:rsidRDefault="00E36097" w:rsidP="00E36097">
      <w:pPr>
        <w:spacing w:after="0" w:line="240" w:lineRule="auto"/>
        <w:ind w:firstLine="567"/>
        <w:jc w:val="both"/>
        <w:rPr>
          <w:rFonts w:ascii="Times New Roman" w:hAnsi="Times New Roman" w:cs="Times New Roman"/>
          <w:sz w:val="24"/>
          <w:szCs w:val="24"/>
          <w:shd w:val="clear" w:color="auto" w:fill="FFFFFF"/>
          <w:lang w:eastAsia="x-none"/>
        </w:rPr>
      </w:pPr>
      <w:r>
        <w:rPr>
          <w:rFonts w:ascii="Times New Roman" w:hAnsi="Times New Roman" w:cs="Times New Roman"/>
          <w:sz w:val="24"/>
          <w:szCs w:val="24"/>
          <w:shd w:val="clear" w:color="auto" w:fill="FFFFFF"/>
          <w:lang w:eastAsia="x-none"/>
        </w:rPr>
        <w:tab/>
      </w:r>
      <w:r w:rsidRPr="00E36097">
        <w:rPr>
          <w:rFonts w:ascii="Times New Roman" w:hAnsi="Times New Roman" w:cs="Times New Roman"/>
          <w:sz w:val="24"/>
          <w:szCs w:val="24"/>
          <w:shd w:val="clear" w:color="auto" w:fill="FFFFFF"/>
          <w:lang w:val="x-none" w:eastAsia="x-none"/>
        </w:rPr>
        <w:t>1. Утвердить прилагаемый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E36097" w:rsidRPr="00E36097" w:rsidRDefault="00E36097" w:rsidP="00E36097">
      <w:pPr>
        <w:spacing w:after="0" w:line="240" w:lineRule="auto"/>
        <w:ind w:firstLine="567"/>
        <w:jc w:val="both"/>
        <w:rPr>
          <w:rFonts w:ascii="Times New Roman" w:hAnsi="Times New Roman" w:cs="Times New Roman"/>
          <w:sz w:val="24"/>
          <w:szCs w:val="24"/>
          <w:shd w:val="clear" w:color="auto" w:fill="FFFFFF"/>
          <w:lang w:eastAsia="x-none"/>
        </w:rPr>
      </w:pPr>
      <w:r>
        <w:rPr>
          <w:rFonts w:ascii="Times New Roman" w:hAnsi="Times New Roman" w:cs="Times New Roman"/>
          <w:sz w:val="24"/>
          <w:szCs w:val="24"/>
          <w:shd w:val="clear" w:color="auto" w:fill="FFFFFF"/>
          <w:lang w:eastAsia="x-none"/>
        </w:rPr>
        <w:tab/>
      </w:r>
      <w:r w:rsidRPr="00E36097">
        <w:rPr>
          <w:rFonts w:ascii="Times New Roman" w:hAnsi="Times New Roman" w:cs="Times New Roman"/>
          <w:sz w:val="24"/>
          <w:szCs w:val="24"/>
          <w:shd w:val="clear" w:color="auto" w:fill="FFFFFF"/>
          <w:lang w:eastAsia="x-none"/>
        </w:rPr>
        <w:t>2</w:t>
      </w:r>
      <w:r w:rsidRPr="00E36097">
        <w:rPr>
          <w:rFonts w:ascii="Times New Roman" w:hAnsi="Times New Roman" w:cs="Times New Roman"/>
          <w:sz w:val="24"/>
          <w:szCs w:val="24"/>
          <w:shd w:val="clear" w:color="auto" w:fill="FFFFFF"/>
          <w:lang w:val="x-none" w:eastAsia="x-none"/>
        </w:rPr>
        <w:t xml:space="preserve">. Контроль за исполнением настоящего постановления возложить </w:t>
      </w:r>
      <w:r w:rsidRPr="00E36097">
        <w:rPr>
          <w:rFonts w:ascii="Times New Roman" w:hAnsi="Times New Roman" w:cs="Times New Roman"/>
          <w:sz w:val="24"/>
          <w:szCs w:val="24"/>
          <w:shd w:val="clear" w:color="auto" w:fill="FFFFFF"/>
          <w:lang w:eastAsia="x-none"/>
        </w:rPr>
        <w:t>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E36097" w:rsidRPr="00E36097" w:rsidRDefault="00E36097" w:rsidP="00E36097">
      <w:pPr>
        <w:spacing w:after="0" w:line="240" w:lineRule="auto"/>
        <w:ind w:firstLine="567"/>
        <w:jc w:val="both"/>
        <w:rPr>
          <w:rFonts w:ascii="Times New Roman" w:hAnsi="Times New Roman" w:cs="Times New Roman"/>
          <w:sz w:val="24"/>
          <w:szCs w:val="24"/>
          <w:shd w:val="clear" w:color="auto" w:fill="FFFFFF"/>
          <w:lang w:val="x-none" w:eastAsia="x-none"/>
        </w:rPr>
      </w:pPr>
      <w:r>
        <w:rPr>
          <w:rFonts w:ascii="Times New Roman" w:hAnsi="Times New Roman" w:cs="Times New Roman"/>
          <w:sz w:val="24"/>
          <w:szCs w:val="24"/>
          <w:shd w:val="clear" w:color="auto" w:fill="FFFFFF"/>
          <w:lang w:eastAsia="x-none"/>
        </w:rPr>
        <w:tab/>
      </w:r>
      <w:r w:rsidRPr="00E36097">
        <w:rPr>
          <w:rFonts w:ascii="Times New Roman" w:hAnsi="Times New Roman" w:cs="Times New Roman"/>
          <w:sz w:val="24"/>
          <w:szCs w:val="24"/>
          <w:shd w:val="clear" w:color="auto" w:fill="FFFFFF"/>
          <w:lang w:eastAsia="x-none"/>
        </w:rPr>
        <w:t>3.</w:t>
      </w:r>
      <w:r w:rsidRPr="00E36097">
        <w:rPr>
          <w:rFonts w:ascii="Times New Roman" w:hAnsi="Times New Roman" w:cs="Times New Roman"/>
          <w:sz w:val="24"/>
          <w:szCs w:val="24"/>
          <w:shd w:val="clear" w:color="auto" w:fill="FFFFFF"/>
          <w:lang w:val="x-none" w:eastAsia="x-none"/>
        </w:rPr>
        <w:t xml:space="preserve"> Настоящее постановление вступает в силу после его официального опубликования.</w:t>
      </w:r>
    </w:p>
    <w:p w:rsidR="00E36097" w:rsidRPr="00E36097" w:rsidRDefault="00E36097" w:rsidP="00E36097">
      <w:pPr>
        <w:spacing w:after="0" w:line="240" w:lineRule="auto"/>
        <w:ind w:firstLine="567"/>
        <w:jc w:val="both"/>
        <w:rPr>
          <w:rFonts w:ascii="Times New Roman" w:hAnsi="Times New Roman" w:cs="Times New Roman"/>
          <w:sz w:val="24"/>
          <w:szCs w:val="24"/>
          <w:shd w:val="clear" w:color="auto" w:fill="FFFFFF"/>
          <w:lang w:val="x-none" w:eastAsia="x-none"/>
        </w:rPr>
      </w:pPr>
    </w:p>
    <w:p w:rsidR="00E36097" w:rsidRPr="00E36097" w:rsidRDefault="00E36097" w:rsidP="00E36097">
      <w:pPr>
        <w:spacing w:after="0" w:line="240" w:lineRule="auto"/>
        <w:ind w:firstLine="567"/>
        <w:jc w:val="both"/>
        <w:rPr>
          <w:rFonts w:ascii="Times New Roman" w:hAnsi="Times New Roman" w:cs="Times New Roman"/>
          <w:sz w:val="24"/>
          <w:szCs w:val="24"/>
          <w:shd w:val="clear" w:color="auto" w:fill="FFFFFF"/>
          <w:lang w:val="x-none" w:eastAsia="x-none"/>
        </w:rPr>
      </w:pPr>
    </w:p>
    <w:p w:rsidR="00E36097" w:rsidRPr="00E36097" w:rsidRDefault="00E36097" w:rsidP="00E36097">
      <w:pPr>
        <w:spacing w:after="0" w:line="240" w:lineRule="auto"/>
        <w:ind w:firstLine="567"/>
        <w:jc w:val="both"/>
        <w:rPr>
          <w:rFonts w:ascii="Times New Roman" w:hAnsi="Times New Roman" w:cs="Times New Roman"/>
          <w:sz w:val="24"/>
          <w:szCs w:val="24"/>
          <w:shd w:val="clear" w:color="auto" w:fill="FFFFFF"/>
          <w:lang w:val="x-none" w:eastAsia="x-none"/>
        </w:rPr>
      </w:pPr>
      <w:bookmarkStart w:id="1" w:name="_GoBack"/>
      <w:bookmarkEnd w:id="1"/>
    </w:p>
    <w:p w:rsidR="00E36097" w:rsidRPr="00E36097" w:rsidRDefault="00E36097" w:rsidP="00E36097">
      <w:pPr>
        <w:spacing w:after="0" w:line="240" w:lineRule="auto"/>
        <w:jc w:val="both"/>
        <w:rPr>
          <w:rFonts w:ascii="Times New Roman" w:hAnsi="Times New Roman" w:cs="Times New Roman"/>
          <w:sz w:val="24"/>
          <w:szCs w:val="24"/>
          <w:shd w:val="clear" w:color="auto" w:fill="FFFFFF"/>
          <w:lang w:val="x-none" w:eastAsia="x-none"/>
        </w:rPr>
      </w:pPr>
      <w:r w:rsidRPr="00E36097">
        <w:rPr>
          <w:rFonts w:ascii="Times New Roman" w:hAnsi="Times New Roman" w:cs="Times New Roman"/>
          <w:sz w:val="24"/>
          <w:szCs w:val="24"/>
          <w:shd w:val="clear" w:color="auto" w:fill="FFFFFF"/>
          <w:lang w:val="x-none" w:eastAsia="x-none"/>
        </w:rPr>
        <w:t>Глава Урмарского</w:t>
      </w:r>
    </w:p>
    <w:p w:rsidR="00E36097" w:rsidRPr="00E36097" w:rsidRDefault="00E36097" w:rsidP="00E36097">
      <w:pPr>
        <w:spacing w:after="0" w:line="240" w:lineRule="auto"/>
        <w:jc w:val="both"/>
        <w:rPr>
          <w:rFonts w:ascii="Times New Roman" w:hAnsi="Times New Roman" w:cs="Times New Roman"/>
          <w:sz w:val="24"/>
          <w:szCs w:val="24"/>
          <w:lang w:eastAsia="ru-RU"/>
        </w:rPr>
      </w:pPr>
      <w:r w:rsidRPr="00E36097">
        <w:rPr>
          <w:rFonts w:ascii="Times New Roman" w:hAnsi="Times New Roman" w:cs="Times New Roman"/>
          <w:sz w:val="24"/>
          <w:szCs w:val="24"/>
          <w:shd w:val="clear" w:color="auto" w:fill="FFFFFF"/>
          <w:lang w:val="x-none" w:eastAsia="x-none"/>
        </w:rPr>
        <w:t xml:space="preserve">муниципального округа                                          </w:t>
      </w:r>
      <w:r>
        <w:rPr>
          <w:rFonts w:ascii="Times New Roman" w:hAnsi="Times New Roman" w:cs="Times New Roman"/>
          <w:sz w:val="24"/>
          <w:szCs w:val="24"/>
          <w:shd w:val="clear" w:color="auto" w:fill="FFFFFF"/>
          <w:lang w:val="x-none" w:eastAsia="x-none"/>
        </w:rPr>
        <w:t xml:space="preserve">                             </w:t>
      </w:r>
      <w:r w:rsidRPr="00E36097">
        <w:rPr>
          <w:rFonts w:ascii="Times New Roman" w:hAnsi="Times New Roman" w:cs="Times New Roman"/>
          <w:sz w:val="24"/>
          <w:szCs w:val="24"/>
          <w:shd w:val="clear" w:color="auto" w:fill="FFFFFF"/>
          <w:lang w:val="x-none" w:eastAsia="x-none"/>
        </w:rPr>
        <w:t xml:space="preserve">          В.В.</w:t>
      </w:r>
      <w:r>
        <w:rPr>
          <w:rFonts w:ascii="Times New Roman" w:hAnsi="Times New Roman" w:cs="Times New Roman"/>
          <w:sz w:val="24"/>
          <w:szCs w:val="24"/>
          <w:shd w:val="clear" w:color="auto" w:fill="FFFFFF"/>
          <w:lang w:eastAsia="x-none"/>
        </w:rPr>
        <w:t xml:space="preserve"> </w:t>
      </w:r>
      <w:r w:rsidRPr="00E36097">
        <w:rPr>
          <w:rFonts w:ascii="Times New Roman" w:hAnsi="Times New Roman" w:cs="Times New Roman"/>
          <w:sz w:val="24"/>
          <w:szCs w:val="24"/>
          <w:shd w:val="clear" w:color="auto" w:fill="FFFFFF"/>
          <w:lang w:val="x-none" w:eastAsia="x-none"/>
        </w:rPr>
        <w:t>Шигильдеев</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0"/>
          <w:szCs w:val="20"/>
        </w:rPr>
      </w:pPr>
      <w:r w:rsidRPr="00E36097">
        <w:rPr>
          <w:rFonts w:ascii="Times New Roman" w:hAnsi="Times New Roman" w:cs="Times New Roman"/>
          <w:sz w:val="20"/>
          <w:szCs w:val="20"/>
        </w:rPr>
        <w:t>Анисимов Владислав Юрьевич</w:t>
      </w:r>
    </w:p>
    <w:p w:rsidR="00E36097" w:rsidRPr="00E36097" w:rsidRDefault="00E36097" w:rsidP="00E36097">
      <w:pPr>
        <w:spacing w:after="0" w:line="240" w:lineRule="auto"/>
        <w:jc w:val="both"/>
        <w:rPr>
          <w:rFonts w:ascii="Times New Roman" w:eastAsiaTheme="minorEastAsia" w:hAnsi="Times New Roman" w:cs="Times New Roman"/>
          <w:b/>
          <w:bCs/>
          <w:sz w:val="20"/>
          <w:szCs w:val="20"/>
        </w:rPr>
      </w:pPr>
      <w:r w:rsidRPr="00E36097">
        <w:rPr>
          <w:rFonts w:ascii="Times New Roman" w:hAnsi="Times New Roman" w:cs="Times New Roman"/>
          <w:sz w:val="20"/>
          <w:szCs w:val="20"/>
        </w:rPr>
        <w:t>8(835</w:t>
      </w:r>
      <w:r>
        <w:rPr>
          <w:rFonts w:ascii="Times New Roman" w:hAnsi="Times New Roman" w:cs="Times New Roman"/>
          <w:sz w:val="20"/>
          <w:szCs w:val="20"/>
        </w:rPr>
        <w:t>-</w:t>
      </w:r>
      <w:r w:rsidRPr="00E36097">
        <w:rPr>
          <w:rFonts w:ascii="Times New Roman" w:hAnsi="Times New Roman" w:cs="Times New Roman"/>
          <w:sz w:val="20"/>
          <w:szCs w:val="20"/>
        </w:rPr>
        <w:t>44) 2-10-02</w:t>
      </w:r>
      <w:r w:rsidRPr="00E36097">
        <w:rPr>
          <w:rFonts w:ascii="Times New Roman" w:hAnsi="Times New Roman" w:cs="Times New Roman"/>
          <w:sz w:val="20"/>
          <w:szCs w:val="20"/>
        </w:rPr>
        <w:br w:type="page"/>
      </w:r>
    </w:p>
    <w:p w:rsidR="00E36097" w:rsidRDefault="00E36097" w:rsidP="00E36097">
      <w:pPr>
        <w:pStyle w:val="1"/>
        <w:spacing w:before="0" w:after="0" w:line="240" w:lineRule="auto"/>
        <w:jc w:val="right"/>
        <w:rPr>
          <w:rFonts w:cs="Times New Roman"/>
          <w:b w:val="0"/>
          <w:sz w:val="24"/>
          <w:szCs w:val="24"/>
        </w:rPr>
      </w:pPr>
    </w:p>
    <w:p w:rsidR="00E36097" w:rsidRPr="00923298" w:rsidRDefault="00E36097" w:rsidP="00E36097">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УТВЕРЖДЕНО</w:t>
      </w:r>
    </w:p>
    <w:p w:rsidR="00E36097" w:rsidRPr="00923298" w:rsidRDefault="00E36097" w:rsidP="00E36097">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E36097" w:rsidRDefault="00E36097" w:rsidP="00E3609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36097" w:rsidRPr="00923298" w:rsidRDefault="00E36097" w:rsidP="00E3609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E36097" w:rsidRPr="00923298" w:rsidRDefault="00E36097" w:rsidP="00E36097">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29.02.2024</w:t>
      </w:r>
      <w:r w:rsidRPr="00923298">
        <w:rPr>
          <w:rFonts w:ascii="Times New Roman" w:hAnsi="Times New Roman"/>
          <w:sz w:val="24"/>
          <w:szCs w:val="24"/>
        </w:rPr>
        <w:t xml:space="preserve"> № 3</w:t>
      </w:r>
      <w:r>
        <w:rPr>
          <w:rFonts w:ascii="Times New Roman" w:hAnsi="Times New Roman"/>
          <w:sz w:val="24"/>
          <w:szCs w:val="24"/>
        </w:rPr>
        <w:t>45</w:t>
      </w:r>
    </w:p>
    <w:p w:rsidR="00E36097" w:rsidRPr="00E36097" w:rsidRDefault="00E36097" w:rsidP="00E36097">
      <w:pPr>
        <w:pStyle w:val="1"/>
        <w:spacing w:before="0" w:after="0" w:line="240" w:lineRule="auto"/>
        <w:jc w:val="right"/>
        <w:rPr>
          <w:rFonts w:cs="Times New Roman"/>
          <w:sz w:val="24"/>
          <w:szCs w:val="24"/>
        </w:rPr>
      </w:pPr>
    </w:p>
    <w:p w:rsidR="00E36097" w:rsidRPr="00E36097" w:rsidRDefault="00E36097" w:rsidP="00E36097">
      <w:pPr>
        <w:pStyle w:val="1"/>
        <w:spacing w:before="0" w:after="0" w:line="240" w:lineRule="auto"/>
        <w:rPr>
          <w:rFonts w:cs="Times New Roman"/>
          <w:sz w:val="24"/>
          <w:szCs w:val="24"/>
        </w:rPr>
      </w:pPr>
    </w:p>
    <w:p w:rsidR="00E36097" w:rsidRPr="00E36097" w:rsidRDefault="00E36097" w:rsidP="00E36097">
      <w:pPr>
        <w:pStyle w:val="1"/>
        <w:spacing w:before="0" w:after="0" w:line="240" w:lineRule="auto"/>
        <w:jc w:val="center"/>
        <w:rPr>
          <w:rFonts w:cs="Times New Roman"/>
          <w:sz w:val="24"/>
          <w:szCs w:val="24"/>
        </w:rPr>
      </w:pPr>
      <w:r w:rsidRPr="00E36097">
        <w:rPr>
          <w:rFonts w:cs="Times New Roman"/>
          <w:sz w:val="24"/>
          <w:szCs w:val="24"/>
        </w:rPr>
        <w:t>Административный регламент</w:t>
      </w:r>
    </w:p>
    <w:p w:rsidR="00E36097" w:rsidRPr="00E36097" w:rsidRDefault="00E36097" w:rsidP="00E36097">
      <w:pPr>
        <w:pStyle w:val="1"/>
        <w:spacing w:before="0" w:after="0" w:line="240" w:lineRule="auto"/>
        <w:jc w:val="center"/>
        <w:rPr>
          <w:rFonts w:cs="Times New Roman"/>
          <w:sz w:val="24"/>
          <w:szCs w:val="24"/>
        </w:rPr>
      </w:pPr>
      <w:r w:rsidRPr="00E36097">
        <w:rPr>
          <w:rFonts w:cs="Times New Roman"/>
          <w:sz w:val="24"/>
          <w:szCs w:val="24"/>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E36097" w:rsidRPr="00E36097" w:rsidRDefault="00E36097" w:rsidP="00E36097">
      <w:pPr>
        <w:pStyle w:val="1"/>
        <w:spacing w:before="0" w:after="0" w:line="240" w:lineRule="auto"/>
        <w:jc w:val="center"/>
        <w:rPr>
          <w:rFonts w:cs="Times New Roman"/>
          <w:sz w:val="24"/>
          <w:szCs w:val="24"/>
        </w:rPr>
      </w:pPr>
    </w:p>
    <w:p w:rsidR="00E36097" w:rsidRPr="00E36097" w:rsidRDefault="00E36097" w:rsidP="00E36097">
      <w:pPr>
        <w:pStyle w:val="1"/>
        <w:spacing w:before="0" w:after="0" w:line="240" w:lineRule="auto"/>
        <w:jc w:val="center"/>
        <w:rPr>
          <w:rFonts w:cs="Times New Roman"/>
          <w:sz w:val="24"/>
          <w:szCs w:val="24"/>
        </w:rPr>
      </w:pPr>
      <w:r w:rsidRPr="00E36097">
        <w:rPr>
          <w:rFonts w:cs="Times New Roman"/>
          <w:sz w:val="24"/>
          <w:szCs w:val="24"/>
        </w:rPr>
        <w:t>I. Общие положения</w:t>
      </w:r>
    </w:p>
    <w:p w:rsidR="00E36097" w:rsidRPr="00E36097" w:rsidRDefault="00E36097" w:rsidP="00E36097">
      <w:pPr>
        <w:pStyle w:val="1"/>
        <w:spacing w:before="0" w:after="0" w:line="240" w:lineRule="auto"/>
        <w:jc w:val="center"/>
        <w:rPr>
          <w:rFonts w:cs="Times New Roman"/>
          <w:sz w:val="24"/>
          <w:szCs w:val="24"/>
        </w:rPr>
      </w:pPr>
      <w:bookmarkStart w:id="2" w:name="sub_11001"/>
      <w:bookmarkEnd w:id="0"/>
    </w:p>
    <w:p w:rsidR="00E36097" w:rsidRPr="00E36097" w:rsidRDefault="00E36097" w:rsidP="00E36097">
      <w:pPr>
        <w:pStyle w:val="a9"/>
        <w:numPr>
          <w:ilvl w:val="1"/>
          <w:numId w:val="39"/>
        </w:numPr>
        <w:suppressAutoHyphens w:val="0"/>
        <w:autoSpaceDN/>
        <w:spacing w:after="0" w:line="240" w:lineRule="auto"/>
        <w:contextualSpacing/>
        <w:jc w:val="center"/>
        <w:rPr>
          <w:b/>
        </w:rPr>
      </w:pPr>
      <w:bookmarkStart w:id="3" w:name="sub_1011"/>
      <w:bookmarkEnd w:id="2"/>
      <w:r w:rsidRPr="00E36097">
        <w:rPr>
          <w:b/>
        </w:rPr>
        <w:t>Предмет регулирования Административного регламента</w:t>
      </w:r>
    </w:p>
    <w:p w:rsidR="00E36097" w:rsidRPr="00E36097" w:rsidRDefault="00E36097" w:rsidP="00E36097">
      <w:pPr>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(далее - муниципальная услуга).</w:t>
      </w:r>
      <w:proofErr w:type="gramEnd"/>
    </w:p>
    <w:bookmarkEnd w:id="3"/>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center"/>
        <w:rPr>
          <w:rFonts w:cs="Times New Roman"/>
          <w:sz w:val="24"/>
          <w:szCs w:val="24"/>
        </w:rPr>
      </w:pPr>
      <w:bookmarkStart w:id="4" w:name="sub_11002"/>
      <w:r w:rsidRPr="00E36097">
        <w:rPr>
          <w:rFonts w:cs="Times New Roman"/>
          <w:sz w:val="24"/>
          <w:szCs w:val="24"/>
        </w:rPr>
        <w:t>1.2. Круг Заявителей</w:t>
      </w:r>
      <w:bookmarkStart w:id="5" w:name="sub_1012"/>
      <w:bookmarkEnd w:id="4"/>
    </w:p>
    <w:p w:rsidR="00E36097" w:rsidRPr="00E36097" w:rsidRDefault="00E36097" w:rsidP="00E36097">
      <w:pPr>
        <w:pStyle w:val="1"/>
        <w:spacing w:before="0" w:after="0" w:line="240" w:lineRule="auto"/>
        <w:ind w:firstLine="709"/>
        <w:jc w:val="both"/>
        <w:rPr>
          <w:rFonts w:cs="Times New Roman"/>
          <w:b w:val="0"/>
          <w:sz w:val="24"/>
          <w:szCs w:val="24"/>
        </w:rPr>
      </w:pPr>
      <w:r w:rsidRPr="00E36097">
        <w:rPr>
          <w:rFonts w:cs="Times New Roman"/>
          <w:b w:val="0"/>
          <w:sz w:val="24"/>
          <w:szCs w:val="24"/>
        </w:rPr>
        <w:t>Заявителями на получение муниципальной услуги являются владельцы транспортных средств (далее - Заявитель).</w:t>
      </w:r>
      <w:bookmarkStart w:id="6" w:name="sub_1013"/>
      <w:bookmarkEnd w:id="5"/>
    </w:p>
    <w:p w:rsidR="00E36097" w:rsidRPr="00E36097" w:rsidRDefault="00E36097" w:rsidP="00E36097">
      <w:pPr>
        <w:pStyle w:val="1"/>
        <w:spacing w:before="0" w:after="0" w:line="240" w:lineRule="auto"/>
        <w:ind w:firstLine="709"/>
        <w:jc w:val="both"/>
        <w:rPr>
          <w:rFonts w:cs="Times New Roman"/>
          <w:b w:val="0"/>
          <w:sz w:val="24"/>
          <w:szCs w:val="24"/>
        </w:rPr>
      </w:pPr>
      <w:r w:rsidRPr="00E36097">
        <w:rPr>
          <w:rFonts w:cs="Times New Roman"/>
          <w:b w:val="0"/>
          <w:sz w:val="24"/>
          <w:szCs w:val="24"/>
        </w:rPr>
        <w:t>Интересы Заявителей, указанных в настоящем подразделе, могут представлять лица, обладающие соответствующими полномочиями (далее - представитель).</w:t>
      </w:r>
    </w:p>
    <w:bookmarkEnd w:id="6"/>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7" w:name="sub_11003"/>
      <w:r w:rsidRPr="00E36097">
        <w:rPr>
          <w:rFonts w:cs="Times New Roman"/>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Муниципальная услуга, а также результат, за предоставлением которого</w:t>
      </w:r>
      <w:r w:rsidRPr="00E36097">
        <w:rPr>
          <w:rFonts w:ascii="Times New Roman" w:hAnsi="Times New Roman" w:cs="Times New Roman"/>
          <w:b/>
          <w:sz w:val="24"/>
          <w:szCs w:val="24"/>
        </w:rPr>
        <w:t xml:space="preserve"> </w:t>
      </w:r>
      <w:r w:rsidRPr="00E36097">
        <w:rPr>
          <w:rFonts w:ascii="Times New Roman" w:hAnsi="Times New Roman" w:cs="Times New Roman"/>
          <w:sz w:val="24"/>
          <w:szCs w:val="24"/>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E36097" w:rsidRPr="00E36097" w:rsidRDefault="00E36097" w:rsidP="00E36097">
      <w:pPr>
        <w:pStyle w:val="1"/>
        <w:spacing w:before="0" w:after="0" w:line="240" w:lineRule="auto"/>
        <w:ind w:firstLine="567"/>
        <w:jc w:val="both"/>
        <w:rPr>
          <w:rFonts w:cs="Times New Roman"/>
          <w:sz w:val="24"/>
          <w:szCs w:val="24"/>
        </w:rPr>
      </w:pPr>
    </w:p>
    <w:p w:rsidR="00E36097" w:rsidRPr="00E36097" w:rsidRDefault="00E36097" w:rsidP="00E36097">
      <w:pPr>
        <w:pStyle w:val="1"/>
        <w:spacing w:before="0" w:after="0" w:line="240" w:lineRule="auto"/>
        <w:jc w:val="center"/>
        <w:rPr>
          <w:rFonts w:cs="Times New Roman"/>
          <w:sz w:val="24"/>
          <w:szCs w:val="24"/>
        </w:rPr>
      </w:pPr>
      <w:bookmarkStart w:id="8" w:name="sub_1200"/>
      <w:bookmarkEnd w:id="7"/>
      <w:r w:rsidRPr="00E36097">
        <w:rPr>
          <w:rFonts w:cs="Times New Roman"/>
          <w:sz w:val="24"/>
          <w:szCs w:val="24"/>
        </w:rPr>
        <w:t>II. Стандарт предоставления муниципальной услуги</w:t>
      </w:r>
    </w:p>
    <w:p w:rsidR="00E36097" w:rsidRPr="00E36097" w:rsidRDefault="00E36097" w:rsidP="00E36097">
      <w:pPr>
        <w:spacing w:after="0" w:line="240" w:lineRule="auto"/>
        <w:ind w:firstLine="709"/>
        <w:jc w:val="center"/>
        <w:rPr>
          <w:rFonts w:ascii="Times New Roman" w:hAnsi="Times New Roman" w:cs="Times New Roman"/>
          <w:b/>
          <w:sz w:val="24"/>
          <w:szCs w:val="24"/>
        </w:rPr>
      </w:pPr>
      <w:bookmarkStart w:id="9" w:name="sub_1021"/>
      <w:bookmarkEnd w:id="8"/>
      <w:r w:rsidRPr="00E36097">
        <w:rPr>
          <w:rFonts w:ascii="Times New Roman" w:hAnsi="Times New Roman" w:cs="Times New Roman"/>
          <w:b/>
          <w:sz w:val="24"/>
          <w:szCs w:val="24"/>
        </w:rPr>
        <w:t>2.1 Наименование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10" w:name="sub_1022"/>
      <w:bookmarkEnd w:id="9"/>
      <w:r w:rsidRPr="00E36097">
        <w:rPr>
          <w:rFonts w:cs="Times New Roman"/>
          <w:sz w:val="24"/>
          <w:szCs w:val="24"/>
        </w:rPr>
        <w:lastRenderedPageBreak/>
        <w:t xml:space="preserve">2.2 </w:t>
      </w:r>
      <w:bookmarkStart w:id="11" w:name="sub_12002"/>
      <w:r w:rsidRPr="00E36097">
        <w:rPr>
          <w:rFonts w:cs="Times New Roman"/>
          <w:sz w:val="24"/>
          <w:szCs w:val="24"/>
        </w:rPr>
        <w:t>Наименование органа местного самоуправления, предоставляющего муниципальную услугу</w:t>
      </w:r>
    </w:p>
    <w:bookmarkEnd w:id="10"/>
    <w:bookmarkEnd w:id="11"/>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Муниципальная услуга предоставляется администрацией </w:t>
      </w:r>
      <w:r w:rsidRPr="00E36097">
        <w:rPr>
          <w:rFonts w:ascii="Times New Roman" w:hAnsi="Times New Roman" w:cs="Times New Roman"/>
          <w:sz w:val="24"/>
          <w:szCs w:val="24"/>
          <w:shd w:val="clear" w:color="auto" w:fill="FFFFFF"/>
          <w:lang w:eastAsia="x-none"/>
        </w:rPr>
        <w:t>Урмарского муниципального округа</w:t>
      </w:r>
      <w:r w:rsidRPr="00E36097">
        <w:rPr>
          <w:rFonts w:ascii="Times New Roman" w:hAnsi="Times New Roman" w:cs="Times New Roman"/>
          <w:sz w:val="24"/>
          <w:szCs w:val="24"/>
          <w:shd w:val="clear" w:color="auto" w:fill="FFFFFF"/>
          <w:lang w:val="x-none" w:eastAsia="x-none"/>
        </w:rPr>
        <w:t xml:space="preserve"> </w:t>
      </w:r>
      <w:r w:rsidRPr="00E36097">
        <w:rPr>
          <w:rFonts w:ascii="Times New Roman" w:hAnsi="Times New Roman" w:cs="Times New Roman"/>
          <w:sz w:val="24"/>
          <w:szCs w:val="24"/>
        </w:rPr>
        <w:t xml:space="preserve">Чувашской Республики (далее также – администрация). </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Непосредственное предоставление муниципальной услуги осуществляет структурное подразделение администрации –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(далее </w:t>
      </w:r>
      <w:proofErr w:type="gramStart"/>
      <w:r w:rsidRPr="00E36097">
        <w:rPr>
          <w:rFonts w:ascii="Times New Roman" w:hAnsi="Times New Roman" w:cs="Times New Roman"/>
          <w:sz w:val="24"/>
          <w:szCs w:val="24"/>
        </w:rPr>
        <w:t>–У</w:t>
      </w:r>
      <w:proofErr w:type="gramEnd"/>
      <w:r w:rsidRPr="00E36097">
        <w:rPr>
          <w:rFonts w:ascii="Times New Roman" w:hAnsi="Times New Roman" w:cs="Times New Roman"/>
          <w:sz w:val="24"/>
          <w:szCs w:val="24"/>
        </w:rPr>
        <w:t>полномоченный орган).</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также – МФЦ).  </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12" w:name="sub_1025"/>
      <w:r w:rsidRPr="00E36097">
        <w:rPr>
          <w:rFonts w:cs="Times New Roman"/>
          <w:sz w:val="24"/>
          <w:szCs w:val="24"/>
        </w:rPr>
        <w:t>2.3</w:t>
      </w:r>
      <w:bookmarkStart w:id="13" w:name="sub_12003"/>
      <w:r w:rsidRPr="00E36097">
        <w:rPr>
          <w:rFonts w:cs="Times New Roman"/>
          <w:sz w:val="24"/>
          <w:szCs w:val="24"/>
        </w:rPr>
        <w:t>. Описание результата предоставления муниципальной услуги</w:t>
      </w:r>
    </w:p>
    <w:p w:rsidR="00E36097" w:rsidRPr="00E36097" w:rsidRDefault="00E36097" w:rsidP="00E36097">
      <w:pPr>
        <w:spacing w:after="0" w:line="240" w:lineRule="auto"/>
        <w:rPr>
          <w:rFonts w:ascii="Times New Roman" w:hAnsi="Times New Roman" w:cs="Times New Roman"/>
          <w:sz w:val="24"/>
          <w:szCs w:val="24"/>
        </w:rPr>
      </w:pPr>
    </w:p>
    <w:bookmarkEnd w:id="13"/>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Результатом предоставления муниципальной услуги являются:</w:t>
      </w:r>
    </w:p>
    <w:bookmarkEnd w:id="12"/>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оформление пропуска, предоставляющего право на въезд и передвижение грузового автотранспорта в зонах с ограниченным движением (</w:t>
      </w:r>
      <w:r w:rsidRPr="00E36097">
        <w:rPr>
          <w:rStyle w:val="af0"/>
          <w:rFonts w:ascii="Times New Roman" w:hAnsi="Times New Roman"/>
          <w:color w:val="auto"/>
          <w:sz w:val="24"/>
          <w:szCs w:val="24"/>
        </w:rPr>
        <w:t>Приложение № 1 к настоящему Административному регламенту</w:t>
      </w:r>
      <w:r w:rsidRPr="00E36097">
        <w:rPr>
          <w:rFonts w:ascii="Times New Roman" w:hAnsi="Times New Roman" w:cs="Times New Roman"/>
          <w:sz w:val="24"/>
          <w:szCs w:val="24"/>
        </w:rPr>
        <w:t>);</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внесение изменений в случае замены транспортного средства, изменения его регистрационных данных или аннулирования действующего пропуска (</w:t>
      </w:r>
      <w:r w:rsidRPr="00E36097">
        <w:rPr>
          <w:rStyle w:val="af0"/>
          <w:rFonts w:ascii="Times New Roman" w:hAnsi="Times New Roman"/>
          <w:color w:val="auto"/>
          <w:sz w:val="24"/>
          <w:szCs w:val="24"/>
        </w:rPr>
        <w:t>Приложение № 2 к настоящему Административному регламенту</w:t>
      </w:r>
      <w:r w:rsidRPr="00E36097">
        <w:rPr>
          <w:rFonts w:ascii="Times New Roman" w:hAnsi="Times New Roman" w:cs="Times New Roman"/>
          <w:sz w:val="24"/>
          <w:szCs w:val="24"/>
        </w:rPr>
        <w:t>);</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выдача дубликата пропуска, предоставляющего право на въезд и передвижение грузового автотранспорта в зонах с ограниченным движением. </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решение об отказе в предоставлении муниципальной услуги (</w:t>
      </w:r>
      <w:r w:rsidRPr="00E36097">
        <w:rPr>
          <w:rStyle w:val="af0"/>
          <w:rFonts w:ascii="Times New Roman" w:hAnsi="Times New Roman"/>
          <w:color w:val="auto"/>
          <w:sz w:val="24"/>
          <w:szCs w:val="24"/>
        </w:rPr>
        <w:t>Приложение № 3 к настоящему Административному регламенту</w:t>
      </w:r>
      <w:r w:rsidRPr="00E36097">
        <w:rPr>
          <w:rFonts w:ascii="Times New Roman" w:hAnsi="Times New Roman" w:cs="Times New Roman"/>
          <w:sz w:val="24"/>
          <w:szCs w:val="24"/>
        </w:rPr>
        <w:t xml:space="preserve">). </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w:t>
      </w:r>
      <w:proofErr w:type="gramStart"/>
      <w:r w:rsidRPr="00E36097">
        <w:rPr>
          <w:rFonts w:ascii="Times New Roman" w:hAnsi="Times New Roman" w:cs="Times New Roman"/>
          <w:sz w:val="24"/>
          <w:szCs w:val="24"/>
        </w:rPr>
        <w:t>,</w:t>
      </w:r>
      <w:proofErr w:type="gramEnd"/>
      <w:r w:rsidRPr="00E36097">
        <w:rPr>
          <w:rFonts w:ascii="Times New Roman" w:hAnsi="Times New Roman" w:cs="Times New Roman"/>
          <w:sz w:val="24"/>
          <w:szCs w:val="24"/>
        </w:rPr>
        <w:t xml:space="preserve"> если результатом предоставления муниципальной услуги является реестровая запись (с момента создания соответствующей информационной и телекоммуникационной инфраструктуры), в реестровой записи указывается: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наименование информационной системы, в которой фиксируется факт получения заявителем результата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E36097" w:rsidRPr="00E36097" w:rsidRDefault="00E36097" w:rsidP="00E36097">
      <w:pPr>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В случае подачи заявления посредством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главы администрации или первого заместителя главы а</w:t>
      </w:r>
      <w:r w:rsidRPr="00E36097">
        <w:rPr>
          <w:rFonts w:ascii="Times New Roman" w:hAnsi="Times New Roman" w:cs="Times New Roman"/>
          <w:sz w:val="24"/>
          <w:szCs w:val="24"/>
          <w:shd w:val="clear" w:color="auto" w:fill="FFFFFF"/>
          <w:lang w:eastAsia="x-none"/>
        </w:rPr>
        <w:t>дминистрации Урмарского муниципального округа - начальника управления строительства и развития территорий администрации Урмарского</w:t>
      </w:r>
      <w:proofErr w:type="gramEnd"/>
      <w:r w:rsidRPr="00E36097">
        <w:rPr>
          <w:rFonts w:ascii="Times New Roman" w:hAnsi="Times New Roman" w:cs="Times New Roman"/>
          <w:sz w:val="24"/>
          <w:szCs w:val="24"/>
          <w:shd w:val="clear" w:color="auto" w:fill="FFFFFF"/>
          <w:lang w:eastAsia="x-none"/>
        </w:rPr>
        <w:t xml:space="preserve"> муниципального округа Чувашской Республики</w:t>
      </w:r>
      <w:r w:rsidRPr="00E36097">
        <w:rPr>
          <w:rFonts w:ascii="Times New Roman" w:hAnsi="Times New Roman" w:cs="Times New Roman"/>
          <w:sz w:val="24"/>
          <w:szCs w:val="24"/>
        </w:rPr>
        <w:t>,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E36097" w:rsidRPr="00E36097" w:rsidRDefault="00E36097" w:rsidP="00E36097">
      <w:pPr>
        <w:pStyle w:val="1"/>
        <w:spacing w:before="0" w:after="0" w:line="240" w:lineRule="auto"/>
        <w:ind w:firstLine="709"/>
        <w:jc w:val="both"/>
        <w:rPr>
          <w:rFonts w:cs="Times New Roman"/>
          <w:sz w:val="24"/>
          <w:szCs w:val="24"/>
        </w:rPr>
      </w:pPr>
      <w:bookmarkStart w:id="14" w:name="sub_12004"/>
    </w:p>
    <w:p w:rsidR="00E36097" w:rsidRPr="00E36097" w:rsidRDefault="00E36097" w:rsidP="00E36097">
      <w:pPr>
        <w:pStyle w:val="1"/>
        <w:spacing w:before="0" w:after="0" w:line="240" w:lineRule="auto"/>
        <w:ind w:firstLine="709"/>
        <w:jc w:val="center"/>
        <w:rPr>
          <w:rFonts w:cs="Times New Roman"/>
          <w:sz w:val="24"/>
          <w:szCs w:val="24"/>
        </w:rPr>
      </w:pPr>
      <w:r w:rsidRPr="00E36097">
        <w:rPr>
          <w:rFonts w:cs="Times New Roman"/>
          <w:sz w:val="24"/>
          <w:szCs w:val="24"/>
        </w:rPr>
        <w:t>2.4. Срок предоставления муниципальной услуги</w:t>
      </w:r>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15" w:name="sub_1026"/>
      <w:bookmarkEnd w:id="14"/>
      <w:r w:rsidRPr="00E36097">
        <w:rPr>
          <w:rFonts w:ascii="Times New Roman" w:hAnsi="Times New Roman" w:cs="Times New Roman"/>
          <w:sz w:val="24"/>
          <w:szCs w:val="24"/>
        </w:rPr>
        <w:t xml:space="preserve">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выдачи дубликата срок составляет 5 (пять) рабочих дней. </w:t>
      </w: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16" w:name="sub_1027"/>
      <w:bookmarkEnd w:id="15"/>
      <w:r w:rsidRPr="00E36097">
        <w:rPr>
          <w:rFonts w:ascii="Times New Roman" w:hAnsi="Times New Roman" w:cs="Times New Roman"/>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17" w:name="sub_12005"/>
      <w:bookmarkEnd w:id="16"/>
      <w:r w:rsidRPr="00E36097">
        <w:rPr>
          <w:rFonts w:cs="Times New Roman"/>
          <w:sz w:val="24"/>
          <w:szCs w:val="24"/>
        </w:rPr>
        <w:t>2.5. Правовые основания для предоставления муниципальной услуги</w:t>
      </w:r>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b w:val="0"/>
          <w:sz w:val="24"/>
          <w:szCs w:val="24"/>
        </w:rPr>
      </w:pPr>
      <w:bookmarkStart w:id="18" w:name="sub_12006"/>
      <w:bookmarkEnd w:id="17"/>
      <w:proofErr w:type="gramStart"/>
      <w:r w:rsidRPr="00E36097">
        <w:rPr>
          <w:rFonts w:cs="Times New Roman"/>
          <w:b w:val="0"/>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Урмарского муниципального округа Чувашской Республики, ее должностных лиц либо муниципальных служащих, МФЦ, его работников,  размещается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w:t>
      </w:r>
      <w:proofErr w:type="gramEnd"/>
      <w:r w:rsidRPr="00E36097">
        <w:rPr>
          <w:rFonts w:cs="Times New Roman"/>
          <w:b w:val="0"/>
          <w:sz w:val="24"/>
          <w:szCs w:val="24"/>
        </w:rPr>
        <w:t xml:space="preserve"> муниципальных услуг), на Едином портале государственных и муниципальных услуг</w:t>
      </w:r>
      <w:r w:rsidRPr="00E36097">
        <w:rPr>
          <w:rFonts w:cs="Times New Roman"/>
          <w:b w:val="0"/>
          <w:strike/>
          <w:sz w:val="24"/>
          <w:szCs w:val="24"/>
        </w:rPr>
        <w:t>.</w:t>
      </w:r>
    </w:p>
    <w:p w:rsidR="00E36097" w:rsidRPr="00E36097" w:rsidRDefault="00E36097" w:rsidP="00E36097">
      <w:pPr>
        <w:pStyle w:val="1"/>
        <w:spacing w:before="0" w:after="0" w:line="240" w:lineRule="auto"/>
        <w:ind w:firstLine="709"/>
        <w:jc w:val="both"/>
        <w:rPr>
          <w:rFonts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r w:rsidRPr="00E36097">
        <w:rPr>
          <w:rFonts w:cs="Times New Roman"/>
          <w:sz w:val="24"/>
          <w:szCs w:val="24"/>
        </w:rPr>
        <w:t xml:space="preserve">2.6 Исчерпывающий перечень документов, необходимых для предоставления муниципальной услуги </w:t>
      </w:r>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19" w:name="sub_1210"/>
      <w:bookmarkEnd w:id="18"/>
      <w:r w:rsidRPr="00E36097">
        <w:rPr>
          <w:rFonts w:ascii="Times New Roman" w:hAnsi="Times New Roman" w:cs="Times New Roman"/>
          <w:sz w:val="24"/>
          <w:szCs w:val="24"/>
        </w:rPr>
        <w:t>Для получения муниципальной услуги заявитель представляет в Уполномоченный орган или посредством Единого портала государственных и муниципальных услуг:</w:t>
      </w: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20" w:name="sub_12101"/>
      <w:bookmarkEnd w:id="19"/>
      <w:r w:rsidRPr="00E36097">
        <w:rPr>
          <w:rFonts w:ascii="Times New Roman" w:hAnsi="Times New Roman" w:cs="Times New Roman"/>
          <w:sz w:val="24"/>
          <w:szCs w:val="24"/>
        </w:rPr>
        <w:t>2.6.1.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bookmarkEnd w:id="20"/>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1) заявление о предоставлении муниципальной услуги по форме согласно </w:t>
      </w:r>
      <w:r w:rsidRPr="00E36097">
        <w:rPr>
          <w:rStyle w:val="af0"/>
          <w:rFonts w:ascii="Times New Roman" w:hAnsi="Times New Roman"/>
          <w:color w:val="auto"/>
          <w:sz w:val="24"/>
          <w:szCs w:val="24"/>
        </w:rPr>
        <w:t>Приложению № 4</w:t>
      </w:r>
      <w:r w:rsidRPr="00E36097">
        <w:rPr>
          <w:rFonts w:ascii="Times New Roman" w:hAnsi="Times New Roman" w:cs="Times New Roman"/>
          <w:sz w:val="24"/>
          <w:szCs w:val="24"/>
        </w:rPr>
        <w:t xml:space="preserve"> к настоящему Административному регламенту.</w:t>
      </w:r>
    </w:p>
    <w:p w:rsidR="00E36097" w:rsidRPr="00E36097" w:rsidRDefault="00E36097" w:rsidP="00E36097">
      <w:pPr>
        <w:spacing w:after="0" w:line="240" w:lineRule="auto"/>
        <w:ind w:firstLine="709"/>
        <w:jc w:val="both"/>
        <w:rPr>
          <w:rFonts w:ascii="Times New Roman" w:hAnsi="Times New Roman" w:cs="Times New Roman"/>
          <w:strike/>
          <w:sz w:val="24"/>
          <w:szCs w:val="24"/>
        </w:rPr>
      </w:pPr>
      <w:r w:rsidRPr="00E36097">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w:t>
      </w:r>
      <w:r w:rsidRPr="00E36097">
        <w:rPr>
          <w:rStyle w:val="af0"/>
          <w:rFonts w:ascii="Times New Roman" w:hAnsi="Times New Roman"/>
          <w:color w:val="auto"/>
          <w:sz w:val="24"/>
          <w:szCs w:val="24"/>
        </w:rPr>
        <w:t xml:space="preserve"> </w:t>
      </w:r>
      <w:r w:rsidRPr="00E36097">
        <w:rPr>
          <w:rFonts w:ascii="Times New Roman" w:hAnsi="Times New Roman" w:cs="Times New Roman"/>
          <w:sz w:val="24"/>
          <w:szCs w:val="24"/>
        </w:rPr>
        <w:t xml:space="preserve">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 </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форме электронного документа в личном кабинете на Едином портале государственных и муниципальных услуг;</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21" w:name="sub_12102"/>
      <w:r w:rsidRPr="00E36097">
        <w:rPr>
          <w:rFonts w:ascii="Times New Roman" w:hAnsi="Times New Roman" w:cs="Times New Roman"/>
          <w:sz w:val="24"/>
          <w:szCs w:val="24"/>
        </w:rPr>
        <w:t>2) документ, удостоверяющий личность заявителя, представителя.</w:t>
      </w:r>
    </w:p>
    <w:bookmarkEnd w:id="21"/>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lastRenderedPageBreak/>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В случае если документ, подтверждающий полномочия заявителя, выдан юридическим лицом, - должен быть подписан усиленной квалифицированной </w:t>
      </w:r>
      <w:r w:rsidRPr="00E36097">
        <w:rPr>
          <w:rStyle w:val="af0"/>
          <w:rFonts w:ascii="Times New Roman" w:hAnsi="Times New Roman"/>
          <w:color w:val="auto"/>
          <w:sz w:val="24"/>
          <w:szCs w:val="24"/>
        </w:rPr>
        <w:t>электронной подписью</w:t>
      </w:r>
      <w:r w:rsidRPr="00E36097">
        <w:rPr>
          <w:rFonts w:ascii="Times New Roman" w:hAnsi="Times New Roman" w:cs="Times New Roman"/>
          <w:sz w:val="24"/>
          <w:szCs w:val="24"/>
        </w:rPr>
        <w:t xml:space="preserve"> уполномоченного лица, выдавшего документ.</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квалифицированной электронной подписью индивидуального предпринимателя.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22" w:name="sub_12103"/>
      <w:r w:rsidRPr="00E36097">
        <w:rPr>
          <w:rFonts w:ascii="Times New Roman" w:hAnsi="Times New Roman" w:cs="Times New Roman"/>
          <w:sz w:val="24"/>
          <w:szCs w:val="24"/>
        </w:rPr>
        <w:t>3) копию паспорта транспортного средства (электронного паспорта транспортного средства);</w:t>
      </w: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23" w:name="sub_12104"/>
      <w:bookmarkEnd w:id="22"/>
      <w:r w:rsidRPr="00E36097">
        <w:rPr>
          <w:rFonts w:ascii="Times New Roman" w:hAnsi="Times New Roman" w:cs="Times New Roman"/>
          <w:sz w:val="24"/>
          <w:szCs w:val="24"/>
        </w:rPr>
        <w:t>4) копию свидетельства о регистрации транспортного средства;</w:t>
      </w: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24" w:name="sub_12105"/>
      <w:bookmarkEnd w:id="23"/>
      <w:r w:rsidRPr="00E36097">
        <w:rPr>
          <w:rFonts w:ascii="Times New Roman" w:hAnsi="Times New Roman" w:cs="Times New Roman"/>
          <w:sz w:val="24"/>
          <w:szCs w:val="24"/>
        </w:rPr>
        <w:t>5) копию документов, подтверждающих необходимость осуществления грузовой перевозки (для юридических лиц и индивидуальных предпринимателей):</w:t>
      </w:r>
    </w:p>
    <w:bookmarkEnd w:id="24"/>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документ, подтверждающий оплату (при осуществлении доставки крупногабаритных покупок).</w:t>
      </w: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25" w:name="sub_12106"/>
      <w:r w:rsidRPr="00E36097">
        <w:rPr>
          <w:rFonts w:ascii="Times New Roman" w:hAnsi="Times New Roman" w:cs="Times New Roman"/>
          <w:sz w:val="24"/>
          <w:szCs w:val="24"/>
        </w:rPr>
        <w:t>2.6.2. Для проезда к месту жительства (для физических лиц) дополнительно прилагаются следующие документы:</w:t>
      </w:r>
    </w:p>
    <w:bookmarkEnd w:id="25"/>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копия документа, подтверждающего в установленном порядке факт регистрации по месту жительства (при предъявлении подлинника);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E36097">
        <w:rPr>
          <w:rFonts w:ascii="Times New Roman" w:hAnsi="Times New Roman" w:cs="Times New Roman"/>
          <w:sz w:val="24"/>
          <w:szCs w:val="24"/>
        </w:rPr>
        <w:t>машино</w:t>
      </w:r>
      <w:proofErr w:type="spellEnd"/>
      <w:r w:rsidRPr="00E36097">
        <w:rPr>
          <w:rFonts w:ascii="Times New Roman" w:hAnsi="Times New Roman" w:cs="Times New Roman"/>
          <w:sz w:val="24"/>
          <w:szCs w:val="24"/>
        </w:rPr>
        <w:t>-мест) для хранения грузового транспортного средства, расположенного в зоне ограничения движения грузового автотранспорта;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2.6.3. Заявитель может самостоятельно предоставить выписку из Единого государственного реестра юридических лиц или Единого государственного реестра индивидуальных предпринимателей (в случае если заявитель является юридическим лицом либо индивидуальным предпринимателем), сведения о собственниках (владельцах) транспортных средств.</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2.6.4. В случае обращения с заявлением о внесении изменений в пропу</w:t>
      </w:r>
      <w:proofErr w:type="gramStart"/>
      <w:r w:rsidRPr="00E36097">
        <w:rPr>
          <w:rFonts w:ascii="Times New Roman" w:hAnsi="Times New Roman" w:cs="Times New Roman"/>
          <w:sz w:val="24"/>
          <w:szCs w:val="24"/>
        </w:rPr>
        <w:t>ск в св</w:t>
      </w:r>
      <w:proofErr w:type="gramEnd"/>
      <w:r w:rsidRPr="00E36097">
        <w:rPr>
          <w:rFonts w:ascii="Times New Roman" w:hAnsi="Times New Roman" w:cs="Times New Roman"/>
          <w:sz w:val="24"/>
          <w:szCs w:val="24"/>
        </w:rPr>
        <w:t>язи    с заменой транспортного средства или изменением его регистрационных данных или аннулирования действующего пропуска: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1) заявление о предоставлении муниципальной услуги по форме согласно Приложению № 4 к настоящему Административному регламенту.</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 </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форме электронного документа в личном кабинете на Едином портале государственных и муниципальных услуг;</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 документ, удостоверяющий личность Заявителя;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4) копию паспорта транспортного средства (электронного паспорта транспортного средства);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5) копию свидетельства о регистрации транспортного средства.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2.6.5. В случае обращения за дубликатом заявитель представляет:</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1) письменное заявление в свободной форме;</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w:t>
      </w:r>
      <w:proofErr w:type="gramStart"/>
      <w:r w:rsidRPr="00E36097">
        <w:rPr>
          <w:rFonts w:ascii="Times New Roman" w:hAnsi="Times New Roman" w:cs="Times New Roman"/>
          <w:sz w:val="24"/>
          <w:szCs w:val="24"/>
        </w:rPr>
        <w:t>,</w:t>
      </w:r>
      <w:proofErr w:type="gramEnd"/>
      <w:r w:rsidRPr="00E36097">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если документ, подтверждающий полномочия заявителя, выдан юридическим лицом - должен быть подписан усиленной квалифицированной электронной подписью уполномоченного лица, выдавшего документ.</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квалифицированной электронной подписью индивидуального предпринимателя.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2.6.6. В случае обращения заявителя за исправлением отпечаток и ошибок заявитель представляет:</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1) письменное заявление в свободной форме;</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w:t>
      </w:r>
      <w:proofErr w:type="gramStart"/>
      <w:r w:rsidRPr="00E36097">
        <w:rPr>
          <w:rFonts w:ascii="Times New Roman" w:hAnsi="Times New Roman" w:cs="Times New Roman"/>
          <w:sz w:val="24"/>
          <w:szCs w:val="24"/>
        </w:rPr>
        <w:t>,</w:t>
      </w:r>
      <w:proofErr w:type="gramEnd"/>
      <w:r w:rsidRPr="00E36097">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если документ, подтверждающий полномочия заявителя, выдан юридическим лицом - должен быть подписан усиленной квалифицированной электронной подписью уполномоченного лица, выдавшего документ.</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квалифицированной электронной подписью индивидуального предпринимателя.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2.6.7. Ответственность за достоверность представленных документов несет заявитель.</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2.6.8.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lastRenderedPageBreak/>
        <w:t>2.6.9. 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2.6.10. В заявлении также указывается один из следующих способов направления результата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форме электронного документа в личном кабинете на Едином портале государственных и муниципальных услуг;</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МФЦ.</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2.6.11. Заявления и прилагаемые документы, указанные в настоящем подразделе, направляются (подаются) в Уполномоченный орган либо в электронной форме путем заполнения формы запроса через личный кабинет на Едином портале государственных и муниципальных услуг.</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26" w:name="sub_12008"/>
      <w:r w:rsidRPr="00E36097">
        <w:rPr>
          <w:rFonts w:cs="Times New Roman"/>
          <w:sz w:val="24"/>
          <w:szCs w:val="24"/>
        </w:rPr>
        <w:t>2.7. Исчерпывающий перечень оснований для отказа в приеме документов, необходимых для предоставления муниципальной услуги</w:t>
      </w:r>
      <w:bookmarkEnd w:id="26"/>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27" w:name="sub_1213"/>
      <w:r w:rsidRPr="00E36097">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bookmarkEnd w:id="27"/>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заявитель не относится к кругу лиц, имеющих право на предоставление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представление неполного комплекта документов, необходимых для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представленные заявителем документы утратили силу на момент обращения за услугой;</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E36097" w:rsidRPr="00E36097" w:rsidRDefault="00E36097" w:rsidP="00E36097">
      <w:pPr>
        <w:spacing w:after="0" w:line="240" w:lineRule="auto"/>
        <w:ind w:firstLine="709"/>
        <w:jc w:val="both"/>
        <w:rPr>
          <w:rStyle w:val="af0"/>
          <w:rFonts w:ascii="Times New Roman" w:hAnsi="Times New Roman"/>
          <w:strike/>
          <w:color w:val="auto"/>
          <w:sz w:val="24"/>
          <w:szCs w:val="24"/>
        </w:rPr>
      </w:pPr>
      <w:r w:rsidRPr="00E36097">
        <w:rPr>
          <w:rFonts w:ascii="Times New Roman" w:hAnsi="Times New Roman" w:cs="Times New Roman"/>
          <w:sz w:val="24"/>
          <w:szCs w:val="24"/>
        </w:rPr>
        <w:t>неполное или некорректное заполнение полей в форме заявления, в том числе в интерактивной форме заявления на Едином портале государственных и муниципальных услуг;</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несоблюдение установленных </w:t>
      </w:r>
      <w:r w:rsidRPr="00E36097">
        <w:rPr>
          <w:rStyle w:val="af0"/>
          <w:rFonts w:ascii="Times New Roman" w:hAnsi="Times New Roman"/>
          <w:color w:val="auto"/>
          <w:sz w:val="24"/>
          <w:szCs w:val="24"/>
        </w:rPr>
        <w:t>статьей 11</w:t>
      </w:r>
      <w:r w:rsidRPr="00E36097">
        <w:rPr>
          <w:rFonts w:ascii="Times New Roman" w:hAnsi="Times New Roman" w:cs="Times New Roman"/>
          <w:sz w:val="24"/>
          <w:szCs w:val="24"/>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28" w:name="sub_12009"/>
      <w:r w:rsidRPr="00E36097">
        <w:rPr>
          <w:rFonts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28"/>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29" w:name="sub_1214"/>
      <w:r w:rsidRPr="00E36097">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30" w:name="sub_1215"/>
      <w:bookmarkEnd w:id="29"/>
      <w:r w:rsidRPr="00E36097">
        <w:rPr>
          <w:rFonts w:ascii="Times New Roman" w:hAnsi="Times New Roman" w:cs="Times New Roman"/>
          <w:sz w:val="24"/>
          <w:szCs w:val="24"/>
        </w:rPr>
        <w:t>2.8.2. Основания для отказа в предоставлении муниципальной услуги:</w:t>
      </w:r>
    </w:p>
    <w:bookmarkEnd w:id="30"/>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представленных Заявителем документах содержатся недостоверные сведения;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несоответствие документов по форме или содержанию требованиям законодательства Российской Федерации;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lastRenderedPageBreak/>
        <w:t>наличие возможности организации маршрутов проезда без заезда в зону ограничения к месту погрузки или разгрузки;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количество запрашиваемых пропусков для проезда к месту стоянки превышает количество </w:t>
      </w:r>
      <w:proofErr w:type="spellStart"/>
      <w:r w:rsidRPr="00E36097">
        <w:rPr>
          <w:rFonts w:ascii="Times New Roman" w:hAnsi="Times New Roman" w:cs="Times New Roman"/>
          <w:sz w:val="24"/>
          <w:szCs w:val="24"/>
        </w:rPr>
        <w:t>машино</w:t>
      </w:r>
      <w:proofErr w:type="spellEnd"/>
      <w:r w:rsidRPr="00E36097">
        <w:rPr>
          <w:rFonts w:ascii="Times New Roman" w:hAnsi="Times New Roman" w:cs="Times New Roman"/>
          <w:sz w:val="24"/>
          <w:szCs w:val="24"/>
        </w:rPr>
        <w:t>-мест, подтвержденных документальным обоснованием о наличии мест стоянки для хранения грузового автотранспорта;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заявленный грузовой автотранспорт по экологическим характеристикам ниже класса 2;</w:t>
      </w:r>
    </w:p>
    <w:p w:rsidR="00E36097" w:rsidRPr="00E36097" w:rsidRDefault="00E36097" w:rsidP="00E36097">
      <w:pPr>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 xml:space="preserve">наличие в отношении грузового автотранспорта, указанного в Заявлении, не погашенной в течение установленного </w:t>
      </w:r>
      <w:r w:rsidRPr="00E36097">
        <w:rPr>
          <w:rStyle w:val="af0"/>
          <w:rFonts w:ascii="Times New Roman" w:hAnsi="Times New Roman"/>
          <w:sz w:val="24"/>
          <w:szCs w:val="24"/>
        </w:rPr>
        <w:t>статьей 32.2</w:t>
      </w:r>
      <w:r w:rsidRPr="00E36097">
        <w:rPr>
          <w:rFonts w:ascii="Times New Roman" w:hAnsi="Times New Roman" w:cs="Times New Roman"/>
          <w:sz w:val="24"/>
          <w:szCs w:val="24"/>
        </w:rPr>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по представленному документальному обоснованию услуга ранее предоставлялась;</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31" w:name="sub_12011"/>
      <w:r w:rsidRPr="00E36097">
        <w:rPr>
          <w:rFonts w:cs="Times New Roman"/>
          <w:sz w:val="24"/>
          <w:szCs w:val="24"/>
        </w:rPr>
        <w:t xml:space="preserve">2.9. Размер платы, взимаемой с заявителя при предоставлении муниципальной услуги, и способы ее взимания </w:t>
      </w:r>
      <w:bookmarkEnd w:id="31"/>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32" w:name="sub_1217"/>
      <w:r w:rsidRPr="00E36097">
        <w:rPr>
          <w:rFonts w:ascii="Times New Roman" w:hAnsi="Times New Roman" w:cs="Times New Roman"/>
          <w:sz w:val="24"/>
          <w:szCs w:val="24"/>
        </w:rPr>
        <w:t>Предоставление муниципальной услуги осуществляется бесплатно.</w:t>
      </w:r>
      <w:bookmarkEnd w:id="32"/>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33" w:name="sub_12013"/>
      <w:r w:rsidRPr="00E36097">
        <w:rPr>
          <w:rFonts w:cs="Times New Roman"/>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34" w:name="sub_1219"/>
      <w:bookmarkEnd w:id="33"/>
      <w:r w:rsidRPr="00E3609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34"/>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35" w:name="sub_12014"/>
      <w:r w:rsidRPr="00E36097">
        <w:rPr>
          <w:rFonts w:cs="Times New Roman"/>
          <w:sz w:val="24"/>
          <w:szCs w:val="24"/>
        </w:rPr>
        <w:t>2.11. Срок регистрации запроса заявителя о предоставлении муниципальной услуги</w:t>
      </w:r>
      <w:bookmarkEnd w:id="35"/>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36" w:name="sub_1220"/>
      <w:r w:rsidRPr="00E36097">
        <w:rPr>
          <w:rFonts w:ascii="Times New Roman" w:hAnsi="Times New Roman" w:cs="Times New Roman"/>
          <w:sz w:val="24"/>
          <w:szCs w:val="24"/>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36"/>
    <w:p w:rsidR="00E36097" w:rsidRPr="00E36097" w:rsidRDefault="00E36097" w:rsidP="00E36097">
      <w:pPr>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r w:rsidRPr="00E36097">
        <w:rPr>
          <w:rStyle w:val="af0"/>
          <w:rFonts w:ascii="Times New Roman" w:hAnsi="Times New Roman"/>
          <w:color w:val="auto"/>
          <w:sz w:val="24"/>
          <w:szCs w:val="24"/>
        </w:rPr>
        <w:t>подразделе 2.7</w:t>
      </w:r>
      <w:r w:rsidRPr="00E36097">
        <w:rPr>
          <w:rFonts w:ascii="Times New Roman" w:hAnsi="Times New Roman" w:cs="Times New Roman"/>
          <w:sz w:val="24"/>
          <w:szCs w:val="24"/>
        </w:rPr>
        <w:t xml:space="preserve"> настоящего раздела,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E36097">
        <w:rPr>
          <w:rStyle w:val="af0"/>
          <w:rFonts w:ascii="Times New Roman" w:hAnsi="Times New Roman"/>
          <w:color w:val="auto"/>
          <w:sz w:val="24"/>
          <w:szCs w:val="24"/>
        </w:rPr>
        <w:t>Приложении № 5</w:t>
      </w:r>
      <w:proofErr w:type="gramEnd"/>
      <w:r w:rsidRPr="00E36097">
        <w:rPr>
          <w:rFonts w:ascii="Times New Roman" w:hAnsi="Times New Roman" w:cs="Times New Roman"/>
          <w:sz w:val="24"/>
          <w:szCs w:val="24"/>
        </w:rPr>
        <w:t xml:space="preserve"> к настоящему Административному регламенту.</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37" w:name="sub_12015"/>
      <w:r w:rsidRPr="00E36097">
        <w:rPr>
          <w:rFonts w:cs="Times New Roman"/>
          <w:sz w:val="24"/>
          <w:szCs w:val="24"/>
        </w:rPr>
        <w:t>2.12. Требования к помещениям, в которых предоставляется муниципальная услуга</w:t>
      </w:r>
      <w:bookmarkEnd w:id="37"/>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38" w:name="sub_1221"/>
      <w:r w:rsidRPr="00E36097">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Pr="00E36097">
        <w:rPr>
          <w:rFonts w:ascii="Times New Roman" w:hAnsi="Times New Roman" w:cs="Times New Roman"/>
          <w:sz w:val="24"/>
          <w:szCs w:val="24"/>
        </w:rPr>
        <w:lastRenderedPageBreak/>
        <w:t>удобство для граждан с точки зрения пешеходной доступности от остановок общественного транспорта.</w:t>
      </w:r>
    </w:p>
    <w:bookmarkEnd w:id="38"/>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наименование;</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местонахождение и юридический адрес;</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режим работы;</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график приема;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номера телефонов для справок.</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Помещения, в которых предоставляется муниципальная услуга, оснащаются: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противопожарной системой и средствами пожаротушения;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системой оповещения о возникновении чрезвычайной ситуации;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средствами оказания первой медицинской помощи;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туалетными комнатами для посетителей.</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номера кабинета и наименования отдела;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графика приема Заявителей.</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lastRenderedPageBreak/>
        <w:t>При предоставлении муниципальной услуги инвалидам обеспечиваются: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допуск </w:t>
      </w:r>
      <w:proofErr w:type="spellStart"/>
      <w:r w:rsidRPr="00E36097">
        <w:rPr>
          <w:rFonts w:ascii="Times New Roman" w:hAnsi="Times New Roman" w:cs="Times New Roman"/>
          <w:sz w:val="24"/>
          <w:szCs w:val="24"/>
        </w:rPr>
        <w:t>сурдопереводчика</w:t>
      </w:r>
      <w:proofErr w:type="spellEnd"/>
      <w:r w:rsidRPr="00E36097">
        <w:rPr>
          <w:rFonts w:ascii="Times New Roman" w:hAnsi="Times New Roman" w:cs="Times New Roman"/>
          <w:sz w:val="24"/>
          <w:szCs w:val="24"/>
        </w:rPr>
        <w:t xml:space="preserve"> и </w:t>
      </w:r>
      <w:proofErr w:type="spellStart"/>
      <w:r w:rsidRPr="00E36097">
        <w:rPr>
          <w:rFonts w:ascii="Times New Roman" w:hAnsi="Times New Roman" w:cs="Times New Roman"/>
          <w:sz w:val="24"/>
          <w:szCs w:val="24"/>
        </w:rPr>
        <w:t>тифлосурдопереводчика</w:t>
      </w:r>
      <w:proofErr w:type="spellEnd"/>
      <w:r w:rsidRPr="00E36097">
        <w:rPr>
          <w:rFonts w:ascii="Times New Roman" w:hAnsi="Times New Roman" w:cs="Times New Roman"/>
          <w:sz w:val="24"/>
          <w:szCs w:val="24"/>
        </w:rPr>
        <w:t>;</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sz w:val="24"/>
          <w:szCs w:val="24"/>
        </w:rPr>
      </w:pPr>
      <w:bookmarkStart w:id="39" w:name="sub_12016"/>
      <w:r w:rsidRPr="00E36097">
        <w:rPr>
          <w:rFonts w:cs="Times New Roman"/>
          <w:sz w:val="24"/>
          <w:szCs w:val="24"/>
        </w:rPr>
        <w:t>2.13. Показатели доступности и качества муниципальной услуги</w:t>
      </w:r>
      <w:bookmarkEnd w:id="39"/>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40" w:name="sub_1222"/>
      <w:r w:rsidRPr="00E36097">
        <w:rPr>
          <w:rFonts w:ascii="Times New Roman" w:hAnsi="Times New Roman" w:cs="Times New Roman"/>
          <w:sz w:val="24"/>
          <w:szCs w:val="24"/>
        </w:rPr>
        <w:t>2.13.1. Основными показателями доступности предоставления муниципальной услуги являются:</w:t>
      </w:r>
    </w:p>
    <w:bookmarkEnd w:id="40"/>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36097" w:rsidRPr="00E36097" w:rsidRDefault="00E36097" w:rsidP="00E36097">
      <w:pPr>
        <w:spacing w:after="0" w:line="240" w:lineRule="auto"/>
        <w:ind w:firstLine="709"/>
        <w:jc w:val="both"/>
        <w:rPr>
          <w:rStyle w:val="af0"/>
          <w:rFonts w:ascii="Times New Roman" w:hAnsi="Times New Roman"/>
          <w:strike/>
          <w:sz w:val="24"/>
          <w:szCs w:val="24"/>
        </w:rPr>
      </w:pPr>
      <w:r w:rsidRPr="00E36097">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6097" w:rsidRPr="00E36097" w:rsidRDefault="00E36097" w:rsidP="00E36097">
      <w:pPr>
        <w:spacing w:after="0" w:line="240" w:lineRule="auto"/>
        <w:ind w:firstLine="709"/>
        <w:jc w:val="both"/>
        <w:rPr>
          <w:rFonts w:ascii="Times New Roman" w:hAnsi="Times New Roman" w:cs="Times New Roman"/>
          <w:sz w:val="24"/>
          <w:szCs w:val="24"/>
        </w:rPr>
      </w:pPr>
      <w:bookmarkStart w:id="41" w:name="sub_12250"/>
      <w:r w:rsidRPr="00E36097">
        <w:rPr>
          <w:rFonts w:ascii="Times New Roman" w:hAnsi="Times New Roman" w:cs="Times New Roman"/>
          <w:sz w:val="24"/>
          <w:szCs w:val="24"/>
        </w:rPr>
        <w:t>2.13.2. Основными показателями качества предоставления муниципальной услуги являются:</w:t>
      </w:r>
    </w:p>
    <w:bookmarkEnd w:id="41"/>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36097">
        <w:rPr>
          <w:rFonts w:ascii="Times New Roman" w:hAnsi="Times New Roman" w:cs="Times New Roman"/>
          <w:sz w:val="24"/>
          <w:szCs w:val="24"/>
        </w:rPr>
        <w:t>итогам</w:t>
      </w:r>
      <w:proofErr w:type="gramEnd"/>
      <w:r w:rsidRPr="00E3609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Default="00E36097" w:rsidP="00E36097">
      <w:pPr>
        <w:pStyle w:val="1"/>
        <w:spacing w:before="0" w:after="0" w:line="240" w:lineRule="auto"/>
        <w:ind w:firstLine="709"/>
        <w:jc w:val="both"/>
        <w:rPr>
          <w:rFonts w:cs="Times New Roman"/>
          <w:sz w:val="24"/>
          <w:szCs w:val="24"/>
        </w:rPr>
      </w:pPr>
      <w:bookmarkStart w:id="42" w:name="sub_12017"/>
    </w:p>
    <w:p w:rsidR="00E36097" w:rsidRPr="00E36097" w:rsidRDefault="00E36097" w:rsidP="00E36097">
      <w:pPr>
        <w:pStyle w:val="1"/>
        <w:spacing w:before="0" w:after="0" w:line="240" w:lineRule="auto"/>
        <w:ind w:firstLine="709"/>
        <w:jc w:val="both"/>
        <w:rPr>
          <w:rFonts w:cs="Times New Roman"/>
          <w:sz w:val="24"/>
          <w:szCs w:val="24"/>
        </w:rPr>
      </w:pPr>
      <w:r w:rsidRPr="00E36097">
        <w:rPr>
          <w:rFonts w:cs="Times New Roman"/>
          <w:sz w:val="24"/>
          <w:szCs w:val="24"/>
        </w:rPr>
        <w:t>2.14. Иные требования к предоставлению муниципальной услуги</w:t>
      </w:r>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rPr>
          <w:rFonts w:cs="Times New Roman"/>
          <w:strike/>
          <w:sz w:val="24"/>
          <w:szCs w:val="24"/>
        </w:rPr>
      </w:pPr>
      <w:bookmarkStart w:id="43" w:name="sub_1300"/>
      <w:bookmarkEnd w:id="42"/>
      <w:r w:rsidRPr="00E36097">
        <w:rPr>
          <w:rFonts w:cs="Times New Roman"/>
          <w:sz w:val="24"/>
          <w:szCs w:val="24"/>
        </w:rPr>
        <w:t xml:space="preserve">III. Состав, последовательность и сроки выполнения административных процедур </w:t>
      </w:r>
    </w:p>
    <w:bookmarkEnd w:id="43"/>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b/>
          <w:sz w:val="24"/>
          <w:szCs w:val="24"/>
        </w:rPr>
      </w:pPr>
      <w:bookmarkStart w:id="44" w:name="sub_13001"/>
      <w:r w:rsidRPr="00E36097">
        <w:rPr>
          <w:rFonts w:ascii="Times New Roman" w:hAnsi="Times New Roman" w:cs="Times New Roman"/>
          <w:b/>
          <w:sz w:val="24"/>
          <w:szCs w:val="24"/>
        </w:rPr>
        <w:t>3.1. Перечень вариантов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b/>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Варианты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выдача пропуска, предоставляющего право на въезд и передвижение грузового автотранспорта в зонах с ограниченным движением;</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внесение изменений в случае замены транспортного средства, изменения его регистрационных данных или аннулирования действующего пропуска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выдача дубликата пропуска, предоставляющего право на въезд и передвижение грузового автотранспорта в зонах с ограниченным движением. </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b/>
          <w:sz w:val="24"/>
          <w:szCs w:val="24"/>
        </w:rPr>
        <w:t>3.2.</w:t>
      </w:r>
      <w:r w:rsidRPr="00E36097">
        <w:rPr>
          <w:rFonts w:ascii="Times New Roman" w:hAnsi="Times New Roman" w:cs="Times New Roman"/>
          <w:sz w:val="24"/>
          <w:szCs w:val="24"/>
        </w:rPr>
        <w:t xml:space="preserve"> </w:t>
      </w:r>
      <w:r w:rsidRPr="00E36097">
        <w:rPr>
          <w:rFonts w:ascii="Times New Roman" w:hAnsi="Times New Roman" w:cs="Times New Roman"/>
          <w:b/>
          <w:bCs/>
          <w:sz w:val="24"/>
          <w:szCs w:val="24"/>
        </w:rPr>
        <w:t>Профилирование заявителя</w:t>
      </w:r>
      <w:r w:rsidRPr="00E36097">
        <w:rPr>
          <w:rFonts w:ascii="Times New Roman" w:hAnsi="Times New Roman" w:cs="Times New Roman"/>
          <w:sz w:val="24"/>
          <w:szCs w:val="24"/>
        </w:rPr>
        <w:t xml:space="preserve">  </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Перечень признаков заявителей приведен в Приложении № 6 к Административному регламенту.</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pStyle w:val="1"/>
        <w:spacing w:before="0" w:after="0" w:line="240" w:lineRule="auto"/>
        <w:ind w:firstLine="709"/>
        <w:jc w:val="both"/>
        <w:rPr>
          <w:rFonts w:cs="Times New Roman"/>
          <w:b w:val="0"/>
          <w:sz w:val="24"/>
          <w:szCs w:val="24"/>
        </w:rPr>
      </w:pPr>
      <w:bookmarkStart w:id="45" w:name="sub_13002"/>
      <w:bookmarkEnd w:id="44"/>
      <w:r w:rsidRPr="00E36097">
        <w:rPr>
          <w:rFonts w:cs="Times New Roman"/>
          <w:sz w:val="24"/>
          <w:szCs w:val="24"/>
        </w:rPr>
        <w:t>3.3. Выдача пропуска, предоставляющего право на въезд и передвижение грузового автотранспорта в зонах с ограниченным движением</w:t>
      </w:r>
    </w:p>
    <w:p w:rsidR="00E36097" w:rsidRPr="00E36097" w:rsidRDefault="00E36097" w:rsidP="00E36097">
      <w:pPr>
        <w:pStyle w:val="1"/>
        <w:spacing w:before="0" w:after="0" w:line="240" w:lineRule="auto"/>
        <w:ind w:firstLine="709"/>
        <w:jc w:val="both"/>
        <w:rPr>
          <w:rFonts w:cs="Times New Roman"/>
          <w:b w:val="0"/>
          <w:sz w:val="24"/>
          <w:szCs w:val="24"/>
        </w:rPr>
      </w:pP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3.3.1. Максимальный срок предоставления муниципальной услуги в соответствии с вариантом составляет 7 календарных дней.</w:t>
      </w:r>
    </w:p>
    <w:p w:rsid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3.3.2. </w:t>
      </w:r>
      <w:proofErr w:type="gramStart"/>
      <w:r w:rsidRPr="00E36097">
        <w:rPr>
          <w:rFonts w:ascii="Times New Roman" w:hAnsi="Times New Roman" w:cs="Times New Roman"/>
          <w:sz w:val="24"/>
          <w:szCs w:val="24"/>
        </w:rPr>
        <w:t>Результатом предоставления муниципальной услуги является выдача пропуска, предоставляющего право на въезд и передвижение грузового автотранспорта в зонах с ограниченным движением либо реестровая запись в реестре выданных пропусков (с момента создания соответствующей информационной и телекоммуникационной инфраструктуры), либо решение об отказе в выдаче пропуска, предоставляющего право на въезд и передвижение грузового автотранспорта в зонах с ограниченным движением.</w:t>
      </w:r>
      <w:proofErr w:type="gramEnd"/>
    </w:p>
    <w:p w:rsidR="00E36097" w:rsidRPr="00E36097" w:rsidRDefault="00E36097" w:rsidP="00E36097">
      <w:pPr>
        <w:spacing w:after="0" w:line="240" w:lineRule="auto"/>
        <w:ind w:firstLine="709"/>
        <w:jc w:val="both"/>
        <w:rPr>
          <w:rFonts w:ascii="Times New Roman" w:eastAsia="Times New Roman" w:hAnsi="Times New Roman" w:cs="Times New Roman"/>
          <w:sz w:val="24"/>
          <w:szCs w:val="24"/>
        </w:rPr>
      </w:pPr>
      <w:r w:rsidRPr="00E36097">
        <w:rPr>
          <w:rFonts w:ascii="Times New Roman" w:eastAsia="Times New Roman" w:hAnsi="Times New Roman" w:cs="Times New Roman"/>
          <w:sz w:val="24"/>
          <w:szCs w:val="24"/>
        </w:rPr>
        <w:t>3.3.3. Основания для отказа в приеме заявления и документов предусмотрены подразделом 2.7 Административного регламента.</w:t>
      </w:r>
    </w:p>
    <w:p w:rsidR="00E36097" w:rsidRDefault="00E36097" w:rsidP="00E36097">
      <w:pPr>
        <w:spacing w:after="0" w:line="240" w:lineRule="auto"/>
        <w:ind w:firstLine="709"/>
        <w:jc w:val="both"/>
        <w:rPr>
          <w:rFonts w:ascii="Times New Roman" w:hAnsi="Times New Roman" w:cs="Times New Roman"/>
          <w:bCs/>
          <w:sz w:val="24"/>
          <w:szCs w:val="24"/>
        </w:rPr>
      </w:pPr>
      <w:r w:rsidRPr="00E36097">
        <w:rPr>
          <w:rFonts w:ascii="Times New Roman" w:hAnsi="Times New Roman" w:cs="Times New Roman"/>
          <w:bCs/>
          <w:sz w:val="24"/>
          <w:szCs w:val="24"/>
        </w:rPr>
        <w:t xml:space="preserve">3.3.4. Оснований для приостановления предоставления муниципальной услуги не предусмотрено. </w:t>
      </w:r>
    </w:p>
    <w:p w:rsidR="00E36097" w:rsidRDefault="00E36097" w:rsidP="00E36097">
      <w:pPr>
        <w:spacing w:after="0" w:line="240" w:lineRule="auto"/>
        <w:ind w:firstLine="709"/>
        <w:jc w:val="both"/>
        <w:rPr>
          <w:rFonts w:ascii="Times New Roman" w:hAnsi="Times New Roman" w:cs="Times New Roman"/>
          <w:bCs/>
          <w:sz w:val="24"/>
          <w:szCs w:val="24"/>
        </w:rPr>
      </w:pPr>
      <w:r w:rsidRPr="00E36097">
        <w:rPr>
          <w:rFonts w:ascii="Times New Roman" w:hAnsi="Times New Roman" w:cs="Times New Roman"/>
          <w:bCs/>
          <w:sz w:val="24"/>
          <w:szCs w:val="24"/>
        </w:rPr>
        <w:t xml:space="preserve">3.3.5. Основания для отказа в предоставлении муниципальной услуги предусмотрены подразделом 2.8 раздела </w:t>
      </w:r>
      <w:r w:rsidRPr="00E36097">
        <w:rPr>
          <w:rFonts w:ascii="Times New Roman" w:hAnsi="Times New Roman" w:cs="Times New Roman"/>
          <w:bCs/>
          <w:sz w:val="24"/>
          <w:szCs w:val="24"/>
          <w:lang w:val="en-US"/>
        </w:rPr>
        <w:t>II</w:t>
      </w:r>
      <w:r w:rsidRPr="00E36097">
        <w:rPr>
          <w:rFonts w:ascii="Times New Roman" w:hAnsi="Times New Roman" w:cs="Times New Roman"/>
          <w:bCs/>
          <w:sz w:val="24"/>
          <w:szCs w:val="24"/>
        </w:rPr>
        <w:t xml:space="preserve"> настоящего Административного регламента.</w:t>
      </w:r>
    </w:p>
    <w:p w:rsidR="00E36097" w:rsidRPr="00E36097" w:rsidRDefault="00E36097" w:rsidP="00E36097">
      <w:pPr>
        <w:spacing w:after="0" w:line="240" w:lineRule="auto"/>
        <w:ind w:firstLine="709"/>
        <w:jc w:val="both"/>
        <w:rPr>
          <w:rFonts w:ascii="Times New Roman" w:hAnsi="Times New Roman" w:cs="Times New Roman"/>
          <w:bCs/>
          <w:sz w:val="24"/>
          <w:szCs w:val="24"/>
        </w:rPr>
      </w:pPr>
      <w:r w:rsidRPr="00E36097">
        <w:rPr>
          <w:rFonts w:ascii="Times New Roman" w:hAnsi="Times New Roman" w:cs="Times New Roman"/>
          <w:bCs/>
          <w:sz w:val="24"/>
          <w:szCs w:val="24"/>
        </w:rPr>
        <w:t xml:space="preserve">3.3.6. Для получения муниципальной услуги в администрацию представляются документы, указанные в пунктах 2.6.1 и 2.6.2 подраздела 2.6 раздела </w:t>
      </w:r>
      <w:r w:rsidRPr="00E36097">
        <w:rPr>
          <w:rFonts w:ascii="Times New Roman" w:hAnsi="Times New Roman" w:cs="Times New Roman"/>
          <w:bCs/>
          <w:sz w:val="24"/>
          <w:szCs w:val="24"/>
          <w:lang w:val="en-US"/>
        </w:rPr>
        <w:t>II</w:t>
      </w:r>
      <w:r w:rsidRPr="00E36097">
        <w:rPr>
          <w:rFonts w:ascii="Times New Roman" w:hAnsi="Times New Roman" w:cs="Times New Roman"/>
          <w:bCs/>
          <w:sz w:val="24"/>
          <w:szCs w:val="24"/>
        </w:rPr>
        <w:t xml:space="preserve"> настоящего </w:t>
      </w:r>
      <w:r w:rsidRPr="00E36097">
        <w:rPr>
          <w:rFonts w:ascii="Times New Roman" w:hAnsi="Times New Roman" w:cs="Times New Roman"/>
          <w:bCs/>
          <w:sz w:val="24"/>
          <w:szCs w:val="24"/>
        </w:rPr>
        <w:lastRenderedPageBreak/>
        <w:t>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bCs/>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(далее</w:t>
      </w:r>
      <w:proofErr w:type="gramEnd"/>
      <w:r w:rsidRPr="00E36097">
        <w:rPr>
          <w:rFonts w:ascii="Times New Roman" w:hAnsi="Times New Roman" w:cs="Times New Roman"/>
          <w:bCs/>
          <w:sz w:val="24"/>
          <w:szCs w:val="24"/>
        </w:rPr>
        <w:t xml:space="preserve"> – </w:t>
      </w:r>
      <w:proofErr w:type="gramStart"/>
      <w:r w:rsidRPr="00E36097">
        <w:rPr>
          <w:rFonts w:ascii="Times New Roman" w:hAnsi="Times New Roman" w:cs="Times New Roman"/>
          <w:bCs/>
          <w:sz w:val="24"/>
          <w:szCs w:val="24"/>
        </w:rPr>
        <w:t>Федеральный закон № 149-ФЗ).</w:t>
      </w:r>
      <w:proofErr w:type="gramEnd"/>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097">
        <w:rPr>
          <w:rFonts w:ascii="Times New Roman" w:hAnsi="Times New Roman" w:cs="Times New Roman"/>
          <w:bCs/>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E3609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097">
        <w:rPr>
          <w:rFonts w:ascii="Times New Roman" w:hAnsi="Times New Roman" w:cs="Times New Roman"/>
          <w:bCs/>
          <w:sz w:val="24"/>
          <w:szCs w:val="24"/>
        </w:rPr>
        <w:t>2) единой системы идентификац</w:t>
      </w:r>
      <w:proofErr w:type="gramStart"/>
      <w:r w:rsidRPr="00E36097">
        <w:rPr>
          <w:rFonts w:ascii="Times New Roman" w:hAnsi="Times New Roman" w:cs="Times New Roman"/>
          <w:bCs/>
          <w:sz w:val="24"/>
          <w:szCs w:val="24"/>
        </w:rPr>
        <w:t>ии и ау</w:t>
      </w:r>
      <w:proofErr w:type="gramEnd"/>
      <w:r w:rsidRPr="00E3609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E36097">
        <w:rPr>
          <w:rFonts w:ascii="Times New Roman" w:hAnsi="Times New Roman" w:cs="Times New Roman"/>
          <w:sz w:val="24"/>
          <w:szCs w:val="24"/>
        </w:rPr>
        <w:t>предусмотренными</w:t>
      </w:r>
      <w:proofErr w:type="gramEnd"/>
      <w:r w:rsidRPr="00E36097">
        <w:rPr>
          <w:rFonts w:ascii="Times New Roman" w:hAnsi="Times New Roman" w:cs="Times New Roman"/>
          <w:sz w:val="24"/>
          <w:szCs w:val="24"/>
        </w:rPr>
        <w:t xml:space="preserve"> подразделом 2.11 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E36097">
        <w:rPr>
          <w:rFonts w:ascii="Times New Roman" w:hAnsi="Times New Roman" w:cs="Times New Roman"/>
          <w:sz w:val="24"/>
          <w:szCs w:val="24"/>
        </w:rPr>
        <w:t xml:space="preserve"> на наличие повреждений, которые могут повлечь к неправильному истолкованию содержания документов.</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E36097" w:rsidRPr="00E36097" w:rsidRDefault="00E36097" w:rsidP="00E36097">
      <w:pPr>
        <w:keepNext/>
        <w:keepLines/>
        <w:widowControl w:val="0"/>
        <w:autoSpaceDE w:val="0"/>
        <w:autoSpaceDN w:val="0"/>
        <w:adjustRightInd w:val="0"/>
        <w:spacing w:after="0" w:line="240" w:lineRule="auto"/>
        <w:ind w:firstLine="709"/>
        <w:jc w:val="both"/>
        <w:outlineLvl w:val="2"/>
        <w:rPr>
          <w:rFonts w:ascii="Times New Roman" w:hAnsi="Times New Roman" w:cs="Times New Roman"/>
          <w:bCs/>
          <w:color w:val="000000"/>
          <w:sz w:val="24"/>
          <w:szCs w:val="24"/>
        </w:rPr>
      </w:pPr>
      <w:r w:rsidRPr="00E36097">
        <w:rPr>
          <w:rFonts w:ascii="Times New Roman" w:hAnsi="Times New Roman" w:cs="Times New Roman"/>
          <w:bCs/>
          <w:color w:val="000000"/>
          <w:sz w:val="24"/>
          <w:szCs w:val="24"/>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E36097" w:rsidRPr="00E36097" w:rsidRDefault="00E36097" w:rsidP="00E36097">
      <w:pPr>
        <w:keepNext/>
        <w:keepLines/>
        <w:widowControl w:val="0"/>
        <w:autoSpaceDE w:val="0"/>
        <w:autoSpaceDN w:val="0"/>
        <w:adjustRightInd w:val="0"/>
        <w:spacing w:after="0" w:line="240" w:lineRule="auto"/>
        <w:ind w:firstLine="709"/>
        <w:jc w:val="both"/>
        <w:outlineLvl w:val="2"/>
        <w:rPr>
          <w:rFonts w:ascii="Times New Roman" w:hAnsi="Times New Roman" w:cs="Times New Roman"/>
          <w:bCs/>
          <w:sz w:val="24"/>
          <w:szCs w:val="24"/>
        </w:rPr>
      </w:pPr>
      <w:r w:rsidRPr="00E36097">
        <w:rPr>
          <w:rFonts w:ascii="Times New Roman" w:hAnsi="Times New Roman" w:cs="Times New Roman"/>
          <w:bCs/>
          <w:sz w:val="24"/>
          <w:szCs w:val="24"/>
        </w:rPr>
        <w:t>3.3.7.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 в Федеральной налоговой службе запрашиваются: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w:t>
      </w:r>
      <w:r w:rsidRPr="00E36097">
        <w:rPr>
          <w:rFonts w:ascii="Times New Roman" w:hAnsi="Times New Roman" w:cs="Times New Roman"/>
          <w:sz w:val="24"/>
          <w:szCs w:val="24"/>
        </w:rPr>
        <w:lastRenderedPageBreak/>
        <w:t>регистрации индивидуального предпринимателя на территории Российской Федерации;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 в Министерстве внутренних дел Российской Федерации запрашиваются сведения о действительности паспорта гражданина Российской Федерации, сведения о собственниках (владельцах) транспортных средств.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w:t>
      </w:r>
      <w:r w:rsidRPr="00E36097">
        <w:rPr>
          <w:rFonts w:ascii="Times New Roman" w:hAnsi="Times New Roman" w:cs="Times New Roman"/>
          <w:color w:val="000000"/>
          <w:sz w:val="24"/>
          <w:szCs w:val="24"/>
        </w:rPr>
        <w:t xml:space="preserve"> </w:t>
      </w:r>
      <w:r w:rsidRPr="00E36097">
        <w:rPr>
          <w:rFonts w:ascii="Times New Roman" w:hAnsi="Times New Roman" w:cs="Times New Roman"/>
          <w:sz w:val="24"/>
          <w:szCs w:val="24"/>
        </w:rPr>
        <w:t xml:space="preserve">направляют межведомственные запросы о предоставлении сведений, указанных в пункте 2.6.3 подраздела 2.6 раздела </w:t>
      </w:r>
      <w:r w:rsidRPr="00E36097">
        <w:rPr>
          <w:rFonts w:ascii="Times New Roman" w:hAnsi="Times New Roman" w:cs="Times New Roman"/>
          <w:sz w:val="24"/>
          <w:szCs w:val="24"/>
          <w:lang w:val="en-US"/>
        </w:rPr>
        <w:t>II</w:t>
      </w:r>
      <w:r w:rsidRPr="00E36097">
        <w:rPr>
          <w:rFonts w:ascii="Times New Roman" w:hAnsi="Times New Roman" w:cs="Times New Roman"/>
          <w:color w:val="FF0000"/>
          <w:sz w:val="24"/>
          <w:szCs w:val="24"/>
        </w:rPr>
        <w:t xml:space="preserve"> </w:t>
      </w:r>
      <w:r w:rsidRPr="00E36097">
        <w:rPr>
          <w:rFonts w:ascii="Times New Roman" w:hAnsi="Times New Roman" w:cs="Times New Roman"/>
          <w:color w:val="000000" w:themeColor="text1"/>
          <w:sz w:val="24"/>
          <w:szCs w:val="24"/>
        </w:rPr>
        <w:t>настоящего</w:t>
      </w:r>
      <w:r w:rsidRPr="00E36097">
        <w:rPr>
          <w:rFonts w:ascii="Times New Roman" w:hAnsi="Times New Roman" w:cs="Times New Roman"/>
          <w:color w:val="FF0000"/>
          <w:sz w:val="24"/>
          <w:szCs w:val="24"/>
        </w:rPr>
        <w:t xml:space="preserve"> </w:t>
      </w:r>
      <w:r w:rsidRPr="00E36097">
        <w:rPr>
          <w:rFonts w:ascii="Times New Roman" w:hAnsi="Times New Roman" w:cs="Times New Roman"/>
          <w:sz w:val="24"/>
          <w:szCs w:val="24"/>
        </w:rPr>
        <w:t>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Межведомственный запрос должен содержать следующие сведения:</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наименование органа, направляющего межведомственный запрос;</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наименование органа, в адрес которого направляется межведомственный запрос;</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36097">
        <w:rPr>
          <w:rFonts w:ascii="Times New Roman" w:hAnsi="Times New Roman" w:cs="Times New Roman"/>
          <w:sz w:val="24"/>
          <w:szCs w:val="24"/>
        </w:rPr>
        <w:t>необходимых</w:t>
      </w:r>
      <w:proofErr w:type="gramEnd"/>
      <w:r w:rsidRPr="00E36097">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36097">
        <w:rPr>
          <w:rFonts w:ascii="Times New Roman" w:hAnsi="Times New Roman" w:cs="Times New Roman"/>
          <w:sz w:val="24"/>
          <w:szCs w:val="24"/>
        </w:rPr>
        <w:t>таких</w:t>
      </w:r>
      <w:proofErr w:type="gramEnd"/>
      <w:r w:rsidRPr="00E36097">
        <w:rPr>
          <w:rFonts w:ascii="Times New Roman" w:hAnsi="Times New Roman" w:cs="Times New Roman"/>
          <w:sz w:val="24"/>
          <w:szCs w:val="24"/>
        </w:rPr>
        <w:t xml:space="preserve"> документа и (или) информации;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контактная информация для направления ответа на межведомственный запрос;</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дата направления межведомственного запроса;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информация о факте получения согласия, предусмотренного частью 5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направлении межведомственного запроса в случае, предусмотренном частью 5 статьи 7 Федерального закона № 210-ФЗ.</w:t>
      </w:r>
      <w:proofErr w:type="gramEnd"/>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36097">
        <w:rPr>
          <w:rFonts w:ascii="Times New Roman" w:hAnsi="Times New Roman" w:cs="Times New Roman"/>
          <w:color w:val="000000"/>
          <w:sz w:val="24"/>
          <w:szCs w:val="24"/>
        </w:rPr>
        <w:t>3.3.8. Решение о предоставлении (об отказе в предоставлении) муниципальной услуги принимается на основании следующих критериев принятия решения:</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36097">
        <w:rPr>
          <w:rFonts w:ascii="Times New Roman" w:hAnsi="Times New Roman" w:cs="Times New Roman"/>
          <w:color w:val="000000"/>
          <w:sz w:val="24"/>
          <w:szCs w:val="24"/>
        </w:rPr>
        <w:t>- отсутствие оснований для отказа в предоставлении муниципальной услуги, указанных в пункте 2.8.2 подраздела 2.8 раздела II настоящего 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color w:val="000000"/>
          <w:sz w:val="24"/>
          <w:szCs w:val="24"/>
        </w:rPr>
        <w:t>3.3.9. 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r w:rsidRPr="00E36097">
        <w:rPr>
          <w:rFonts w:ascii="Times New Roman" w:hAnsi="Times New Roman" w:cs="Times New Roman"/>
          <w:sz w:val="24"/>
          <w:szCs w:val="24"/>
        </w:rPr>
        <w:t xml:space="preserve">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36097">
        <w:rPr>
          <w:rFonts w:ascii="Times New Roman" w:hAnsi="Times New Roman" w:cs="Times New Roman"/>
          <w:color w:val="000000"/>
          <w:sz w:val="24"/>
          <w:szCs w:val="24"/>
        </w:rPr>
        <w:t>Специалист уполномоченного органа в течение 1 рабочего дня с даты принятия решения о возможности предоставления муниципальной услуги готовит проект пропуска, предоставляющего право на въезд и передвижение грузового автотранспорта в зонах с ограниченным движением либо решение об отказе в предоставлении услуги.</w:t>
      </w:r>
    </w:p>
    <w:p w:rsidR="00E36097" w:rsidRPr="00E36097" w:rsidRDefault="00E36097" w:rsidP="00E36097">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E36097">
        <w:rPr>
          <w:rFonts w:ascii="Times New Roman" w:hAnsi="Times New Roman" w:cs="Times New Roman"/>
          <w:bCs/>
          <w:sz w:val="24"/>
          <w:szCs w:val="24"/>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w:t>
      </w:r>
      <w:r w:rsidRPr="00E36097">
        <w:rPr>
          <w:rFonts w:ascii="Times New Roman" w:hAnsi="Times New Roman" w:cs="Times New Roman"/>
          <w:bCs/>
          <w:sz w:val="24"/>
          <w:szCs w:val="24"/>
        </w:rPr>
        <w:lastRenderedPageBreak/>
        <w:t xml:space="preserve">соответствующего решения распоряжением уполномоченного органа. </w:t>
      </w:r>
    </w:p>
    <w:p w:rsidR="00E36097" w:rsidRPr="00E36097" w:rsidRDefault="00E36097" w:rsidP="00E36097">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proofErr w:type="gramStart"/>
      <w:r w:rsidRPr="00E36097">
        <w:rPr>
          <w:rFonts w:ascii="Times New Roman" w:hAnsi="Times New Roman" w:cs="Times New Roman"/>
          <w:bCs/>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пропусков</w:t>
      </w:r>
      <w:proofErr w:type="gramEnd"/>
      <w:r w:rsidRPr="00E36097">
        <w:rPr>
          <w:rFonts w:ascii="Times New Roman" w:hAnsi="Times New Roman" w:cs="Times New Roman"/>
          <w:bCs/>
          <w:sz w:val="24"/>
          <w:szCs w:val="24"/>
        </w:rPr>
        <w:t xml:space="preserve"> (с момента создания соответствующей информационной и телекоммуникационной инфраструктуры).</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bCs/>
          <w:sz w:val="24"/>
          <w:szCs w:val="24"/>
        </w:rPr>
        <w:t>Решение о предоставлении муниципальной услуги либо решение об отказе с указанием причин отказа и возможностей их устранения выдается (направляется) заявителю</w:t>
      </w:r>
      <w:r w:rsidRPr="00E36097">
        <w:rPr>
          <w:rFonts w:ascii="Times New Roman" w:hAnsi="Times New Roman" w:cs="Times New Roman"/>
          <w:sz w:val="24"/>
          <w:szCs w:val="24"/>
        </w:rPr>
        <w:t xml:space="preserve"> либо уполномоченным лицам при наличии надлежащим образом оформленных полномочий в течение 1 рабочего дня со дня подписания.</w:t>
      </w:r>
    </w:p>
    <w:p w:rsidR="00E36097" w:rsidRPr="00E36097" w:rsidRDefault="00E36097" w:rsidP="00E36097">
      <w:pPr>
        <w:spacing w:after="0" w:line="240" w:lineRule="auto"/>
        <w:ind w:firstLine="709"/>
        <w:jc w:val="both"/>
        <w:rPr>
          <w:rFonts w:ascii="Times New Roman" w:eastAsia="Calibri" w:hAnsi="Times New Roman" w:cs="Times New Roman"/>
          <w:sz w:val="24"/>
          <w:szCs w:val="24"/>
        </w:rPr>
      </w:pPr>
      <w:r w:rsidRPr="00E36097">
        <w:rPr>
          <w:rFonts w:ascii="Times New Roman" w:eastAsia="Calibri" w:hAnsi="Times New Roman" w:cs="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E36097" w:rsidRPr="00E36097" w:rsidRDefault="00E36097" w:rsidP="00E36097">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E36097">
        <w:rPr>
          <w:rFonts w:ascii="Times New Roman" w:hAnsi="Times New Roman" w:cs="Times New Roman"/>
          <w:sz w:val="24"/>
          <w:szCs w:val="24"/>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E36097" w:rsidRPr="00E36097" w:rsidRDefault="00E36097" w:rsidP="00E36097">
      <w:pPr>
        <w:keepNext/>
        <w:keepLines/>
        <w:spacing w:after="0" w:line="240" w:lineRule="auto"/>
        <w:ind w:firstLine="709"/>
        <w:jc w:val="both"/>
        <w:outlineLvl w:val="2"/>
        <w:rPr>
          <w:rFonts w:ascii="Times New Roman" w:hAnsi="Times New Roman" w:cs="Times New Roman"/>
          <w:sz w:val="24"/>
          <w:szCs w:val="24"/>
        </w:rPr>
      </w:pPr>
      <w:r w:rsidRPr="00E36097">
        <w:rPr>
          <w:rFonts w:ascii="Times New Roman" w:hAnsi="Times New Roman" w:cs="Times New Roman"/>
          <w:bCs/>
          <w:color w:val="000000"/>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6097" w:rsidRPr="00E36097" w:rsidRDefault="00E36097" w:rsidP="00E36097">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6097" w:rsidRPr="00E36097" w:rsidRDefault="00E36097" w:rsidP="00E36097">
      <w:pPr>
        <w:keepNext/>
        <w:keepLines/>
        <w:spacing w:after="0" w:line="240" w:lineRule="auto"/>
        <w:ind w:firstLine="709"/>
        <w:jc w:val="both"/>
        <w:outlineLvl w:val="2"/>
        <w:rPr>
          <w:rFonts w:ascii="Times New Roman" w:hAnsi="Times New Roman" w:cs="Times New Roman"/>
          <w:color w:val="000000"/>
          <w:sz w:val="24"/>
          <w:szCs w:val="24"/>
        </w:rPr>
      </w:pPr>
      <w:r w:rsidRPr="00E36097">
        <w:rPr>
          <w:rFonts w:ascii="Times New Roman" w:hAnsi="Times New Roman" w:cs="Times New Roman"/>
          <w:color w:val="000000"/>
          <w:sz w:val="24"/>
          <w:szCs w:val="24"/>
        </w:rPr>
        <w:t>3.3.10. Необходимость получения дополнительных сведений от заявителя для предоставления муниципальной услуги не предусмотрена.</w:t>
      </w:r>
    </w:p>
    <w:p w:rsidR="00E36097" w:rsidRPr="00E36097" w:rsidRDefault="00E36097" w:rsidP="00E36097">
      <w:pPr>
        <w:keepNext/>
        <w:keepLines/>
        <w:spacing w:after="0" w:line="240" w:lineRule="auto"/>
        <w:ind w:firstLine="709"/>
        <w:jc w:val="both"/>
        <w:outlineLvl w:val="2"/>
        <w:rPr>
          <w:rFonts w:ascii="Times New Roman" w:hAnsi="Times New Roman" w:cs="Times New Roman"/>
          <w:color w:val="000000"/>
          <w:sz w:val="24"/>
          <w:szCs w:val="24"/>
        </w:rPr>
      </w:pPr>
      <w:r w:rsidRPr="00E36097">
        <w:rPr>
          <w:rFonts w:ascii="Times New Roman" w:hAnsi="Times New Roman" w:cs="Times New Roman"/>
          <w:color w:val="000000"/>
          <w:sz w:val="24"/>
          <w:szCs w:val="24"/>
        </w:rPr>
        <w:t>3.3.11. Предоставление муниципальной услуги в упреждающем (</w:t>
      </w:r>
      <w:proofErr w:type="spellStart"/>
      <w:r w:rsidRPr="00E36097">
        <w:rPr>
          <w:rFonts w:ascii="Times New Roman" w:hAnsi="Times New Roman" w:cs="Times New Roman"/>
          <w:color w:val="000000"/>
          <w:sz w:val="24"/>
          <w:szCs w:val="24"/>
        </w:rPr>
        <w:t>проактивном</w:t>
      </w:r>
      <w:proofErr w:type="spellEnd"/>
      <w:r w:rsidRPr="00E36097">
        <w:rPr>
          <w:rFonts w:ascii="Times New Roman" w:hAnsi="Times New Roman" w:cs="Times New Roman"/>
          <w:color w:val="000000"/>
          <w:sz w:val="24"/>
          <w:szCs w:val="24"/>
        </w:rPr>
        <w:t>) режиме не предусмотрено.</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6097" w:rsidRPr="00E36097" w:rsidRDefault="00E36097" w:rsidP="00E36097">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E36097">
        <w:rPr>
          <w:rFonts w:ascii="Times New Roman" w:hAnsi="Times New Roman" w:cs="Times New Roman"/>
          <w:b/>
          <w:bCs/>
          <w:sz w:val="24"/>
          <w:szCs w:val="24"/>
        </w:rPr>
        <w:t>3.4. Внесение изменений в случае замены транспортного средства, изменения его регистрационных данных или аннулирования действующего пропуска</w:t>
      </w:r>
    </w:p>
    <w:p w:rsidR="00E36097" w:rsidRPr="00E36097" w:rsidRDefault="00E36097" w:rsidP="00E36097">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3.4.1. Максимальный срок предоставления муниципальной услуги в соответствии с вариантом составляет 5 (пять) рабочих дней.</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3.4.2. Результатом предоставления муниципальной услуги является подписание решения о внесении изменений в пропуск, предоставляющий право на въезд и передвижение грузового автотранспорта в зонах с ограниченным движением либо аннулирование действующего </w:t>
      </w:r>
      <w:proofErr w:type="gramStart"/>
      <w:r w:rsidRPr="00E36097">
        <w:rPr>
          <w:rFonts w:ascii="Times New Roman" w:hAnsi="Times New Roman" w:cs="Times New Roman"/>
          <w:sz w:val="24"/>
          <w:szCs w:val="24"/>
        </w:rPr>
        <w:t>пропуска</w:t>
      </w:r>
      <w:proofErr w:type="gramEnd"/>
      <w:r w:rsidRPr="00E36097">
        <w:rPr>
          <w:rFonts w:ascii="Times New Roman" w:hAnsi="Times New Roman" w:cs="Times New Roman"/>
          <w:sz w:val="24"/>
          <w:szCs w:val="24"/>
        </w:rPr>
        <w:t xml:space="preserve"> либо решение об отказе в оказании муниципальной услуги либо реестровая запись в реестре выданных пропусков (с момента создания соответствующей информационной и телекоммуникационной инфраструктуры).</w:t>
      </w:r>
    </w:p>
    <w:p w:rsidR="00E36097" w:rsidRPr="00E36097" w:rsidRDefault="00E36097" w:rsidP="00E36097">
      <w:pPr>
        <w:pStyle w:val="3"/>
        <w:spacing w:before="0" w:line="240" w:lineRule="auto"/>
        <w:ind w:firstLine="709"/>
        <w:rPr>
          <w:rFonts w:ascii="Times New Roman" w:eastAsia="Times New Roman" w:hAnsi="Times New Roman" w:cs="Times New Roman"/>
          <w:b w:val="0"/>
          <w:color w:val="auto"/>
          <w:sz w:val="24"/>
          <w:szCs w:val="24"/>
        </w:rPr>
      </w:pPr>
      <w:r w:rsidRPr="00E36097">
        <w:rPr>
          <w:rFonts w:ascii="Times New Roman" w:eastAsia="Times New Roman" w:hAnsi="Times New Roman" w:cs="Times New Roman"/>
          <w:b w:val="0"/>
          <w:color w:val="auto"/>
          <w:sz w:val="24"/>
          <w:szCs w:val="24"/>
        </w:rPr>
        <w:lastRenderedPageBreak/>
        <w:t>3.4.3.</w:t>
      </w:r>
      <w:r w:rsidRPr="00E36097">
        <w:rPr>
          <w:rFonts w:ascii="Times New Roman" w:eastAsia="Times New Roman" w:hAnsi="Times New Roman" w:cs="Times New Roman"/>
          <w:color w:val="auto"/>
          <w:sz w:val="24"/>
          <w:szCs w:val="24"/>
        </w:rPr>
        <w:t xml:space="preserve"> </w:t>
      </w:r>
      <w:r w:rsidRPr="00E36097">
        <w:rPr>
          <w:rFonts w:ascii="Times New Roman" w:eastAsia="Times New Roman" w:hAnsi="Times New Roman" w:cs="Times New Roman"/>
          <w:b w:val="0"/>
          <w:color w:val="auto"/>
          <w:sz w:val="24"/>
          <w:szCs w:val="24"/>
        </w:rPr>
        <w:t>Основания для отказа в приеме заявления и документов предусмотрены подразделом 2.7 Административного регламента.</w:t>
      </w:r>
    </w:p>
    <w:p w:rsidR="00E36097" w:rsidRPr="00E36097" w:rsidRDefault="00E36097" w:rsidP="00E36097">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E36097">
        <w:rPr>
          <w:rFonts w:ascii="Times New Roman" w:hAnsi="Times New Roman" w:cs="Times New Roman"/>
          <w:bCs/>
          <w:sz w:val="24"/>
          <w:szCs w:val="24"/>
        </w:rPr>
        <w:t xml:space="preserve">3.4.4. Оснований для приостановления предоставления муниципальной услуги не предусмотрено. </w:t>
      </w:r>
    </w:p>
    <w:p w:rsidR="00E36097" w:rsidRPr="00E36097" w:rsidRDefault="00E36097" w:rsidP="00E36097">
      <w:pPr>
        <w:keepNext/>
        <w:keepLines/>
        <w:widowControl w:val="0"/>
        <w:autoSpaceDE w:val="0"/>
        <w:autoSpaceDN w:val="0"/>
        <w:adjustRightInd w:val="0"/>
        <w:spacing w:after="0" w:line="240" w:lineRule="auto"/>
        <w:ind w:firstLine="709"/>
        <w:jc w:val="both"/>
        <w:outlineLvl w:val="2"/>
        <w:rPr>
          <w:rFonts w:ascii="Times New Roman" w:hAnsi="Times New Roman" w:cs="Times New Roman"/>
          <w:bCs/>
          <w:sz w:val="24"/>
          <w:szCs w:val="24"/>
        </w:rPr>
      </w:pPr>
      <w:r w:rsidRPr="00E36097">
        <w:rPr>
          <w:rFonts w:ascii="Times New Roman" w:hAnsi="Times New Roman" w:cs="Times New Roman"/>
          <w:bCs/>
          <w:sz w:val="24"/>
          <w:szCs w:val="24"/>
        </w:rPr>
        <w:t xml:space="preserve">3.4.5. Основания для отказа в предоставлении муниципальной услуги предусмотрены подразделом 2.8 раздела </w:t>
      </w:r>
      <w:r w:rsidRPr="00E36097">
        <w:rPr>
          <w:rFonts w:ascii="Times New Roman" w:hAnsi="Times New Roman" w:cs="Times New Roman"/>
          <w:bCs/>
          <w:sz w:val="24"/>
          <w:szCs w:val="24"/>
          <w:lang w:val="en-US"/>
        </w:rPr>
        <w:t>II</w:t>
      </w:r>
      <w:r w:rsidRPr="00E36097">
        <w:rPr>
          <w:rFonts w:ascii="Times New Roman" w:hAnsi="Times New Roman" w:cs="Times New Roman"/>
          <w:bCs/>
          <w:sz w:val="24"/>
          <w:szCs w:val="24"/>
        </w:rPr>
        <w:t xml:space="preserve"> настоящего Административного регламента.</w:t>
      </w:r>
    </w:p>
    <w:p w:rsidR="00E36097" w:rsidRPr="00E36097" w:rsidRDefault="00E36097" w:rsidP="00E36097">
      <w:pPr>
        <w:keepNext/>
        <w:keepLines/>
        <w:widowControl w:val="0"/>
        <w:autoSpaceDE w:val="0"/>
        <w:autoSpaceDN w:val="0"/>
        <w:adjustRightInd w:val="0"/>
        <w:spacing w:after="0" w:line="240" w:lineRule="auto"/>
        <w:ind w:firstLine="709"/>
        <w:jc w:val="both"/>
        <w:outlineLvl w:val="2"/>
        <w:rPr>
          <w:rFonts w:ascii="Times New Roman" w:hAnsi="Times New Roman" w:cs="Times New Roman"/>
          <w:bCs/>
          <w:sz w:val="24"/>
          <w:szCs w:val="24"/>
        </w:rPr>
      </w:pPr>
      <w:r w:rsidRPr="00E36097">
        <w:rPr>
          <w:rFonts w:ascii="Times New Roman" w:hAnsi="Times New Roman" w:cs="Times New Roman"/>
          <w:bCs/>
          <w:sz w:val="24"/>
          <w:szCs w:val="24"/>
        </w:rPr>
        <w:t xml:space="preserve">3.4.6. Для получения муниципальной услуги в администрацию представляются документы, указанные в пункте 2.6.4 раздела </w:t>
      </w:r>
      <w:r w:rsidRPr="00E36097">
        <w:rPr>
          <w:rFonts w:ascii="Times New Roman" w:hAnsi="Times New Roman" w:cs="Times New Roman"/>
          <w:bCs/>
          <w:sz w:val="24"/>
          <w:szCs w:val="24"/>
          <w:lang w:val="en-US"/>
        </w:rPr>
        <w:t>II</w:t>
      </w:r>
      <w:r w:rsidRPr="00E36097">
        <w:rPr>
          <w:rFonts w:ascii="Times New Roman" w:hAnsi="Times New Roman" w:cs="Times New Roman"/>
          <w:bCs/>
          <w:sz w:val="24"/>
          <w:szCs w:val="24"/>
        </w:rPr>
        <w:t xml:space="preserve">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bCs/>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E36097">
        <w:rPr>
          <w:rFonts w:ascii="Times New Roman" w:hAnsi="Times New Roman" w:cs="Times New Roman"/>
          <w:bCs/>
          <w:sz w:val="24"/>
          <w:szCs w:val="24"/>
        </w:rPr>
        <w:t>ии и ау</w:t>
      </w:r>
      <w:proofErr w:type="gramEnd"/>
      <w:r w:rsidRPr="00E36097">
        <w:rPr>
          <w:rFonts w:ascii="Times New Roman" w:hAnsi="Times New Roman" w:cs="Times New Roman"/>
          <w:bCs/>
          <w:sz w:val="24"/>
          <w:szCs w:val="24"/>
        </w:rPr>
        <w:t>тентификации с использованием информационных технологий, предусмотренных частью 18 статьи 14.1  Федерального закона № 149-ФЗ.</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097">
        <w:rPr>
          <w:rFonts w:ascii="Times New Roman" w:hAnsi="Times New Roman" w:cs="Times New Roman"/>
          <w:bCs/>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E3609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097">
        <w:rPr>
          <w:rFonts w:ascii="Times New Roman" w:hAnsi="Times New Roman" w:cs="Times New Roman"/>
          <w:bCs/>
          <w:sz w:val="24"/>
          <w:szCs w:val="24"/>
        </w:rPr>
        <w:t>2) единой системы идентификац</w:t>
      </w:r>
      <w:proofErr w:type="gramStart"/>
      <w:r w:rsidRPr="00E36097">
        <w:rPr>
          <w:rFonts w:ascii="Times New Roman" w:hAnsi="Times New Roman" w:cs="Times New Roman"/>
          <w:bCs/>
          <w:sz w:val="24"/>
          <w:szCs w:val="24"/>
        </w:rPr>
        <w:t>ии и ау</w:t>
      </w:r>
      <w:proofErr w:type="gramEnd"/>
      <w:r w:rsidRPr="00E3609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E36097">
        <w:rPr>
          <w:rFonts w:ascii="Times New Roman" w:hAnsi="Times New Roman" w:cs="Times New Roman"/>
          <w:sz w:val="24"/>
          <w:szCs w:val="24"/>
        </w:rPr>
        <w:t>предусмотренными</w:t>
      </w:r>
      <w:proofErr w:type="gramEnd"/>
      <w:r w:rsidRPr="00E36097">
        <w:rPr>
          <w:rFonts w:ascii="Times New Roman" w:hAnsi="Times New Roman" w:cs="Times New Roman"/>
          <w:sz w:val="24"/>
          <w:szCs w:val="24"/>
        </w:rPr>
        <w:t xml:space="preserve"> подразделом 2.11 раздела </w:t>
      </w:r>
      <w:r w:rsidRPr="00E36097">
        <w:rPr>
          <w:rFonts w:ascii="Times New Roman" w:hAnsi="Times New Roman" w:cs="Times New Roman"/>
          <w:sz w:val="24"/>
          <w:szCs w:val="24"/>
          <w:lang w:val="en-US"/>
        </w:rPr>
        <w:t>II</w:t>
      </w:r>
      <w:r w:rsidRPr="00E36097">
        <w:rPr>
          <w:rFonts w:ascii="Times New Roman" w:hAnsi="Times New Roman" w:cs="Times New Roman"/>
          <w:sz w:val="24"/>
          <w:szCs w:val="24"/>
        </w:rPr>
        <w:t xml:space="preserve"> настоящего 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E36097">
        <w:rPr>
          <w:rFonts w:ascii="Times New Roman" w:hAnsi="Times New Roman" w:cs="Times New Roman"/>
          <w:sz w:val="24"/>
          <w:szCs w:val="24"/>
        </w:rPr>
        <w:t xml:space="preserve"> на наличие повреждений, которые могут повлечь к неправильному истолкованию содержания документов.</w:t>
      </w:r>
    </w:p>
    <w:p w:rsid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E36097">
        <w:rPr>
          <w:rFonts w:ascii="Times New Roman" w:hAnsi="Times New Roman" w:cs="Times New Roman"/>
          <w:bCs/>
          <w:color w:val="000000"/>
          <w:sz w:val="24"/>
          <w:szCs w:val="24"/>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E36097" w:rsidRPr="00E36097" w:rsidRDefault="00E36097" w:rsidP="00E36097">
      <w:pPr>
        <w:keepNext/>
        <w:keepLines/>
        <w:widowControl w:val="0"/>
        <w:autoSpaceDE w:val="0"/>
        <w:autoSpaceDN w:val="0"/>
        <w:adjustRightInd w:val="0"/>
        <w:spacing w:after="0" w:line="240" w:lineRule="auto"/>
        <w:ind w:firstLine="709"/>
        <w:jc w:val="both"/>
        <w:outlineLvl w:val="2"/>
        <w:rPr>
          <w:rFonts w:ascii="Times New Roman" w:hAnsi="Times New Roman" w:cs="Times New Roman"/>
          <w:bCs/>
          <w:sz w:val="24"/>
          <w:szCs w:val="24"/>
        </w:rPr>
      </w:pPr>
      <w:r w:rsidRPr="00E36097">
        <w:rPr>
          <w:rFonts w:ascii="Times New Roman" w:hAnsi="Times New Roman" w:cs="Times New Roman"/>
          <w:bCs/>
          <w:sz w:val="24"/>
          <w:szCs w:val="24"/>
        </w:rPr>
        <w:lastRenderedPageBreak/>
        <w:t>3.4.7.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 в Федеральной налоговой службе запрашиваются: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 в Министерстве внутренних дел Российской Федерации запрашиваются сведения о действительности паспорта гражданина Российской Федерации, сведения о собственниках (владельцах) транспортных средств.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w:t>
      </w:r>
      <w:r w:rsidRPr="00E36097">
        <w:rPr>
          <w:rFonts w:ascii="Times New Roman" w:hAnsi="Times New Roman" w:cs="Times New Roman"/>
          <w:color w:val="000000"/>
          <w:sz w:val="24"/>
          <w:szCs w:val="24"/>
        </w:rPr>
        <w:t xml:space="preserve"> </w:t>
      </w:r>
      <w:r w:rsidRPr="00E36097">
        <w:rPr>
          <w:rFonts w:ascii="Times New Roman" w:hAnsi="Times New Roman" w:cs="Times New Roman"/>
          <w:sz w:val="24"/>
          <w:szCs w:val="24"/>
        </w:rPr>
        <w:t xml:space="preserve">направляют межведомственные запросы о предоставлении сведений, указанных в пункте 2.6.3 подраздела 2.6 раздела </w:t>
      </w:r>
      <w:r w:rsidRPr="00E36097">
        <w:rPr>
          <w:rFonts w:ascii="Times New Roman" w:hAnsi="Times New Roman" w:cs="Times New Roman"/>
          <w:sz w:val="24"/>
          <w:szCs w:val="24"/>
          <w:lang w:val="en-US"/>
        </w:rPr>
        <w:t>II</w:t>
      </w:r>
      <w:r w:rsidRPr="00E36097">
        <w:rPr>
          <w:rFonts w:ascii="Times New Roman" w:hAnsi="Times New Roman" w:cs="Times New Roman"/>
          <w:color w:val="FF0000"/>
          <w:sz w:val="24"/>
          <w:szCs w:val="24"/>
        </w:rPr>
        <w:t xml:space="preserve"> </w:t>
      </w:r>
      <w:r w:rsidRPr="00E36097">
        <w:rPr>
          <w:rFonts w:ascii="Times New Roman" w:hAnsi="Times New Roman" w:cs="Times New Roman"/>
          <w:color w:val="000000" w:themeColor="text1"/>
          <w:sz w:val="24"/>
          <w:szCs w:val="24"/>
        </w:rPr>
        <w:t>настоящего</w:t>
      </w:r>
      <w:r w:rsidRPr="00E36097">
        <w:rPr>
          <w:rFonts w:ascii="Times New Roman" w:hAnsi="Times New Roman" w:cs="Times New Roman"/>
          <w:color w:val="FF0000"/>
          <w:sz w:val="24"/>
          <w:szCs w:val="24"/>
        </w:rPr>
        <w:t xml:space="preserve"> </w:t>
      </w:r>
      <w:r w:rsidRPr="00E36097">
        <w:rPr>
          <w:rFonts w:ascii="Times New Roman" w:hAnsi="Times New Roman" w:cs="Times New Roman"/>
          <w:sz w:val="24"/>
          <w:szCs w:val="24"/>
        </w:rPr>
        <w:t>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Межведомственный запрос должен содержать следующие сведения:</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наименование органа, направляющего межведомственный запрос;</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наименование органа, в адрес которого направляется межведомственный запрос;</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36097">
        <w:rPr>
          <w:rFonts w:ascii="Times New Roman" w:hAnsi="Times New Roman" w:cs="Times New Roman"/>
          <w:sz w:val="24"/>
          <w:szCs w:val="24"/>
        </w:rPr>
        <w:t>необходимых</w:t>
      </w:r>
      <w:proofErr w:type="gramEnd"/>
      <w:r w:rsidRPr="00E36097">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36097">
        <w:rPr>
          <w:rFonts w:ascii="Times New Roman" w:hAnsi="Times New Roman" w:cs="Times New Roman"/>
          <w:sz w:val="24"/>
          <w:szCs w:val="24"/>
        </w:rPr>
        <w:t>таких</w:t>
      </w:r>
      <w:proofErr w:type="gramEnd"/>
      <w:r w:rsidRPr="00E36097">
        <w:rPr>
          <w:rFonts w:ascii="Times New Roman" w:hAnsi="Times New Roman" w:cs="Times New Roman"/>
          <w:sz w:val="24"/>
          <w:szCs w:val="24"/>
        </w:rPr>
        <w:t xml:space="preserve"> документа и (или) информации;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контактная информация для направления ответа на межведомственный запрос;</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дата направления межведомственного запроса;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36097">
        <w:rPr>
          <w:rFonts w:ascii="Times New Roman" w:hAnsi="Times New Roman" w:cs="Times New Roman"/>
          <w:color w:val="000000"/>
          <w:sz w:val="24"/>
          <w:szCs w:val="24"/>
        </w:rPr>
        <w:t>3.4.8. Решение о предоставлении (об отказе в предоставлении) муниципальной услуги принимается на основании следующих критериев принятия решения:</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36097">
        <w:rPr>
          <w:rFonts w:ascii="Times New Roman" w:hAnsi="Times New Roman" w:cs="Times New Roman"/>
          <w:color w:val="000000"/>
          <w:sz w:val="24"/>
          <w:szCs w:val="24"/>
        </w:rPr>
        <w:t>- отсутствие оснований для отказа в предоставлении муниципальной услуги, указанных в пункте 2.8.2 подраздела 2.8 раздела II 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color w:val="000000"/>
          <w:sz w:val="24"/>
          <w:szCs w:val="24"/>
        </w:rPr>
        <w:t>3.4.9. 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r w:rsidRPr="00E36097">
        <w:rPr>
          <w:rFonts w:ascii="Times New Roman" w:hAnsi="Times New Roman" w:cs="Times New Roman"/>
          <w:sz w:val="24"/>
          <w:szCs w:val="24"/>
        </w:rPr>
        <w:t xml:space="preserve">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36097">
        <w:rPr>
          <w:rFonts w:ascii="Times New Roman" w:hAnsi="Times New Roman" w:cs="Times New Roman"/>
          <w:color w:val="000000"/>
          <w:sz w:val="24"/>
          <w:szCs w:val="24"/>
        </w:rPr>
        <w:t xml:space="preserve">Специалист уполномоченного органа в течение 1 рабочего дня с даты принятия </w:t>
      </w:r>
      <w:r w:rsidRPr="00E36097">
        <w:rPr>
          <w:rFonts w:ascii="Times New Roman" w:hAnsi="Times New Roman" w:cs="Times New Roman"/>
          <w:color w:val="000000"/>
          <w:sz w:val="24"/>
          <w:szCs w:val="24"/>
        </w:rPr>
        <w:lastRenderedPageBreak/>
        <w:t xml:space="preserve">решения о возможности предоставления муниципальной услуги готовит проект решения о внесении изменений в пропуск, предоставляющий право на въезд и передвижение грузового автотранспорта в зонах с ограниченным движением либо аннулирование действующего </w:t>
      </w:r>
      <w:proofErr w:type="gramStart"/>
      <w:r w:rsidRPr="00E36097">
        <w:rPr>
          <w:rFonts w:ascii="Times New Roman" w:hAnsi="Times New Roman" w:cs="Times New Roman"/>
          <w:color w:val="000000"/>
          <w:sz w:val="24"/>
          <w:szCs w:val="24"/>
        </w:rPr>
        <w:t>пропуска</w:t>
      </w:r>
      <w:proofErr w:type="gramEnd"/>
      <w:r w:rsidRPr="00E36097">
        <w:rPr>
          <w:rFonts w:ascii="Times New Roman" w:hAnsi="Times New Roman" w:cs="Times New Roman"/>
          <w:color w:val="000000"/>
          <w:sz w:val="24"/>
          <w:szCs w:val="24"/>
        </w:rPr>
        <w:t xml:space="preserve"> либо решение об отказе в оказании муниципальной услуги.</w:t>
      </w:r>
    </w:p>
    <w:p w:rsidR="00E36097" w:rsidRPr="00E36097" w:rsidRDefault="00E36097" w:rsidP="00E36097">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E36097">
        <w:rPr>
          <w:rFonts w:ascii="Times New Roman" w:hAnsi="Times New Roman" w:cs="Times New Roman"/>
          <w:bCs/>
          <w:sz w:val="24"/>
          <w:szCs w:val="24"/>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E36097" w:rsidRPr="00E36097" w:rsidRDefault="00E36097" w:rsidP="00E36097">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proofErr w:type="gramStart"/>
      <w:r w:rsidRPr="00E36097">
        <w:rPr>
          <w:rFonts w:ascii="Times New Roman" w:hAnsi="Times New Roman" w:cs="Times New Roman"/>
          <w:bCs/>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пропусков</w:t>
      </w:r>
      <w:proofErr w:type="gramEnd"/>
      <w:r w:rsidRPr="00E36097">
        <w:rPr>
          <w:rFonts w:ascii="Times New Roman" w:hAnsi="Times New Roman" w:cs="Times New Roman"/>
          <w:bCs/>
          <w:sz w:val="24"/>
          <w:szCs w:val="24"/>
        </w:rPr>
        <w:t xml:space="preserve"> (с момента создания соответствующей информационной и телекоммуникационной инфраструктуры).</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bCs/>
          <w:sz w:val="24"/>
          <w:szCs w:val="24"/>
        </w:rPr>
        <w:t>Решение о предоставлении муниципальной услуги либо решение об отказе с указанием причин отказа и возможностей их устранения выдается (направляется) заявителю</w:t>
      </w:r>
      <w:r w:rsidRPr="00E36097">
        <w:rPr>
          <w:rFonts w:ascii="Times New Roman" w:hAnsi="Times New Roman" w:cs="Times New Roman"/>
          <w:sz w:val="24"/>
          <w:szCs w:val="24"/>
        </w:rPr>
        <w:t xml:space="preserve"> либо уполномоченным лицам при наличии надлежащим образом оформленных полномочий в течение 1 рабочего дня со дня подписания.</w:t>
      </w:r>
    </w:p>
    <w:p w:rsidR="00E36097" w:rsidRPr="00E36097" w:rsidRDefault="00E36097" w:rsidP="00E36097">
      <w:pPr>
        <w:spacing w:after="0" w:line="240" w:lineRule="auto"/>
        <w:ind w:firstLine="709"/>
        <w:jc w:val="both"/>
        <w:rPr>
          <w:rFonts w:ascii="Times New Roman" w:eastAsia="Calibri" w:hAnsi="Times New Roman" w:cs="Times New Roman"/>
          <w:sz w:val="24"/>
          <w:szCs w:val="24"/>
        </w:rPr>
      </w:pPr>
      <w:r w:rsidRPr="00E36097">
        <w:rPr>
          <w:rFonts w:ascii="Times New Roman" w:eastAsia="Calibri" w:hAnsi="Times New Roman" w:cs="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E36097" w:rsidRPr="00E36097" w:rsidRDefault="00E36097" w:rsidP="00E36097">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E36097">
        <w:rPr>
          <w:rFonts w:ascii="Times New Roman" w:hAnsi="Times New Roman" w:cs="Times New Roman"/>
          <w:sz w:val="24"/>
          <w:szCs w:val="24"/>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E36097" w:rsidRPr="00E36097" w:rsidRDefault="00E36097" w:rsidP="00E36097">
      <w:pPr>
        <w:keepNext/>
        <w:keepLines/>
        <w:spacing w:after="0" w:line="240" w:lineRule="auto"/>
        <w:ind w:firstLine="709"/>
        <w:jc w:val="both"/>
        <w:outlineLvl w:val="2"/>
        <w:rPr>
          <w:rFonts w:ascii="Times New Roman" w:hAnsi="Times New Roman" w:cs="Times New Roman"/>
          <w:sz w:val="24"/>
          <w:szCs w:val="24"/>
        </w:rPr>
      </w:pPr>
      <w:r w:rsidRPr="00E36097">
        <w:rPr>
          <w:rFonts w:ascii="Times New Roman" w:hAnsi="Times New Roman" w:cs="Times New Roman"/>
          <w:bCs/>
          <w:color w:val="000000"/>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E36097" w:rsidRPr="00E36097" w:rsidRDefault="00E36097" w:rsidP="00E36097">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6097" w:rsidRPr="00E36097" w:rsidRDefault="00E36097" w:rsidP="00E36097">
      <w:pPr>
        <w:keepNext/>
        <w:keepLines/>
        <w:spacing w:after="0" w:line="240" w:lineRule="auto"/>
        <w:ind w:firstLine="709"/>
        <w:jc w:val="both"/>
        <w:outlineLvl w:val="2"/>
        <w:rPr>
          <w:rFonts w:ascii="Times New Roman" w:hAnsi="Times New Roman" w:cs="Times New Roman"/>
          <w:color w:val="000000"/>
          <w:sz w:val="24"/>
          <w:szCs w:val="24"/>
        </w:rPr>
      </w:pPr>
      <w:r w:rsidRPr="00E36097">
        <w:rPr>
          <w:rFonts w:ascii="Times New Roman" w:hAnsi="Times New Roman" w:cs="Times New Roman"/>
          <w:color w:val="000000"/>
          <w:sz w:val="24"/>
          <w:szCs w:val="24"/>
        </w:rPr>
        <w:t>3.4.10. Необходимость получения дополнительных сведений от заявителя для предоставления муниципальной услуги не предусмотрена.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color w:val="000000"/>
          <w:sz w:val="24"/>
          <w:szCs w:val="24"/>
        </w:rPr>
        <w:t>3.4.11. Предоставление муниципальной услуги в упреждающем (</w:t>
      </w:r>
      <w:proofErr w:type="spellStart"/>
      <w:r w:rsidRPr="00E36097">
        <w:rPr>
          <w:rFonts w:ascii="Times New Roman" w:hAnsi="Times New Roman" w:cs="Times New Roman"/>
          <w:color w:val="000000"/>
          <w:sz w:val="24"/>
          <w:szCs w:val="24"/>
        </w:rPr>
        <w:t>проактивном</w:t>
      </w:r>
      <w:proofErr w:type="spellEnd"/>
      <w:r w:rsidRPr="00E36097">
        <w:rPr>
          <w:rFonts w:ascii="Times New Roman" w:hAnsi="Times New Roman" w:cs="Times New Roman"/>
          <w:color w:val="000000"/>
          <w:sz w:val="24"/>
          <w:szCs w:val="24"/>
        </w:rPr>
        <w:t>) режиме не предусмотрено.</w:t>
      </w:r>
    </w:p>
    <w:p w:rsidR="00E36097" w:rsidRPr="00E36097" w:rsidRDefault="00E36097" w:rsidP="00E36097">
      <w:pPr>
        <w:pStyle w:val="1"/>
        <w:spacing w:before="0" w:after="0" w:line="240" w:lineRule="auto"/>
        <w:ind w:firstLine="709"/>
        <w:jc w:val="both"/>
        <w:rPr>
          <w:rFonts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b/>
          <w:color w:val="000000"/>
          <w:sz w:val="24"/>
          <w:szCs w:val="24"/>
        </w:rPr>
      </w:pPr>
      <w:r w:rsidRPr="00E36097">
        <w:rPr>
          <w:rFonts w:ascii="Times New Roman" w:hAnsi="Times New Roman" w:cs="Times New Roman"/>
          <w:b/>
          <w:color w:val="000000"/>
          <w:sz w:val="24"/>
          <w:szCs w:val="24"/>
        </w:rPr>
        <w:t xml:space="preserve">3.5. </w:t>
      </w:r>
      <w:r w:rsidRPr="00E36097">
        <w:rPr>
          <w:rFonts w:ascii="Times New Roman" w:hAnsi="Times New Roman" w:cs="Times New Roman"/>
          <w:b/>
          <w:sz w:val="24"/>
          <w:szCs w:val="24"/>
        </w:rPr>
        <w:t>Выдача дубликата пропуска, предоставляющего право на въезд и передвижение грузового автотранспорта в зонах с ограниченным движением</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3.5.1. Максимальный срок предоставления муниципальной услуги в соответствии с вариантом составляет 5 рабочих дней.</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3.5.2. Результатом предоставления муниципальной услуги является выдача дубликата пропуска, предоставляющего право на въезд и передвижение грузового автотранспорта в зонах с ограниченным движением либо реестровая запись в реестре </w:t>
      </w:r>
      <w:r w:rsidRPr="00E36097">
        <w:rPr>
          <w:rFonts w:ascii="Times New Roman" w:hAnsi="Times New Roman" w:cs="Times New Roman"/>
          <w:sz w:val="24"/>
          <w:szCs w:val="24"/>
        </w:rPr>
        <w:lastRenderedPageBreak/>
        <w:t>выданных пропусков (с момента создания соответствующей информационной и телекоммуникационной инфраструктуры).</w:t>
      </w:r>
    </w:p>
    <w:p w:rsidR="00E36097" w:rsidRPr="00E36097" w:rsidRDefault="00E36097" w:rsidP="00E36097">
      <w:pPr>
        <w:pStyle w:val="3"/>
        <w:spacing w:before="0" w:line="240" w:lineRule="auto"/>
        <w:ind w:firstLine="709"/>
        <w:rPr>
          <w:rFonts w:ascii="Times New Roman" w:eastAsia="Times New Roman" w:hAnsi="Times New Roman" w:cs="Times New Roman"/>
          <w:b w:val="0"/>
          <w:color w:val="auto"/>
          <w:sz w:val="24"/>
          <w:szCs w:val="24"/>
        </w:rPr>
      </w:pPr>
      <w:r w:rsidRPr="00E36097">
        <w:rPr>
          <w:rFonts w:ascii="Times New Roman" w:eastAsia="Times New Roman" w:hAnsi="Times New Roman" w:cs="Times New Roman"/>
          <w:b w:val="0"/>
          <w:color w:val="auto"/>
          <w:sz w:val="24"/>
          <w:szCs w:val="24"/>
        </w:rPr>
        <w:t>3.5.3.</w:t>
      </w:r>
      <w:r w:rsidRPr="00E36097">
        <w:rPr>
          <w:rFonts w:ascii="Times New Roman" w:eastAsia="Times New Roman" w:hAnsi="Times New Roman" w:cs="Times New Roman"/>
          <w:color w:val="auto"/>
          <w:sz w:val="24"/>
          <w:szCs w:val="24"/>
        </w:rPr>
        <w:t xml:space="preserve"> </w:t>
      </w:r>
      <w:r w:rsidRPr="00E36097">
        <w:rPr>
          <w:rFonts w:ascii="Times New Roman" w:eastAsia="Times New Roman" w:hAnsi="Times New Roman" w:cs="Times New Roman"/>
          <w:b w:val="0"/>
          <w:color w:val="auto"/>
          <w:sz w:val="24"/>
          <w:szCs w:val="24"/>
        </w:rPr>
        <w:t>Основания для отказа в приеме заявления и документов предусмотрены подразделом 2.7 Административного регламента.</w:t>
      </w:r>
    </w:p>
    <w:p w:rsidR="00E36097" w:rsidRPr="00E36097" w:rsidRDefault="00E36097" w:rsidP="00E36097">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E36097">
        <w:rPr>
          <w:rFonts w:ascii="Times New Roman" w:hAnsi="Times New Roman" w:cs="Times New Roman"/>
          <w:bCs/>
          <w:sz w:val="24"/>
          <w:szCs w:val="24"/>
        </w:rPr>
        <w:t xml:space="preserve">3.5.4. Оснований для приостановления предоставления муниципальной услуги не предусмотрено. </w:t>
      </w:r>
    </w:p>
    <w:p w:rsidR="00E36097" w:rsidRPr="00E36097" w:rsidRDefault="00E36097" w:rsidP="00E36097">
      <w:pPr>
        <w:keepNext/>
        <w:keepLines/>
        <w:widowControl w:val="0"/>
        <w:autoSpaceDE w:val="0"/>
        <w:autoSpaceDN w:val="0"/>
        <w:adjustRightInd w:val="0"/>
        <w:spacing w:after="0" w:line="240" w:lineRule="auto"/>
        <w:ind w:firstLine="709"/>
        <w:jc w:val="both"/>
        <w:outlineLvl w:val="2"/>
        <w:rPr>
          <w:rFonts w:ascii="Times New Roman" w:hAnsi="Times New Roman" w:cs="Times New Roman"/>
          <w:bCs/>
          <w:sz w:val="24"/>
          <w:szCs w:val="24"/>
        </w:rPr>
      </w:pPr>
      <w:r w:rsidRPr="00E36097">
        <w:rPr>
          <w:rFonts w:ascii="Times New Roman" w:hAnsi="Times New Roman" w:cs="Times New Roman"/>
          <w:bCs/>
          <w:sz w:val="24"/>
          <w:szCs w:val="24"/>
        </w:rPr>
        <w:t>3.5.5. Основания для отказа в предоставлении муниципальной услуги предусмотрены подразделом 2.8 настоящего 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3.5.6. Для получения муниципальной услуги в администрацию представляются документы, указанные в пункте 2.6.6 подраздела 2.6 раздела II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E36097">
        <w:rPr>
          <w:rFonts w:ascii="Times New Roman" w:hAnsi="Times New Roman" w:cs="Times New Roman"/>
          <w:sz w:val="24"/>
          <w:szCs w:val="24"/>
        </w:rPr>
        <w:t>ии и ау</w:t>
      </w:r>
      <w:proofErr w:type="gramEnd"/>
      <w:r w:rsidRPr="00E36097">
        <w:rPr>
          <w:rFonts w:ascii="Times New Roman" w:hAnsi="Times New Roman" w:cs="Times New Roman"/>
          <w:sz w:val="24"/>
          <w:szCs w:val="24"/>
        </w:rPr>
        <w:t>тентификации с использованием информационных технологий, предусмотренных частью 18 статьи 14.1  Федерального закона № 149-ФЗ.</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2) единой системы идентификац</w:t>
      </w:r>
      <w:proofErr w:type="gramStart"/>
      <w:r w:rsidRPr="00E36097">
        <w:rPr>
          <w:rFonts w:ascii="Times New Roman" w:hAnsi="Times New Roman" w:cs="Times New Roman"/>
          <w:sz w:val="24"/>
          <w:szCs w:val="24"/>
        </w:rPr>
        <w:t>ии и ау</w:t>
      </w:r>
      <w:proofErr w:type="gramEnd"/>
      <w:r w:rsidRPr="00E3609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E36097">
        <w:rPr>
          <w:rFonts w:ascii="Times New Roman" w:hAnsi="Times New Roman" w:cs="Times New Roman"/>
          <w:sz w:val="24"/>
          <w:szCs w:val="24"/>
        </w:rPr>
        <w:t>предусмотренными</w:t>
      </w:r>
      <w:proofErr w:type="gramEnd"/>
      <w:r w:rsidRPr="00E36097">
        <w:rPr>
          <w:rFonts w:ascii="Times New Roman" w:hAnsi="Times New Roman" w:cs="Times New Roman"/>
          <w:sz w:val="24"/>
          <w:szCs w:val="24"/>
        </w:rPr>
        <w:t xml:space="preserve"> подразделом 2.11 раздела </w:t>
      </w:r>
      <w:r w:rsidRPr="00E36097">
        <w:rPr>
          <w:rFonts w:ascii="Times New Roman" w:hAnsi="Times New Roman" w:cs="Times New Roman"/>
          <w:sz w:val="24"/>
          <w:szCs w:val="24"/>
          <w:lang w:val="en-US"/>
        </w:rPr>
        <w:t>II</w:t>
      </w:r>
      <w:r w:rsidRPr="00E36097">
        <w:rPr>
          <w:rFonts w:ascii="Times New Roman" w:hAnsi="Times New Roman" w:cs="Times New Roman"/>
          <w:sz w:val="24"/>
          <w:szCs w:val="24"/>
        </w:rPr>
        <w:t xml:space="preserve"> настоящего 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E36097">
        <w:rPr>
          <w:rFonts w:ascii="Times New Roman" w:hAnsi="Times New Roman" w:cs="Times New Roman"/>
          <w:sz w:val="24"/>
          <w:szCs w:val="24"/>
        </w:rPr>
        <w:t xml:space="preserve"> на наличие повреждений, которые могут повлечь к неправильному истолкованию содержания документов.</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w:t>
      </w:r>
      <w:r w:rsidRPr="00E36097">
        <w:rPr>
          <w:rFonts w:ascii="Times New Roman" w:hAnsi="Times New Roman" w:cs="Times New Roman"/>
          <w:sz w:val="24"/>
          <w:szCs w:val="24"/>
        </w:rPr>
        <w:lastRenderedPageBreak/>
        <w:t xml:space="preserve">ведется как с документами заявителя, поступившими в письменном виде.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3.5.7.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 в Федеральной налоговой службе запрашиваются: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в Министерстве внутренних дел Российской Федерации запрашиваются сведения о действительности паспорта гражданина Российской Федерации, сведения о собственниках (владельцах) транспортных средств.</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2.6.3 подраздела 2.6 раздела II настоящего 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Межведомственный запрос должен содержать следующие сведения:</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наименование органа, направляющего межведомственный запрос;</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наименование органа, в адрес которого направляется межведомственный запрос;</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36097">
        <w:rPr>
          <w:rFonts w:ascii="Times New Roman" w:hAnsi="Times New Roman" w:cs="Times New Roman"/>
          <w:sz w:val="24"/>
          <w:szCs w:val="24"/>
        </w:rPr>
        <w:t>необходимых</w:t>
      </w:r>
      <w:proofErr w:type="gramEnd"/>
      <w:r w:rsidRPr="00E36097">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36097">
        <w:rPr>
          <w:rFonts w:ascii="Times New Roman" w:hAnsi="Times New Roman" w:cs="Times New Roman"/>
          <w:sz w:val="24"/>
          <w:szCs w:val="24"/>
        </w:rPr>
        <w:t>таких</w:t>
      </w:r>
      <w:proofErr w:type="gramEnd"/>
      <w:r w:rsidRPr="00E36097">
        <w:rPr>
          <w:rFonts w:ascii="Times New Roman" w:hAnsi="Times New Roman" w:cs="Times New Roman"/>
          <w:sz w:val="24"/>
          <w:szCs w:val="24"/>
        </w:rPr>
        <w:t xml:space="preserve"> документа и (или) информации;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контактная информация для направления ответа на межведомственный запрос;</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дата направления межведомственного запроса;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3.5.8. Решение о предоставлении (об отказе в предоставлении) муниципальной услуги принимается на основании следующих критериев принятия решения:</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отсутствие оснований для отказа в предоставлении муниципальной услуги, указанных в пункте 2.8.2 подраздела 2.8 раздела II настоящего 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3.5.9. 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w:t>
      </w:r>
      <w:r w:rsidRPr="00E36097">
        <w:rPr>
          <w:rFonts w:ascii="Times New Roman" w:hAnsi="Times New Roman" w:cs="Times New Roman"/>
          <w:sz w:val="24"/>
          <w:szCs w:val="24"/>
        </w:rPr>
        <w:lastRenderedPageBreak/>
        <w:t xml:space="preserve">решения.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Специалист уполномоченного органа в течение 1 рабочего дня с даты принятия решения о возможности предоставления муниципальной услуги готовит проект дубликата пропуска, предоставляющего право на въезд и передвижение грузового автотранспорта в зонах с ограниченным движением либо решение об отказе в оказании муниципальной услуги.</w:t>
      </w:r>
    </w:p>
    <w:p w:rsidR="00E36097" w:rsidRPr="00E36097" w:rsidRDefault="00E36097" w:rsidP="00E36097">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E36097">
        <w:rPr>
          <w:rFonts w:ascii="Times New Roman" w:hAnsi="Times New Roman" w:cs="Times New Roman"/>
          <w:bCs/>
          <w:sz w:val="24"/>
          <w:szCs w:val="24"/>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E36097" w:rsidRPr="00E36097" w:rsidRDefault="00E36097" w:rsidP="00E36097">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proofErr w:type="gramStart"/>
      <w:r w:rsidRPr="00E36097">
        <w:rPr>
          <w:rFonts w:ascii="Times New Roman" w:hAnsi="Times New Roman" w:cs="Times New Roman"/>
          <w:bCs/>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уведомлений</w:t>
      </w:r>
      <w:proofErr w:type="gramEnd"/>
      <w:r w:rsidRPr="00E36097">
        <w:rPr>
          <w:rFonts w:ascii="Times New Roman" w:hAnsi="Times New Roman" w:cs="Times New Roman"/>
          <w:bCs/>
          <w:sz w:val="24"/>
          <w:szCs w:val="24"/>
        </w:rPr>
        <w:t xml:space="preserve"> (с момента создания соответствующей информационной и телекоммуникационной инфраструктуры).</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bCs/>
          <w:sz w:val="24"/>
          <w:szCs w:val="24"/>
        </w:rPr>
        <w:t>Дубликат пропуска, предоставляющего право на въезд и передвижение грузового автотранспорта в зонах с ограниченным движением либо решение об отказе с указанием причин отказа и возможностей их устранения, выдается (направляется) заявителю</w:t>
      </w:r>
      <w:r w:rsidRPr="00E36097">
        <w:rPr>
          <w:rFonts w:ascii="Times New Roman" w:hAnsi="Times New Roman" w:cs="Times New Roman"/>
          <w:sz w:val="24"/>
          <w:szCs w:val="24"/>
        </w:rPr>
        <w:t xml:space="preserve"> либо уполномоченным лицам при наличии надлежащим образом оформленных полномочий в течение 1 рабочего дня со дня подписания.</w:t>
      </w:r>
    </w:p>
    <w:p w:rsidR="00E36097" w:rsidRPr="00E36097" w:rsidRDefault="00E36097" w:rsidP="00E36097">
      <w:pPr>
        <w:spacing w:after="0" w:line="240" w:lineRule="auto"/>
        <w:ind w:firstLine="709"/>
        <w:jc w:val="both"/>
        <w:rPr>
          <w:rFonts w:ascii="Times New Roman" w:eastAsia="Calibri" w:hAnsi="Times New Roman" w:cs="Times New Roman"/>
          <w:sz w:val="24"/>
          <w:szCs w:val="24"/>
        </w:rPr>
      </w:pPr>
      <w:r w:rsidRPr="00E36097">
        <w:rPr>
          <w:rFonts w:ascii="Times New Roman" w:eastAsia="Calibri" w:hAnsi="Times New Roman" w:cs="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E36097" w:rsidRPr="00E36097" w:rsidRDefault="00E36097" w:rsidP="00E36097">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E36097">
        <w:rPr>
          <w:rFonts w:ascii="Times New Roman" w:hAnsi="Times New Roman" w:cs="Times New Roman"/>
          <w:sz w:val="24"/>
          <w:szCs w:val="24"/>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E36097" w:rsidRPr="00E36097" w:rsidRDefault="00E36097" w:rsidP="00E36097">
      <w:pPr>
        <w:keepNext/>
        <w:keepLines/>
        <w:spacing w:after="0" w:line="240" w:lineRule="auto"/>
        <w:ind w:firstLine="709"/>
        <w:jc w:val="both"/>
        <w:outlineLvl w:val="2"/>
        <w:rPr>
          <w:rFonts w:ascii="Times New Roman" w:hAnsi="Times New Roman" w:cs="Times New Roman"/>
          <w:sz w:val="24"/>
          <w:szCs w:val="24"/>
        </w:rPr>
      </w:pPr>
      <w:r w:rsidRPr="00E36097">
        <w:rPr>
          <w:rFonts w:ascii="Times New Roman" w:hAnsi="Times New Roman" w:cs="Times New Roman"/>
          <w:bCs/>
          <w:color w:val="000000"/>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E36097" w:rsidRPr="00E36097" w:rsidRDefault="00E36097" w:rsidP="00E36097">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6097" w:rsidRPr="00E36097" w:rsidRDefault="00E36097" w:rsidP="00E36097">
      <w:pPr>
        <w:keepNext/>
        <w:keepLines/>
        <w:spacing w:after="0" w:line="240" w:lineRule="auto"/>
        <w:ind w:firstLine="709"/>
        <w:jc w:val="both"/>
        <w:outlineLvl w:val="2"/>
        <w:rPr>
          <w:rFonts w:ascii="Times New Roman" w:hAnsi="Times New Roman" w:cs="Times New Roman"/>
          <w:color w:val="000000"/>
          <w:sz w:val="24"/>
          <w:szCs w:val="24"/>
        </w:rPr>
      </w:pPr>
      <w:r w:rsidRPr="00E36097">
        <w:rPr>
          <w:rFonts w:ascii="Times New Roman" w:hAnsi="Times New Roman" w:cs="Times New Roman"/>
          <w:color w:val="000000"/>
          <w:sz w:val="24"/>
          <w:szCs w:val="24"/>
        </w:rPr>
        <w:t>3.5.10. Необходимость получения дополнительных сведений от заявителя для предоставления муниципальной услуги не предусмотрена.</w:t>
      </w:r>
    </w:p>
    <w:p w:rsidR="00E36097" w:rsidRPr="00E36097" w:rsidRDefault="00E36097" w:rsidP="00E36097">
      <w:pPr>
        <w:keepNext/>
        <w:keepLines/>
        <w:spacing w:after="0" w:line="240" w:lineRule="auto"/>
        <w:ind w:firstLine="709"/>
        <w:jc w:val="both"/>
        <w:outlineLvl w:val="2"/>
        <w:rPr>
          <w:rFonts w:ascii="Times New Roman" w:hAnsi="Times New Roman" w:cs="Times New Roman"/>
          <w:color w:val="000000"/>
          <w:sz w:val="24"/>
          <w:szCs w:val="24"/>
        </w:rPr>
      </w:pPr>
      <w:r w:rsidRPr="00E36097">
        <w:rPr>
          <w:rFonts w:ascii="Times New Roman" w:hAnsi="Times New Roman" w:cs="Times New Roman"/>
          <w:color w:val="000000"/>
          <w:sz w:val="24"/>
          <w:szCs w:val="24"/>
        </w:rPr>
        <w:t>3.5.11. Предоставление муниципальной услуги в упреждающем (</w:t>
      </w:r>
      <w:proofErr w:type="spellStart"/>
      <w:r w:rsidRPr="00E36097">
        <w:rPr>
          <w:rFonts w:ascii="Times New Roman" w:hAnsi="Times New Roman" w:cs="Times New Roman"/>
          <w:color w:val="000000"/>
          <w:sz w:val="24"/>
          <w:szCs w:val="24"/>
        </w:rPr>
        <w:t>проактивном</w:t>
      </w:r>
      <w:proofErr w:type="spellEnd"/>
      <w:r w:rsidRPr="00E36097">
        <w:rPr>
          <w:rFonts w:ascii="Times New Roman" w:hAnsi="Times New Roman" w:cs="Times New Roman"/>
          <w:color w:val="000000"/>
          <w:sz w:val="24"/>
          <w:szCs w:val="24"/>
        </w:rPr>
        <w:t>) режиме не предусмотрено.</w:t>
      </w:r>
    </w:p>
    <w:p w:rsidR="00E36097" w:rsidRPr="00E36097" w:rsidRDefault="00E36097" w:rsidP="00E36097">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E36097" w:rsidRPr="00E36097" w:rsidRDefault="00E36097" w:rsidP="00E36097">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E36097">
        <w:rPr>
          <w:rFonts w:ascii="Times New Roman" w:hAnsi="Times New Roman" w:cs="Times New Roman"/>
          <w:b/>
          <w:bCs/>
          <w:sz w:val="24"/>
          <w:szCs w:val="24"/>
        </w:rPr>
        <w:t xml:space="preserve">3.6. 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3.6.1.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lastRenderedPageBreak/>
        <w:t>3.6.2. Результатом предоставления муниципальной услуги является внесение исправлений в документы (в реестровую запись) в случае выявления допущенных опечаток и (или) ошибок либо письменное уведомление об отсутствии таких опечаток и (или) ошибок.</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3.4.3. Оснований для отказа в приеме заявления не предусмотрено.</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3.6.4. Оснований для приостановления предоставления муниципальной услуги не предусмотрено.</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3.6.5.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 документах.</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3.6.6.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Регистрация заявления в администрации осуществляется в срок, предусмотренный подразделом 2.11 раздела </w:t>
      </w:r>
      <w:r w:rsidRPr="00E36097">
        <w:rPr>
          <w:rFonts w:ascii="Times New Roman" w:hAnsi="Times New Roman" w:cs="Times New Roman"/>
          <w:sz w:val="24"/>
          <w:szCs w:val="24"/>
          <w:lang w:val="en-US"/>
        </w:rPr>
        <w:t>II</w:t>
      </w:r>
      <w:r w:rsidRPr="00E36097">
        <w:rPr>
          <w:rFonts w:ascii="Times New Roman" w:hAnsi="Times New Roman" w:cs="Times New Roman"/>
          <w:sz w:val="24"/>
          <w:szCs w:val="24"/>
        </w:rPr>
        <w:t xml:space="preserve"> настоящего Административного регламента.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3.6.7. Критерием принятия решения о предоставлении муниципальной услуги </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3.6.8. 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обеспечивает внесение исправлений в указанные документы в срок, не превышающий 3 рабочих дней дня со дня получения заявления об ошибке.</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письменно сообщает заявителю об отсутствии таких опечаток и (или) ошибок в срок, не превышающий 3 рабочих дней дня со дня получения заявления об ошибке.</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6097" w:rsidRPr="00E36097" w:rsidRDefault="00E36097" w:rsidP="00E3609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уполномоченного органа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w:t>
      </w:r>
      <w:proofErr w:type="gramEnd"/>
      <w:r w:rsidRPr="00E36097">
        <w:rPr>
          <w:rFonts w:ascii="Times New Roman" w:hAnsi="Times New Roman" w:cs="Times New Roman"/>
          <w:sz w:val="24"/>
          <w:szCs w:val="24"/>
        </w:rPr>
        <w:t xml:space="preserve">, уведомляет заявителя о необходимости замены указанных документов.  </w:t>
      </w:r>
    </w:p>
    <w:p w:rsidR="00E36097" w:rsidRPr="00E36097" w:rsidRDefault="00E36097" w:rsidP="00E36097">
      <w:pPr>
        <w:keepNext/>
        <w:keepLines/>
        <w:spacing w:after="0" w:line="240" w:lineRule="auto"/>
        <w:ind w:firstLine="709"/>
        <w:jc w:val="both"/>
        <w:outlineLvl w:val="2"/>
        <w:rPr>
          <w:rFonts w:ascii="Times New Roman" w:hAnsi="Times New Roman" w:cs="Times New Roman"/>
          <w:color w:val="000000"/>
          <w:sz w:val="24"/>
          <w:szCs w:val="24"/>
        </w:rPr>
      </w:pPr>
      <w:r w:rsidRPr="00E36097">
        <w:rPr>
          <w:rFonts w:ascii="Times New Roman" w:hAnsi="Times New Roman" w:cs="Times New Roman"/>
          <w:color w:val="000000"/>
          <w:sz w:val="24"/>
          <w:szCs w:val="24"/>
        </w:rPr>
        <w:t>3.6.9. Необходимость получения дополнительных сведений от заявителя для предоставления муниципальной услуги не предусмотрена.</w:t>
      </w:r>
    </w:p>
    <w:p w:rsidR="00E36097" w:rsidRPr="00E36097" w:rsidRDefault="00E36097" w:rsidP="00E36097">
      <w:pPr>
        <w:keepNext/>
        <w:keepLines/>
        <w:spacing w:after="0" w:line="240" w:lineRule="auto"/>
        <w:ind w:firstLine="709"/>
        <w:jc w:val="both"/>
        <w:outlineLvl w:val="2"/>
        <w:rPr>
          <w:rFonts w:ascii="Times New Roman" w:hAnsi="Times New Roman" w:cs="Times New Roman"/>
          <w:color w:val="000000"/>
          <w:sz w:val="24"/>
          <w:szCs w:val="24"/>
        </w:rPr>
      </w:pPr>
      <w:r w:rsidRPr="00E36097">
        <w:rPr>
          <w:rFonts w:ascii="Times New Roman" w:hAnsi="Times New Roman" w:cs="Times New Roman"/>
          <w:color w:val="000000"/>
          <w:sz w:val="24"/>
          <w:szCs w:val="24"/>
        </w:rPr>
        <w:t>3.6.10. Предоставление муниципальной услуги в упреждающем (</w:t>
      </w:r>
      <w:proofErr w:type="spellStart"/>
      <w:r w:rsidRPr="00E36097">
        <w:rPr>
          <w:rFonts w:ascii="Times New Roman" w:hAnsi="Times New Roman" w:cs="Times New Roman"/>
          <w:color w:val="000000"/>
          <w:sz w:val="24"/>
          <w:szCs w:val="24"/>
        </w:rPr>
        <w:t>проактивном</w:t>
      </w:r>
      <w:proofErr w:type="spellEnd"/>
      <w:r w:rsidRPr="00E36097">
        <w:rPr>
          <w:rFonts w:ascii="Times New Roman" w:hAnsi="Times New Roman" w:cs="Times New Roman"/>
          <w:color w:val="000000"/>
          <w:sz w:val="24"/>
          <w:szCs w:val="24"/>
        </w:rPr>
        <w:t>) режиме не предусмотрено.</w:t>
      </w:r>
    </w:p>
    <w:p w:rsidR="00E36097" w:rsidRPr="00E36097" w:rsidRDefault="00E36097" w:rsidP="00E3609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bookmarkEnd w:id="45"/>
    <w:p w:rsidR="00E36097" w:rsidRPr="00E36097" w:rsidRDefault="00E36097" w:rsidP="00E36097">
      <w:pPr>
        <w:spacing w:after="0" w:line="240" w:lineRule="auto"/>
        <w:jc w:val="center"/>
        <w:rPr>
          <w:rFonts w:ascii="Times New Roman" w:hAnsi="Times New Roman" w:cs="Times New Roman"/>
          <w:b/>
          <w:sz w:val="24"/>
          <w:szCs w:val="24"/>
        </w:rPr>
      </w:pPr>
      <w:r w:rsidRPr="00E36097">
        <w:rPr>
          <w:rFonts w:ascii="Times New Roman" w:hAnsi="Times New Roman" w:cs="Times New Roman"/>
          <w:b/>
          <w:sz w:val="24"/>
          <w:szCs w:val="24"/>
        </w:rPr>
        <w:t xml:space="preserve">Раздел IV. Формы </w:t>
      </w:r>
      <w:proofErr w:type="gramStart"/>
      <w:r w:rsidRPr="00E36097">
        <w:rPr>
          <w:rFonts w:ascii="Times New Roman" w:hAnsi="Times New Roman" w:cs="Times New Roman"/>
          <w:b/>
          <w:sz w:val="24"/>
          <w:szCs w:val="24"/>
        </w:rPr>
        <w:t>контроля за</w:t>
      </w:r>
      <w:proofErr w:type="gramEnd"/>
      <w:r w:rsidRPr="00E36097">
        <w:rPr>
          <w:rFonts w:ascii="Times New Roman" w:hAnsi="Times New Roman" w:cs="Times New Roman"/>
          <w:b/>
          <w:sz w:val="24"/>
          <w:szCs w:val="24"/>
        </w:rPr>
        <w:t xml:space="preserve"> исполнением </w:t>
      </w:r>
      <w:r w:rsidRPr="00E36097">
        <w:rPr>
          <w:rStyle w:val="af0"/>
          <w:rFonts w:ascii="Times New Roman" w:hAnsi="Times New Roman"/>
          <w:color w:val="auto"/>
          <w:sz w:val="24"/>
          <w:szCs w:val="24"/>
        </w:rPr>
        <w:t>А</w:t>
      </w:r>
      <w:r w:rsidRPr="00E36097">
        <w:rPr>
          <w:rFonts w:ascii="Times New Roman" w:hAnsi="Times New Roman" w:cs="Times New Roman"/>
          <w:b/>
          <w:sz w:val="24"/>
          <w:szCs w:val="24"/>
        </w:rPr>
        <w:t>дминистративного регламента</w:t>
      </w:r>
    </w:p>
    <w:p w:rsidR="00E36097" w:rsidRPr="00E36097" w:rsidRDefault="00E36097" w:rsidP="00E36097">
      <w:pPr>
        <w:spacing w:after="0" w:line="240" w:lineRule="auto"/>
        <w:jc w:val="center"/>
        <w:rPr>
          <w:rFonts w:ascii="Times New Roman" w:hAnsi="Times New Roman" w:cs="Times New Roman"/>
          <w:b/>
          <w:sz w:val="24"/>
          <w:szCs w:val="24"/>
        </w:rPr>
      </w:pPr>
    </w:p>
    <w:p w:rsidR="00E36097" w:rsidRPr="00E36097" w:rsidRDefault="00E36097" w:rsidP="00E36097">
      <w:pPr>
        <w:spacing w:after="0" w:line="240" w:lineRule="auto"/>
        <w:ind w:firstLine="567"/>
        <w:jc w:val="both"/>
        <w:rPr>
          <w:rFonts w:ascii="Times New Roman" w:hAnsi="Times New Roman" w:cs="Times New Roman"/>
          <w:b/>
          <w:sz w:val="24"/>
          <w:szCs w:val="24"/>
        </w:rPr>
      </w:pPr>
      <w:r w:rsidRPr="00E36097">
        <w:rPr>
          <w:rFonts w:ascii="Times New Roman" w:hAnsi="Times New Roman" w:cs="Times New Roman"/>
          <w:b/>
          <w:sz w:val="24"/>
          <w:szCs w:val="24"/>
        </w:rPr>
        <w:t xml:space="preserve">4.1. Порядок осуществления текущего </w:t>
      </w:r>
      <w:proofErr w:type="gramStart"/>
      <w:r w:rsidRPr="00E36097">
        <w:rPr>
          <w:rFonts w:ascii="Times New Roman" w:hAnsi="Times New Roman" w:cs="Times New Roman"/>
          <w:b/>
          <w:sz w:val="24"/>
          <w:szCs w:val="24"/>
        </w:rPr>
        <w:t>контроля за</w:t>
      </w:r>
      <w:proofErr w:type="gramEnd"/>
      <w:r w:rsidRPr="00E36097">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 xml:space="preserve">4.1.1. Текущий </w:t>
      </w:r>
      <w:proofErr w:type="gramStart"/>
      <w:r w:rsidRPr="00E36097">
        <w:rPr>
          <w:rFonts w:ascii="Times New Roman" w:hAnsi="Times New Roman" w:cs="Times New Roman"/>
          <w:sz w:val="24"/>
          <w:szCs w:val="24"/>
        </w:rPr>
        <w:t>контроль за</w:t>
      </w:r>
      <w:proofErr w:type="gramEnd"/>
      <w:r w:rsidRPr="00E36097">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w:t>
      </w:r>
      <w:r w:rsidRPr="00E36097">
        <w:rPr>
          <w:rFonts w:ascii="Times New Roman" w:hAnsi="Times New Roman" w:cs="Times New Roman"/>
          <w:sz w:val="24"/>
          <w:szCs w:val="24"/>
        </w:rPr>
        <w:lastRenderedPageBreak/>
        <w:t>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4.1.3. Текущий контроль осуществляется путем проведения проверок:</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решений о предоставлении (об отказе в предоставлении) муниципальной услуги;</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выявления и устранения нарушений прав граждан;</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ind w:firstLine="567"/>
        <w:jc w:val="both"/>
        <w:rPr>
          <w:rFonts w:ascii="Times New Roman" w:hAnsi="Times New Roman" w:cs="Times New Roman"/>
          <w:b/>
          <w:sz w:val="24"/>
          <w:szCs w:val="24"/>
        </w:rPr>
      </w:pPr>
      <w:r w:rsidRPr="00E36097">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6097">
        <w:rPr>
          <w:rFonts w:ascii="Times New Roman" w:hAnsi="Times New Roman" w:cs="Times New Roman"/>
          <w:b/>
          <w:sz w:val="24"/>
          <w:szCs w:val="24"/>
        </w:rPr>
        <w:t>контроля за</w:t>
      </w:r>
      <w:proofErr w:type="gramEnd"/>
      <w:r w:rsidRPr="00E36097">
        <w:rPr>
          <w:rFonts w:ascii="Times New Roman" w:hAnsi="Times New Roman" w:cs="Times New Roman"/>
          <w:b/>
          <w:sz w:val="24"/>
          <w:szCs w:val="24"/>
        </w:rPr>
        <w:t xml:space="preserve"> полнотой и качеством предоставления муниципальной услуги</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 xml:space="preserve">4.2.1 </w:t>
      </w:r>
      <w:proofErr w:type="gramStart"/>
      <w:r w:rsidRPr="00E36097">
        <w:rPr>
          <w:rFonts w:ascii="Times New Roman" w:hAnsi="Times New Roman" w:cs="Times New Roman"/>
          <w:sz w:val="24"/>
          <w:szCs w:val="24"/>
        </w:rPr>
        <w:t>Контроль за</w:t>
      </w:r>
      <w:proofErr w:type="gramEnd"/>
      <w:r w:rsidRPr="00E3609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соблюдение сроков предоставления муниципальной услуги;</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соблюдение положений настоящего Административного регламента;</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4.2.3. Основанием для проведения внеплановых проверок являются:</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и нормативных правовых актов органов местного самоуправления </w:t>
      </w:r>
      <w:r w:rsidRPr="00E36097">
        <w:rPr>
          <w:rFonts w:ascii="Times New Roman" w:hAnsi="Times New Roman" w:cs="Times New Roman"/>
          <w:sz w:val="24"/>
          <w:szCs w:val="24"/>
          <w:shd w:val="clear" w:color="auto" w:fill="FFFFFF"/>
          <w:lang w:eastAsia="x-none"/>
        </w:rPr>
        <w:t>Урмарского муниципального округа Чувашской Республики</w:t>
      </w:r>
      <w:r w:rsidRPr="00E36097">
        <w:rPr>
          <w:rFonts w:ascii="Times New Roman" w:hAnsi="Times New Roman" w:cs="Times New Roman"/>
          <w:sz w:val="24"/>
          <w:szCs w:val="24"/>
        </w:rPr>
        <w:t>;</w:t>
      </w:r>
    </w:p>
    <w:p w:rsidR="00E36097" w:rsidRPr="00E36097" w:rsidRDefault="00E36097" w:rsidP="00E36097">
      <w:pPr>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36097" w:rsidRPr="00E36097" w:rsidRDefault="00E36097" w:rsidP="00E36097">
      <w:pPr>
        <w:spacing w:after="0" w:line="240" w:lineRule="auto"/>
        <w:ind w:firstLine="567"/>
        <w:rPr>
          <w:rFonts w:ascii="Times New Roman" w:hAnsi="Times New Roman" w:cs="Times New Roman"/>
          <w:sz w:val="24"/>
          <w:szCs w:val="24"/>
        </w:rPr>
      </w:pPr>
    </w:p>
    <w:p w:rsidR="00E36097" w:rsidRPr="00E36097" w:rsidRDefault="00E36097" w:rsidP="00E36097">
      <w:pPr>
        <w:spacing w:after="0" w:line="240" w:lineRule="auto"/>
        <w:ind w:firstLine="567"/>
        <w:jc w:val="both"/>
        <w:rPr>
          <w:rFonts w:ascii="Times New Roman" w:hAnsi="Times New Roman" w:cs="Times New Roman"/>
          <w:b/>
          <w:sz w:val="24"/>
          <w:szCs w:val="24"/>
        </w:rPr>
      </w:pPr>
      <w:r w:rsidRPr="00E36097">
        <w:rPr>
          <w:rFonts w:ascii="Times New Roman" w:hAnsi="Times New Roman" w:cs="Times New Roman"/>
          <w:b/>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6097" w:rsidRPr="00E36097" w:rsidRDefault="00E36097" w:rsidP="00E36097">
      <w:pPr>
        <w:tabs>
          <w:tab w:val="left" w:pos="567"/>
        </w:tabs>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Чувашской Республики и нормативных правовых актов органов местного самоуправления </w:t>
      </w:r>
      <w:r w:rsidRPr="00E36097">
        <w:rPr>
          <w:rFonts w:ascii="Times New Roman" w:hAnsi="Times New Roman" w:cs="Times New Roman"/>
          <w:sz w:val="24"/>
          <w:szCs w:val="24"/>
          <w:shd w:val="clear" w:color="auto" w:fill="FFFFFF"/>
          <w:lang w:eastAsia="x-none"/>
        </w:rPr>
        <w:t>Урмарского муниципального округа Чувашской Республики</w:t>
      </w:r>
      <w:r w:rsidRPr="00E36097">
        <w:rPr>
          <w:rFonts w:ascii="Times New Roman" w:hAnsi="Times New Roman" w:cs="Times New Roman"/>
          <w:sz w:val="24"/>
          <w:szCs w:val="24"/>
          <w:shd w:val="clear" w:color="auto" w:fill="FFFFFF"/>
          <w:lang w:val="x-none" w:eastAsia="x-none"/>
        </w:rPr>
        <w:t xml:space="preserve"> </w:t>
      </w:r>
      <w:r w:rsidRPr="00E36097">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E36097" w:rsidRPr="00E36097" w:rsidRDefault="00E36097" w:rsidP="00E36097">
      <w:pPr>
        <w:tabs>
          <w:tab w:val="left" w:pos="567"/>
        </w:tabs>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6097" w:rsidRPr="00E36097" w:rsidRDefault="00E36097" w:rsidP="00E36097">
      <w:pPr>
        <w:tabs>
          <w:tab w:val="left" w:pos="567"/>
        </w:tabs>
        <w:spacing w:after="0" w:line="240" w:lineRule="auto"/>
        <w:jc w:val="both"/>
        <w:rPr>
          <w:rFonts w:ascii="Times New Roman" w:hAnsi="Times New Roman" w:cs="Times New Roman"/>
          <w:sz w:val="24"/>
          <w:szCs w:val="24"/>
        </w:rPr>
      </w:pPr>
    </w:p>
    <w:p w:rsidR="00E36097" w:rsidRPr="00E36097" w:rsidRDefault="00E36097" w:rsidP="00E36097">
      <w:pPr>
        <w:tabs>
          <w:tab w:val="left" w:pos="567"/>
        </w:tabs>
        <w:spacing w:after="0" w:line="240" w:lineRule="auto"/>
        <w:ind w:firstLine="567"/>
        <w:jc w:val="both"/>
        <w:rPr>
          <w:rFonts w:ascii="Times New Roman" w:hAnsi="Times New Roman" w:cs="Times New Roman"/>
          <w:b/>
          <w:sz w:val="24"/>
          <w:szCs w:val="24"/>
        </w:rPr>
      </w:pPr>
      <w:r w:rsidRPr="00E36097">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E36097">
        <w:rPr>
          <w:rFonts w:ascii="Times New Roman" w:hAnsi="Times New Roman" w:cs="Times New Roman"/>
          <w:b/>
          <w:sz w:val="24"/>
          <w:szCs w:val="24"/>
        </w:rPr>
        <w:t>контроля за</w:t>
      </w:r>
      <w:proofErr w:type="gramEnd"/>
      <w:r w:rsidRPr="00E36097">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E36097" w:rsidRPr="00E36097" w:rsidRDefault="00E36097" w:rsidP="00E36097">
      <w:pPr>
        <w:tabs>
          <w:tab w:val="left" w:pos="567"/>
        </w:tabs>
        <w:spacing w:after="0" w:line="240" w:lineRule="auto"/>
        <w:jc w:val="both"/>
        <w:rPr>
          <w:rFonts w:ascii="Times New Roman" w:hAnsi="Times New Roman" w:cs="Times New Roman"/>
          <w:sz w:val="24"/>
          <w:szCs w:val="24"/>
        </w:rPr>
      </w:pPr>
    </w:p>
    <w:p w:rsidR="00E36097" w:rsidRPr="00E36097" w:rsidRDefault="00E36097" w:rsidP="00E36097">
      <w:pPr>
        <w:tabs>
          <w:tab w:val="left" w:pos="567"/>
        </w:tabs>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lastRenderedPageBreak/>
        <w:t xml:space="preserve">4.4.1. Граждане, их объединения и организации имеют право осуществлять </w:t>
      </w:r>
      <w:proofErr w:type="gramStart"/>
      <w:r w:rsidRPr="00E36097">
        <w:rPr>
          <w:rFonts w:ascii="Times New Roman" w:hAnsi="Times New Roman" w:cs="Times New Roman"/>
          <w:sz w:val="24"/>
          <w:szCs w:val="24"/>
        </w:rPr>
        <w:t>контроль за</w:t>
      </w:r>
      <w:proofErr w:type="gramEnd"/>
      <w:r w:rsidRPr="00E36097">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36097" w:rsidRPr="00E36097" w:rsidRDefault="00E36097" w:rsidP="00E36097">
      <w:pPr>
        <w:tabs>
          <w:tab w:val="left" w:pos="567"/>
        </w:tabs>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Граждане, их объединения и организации также имеют право:</w:t>
      </w:r>
    </w:p>
    <w:p w:rsidR="00E36097" w:rsidRPr="00E36097" w:rsidRDefault="00E36097" w:rsidP="00E36097">
      <w:pPr>
        <w:tabs>
          <w:tab w:val="left" w:pos="567"/>
        </w:tabs>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E36097" w:rsidRPr="00E36097" w:rsidRDefault="00E36097" w:rsidP="00E36097">
      <w:pPr>
        <w:tabs>
          <w:tab w:val="left" w:pos="567"/>
        </w:tabs>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36097" w:rsidRPr="00E36097" w:rsidRDefault="00E36097" w:rsidP="00E36097">
      <w:pPr>
        <w:tabs>
          <w:tab w:val="left" w:pos="567"/>
        </w:tabs>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6097" w:rsidRPr="00E36097" w:rsidRDefault="00E36097" w:rsidP="00E36097">
      <w:pPr>
        <w:tabs>
          <w:tab w:val="left" w:pos="567"/>
        </w:tabs>
        <w:spacing w:after="0" w:line="240" w:lineRule="auto"/>
        <w:ind w:firstLine="567"/>
        <w:jc w:val="both"/>
        <w:rPr>
          <w:rFonts w:ascii="Times New Roman" w:hAnsi="Times New Roman" w:cs="Times New Roman"/>
          <w:sz w:val="24"/>
          <w:szCs w:val="24"/>
        </w:rPr>
      </w:pPr>
      <w:r w:rsidRPr="00E3609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6097" w:rsidRPr="00E36097" w:rsidRDefault="00E36097" w:rsidP="00E36097">
      <w:pPr>
        <w:tabs>
          <w:tab w:val="left" w:pos="567"/>
        </w:tabs>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center"/>
        <w:rPr>
          <w:rFonts w:ascii="Times New Roman" w:hAnsi="Times New Roman" w:cs="Times New Roman"/>
          <w:b/>
          <w:sz w:val="24"/>
          <w:szCs w:val="24"/>
        </w:rPr>
      </w:pPr>
      <w:r w:rsidRPr="00E36097">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ac"/>
        <w:ind w:firstLine="709"/>
        <w:jc w:val="both"/>
        <w:rPr>
          <w:rFonts w:ascii="Times New Roman" w:hAnsi="Times New Roman"/>
          <w:b/>
          <w:bCs/>
          <w:sz w:val="24"/>
          <w:szCs w:val="24"/>
          <w:lang w:eastAsia="ru-RU"/>
        </w:rPr>
      </w:pPr>
      <w:r w:rsidRPr="00E36097">
        <w:rPr>
          <w:rFonts w:ascii="Times New Roman" w:hAnsi="Times New Roman"/>
          <w:b/>
          <w:bCs/>
          <w:sz w:val="24"/>
          <w:szCs w:val="24"/>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p w:rsidR="00E36097" w:rsidRPr="00E36097" w:rsidRDefault="00E36097" w:rsidP="00E36097">
      <w:pPr>
        <w:spacing w:after="0" w:line="240" w:lineRule="auto"/>
        <w:ind w:firstLine="709"/>
        <w:jc w:val="both"/>
        <w:rPr>
          <w:rFonts w:ascii="Times New Roman" w:hAnsi="Times New Roman" w:cs="Times New Roman"/>
          <w:sz w:val="24"/>
          <w:szCs w:val="24"/>
          <w:lang w:eastAsia="ru-RU"/>
        </w:rPr>
      </w:pP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E36097" w:rsidRPr="00E36097" w:rsidRDefault="00E36097" w:rsidP="00E36097">
      <w:pPr>
        <w:tabs>
          <w:tab w:val="left" w:pos="2122"/>
        </w:tabs>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ab/>
      </w:r>
    </w:p>
    <w:p w:rsidR="00E36097" w:rsidRPr="00E36097" w:rsidRDefault="00E36097" w:rsidP="00E36097">
      <w:pPr>
        <w:spacing w:after="0" w:line="240" w:lineRule="auto"/>
        <w:ind w:firstLine="709"/>
        <w:jc w:val="both"/>
        <w:outlineLvl w:val="0"/>
        <w:rPr>
          <w:rFonts w:ascii="Times New Roman" w:hAnsi="Times New Roman" w:cs="Times New Roman"/>
          <w:b/>
          <w:bCs/>
          <w:sz w:val="24"/>
          <w:szCs w:val="24"/>
        </w:rPr>
      </w:pPr>
      <w:r w:rsidRPr="00E36097">
        <w:rPr>
          <w:rFonts w:ascii="Times New Roman" w:hAnsi="Times New Roman" w:cs="Times New Roman"/>
          <w:b/>
          <w:bCs/>
          <w:sz w:val="24"/>
          <w:szCs w:val="24"/>
        </w:rPr>
        <w:t>5.2. Предмет жалобы</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Заявители имеют право обратиться с </w:t>
      </w:r>
      <w:proofErr w:type="gramStart"/>
      <w:r w:rsidRPr="00E36097">
        <w:rPr>
          <w:rFonts w:ascii="Times New Roman" w:hAnsi="Times New Roman" w:cs="Times New Roman"/>
          <w:sz w:val="24"/>
          <w:szCs w:val="24"/>
        </w:rPr>
        <w:t>жалобой</w:t>
      </w:r>
      <w:proofErr w:type="gramEnd"/>
      <w:r w:rsidRPr="00E36097">
        <w:rPr>
          <w:rFonts w:ascii="Times New Roman" w:hAnsi="Times New Roman" w:cs="Times New Roman"/>
          <w:sz w:val="24"/>
          <w:szCs w:val="24"/>
        </w:rPr>
        <w:t xml:space="preserve"> в том числе в следующих случаях:</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нарушение срока регистрации запроса о предоставлении муниципальной услуги, </w:t>
      </w:r>
    </w:p>
    <w:p w:rsidR="00E36097" w:rsidRPr="00E36097" w:rsidRDefault="00E36097" w:rsidP="00E36097">
      <w:pPr>
        <w:spacing w:after="0" w:line="240" w:lineRule="auto"/>
        <w:ind w:firstLine="709"/>
        <w:jc w:val="both"/>
        <w:rPr>
          <w:rFonts w:ascii="Times New Roman" w:hAnsi="Times New Roman" w:cs="Times New Roman"/>
          <w:color w:val="FF0000"/>
          <w:sz w:val="24"/>
          <w:szCs w:val="24"/>
        </w:rPr>
      </w:pPr>
      <w:r w:rsidRPr="00E36097">
        <w:rPr>
          <w:rFonts w:ascii="Times New Roman" w:hAnsi="Times New Roman" w:cs="Times New Roman"/>
          <w:sz w:val="24"/>
          <w:szCs w:val="24"/>
        </w:rPr>
        <w:t xml:space="preserve">нарушение срока предоставления муниципальной услуги. </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E36097" w:rsidRPr="00E36097" w:rsidRDefault="00E36097" w:rsidP="00E36097">
      <w:pPr>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36097">
        <w:rPr>
          <w:rFonts w:ascii="Times New Roman" w:hAnsi="Times New Roman" w:cs="Times New Roman"/>
          <w:sz w:val="24"/>
          <w:szCs w:val="24"/>
        </w:rPr>
        <w:lastRenderedPageBreak/>
        <w:t>нормативными правовыми актами Чувашской Республики, муниципальными правовыми актами;</w:t>
      </w:r>
    </w:p>
    <w:p w:rsidR="00E36097" w:rsidRPr="00E36097" w:rsidRDefault="00E36097" w:rsidP="00E36097">
      <w:pPr>
        <w:spacing w:after="0" w:line="240" w:lineRule="auto"/>
        <w:ind w:firstLine="709"/>
        <w:jc w:val="both"/>
        <w:rPr>
          <w:rFonts w:ascii="Times New Roman" w:hAnsi="Times New Roman" w:cs="Times New Roman"/>
          <w:color w:val="FF0000"/>
          <w:sz w:val="24"/>
          <w:szCs w:val="24"/>
        </w:rPr>
      </w:pPr>
      <w:proofErr w:type="gramStart"/>
      <w:r w:rsidRPr="00E36097">
        <w:rPr>
          <w:rFonts w:ascii="Times New Roman" w:hAnsi="Times New Roman" w:cs="Times New Roman"/>
          <w:sz w:val="24"/>
          <w:szCs w:val="24"/>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color w:val="FF0000"/>
          <w:sz w:val="24"/>
          <w:szCs w:val="24"/>
        </w:rPr>
      </w:pPr>
      <w:proofErr w:type="gramStart"/>
      <w:r w:rsidRPr="00E36097">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roofErr w:type="gramEnd"/>
    </w:p>
    <w:p w:rsidR="00E36097" w:rsidRPr="00E36097" w:rsidRDefault="00E36097" w:rsidP="00E36097">
      <w:pPr>
        <w:spacing w:after="0" w:line="240" w:lineRule="auto"/>
        <w:ind w:firstLine="709"/>
        <w:jc w:val="both"/>
        <w:rPr>
          <w:rFonts w:ascii="Times New Roman" w:hAnsi="Times New Roman" w:cs="Times New Roman"/>
          <w:color w:val="FF0000"/>
          <w:sz w:val="24"/>
          <w:szCs w:val="24"/>
        </w:rPr>
      </w:pPr>
      <w:r w:rsidRPr="00E36097">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36097" w:rsidRPr="00E36097" w:rsidRDefault="00E36097" w:rsidP="00E36097">
      <w:pPr>
        <w:spacing w:after="0" w:line="240" w:lineRule="auto"/>
        <w:jc w:val="both"/>
        <w:rPr>
          <w:rFonts w:ascii="Times New Roman" w:hAnsi="Times New Roman" w:cs="Times New Roman"/>
          <w:b/>
          <w:bCs/>
          <w:sz w:val="24"/>
          <w:szCs w:val="24"/>
        </w:rPr>
      </w:pPr>
    </w:p>
    <w:p w:rsidR="00E36097" w:rsidRPr="00E36097" w:rsidRDefault="00E36097" w:rsidP="00E36097">
      <w:pPr>
        <w:spacing w:after="0" w:line="240" w:lineRule="auto"/>
        <w:ind w:firstLine="709"/>
        <w:jc w:val="both"/>
        <w:rPr>
          <w:rFonts w:ascii="Times New Roman" w:hAnsi="Times New Roman" w:cs="Times New Roman"/>
          <w:b/>
          <w:bCs/>
          <w:sz w:val="24"/>
          <w:szCs w:val="24"/>
        </w:rPr>
      </w:pPr>
      <w:bookmarkStart w:id="46" w:name="sub_53"/>
      <w:r w:rsidRPr="00E36097">
        <w:rPr>
          <w:rFonts w:ascii="Times New Roman" w:hAnsi="Times New Roman" w:cs="Times New Roman"/>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46"/>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6097">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E36097" w:rsidRPr="00E36097" w:rsidRDefault="00E36097" w:rsidP="00E36097">
      <w:pPr>
        <w:spacing w:after="0" w:line="240" w:lineRule="auto"/>
        <w:jc w:val="both"/>
        <w:rPr>
          <w:rFonts w:ascii="Times New Roman" w:hAnsi="Times New Roman" w:cs="Times New Roman"/>
          <w:color w:val="FF0000"/>
          <w:sz w:val="24"/>
          <w:szCs w:val="24"/>
        </w:rPr>
      </w:pPr>
    </w:p>
    <w:p w:rsidR="00E36097" w:rsidRPr="00E36097" w:rsidRDefault="00E36097" w:rsidP="00E36097">
      <w:pPr>
        <w:spacing w:after="0" w:line="240" w:lineRule="auto"/>
        <w:ind w:firstLine="709"/>
        <w:jc w:val="both"/>
        <w:outlineLvl w:val="0"/>
        <w:rPr>
          <w:rFonts w:ascii="Times New Roman" w:hAnsi="Times New Roman" w:cs="Times New Roman"/>
          <w:b/>
          <w:bCs/>
          <w:sz w:val="24"/>
          <w:szCs w:val="24"/>
        </w:rPr>
      </w:pPr>
      <w:bookmarkStart w:id="47" w:name="sub_54"/>
      <w:r w:rsidRPr="00E36097">
        <w:rPr>
          <w:rFonts w:ascii="Times New Roman" w:hAnsi="Times New Roman" w:cs="Times New Roman"/>
          <w:b/>
          <w:bCs/>
          <w:sz w:val="24"/>
          <w:szCs w:val="24"/>
        </w:rPr>
        <w:t>5.4. Порядок подачи и рассмотрения жалобы</w:t>
      </w:r>
    </w:p>
    <w:bookmarkEnd w:id="47"/>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bookmarkStart w:id="48" w:name="sub_542"/>
      <w:r w:rsidRPr="00E36097">
        <w:rPr>
          <w:rFonts w:ascii="Times New Roman" w:hAnsi="Times New Roman" w:cs="Times New Roman"/>
          <w:color w:val="FF0000"/>
          <w:sz w:val="24"/>
          <w:szCs w:val="24"/>
        </w:rPr>
        <w:t xml:space="preserve"> </w:t>
      </w:r>
      <w:r w:rsidRPr="00E36097">
        <w:rPr>
          <w:rFonts w:ascii="Times New Roman" w:hAnsi="Times New Roman" w:cs="Times New Roman"/>
          <w:sz w:val="24"/>
          <w:szCs w:val="24"/>
        </w:rPr>
        <w:t>Жалоба должна содержать:</w:t>
      </w:r>
    </w:p>
    <w:bookmarkEnd w:id="48"/>
    <w:p w:rsidR="00E36097" w:rsidRPr="00E36097" w:rsidRDefault="00E36097" w:rsidP="00E36097">
      <w:pPr>
        <w:pStyle w:val="ac"/>
        <w:ind w:firstLine="709"/>
        <w:jc w:val="both"/>
        <w:rPr>
          <w:rFonts w:ascii="Times New Roman" w:hAnsi="Times New Roman"/>
          <w:sz w:val="24"/>
          <w:szCs w:val="24"/>
        </w:rPr>
      </w:pPr>
      <w:r w:rsidRPr="00E36097">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E36097" w:rsidRPr="00E36097" w:rsidRDefault="00E36097" w:rsidP="00E36097">
      <w:pPr>
        <w:pStyle w:val="ac"/>
        <w:ind w:firstLine="709"/>
        <w:jc w:val="both"/>
        <w:rPr>
          <w:rFonts w:ascii="Times New Roman" w:hAnsi="Times New Roman"/>
          <w:sz w:val="24"/>
          <w:szCs w:val="24"/>
        </w:rPr>
      </w:pPr>
      <w:proofErr w:type="gramStart"/>
      <w:r w:rsidRPr="00E3609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6097" w:rsidRPr="00E36097" w:rsidRDefault="00E36097" w:rsidP="00E36097">
      <w:pPr>
        <w:pStyle w:val="ac"/>
        <w:ind w:firstLine="709"/>
        <w:jc w:val="both"/>
        <w:rPr>
          <w:rFonts w:ascii="Times New Roman" w:hAnsi="Times New Roman"/>
          <w:sz w:val="24"/>
          <w:szCs w:val="24"/>
        </w:rPr>
      </w:pPr>
      <w:r w:rsidRPr="00E36097">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E36097" w:rsidRPr="00E36097" w:rsidRDefault="00E36097" w:rsidP="00E36097">
      <w:pPr>
        <w:pStyle w:val="ac"/>
        <w:ind w:firstLine="709"/>
        <w:jc w:val="both"/>
        <w:rPr>
          <w:rFonts w:ascii="Times New Roman" w:hAnsi="Times New Roman"/>
          <w:sz w:val="24"/>
          <w:szCs w:val="24"/>
        </w:rPr>
      </w:pPr>
      <w:r w:rsidRPr="00E36097">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097">
        <w:rPr>
          <w:rFonts w:ascii="Times New Roman" w:hAnsi="Times New Roman" w:cs="Times New Roman"/>
          <w:sz w:val="24"/>
          <w:szCs w:val="24"/>
        </w:rPr>
        <w:t>представлена</w:t>
      </w:r>
      <w:proofErr w:type="gramEnd"/>
      <w:r w:rsidRPr="00E36097">
        <w:rPr>
          <w:rFonts w:ascii="Times New Roman" w:hAnsi="Times New Roman" w:cs="Times New Roman"/>
          <w:sz w:val="24"/>
          <w:szCs w:val="24"/>
        </w:rPr>
        <w:t>:</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E36097">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6097" w:rsidRPr="00E36097" w:rsidRDefault="00E36097" w:rsidP="00E36097">
      <w:pPr>
        <w:spacing w:after="0" w:line="240" w:lineRule="auto"/>
        <w:ind w:firstLine="709"/>
        <w:jc w:val="both"/>
        <w:rPr>
          <w:rFonts w:ascii="Times New Roman" w:hAnsi="Times New Roman" w:cs="Times New Roman"/>
          <w:color w:val="FF0000"/>
          <w:sz w:val="24"/>
          <w:szCs w:val="24"/>
        </w:rPr>
      </w:pPr>
      <w:bookmarkStart w:id="49" w:name="sub_5412"/>
    </w:p>
    <w:p w:rsidR="00E36097" w:rsidRPr="00E36097" w:rsidRDefault="00E36097" w:rsidP="00E36097">
      <w:pPr>
        <w:spacing w:after="0" w:line="240" w:lineRule="auto"/>
        <w:ind w:firstLine="709"/>
        <w:jc w:val="both"/>
        <w:rPr>
          <w:rFonts w:ascii="Times New Roman" w:hAnsi="Times New Roman" w:cs="Times New Roman"/>
          <w:b/>
          <w:sz w:val="24"/>
          <w:szCs w:val="24"/>
        </w:rPr>
      </w:pPr>
      <w:r w:rsidRPr="00E36097">
        <w:rPr>
          <w:rFonts w:ascii="Times New Roman" w:hAnsi="Times New Roman" w:cs="Times New Roman"/>
          <w:b/>
          <w:sz w:val="24"/>
          <w:szCs w:val="24"/>
        </w:rPr>
        <w:t>5.5. Сроки рассмотрения жалобы</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b/>
          <w:sz w:val="24"/>
          <w:szCs w:val="24"/>
        </w:rPr>
      </w:pPr>
      <w:bookmarkStart w:id="50" w:name="sub_56"/>
      <w:r w:rsidRPr="00E36097">
        <w:rPr>
          <w:rFonts w:ascii="Times New Roman" w:hAnsi="Times New Roman" w:cs="Times New Roman"/>
          <w:b/>
          <w:sz w:val="24"/>
          <w:szCs w:val="24"/>
        </w:rPr>
        <w:t>5.6. Результат рассмотрения жалобы</w:t>
      </w:r>
    </w:p>
    <w:bookmarkEnd w:id="50"/>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E36097" w:rsidRPr="00E36097" w:rsidRDefault="00E36097" w:rsidP="00E36097">
      <w:pPr>
        <w:spacing w:after="0" w:line="240" w:lineRule="auto"/>
        <w:ind w:firstLine="709"/>
        <w:jc w:val="both"/>
        <w:rPr>
          <w:rFonts w:ascii="Times New Roman" w:hAnsi="Times New Roman" w:cs="Times New Roman"/>
          <w:sz w:val="24"/>
          <w:szCs w:val="24"/>
        </w:rPr>
      </w:pPr>
      <w:proofErr w:type="gramStart"/>
      <w:r w:rsidRPr="00E36097">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в удовлетворении жалобы отказывается.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В случае установления в ходе или по результатам </w:t>
      </w:r>
      <w:proofErr w:type="gramStart"/>
      <w:r w:rsidRPr="00E3609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36097">
        <w:rPr>
          <w:rFonts w:ascii="Times New Roman" w:hAnsi="Times New Roman" w:cs="Times New Roman"/>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b/>
          <w:sz w:val="24"/>
          <w:szCs w:val="24"/>
        </w:rPr>
      </w:pPr>
      <w:bookmarkStart w:id="51" w:name="sub_57"/>
      <w:r w:rsidRPr="00E36097">
        <w:rPr>
          <w:rFonts w:ascii="Times New Roman" w:hAnsi="Times New Roman" w:cs="Times New Roman"/>
          <w:b/>
          <w:sz w:val="24"/>
          <w:szCs w:val="24"/>
        </w:rPr>
        <w:t>5.7. Порядок информирования заявителя о результатах рассмотрения жалобы</w:t>
      </w:r>
    </w:p>
    <w:bookmarkEnd w:id="51"/>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w:t>
      </w:r>
      <w:r w:rsidRPr="00E36097">
        <w:rPr>
          <w:rFonts w:ascii="Times New Roman" w:hAnsi="Times New Roman" w:cs="Times New Roman"/>
          <w:sz w:val="24"/>
          <w:szCs w:val="24"/>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6097">
        <w:rPr>
          <w:rFonts w:ascii="Times New Roman" w:hAnsi="Times New Roman" w:cs="Times New Roman"/>
          <w:sz w:val="24"/>
          <w:szCs w:val="24"/>
        </w:rPr>
        <w:t>неудобства</w:t>
      </w:r>
      <w:proofErr w:type="gramEnd"/>
      <w:r w:rsidRPr="00E3609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xml:space="preserve">В случае признания </w:t>
      </w:r>
      <w:proofErr w:type="gramStart"/>
      <w:r w:rsidRPr="00E36097">
        <w:rPr>
          <w:rFonts w:ascii="Times New Roman" w:hAnsi="Times New Roman" w:cs="Times New Roman"/>
          <w:sz w:val="24"/>
          <w:szCs w:val="24"/>
        </w:rPr>
        <w:t>жалобы</w:t>
      </w:r>
      <w:proofErr w:type="gramEnd"/>
      <w:r w:rsidRPr="00E3609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6097" w:rsidRPr="00E36097" w:rsidRDefault="00E36097" w:rsidP="00E36097">
      <w:pPr>
        <w:pStyle w:val="ac"/>
        <w:ind w:firstLine="709"/>
        <w:jc w:val="both"/>
        <w:rPr>
          <w:rFonts w:ascii="Times New Roman" w:hAnsi="Times New Roman"/>
          <w:sz w:val="24"/>
          <w:szCs w:val="24"/>
        </w:rPr>
      </w:pPr>
    </w:p>
    <w:p w:rsidR="00E36097" w:rsidRPr="00E36097" w:rsidRDefault="00E36097" w:rsidP="00E36097">
      <w:pPr>
        <w:spacing w:after="0" w:line="240" w:lineRule="auto"/>
        <w:ind w:firstLine="709"/>
        <w:jc w:val="both"/>
        <w:rPr>
          <w:rFonts w:ascii="Times New Roman" w:hAnsi="Times New Roman" w:cs="Times New Roman"/>
          <w:b/>
          <w:sz w:val="24"/>
          <w:szCs w:val="24"/>
        </w:rPr>
      </w:pPr>
      <w:bookmarkStart w:id="52" w:name="sub_510"/>
      <w:r w:rsidRPr="00E36097">
        <w:rPr>
          <w:rFonts w:ascii="Times New Roman" w:hAnsi="Times New Roman" w:cs="Times New Roman"/>
          <w:b/>
          <w:sz w:val="24"/>
          <w:szCs w:val="24"/>
        </w:rPr>
        <w:t>5.10. Способы информирования заявителей о порядке подачи и рассмотрения жалобы</w:t>
      </w:r>
    </w:p>
    <w:bookmarkEnd w:id="52"/>
    <w:p w:rsidR="00E36097" w:rsidRPr="00E36097" w:rsidRDefault="00E36097" w:rsidP="00E36097">
      <w:pPr>
        <w:spacing w:after="0" w:line="240" w:lineRule="auto"/>
        <w:ind w:firstLine="709"/>
        <w:jc w:val="both"/>
        <w:rPr>
          <w:rFonts w:ascii="Times New Roman" w:hAnsi="Times New Roman" w:cs="Times New Roman"/>
          <w:sz w:val="24"/>
          <w:szCs w:val="24"/>
        </w:rPr>
      </w:pP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в устной форме;</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в форме электронного документа;</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по телефону;</w:t>
      </w:r>
    </w:p>
    <w:p w:rsidR="00E36097" w:rsidRPr="00E36097" w:rsidRDefault="00E36097" w:rsidP="00E36097">
      <w:pPr>
        <w:spacing w:after="0" w:line="240" w:lineRule="auto"/>
        <w:ind w:firstLine="709"/>
        <w:jc w:val="both"/>
        <w:rPr>
          <w:rFonts w:ascii="Times New Roman" w:hAnsi="Times New Roman" w:cs="Times New Roman"/>
          <w:sz w:val="24"/>
          <w:szCs w:val="24"/>
        </w:rPr>
      </w:pPr>
      <w:r w:rsidRPr="00E36097">
        <w:rPr>
          <w:rFonts w:ascii="Times New Roman" w:hAnsi="Times New Roman" w:cs="Times New Roman"/>
          <w:sz w:val="24"/>
          <w:szCs w:val="24"/>
        </w:rPr>
        <w:t>- в письменной форме.</w:t>
      </w:r>
      <w:bookmarkStart w:id="53" w:name="sub_11000"/>
      <w:bookmarkEnd w:id="49"/>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Default="00E36097" w:rsidP="00E36097">
      <w:pPr>
        <w:spacing w:after="0" w:line="240" w:lineRule="auto"/>
        <w:ind w:firstLine="709"/>
        <w:jc w:val="right"/>
        <w:rPr>
          <w:rStyle w:val="af"/>
          <w:rFonts w:ascii="Times New Roman" w:eastAsiaTheme="minorEastAsia" w:hAnsi="Times New Roman" w:cs="Times New Roman"/>
          <w:b w:val="0"/>
          <w:sz w:val="24"/>
          <w:szCs w:val="24"/>
        </w:rPr>
      </w:pPr>
    </w:p>
    <w:p w:rsidR="00E36097" w:rsidRPr="00E36097" w:rsidRDefault="00E36097" w:rsidP="00E36097">
      <w:pPr>
        <w:spacing w:after="0" w:line="240" w:lineRule="auto"/>
        <w:ind w:firstLine="709"/>
        <w:jc w:val="right"/>
        <w:rPr>
          <w:rStyle w:val="af"/>
          <w:rFonts w:ascii="Times New Roman" w:eastAsiaTheme="majorEastAsia" w:hAnsi="Times New Roman" w:cs="Times New Roman"/>
          <w:b w:val="0"/>
          <w:color w:val="auto"/>
          <w:sz w:val="24"/>
          <w:szCs w:val="24"/>
        </w:rPr>
      </w:pPr>
      <w:r w:rsidRPr="00E36097">
        <w:rPr>
          <w:rStyle w:val="af"/>
          <w:rFonts w:ascii="Times New Roman" w:eastAsiaTheme="minorEastAsia" w:hAnsi="Times New Roman" w:cs="Times New Roman"/>
          <w:b w:val="0"/>
          <w:sz w:val="24"/>
          <w:szCs w:val="24"/>
        </w:rPr>
        <w:t>Приложение № 1</w:t>
      </w:r>
    </w:p>
    <w:p w:rsidR="00E36097" w:rsidRPr="00E36097" w:rsidRDefault="00E36097" w:rsidP="00E36097">
      <w:pPr>
        <w:spacing w:after="0" w:line="240" w:lineRule="auto"/>
        <w:ind w:firstLine="698"/>
        <w:jc w:val="right"/>
        <w:rPr>
          <w:rStyle w:val="af"/>
          <w:rFonts w:ascii="Times New Roman" w:eastAsiaTheme="minorEastAsia" w:hAnsi="Times New Roman" w:cs="Times New Roman"/>
          <w:b w:val="0"/>
          <w:bCs/>
          <w:sz w:val="24"/>
          <w:szCs w:val="24"/>
        </w:rPr>
      </w:pPr>
      <w:r w:rsidRPr="00E36097">
        <w:rPr>
          <w:rStyle w:val="af"/>
          <w:rFonts w:ascii="Times New Roman" w:eastAsiaTheme="minorEastAsia" w:hAnsi="Times New Roman" w:cs="Times New Roman"/>
          <w:b w:val="0"/>
          <w:sz w:val="24"/>
          <w:szCs w:val="24"/>
        </w:rPr>
        <w:t xml:space="preserve"> к административному регламенту</w:t>
      </w:r>
    </w:p>
    <w:p w:rsidR="00E36097" w:rsidRPr="00E36097" w:rsidRDefault="00E36097" w:rsidP="00E36097">
      <w:pPr>
        <w:spacing w:after="0" w:line="240" w:lineRule="auto"/>
        <w:ind w:firstLine="698"/>
        <w:jc w:val="right"/>
        <w:rPr>
          <w:rStyle w:val="af"/>
          <w:rFonts w:ascii="Times New Roman" w:eastAsiaTheme="minorEastAsia" w:hAnsi="Times New Roman" w:cs="Times New Roman"/>
          <w:b w:val="0"/>
          <w:sz w:val="24"/>
          <w:szCs w:val="24"/>
        </w:rPr>
      </w:pPr>
      <w:r w:rsidRPr="00E36097">
        <w:rPr>
          <w:rStyle w:val="af"/>
          <w:rFonts w:ascii="Times New Roman" w:eastAsiaTheme="minorEastAsia" w:hAnsi="Times New Roman" w:cs="Times New Roman"/>
          <w:b w:val="0"/>
          <w:sz w:val="24"/>
          <w:szCs w:val="24"/>
        </w:rPr>
        <w:t xml:space="preserve"> предоставления муниципальной услуги </w:t>
      </w:r>
    </w:p>
    <w:p w:rsidR="00E36097" w:rsidRPr="00E36097" w:rsidRDefault="00E36097" w:rsidP="00E36097">
      <w:pPr>
        <w:spacing w:after="0" w:line="240" w:lineRule="auto"/>
        <w:ind w:firstLine="698"/>
        <w:jc w:val="right"/>
        <w:rPr>
          <w:rStyle w:val="af"/>
          <w:rFonts w:ascii="Times New Roman" w:eastAsiaTheme="minorEastAsia" w:hAnsi="Times New Roman" w:cs="Times New Roman"/>
          <w:b w:val="0"/>
          <w:sz w:val="24"/>
          <w:szCs w:val="24"/>
        </w:rPr>
      </w:pPr>
      <w:r w:rsidRPr="00E36097">
        <w:rPr>
          <w:rStyle w:val="af"/>
          <w:rFonts w:ascii="Times New Roman" w:eastAsiaTheme="minorEastAsia" w:hAnsi="Times New Roman" w:cs="Times New Roman"/>
          <w:b w:val="0"/>
          <w:sz w:val="24"/>
          <w:szCs w:val="24"/>
        </w:rPr>
        <w:t>«Предоставление права на въезд и передвижение</w:t>
      </w:r>
    </w:p>
    <w:p w:rsidR="00E36097" w:rsidRPr="00E36097" w:rsidRDefault="00E36097" w:rsidP="00E36097">
      <w:pPr>
        <w:spacing w:after="0" w:line="240" w:lineRule="auto"/>
        <w:ind w:firstLine="698"/>
        <w:jc w:val="right"/>
        <w:rPr>
          <w:rStyle w:val="af"/>
          <w:rFonts w:ascii="Times New Roman" w:eastAsiaTheme="minorEastAsia" w:hAnsi="Times New Roman" w:cs="Times New Roman"/>
          <w:b w:val="0"/>
          <w:sz w:val="24"/>
          <w:szCs w:val="24"/>
        </w:rPr>
      </w:pPr>
      <w:r w:rsidRPr="00E36097">
        <w:rPr>
          <w:rStyle w:val="af"/>
          <w:rFonts w:ascii="Times New Roman" w:eastAsiaTheme="minorEastAsia" w:hAnsi="Times New Roman" w:cs="Times New Roman"/>
          <w:b w:val="0"/>
          <w:sz w:val="24"/>
          <w:szCs w:val="24"/>
        </w:rPr>
        <w:t xml:space="preserve"> грузового автотранспорта в зонах </w:t>
      </w:r>
    </w:p>
    <w:p w:rsidR="00E36097" w:rsidRPr="00E36097" w:rsidRDefault="00E36097" w:rsidP="00E36097">
      <w:pPr>
        <w:spacing w:after="0" w:line="240" w:lineRule="auto"/>
        <w:ind w:firstLine="698"/>
        <w:jc w:val="right"/>
        <w:rPr>
          <w:rStyle w:val="af"/>
          <w:rFonts w:ascii="Times New Roman" w:eastAsiaTheme="minorEastAsia" w:hAnsi="Times New Roman" w:cs="Times New Roman"/>
          <w:b w:val="0"/>
          <w:sz w:val="24"/>
          <w:szCs w:val="24"/>
        </w:rPr>
      </w:pPr>
      <w:r w:rsidRPr="00E36097">
        <w:rPr>
          <w:rStyle w:val="af"/>
          <w:rFonts w:ascii="Times New Roman" w:eastAsiaTheme="minorEastAsia" w:hAnsi="Times New Roman" w:cs="Times New Roman"/>
          <w:b w:val="0"/>
          <w:sz w:val="24"/>
          <w:szCs w:val="24"/>
        </w:rPr>
        <w:t xml:space="preserve">ограничения его движения по </w:t>
      </w:r>
      <w:proofErr w:type="gramStart"/>
      <w:r w:rsidRPr="00E36097">
        <w:rPr>
          <w:rStyle w:val="af"/>
          <w:rFonts w:ascii="Times New Roman" w:eastAsiaTheme="minorEastAsia" w:hAnsi="Times New Roman" w:cs="Times New Roman"/>
          <w:b w:val="0"/>
          <w:sz w:val="24"/>
          <w:szCs w:val="24"/>
        </w:rPr>
        <w:t>автомобильным</w:t>
      </w:r>
      <w:proofErr w:type="gramEnd"/>
      <w:r w:rsidRPr="00E36097">
        <w:rPr>
          <w:rStyle w:val="af"/>
          <w:rFonts w:ascii="Times New Roman" w:eastAsiaTheme="minorEastAsia" w:hAnsi="Times New Roman" w:cs="Times New Roman"/>
          <w:b w:val="0"/>
          <w:sz w:val="24"/>
          <w:szCs w:val="24"/>
        </w:rPr>
        <w:t xml:space="preserve"> </w:t>
      </w:r>
    </w:p>
    <w:p w:rsidR="00E36097" w:rsidRPr="00E36097" w:rsidRDefault="00E36097" w:rsidP="00E36097">
      <w:pPr>
        <w:spacing w:after="0" w:line="240" w:lineRule="auto"/>
        <w:ind w:firstLine="698"/>
        <w:jc w:val="right"/>
        <w:rPr>
          <w:rFonts w:ascii="Times New Roman" w:eastAsia="Times New Roman" w:hAnsi="Times New Roman" w:cs="Times New Roman"/>
          <w:b/>
          <w:sz w:val="24"/>
          <w:szCs w:val="24"/>
        </w:rPr>
      </w:pPr>
      <w:r w:rsidRPr="00E36097">
        <w:rPr>
          <w:rStyle w:val="af"/>
          <w:rFonts w:ascii="Times New Roman" w:eastAsiaTheme="minorEastAsia" w:hAnsi="Times New Roman" w:cs="Times New Roman"/>
          <w:b w:val="0"/>
          <w:sz w:val="24"/>
          <w:szCs w:val="24"/>
        </w:rPr>
        <w:t>дорогам местного значения»</w:t>
      </w:r>
    </w:p>
    <w:bookmarkEnd w:id="53"/>
    <w:p w:rsidR="00E36097" w:rsidRPr="00E36097" w:rsidRDefault="00E36097" w:rsidP="00E36097">
      <w:pPr>
        <w:spacing w:after="0" w:line="240" w:lineRule="auto"/>
        <w:jc w:val="right"/>
        <w:rPr>
          <w:rFonts w:ascii="Times New Roman" w:hAnsi="Times New Roman" w:cs="Times New Roman"/>
          <w:sz w:val="24"/>
          <w:szCs w:val="24"/>
        </w:rPr>
      </w:pPr>
    </w:p>
    <w:p w:rsidR="00E36097" w:rsidRPr="00E36097" w:rsidRDefault="00E36097" w:rsidP="00E36097">
      <w:pPr>
        <w:pStyle w:val="1"/>
        <w:spacing w:before="0" w:after="0" w:line="240" w:lineRule="auto"/>
        <w:rPr>
          <w:rFonts w:cs="Times New Roman"/>
          <w:sz w:val="24"/>
          <w:szCs w:val="24"/>
        </w:rPr>
      </w:pPr>
      <w:r w:rsidRPr="00E36097">
        <w:rPr>
          <w:rFonts w:cs="Times New Roman"/>
          <w:sz w:val="24"/>
          <w:szCs w:val="24"/>
        </w:rPr>
        <w:t>Форма пропуска, разрешающего въезд и передвижение грузового автотранспорта в зонах с ограниченным движением</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rPr>
          <w:rFonts w:cs="Times New Roman"/>
          <w:b w:val="0"/>
          <w:sz w:val="24"/>
          <w:szCs w:val="24"/>
        </w:rPr>
      </w:pPr>
      <w:r w:rsidRPr="00E36097">
        <w:rPr>
          <w:rFonts w:cs="Times New Roman"/>
          <w:sz w:val="24"/>
          <w:szCs w:val="24"/>
        </w:rPr>
        <w:t>________________________________________________________________________</w:t>
      </w:r>
      <w:r w:rsidRPr="00E36097">
        <w:rPr>
          <w:rFonts w:cs="Times New Roman"/>
          <w:sz w:val="24"/>
          <w:szCs w:val="24"/>
        </w:rPr>
        <w:br/>
      </w:r>
      <w:r w:rsidRPr="00E36097">
        <w:rPr>
          <w:rFonts w:cs="Times New Roman"/>
          <w:b w:val="0"/>
          <w:sz w:val="24"/>
          <w:szCs w:val="24"/>
        </w:rPr>
        <w:t>Наименование уполномоченного органа местного самоуправления</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rPr>
          <w:rFonts w:cs="Times New Roman"/>
          <w:sz w:val="24"/>
          <w:szCs w:val="24"/>
        </w:rPr>
      </w:pPr>
      <w:r w:rsidRPr="00E36097">
        <w:rPr>
          <w:rFonts w:cs="Times New Roman"/>
          <w:sz w:val="24"/>
          <w:szCs w:val="24"/>
        </w:rPr>
        <w:t xml:space="preserve">ПРОПУСК № _________ </w:t>
      </w:r>
      <w:proofErr w:type="gramStart"/>
      <w:r w:rsidRPr="00E36097">
        <w:rPr>
          <w:rFonts w:cs="Times New Roman"/>
          <w:sz w:val="24"/>
          <w:szCs w:val="24"/>
        </w:rPr>
        <w:t>от</w:t>
      </w:r>
      <w:proofErr w:type="gramEnd"/>
      <w:r w:rsidRPr="00E36097">
        <w:rPr>
          <w:rFonts w:cs="Times New Roman"/>
          <w:sz w:val="24"/>
          <w:szCs w:val="24"/>
        </w:rPr>
        <w:t xml:space="preserve"> _________</w:t>
      </w:r>
      <w:r w:rsidRPr="00E36097">
        <w:rPr>
          <w:rFonts w:cs="Times New Roman"/>
          <w:sz w:val="24"/>
          <w:szCs w:val="24"/>
        </w:rPr>
        <w:br/>
      </w:r>
      <w:proofErr w:type="gramStart"/>
      <w:r w:rsidRPr="00E36097">
        <w:rPr>
          <w:rFonts w:cs="Times New Roman"/>
          <w:sz w:val="24"/>
          <w:szCs w:val="24"/>
        </w:rPr>
        <w:t>на</w:t>
      </w:r>
      <w:proofErr w:type="gramEnd"/>
      <w:r w:rsidRPr="00E36097">
        <w:rPr>
          <w:rFonts w:cs="Times New Roman"/>
          <w:sz w:val="24"/>
          <w:szCs w:val="24"/>
        </w:rPr>
        <w:t xml:space="preserve"> въезд и передвижение грузового автотранспорта в зонах с ограниченным движением</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roofErr w:type="gramStart"/>
      <w:r w:rsidRPr="00E36097">
        <w:rPr>
          <w:rFonts w:ascii="Times New Roman" w:hAnsi="Times New Roman" w:cs="Times New Roman"/>
          <w:sz w:val="24"/>
          <w:szCs w:val="24"/>
        </w:rPr>
        <w:t>Выдан</w:t>
      </w:r>
      <w:proofErr w:type="gramEnd"/>
      <w:r w:rsidRPr="00E36097">
        <w:rPr>
          <w:rFonts w:ascii="Times New Roman" w:hAnsi="Times New Roman" w:cs="Times New Roman"/>
          <w:sz w:val="24"/>
          <w:szCs w:val="24"/>
        </w:rPr>
        <w:t xml:space="preserve"> ___________, ИНН ____________ на транспортное средство</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Марка: ___________</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Модель: ___________</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Год выпуска: ___________</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Государственный регистрационный знак: ___________</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Максимальная масса: _____________________________</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Экологический класс: ____________________________</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Зона ограничения: _______________________________</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 xml:space="preserve">Срок действия пропуска </w:t>
      </w:r>
      <w:proofErr w:type="gramStart"/>
      <w:r w:rsidRPr="00E36097">
        <w:rPr>
          <w:rFonts w:ascii="Times New Roman" w:hAnsi="Times New Roman" w:cs="Times New Roman"/>
          <w:sz w:val="24"/>
          <w:szCs w:val="24"/>
        </w:rPr>
        <w:t>до</w:t>
      </w:r>
      <w:proofErr w:type="gramEnd"/>
      <w:r w:rsidRPr="00E36097">
        <w:rPr>
          <w:rFonts w:ascii="Times New Roman" w:hAnsi="Times New Roman" w:cs="Times New Roman"/>
          <w:sz w:val="24"/>
          <w:szCs w:val="24"/>
        </w:rPr>
        <w:t xml:space="preserve"> _______________________</w:t>
      </w:r>
    </w:p>
    <w:p w:rsidR="00E36097" w:rsidRPr="00E36097" w:rsidRDefault="00E36097" w:rsidP="00E36097">
      <w:pPr>
        <w:spacing w:after="0" w:line="240" w:lineRule="auto"/>
        <w:jc w:val="both"/>
        <w:rPr>
          <w:rFonts w:ascii="Times New Roman" w:hAnsi="Times New Roman" w:cs="Times New Roman"/>
          <w:sz w:val="24"/>
          <w:szCs w:val="24"/>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8"/>
        <w:gridCol w:w="840"/>
        <w:gridCol w:w="3757"/>
      </w:tblGrid>
      <w:tr w:rsidR="00E36097" w:rsidRPr="00E36097" w:rsidTr="00E36097">
        <w:tc>
          <w:tcPr>
            <w:tcW w:w="4900" w:type="dxa"/>
            <w:tcBorders>
              <w:top w:val="nil"/>
              <w:left w:val="nil"/>
              <w:bottom w:val="single" w:sz="4" w:space="0" w:color="auto"/>
              <w:right w:val="nil"/>
            </w:tcBorders>
          </w:tcPr>
          <w:p w:rsidR="00E36097" w:rsidRPr="00E36097" w:rsidRDefault="00E36097" w:rsidP="00E36097">
            <w:pPr>
              <w:pStyle w:val="af1"/>
              <w:rPr>
                <w:rFonts w:ascii="Times New Roman" w:hAnsi="Times New Roman" w:cs="Times New Roman"/>
                <w:lang w:eastAsia="en-US"/>
              </w:rPr>
            </w:pPr>
          </w:p>
        </w:tc>
        <w:tc>
          <w:tcPr>
            <w:tcW w:w="840" w:type="dxa"/>
            <w:vMerge w:val="restart"/>
            <w:tcBorders>
              <w:top w:val="nil"/>
              <w:left w:val="nil"/>
              <w:bottom w:val="nil"/>
              <w:right w:val="single" w:sz="4" w:space="0" w:color="auto"/>
            </w:tcBorders>
          </w:tcPr>
          <w:p w:rsidR="00E36097" w:rsidRPr="00E36097" w:rsidRDefault="00E36097" w:rsidP="00E36097">
            <w:pPr>
              <w:pStyle w:val="af1"/>
              <w:rPr>
                <w:rFonts w:ascii="Times New Roman" w:hAnsi="Times New Roman" w:cs="Times New Roman"/>
                <w:lang w:eastAsia="en-US"/>
              </w:rPr>
            </w:pPr>
          </w:p>
        </w:tc>
        <w:tc>
          <w:tcPr>
            <w:tcW w:w="3758" w:type="dxa"/>
            <w:vMerge w:val="restart"/>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pStyle w:val="af1"/>
              <w:jc w:val="center"/>
              <w:rPr>
                <w:rFonts w:ascii="Times New Roman" w:hAnsi="Times New Roman" w:cs="Times New Roman"/>
                <w:lang w:eastAsia="en-US"/>
              </w:rPr>
            </w:pPr>
            <w:r w:rsidRPr="00E36097">
              <w:rPr>
                <w:rFonts w:ascii="Times New Roman" w:hAnsi="Times New Roman" w:cs="Times New Roman"/>
                <w:lang w:eastAsia="en-US"/>
              </w:rPr>
              <w:t xml:space="preserve">Сведения об </w:t>
            </w:r>
            <w:r w:rsidRPr="00E36097">
              <w:rPr>
                <w:rStyle w:val="af0"/>
                <w:rFonts w:ascii="Times New Roman" w:hAnsi="Times New Roman"/>
                <w:lang w:eastAsia="en-US"/>
              </w:rPr>
              <w:t>электронной подписи</w:t>
            </w:r>
          </w:p>
        </w:tc>
      </w:tr>
      <w:tr w:rsidR="00E36097" w:rsidRPr="00E36097" w:rsidTr="00E36097">
        <w:tc>
          <w:tcPr>
            <w:tcW w:w="4900" w:type="dxa"/>
            <w:tcBorders>
              <w:top w:val="single" w:sz="4" w:space="0" w:color="auto"/>
              <w:left w:val="nil"/>
              <w:bottom w:val="nil"/>
              <w:right w:val="nil"/>
            </w:tcBorders>
            <w:hideMark/>
          </w:tcPr>
          <w:p w:rsidR="00E36097" w:rsidRPr="00E36097" w:rsidRDefault="00E36097" w:rsidP="00E36097">
            <w:pPr>
              <w:pStyle w:val="af1"/>
              <w:rPr>
                <w:rFonts w:ascii="Times New Roman" w:hAnsi="Times New Roman" w:cs="Times New Roman"/>
                <w:lang w:eastAsia="en-US"/>
              </w:rPr>
            </w:pPr>
            <w:r w:rsidRPr="00E36097">
              <w:rPr>
                <w:rFonts w:ascii="Times New Roman" w:hAnsi="Times New Roman" w:cs="Times New Roman"/>
                <w:lang w:eastAsia="en-US"/>
              </w:rPr>
              <w:t>Должность и ФИО сотрудника, принявшего решение</w:t>
            </w:r>
          </w:p>
        </w:tc>
        <w:tc>
          <w:tcPr>
            <w:tcW w:w="840" w:type="dxa"/>
            <w:vMerge/>
            <w:tcBorders>
              <w:top w:val="nil"/>
              <w:left w:val="nil"/>
              <w:bottom w:val="nil"/>
              <w:right w:val="single" w:sz="4" w:space="0" w:color="auto"/>
            </w:tcBorders>
            <w:vAlign w:val="center"/>
            <w:hideMark/>
          </w:tcPr>
          <w:p w:rsidR="00E36097" w:rsidRPr="00E36097" w:rsidRDefault="00E36097" w:rsidP="00E36097">
            <w:pPr>
              <w:spacing w:after="0" w:line="240" w:lineRule="auto"/>
              <w:rPr>
                <w:rFonts w:ascii="Times New Roman" w:eastAsiaTheme="minorEastAsia" w:hAnsi="Times New Roman" w:cs="Times New Roman"/>
                <w:sz w:val="24"/>
                <w:szCs w:val="24"/>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E36097" w:rsidRPr="00E36097" w:rsidRDefault="00E36097" w:rsidP="00E36097">
            <w:pPr>
              <w:spacing w:after="0" w:line="240" w:lineRule="auto"/>
              <w:rPr>
                <w:rFonts w:ascii="Times New Roman" w:eastAsiaTheme="minorEastAsia" w:hAnsi="Times New Roman" w:cs="Times New Roman"/>
                <w:sz w:val="24"/>
                <w:szCs w:val="24"/>
              </w:rPr>
            </w:pPr>
          </w:p>
        </w:tc>
      </w:tr>
    </w:tbl>
    <w:p w:rsidR="00E36097" w:rsidRPr="00E36097" w:rsidRDefault="00E36097" w:rsidP="00E36097">
      <w:pPr>
        <w:spacing w:after="0" w:line="240" w:lineRule="auto"/>
        <w:jc w:val="both"/>
        <w:rPr>
          <w:rFonts w:ascii="Times New Roman" w:eastAsia="Times New Roman" w:hAnsi="Times New Roman" w:cs="Times New Roman"/>
          <w:sz w:val="24"/>
          <w:szCs w:val="24"/>
        </w:rPr>
      </w:pPr>
    </w:p>
    <w:p w:rsidR="00E36097" w:rsidRPr="00E36097" w:rsidRDefault="00E36097" w:rsidP="00E36097">
      <w:pPr>
        <w:spacing w:after="0" w:line="240" w:lineRule="auto"/>
        <w:rPr>
          <w:rFonts w:ascii="Times New Roman" w:hAnsi="Times New Roman" w:cs="Times New Roman"/>
          <w:sz w:val="24"/>
          <w:szCs w:val="24"/>
        </w:rPr>
      </w:pPr>
      <w:r w:rsidRPr="00E36097">
        <w:rPr>
          <w:rFonts w:ascii="Times New Roman" w:hAnsi="Times New Roman" w:cs="Times New Roman"/>
          <w:sz w:val="24"/>
          <w:szCs w:val="24"/>
        </w:rPr>
        <w:br w:type="page"/>
      </w:r>
    </w:p>
    <w:p w:rsidR="00E36097" w:rsidRDefault="00E36097" w:rsidP="00E36097">
      <w:pPr>
        <w:spacing w:after="0" w:line="240" w:lineRule="auto"/>
        <w:jc w:val="right"/>
        <w:rPr>
          <w:rFonts w:ascii="Times New Roman" w:hAnsi="Times New Roman" w:cs="Times New Roman"/>
          <w:sz w:val="24"/>
          <w:szCs w:val="24"/>
        </w:rPr>
      </w:pP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Приложение № 2</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к административному регламенту</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предоставления муниципальной услуги </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«Предоставление права на въезд и передвижение</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грузового автотранспорта в зонах </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ограничения его движения по </w:t>
      </w:r>
      <w:proofErr w:type="gramStart"/>
      <w:r w:rsidRPr="00E36097">
        <w:rPr>
          <w:rFonts w:ascii="Times New Roman" w:hAnsi="Times New Roman" w:cs="Times New Roman"/>
          <w:sz w:val="24"/>
          <w:szCs w:val="24"/>
        </w:rPr>
        <w:t>автомобильным</w:t>
      </w:r>
      <w:proofErr w:type="gramEnd"/>
      <w:r w:rsidRPr="00E36097">
        <w:rPr>
          <w:rFonts w:ascii="Times New Roman" w:hAnsi="Times New Roman" w:cs="Times New Roman"/>
          <w:sz w:val="24"/>
          <w:szCs w:val="24"/>
        </w:rPr>
        <w:t xml:space="preserve"> </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дорогам местного значения»</w:t>
      </w:r>
    </w:p>
    <w:p w:rsidR="00E36097" w:rsidRPr="00E36097" w:rsidRDefault="00E36097" w:rsidP="00E36097">
      <w:pPr>
        <w:pStyle w:val="1"/>
        <w:spacing w:before="0" w:after="0" w:line="240" w:lineRule="auto"/>
        <w:jc w:val="both"/>
        <w:rPr>
          <w:rFonts w:cs="Times New Roman"/>
          <w:sz w:val="24"/>
          <w:szCs w:val="24"/>
        </w:rPr>
      </w:pPr>
    </w:p>
    <w:p w:rsidR="00E36097" w:rsidRPr="00E36097" w:rsidRDefault="00E36097" w:rsidP="00E36097">
      <w:pPr>
        <w:pStyle w:val="1"/>
        <w:spacing w:before="0" w:after="0" w:line="240" w:lineRule="auto"/>
        <w:rPr>
          <w:rFonts w:cs="Times New Roman"/>
          <w:sz w:val="24"/>
          <w:szCs w:val="24"/>
        </w:rPr>
      </w:pPr>
      <w:r w:rsidRPr="00E36097">
        <w:rPr>
          <w:rFonts w:cs="Times New Roman"/>
          <w:sz w:val="24"/>
          <w:szCs w:val="24"/>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rPr>
          <w:rFonts w:cs="Times New Roman"/>
          <w:b w:val="0"/>
          <w:sz w:val="24"/>
          <w:szCs w:val="24"/>
        </w:rPr>
      </w:pPr>
      <w:r w:rsidRPr="00E36097">
        <w:rPr>
          <w:rFonts w:cs="Times New Roman"/>
          <w:sz w:val="24"/>
          <w:szCs w:val="24"/>
        </w:rPr>
        <w:t>___________________________________________________________________________</w:t>
      </w:r>
      <w:r w:rsidRPr="00E36097">
        <w:rPr>
          <w:rFonts w:cs="Times New Roman"/>
          <w:sz w:val="24"/>
          <w:szCs w:val="24"/>
        </w:rPr>
        <w:br/>
      </w:r>
      <w:r w:rsidRPr="00E36097">
        <w:rPr>
          <w:rFonts w:cs="Times New Roman"/>
          <w:b w:val="0"/>
          <w:sz w:val="24"/>
          <w:szCs w:val="24"/>
        </w:rPr>
        <w:t>Наименование уполномоченного органа местного самоуправления</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Кому: 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6097">
        <w:rPr>
          <w:rFonts w:ascii="Times New Roman" w:hAnsi="Times New Roman" w:cs="Times New Roman"/>
          <w:sz w:val="24"/>
          <w:szCs w:val="24"/>
        </w:rPr>
        <w:t xml:space="preserve">  ИНН ___________________________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Представитель: 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Контактные данные заявителя</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(представителя): 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Тел.: 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Эл. Почта: ____________________</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rPr>
          <w:rFonts w:cs="Times New Roman"/>
          <w:sz w:val="24"/>
          <w:szCs w:val="24"/>
        </w:rPr>
      </w:pPr>
      <w:r w:rsidRPr="00E36097">
        <w:rPr>
          <w:rFonts w:cs="Times New Roman"/>
          <w:sz w:val="24"/>
          <w:szCs w:val="24"/>
        </w:rPr>
        <w:t>РЕШЕНИЕ</w:t>
      </w:r>
      <w:r w:rsidRPr="00E36097">
        <w:rPr>
          <w:rFonts w:cs="Times New Roman"/>
          <w:sz w:val="24"/>
          <w:szCs w:val="24"/>
        </w:rPr>
        <w:br/>
        <w:t>об аннулировании пропуска, предоставляющего право на въезд и передвижение грузового автотранспорта в зонах с ограниченным движением</w:t>
      </w:r>
      <w:r w:rsidRPr="00E36097">
        <w:rPr>
          <w:rFonts w:cs="Times New Roman"/>
          <w:sz w:val="24"/>
          <w:szCs w:val="24"/>
        </w:rPr>
        <w:br/>
      </w:r>
      <w:proofErr w:type="gramStart"/>
      <w:r w:rsidRPr="00E36097">
        <w:rPr>
          <w:rFonts w:cs="Times New Roman"/>
          <w:sz w:val="24"/>
          <w:szCs w:val="24"/>
        </w:rPr>
        <w:t>от</w:t>
      </w:r>
      <w:proofErr w:type="gramEnd"/>
      <w:r w:rsidRPr="00E36097">
        <w:rPr>
          <w:rFonts w:cs="Times New Roman"/>
          <w:sz w:val="24"/>
          <w:szCs w:val="24"/>
        </w:rPr>
        <w:t xml:space="preserve"> ______________ № _________________</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 xml:space="preserve">      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roofErr w:type="gramStart"/>
      <w:r w:rsidRPr="00E36097">
        <w:rPr>
          <w:rFonts w:ascii="Times New Roman" w:hAnsi="Times New Roman" w:cs="Times New Roman"/>
          <w:sz w:val="24"/>
          <w:szCs w:val="24"/>
        </w:rPr>
        <w:t>от</w:t>
      </w:r>
      <w:proofErr w:type="gramEnd"/>
      <w:r w:rsidRPr="00E36097">
        <w:rPr>
          <w:rFonts w:ascii="Times New Roman" w:hAnsi="Times New Roman" w:cs="Times New Roman"/>
          <w:sz w:val="24"/>
          <w:szCs w:val="24"/>
        </w:rPr>
        <w:t xml:space="preserve"> _____ №__________ и прилагаемые к нему документы, на основании __________________________________________ _____________________________________________________________________________</w:t>
      </w:r>
    </w:p>
    <w:p w:rsidR="00E36097" w:rsidRPr="00E36097" w:rsidRDefault="00E36097" w:rsidP="00E36097">
      <w:pPr>
        <w:pStyle w:val="af7"/>
        <w:jc w:val="center"/>
        <w:rPr>
          <w:rFonts w:ascii="Times New Roman" w:hAnsi="Times New Roman" w:cs="Times New Roman"/>
          <w:sz w:val="24"/>
          <w:szCs w:val="24"/>
        </w:rPr>
      </w:pPr>
      <w:r w:rsidRPr="00E36097">
        <w:rPr>
          <w:rFonts w:ascii="Times New Roman" w:hAnsi="Times New Roman" w:cs="Times New Roman"/>
          <w:sz w:val="24"/>
          <w:szCs w:val="24"/>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уполномоченным органом ______________________________________________________</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 xml:space="preserve">                                                      наименование уполномоченного органа</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принято решение об аннулировании пропуска: _____________</w:t>
      </w:r>
    </w:p>
    <w:p w:rsidR="00E36097" w:rsidRPr="00E36097" w:rsidRDefault="00E36097" w:rsidP="00E36097">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840"/>
        <w:gridCol w:w="3616"/>
      </w:tblGrid>
      <w:tr w:rsidR="00E36097" w:rsidRPr="00E36097" w:rsidTr="00E36097">
        <w:tc>
          <w:tcPr>
            <w:tcW w:w="4900" w:type="dxa"/>
            <w:tcBorders>
              <w:top w:val="nil"/>
              <w:left w:val="nil"/>
              <w:bottom w:val="single" w:sz="4" w:space="0" w:color="auto"/>
              <w:right w:val="nil"/>
            </w:tcBorders>
          </w:tcPr>
          <w:p w:rsidR="00E36097" w:rsidRPr="00E36097" w:rsidRDefault="00E36097" w:rsidP="00E36097">
            <w:pPr>
              <w:pStyle w:val="af1"/>
              <w:rPr>
                <w:rFonts w:ascii="Times New Roman" w:hAnsi="Times New Roman" w:cs="Times New Roman"/>
                <w:lang w:eastAsia="en-US"/>
              </w:rPr>
            </w:pPr>
          </w:p>
        </w:tc>
        <w:tc>
          <w:tcPr>
            <w:tcW w:w="840" w:type="dxa"/>
            <w:vMerge w:val="restart"/>
            <w:tcBorders>
              <w:top w:val="nil"/>
              <w:left w:val="nil"/>
              <w:bottom w:val="nil"/>
              <w:right w:val="single" w:sz="4" w:space="0" w:color="auto"/>
            </w:tcBorders>
          </w:tcPr>
          <w:p w:rsidR="00E36097" w:rsidRPr="00E36097" w:rsidRDefault="00E36097" w:rsidP="00E36097">
            <w:pPr>
              <w:pStyle w:val="af1"/>
              <w:rPr>
                <w:rFonts w:ascii="Times New Roman" w:hAnsi="Times New Roman" w:cs="Times New Roman"/>
                <w:lang w:eastAsia="en-US"/>
              </w:rPr>
            </w:pPr>
          </w:p>
        </w:tc>
        <w:tc>
          <w:tcPr>
            <w:tcW w:w="3616" w:type="dxa"/>
            <w:vMerge w:val="restart"/>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pStyle w:val="af1"/>
              <w:jc w:val="center"/>
              <w:rPr>
                <w:rFonts w:ascii="Times New Roman" w:hAnsi="Times New Roman" w:cs="Times New Roman"/>
                <w:lang w:eastAsia="en-US"/>
              </w:rPr>
            </w:pPr>
            <w:r w:rsidRPr="00E36097">
              <w:rPr>
                <w:rFonts w:ascii="Times New Roman" w:hAnsi="Times New Roman" w:cs="Times New Roman"/>
                <w:lang w:eastAsia="en-US"/>
              </w:rPr>
              <w:t xml:space="preserve">Сведения об </w:t>
            </w:r>
            <w:r w:rsidRPr="00E36097">
              <w:rPr>
                <w:rStyle w:val="af0"/>
                <w:rFonts w:ascii="Times New Roman" w:hAnsi="Times New Roman"/>
                <w:lang w:eastAsia="en-US"/>
              </w:rPr>
              <w:t>электронной подписи</w:t>
            </w:r>
          </w:p>
        </w:tc>
      </w:tr>
      <w:tr w:rsidR="00E36097" w:rsidRPr="00E36097" w:rsidTr="00E36097">
        <w:tc>
          <w:tcPr>
            <w:tcW w:w="4900" w:type="dxa"/>
            <w:tcBorders>
              <w:top w:val="single" w:sz="4" w:space="0" w:color="auto"/>
              <w:left w:val="nil"/>
              <w:bottom w:val="nil"/>
              <w:right w:val="nil"/>
            </w:tcBorders>
            <w:hideMark/>
          </w:tcPr>
          <w:p w:rsidR="00E36097" w:rsidRPr="00E36097" w:rsidRDefault="00E36097" w:rsidP="00E36097">
            <w:pPr>
              <w:pStyle w:val="af1"/>
              <w:rPr>
                <w:rFonts w:ascii="Times New Roman" w:hAnsi="Times New Roman" w:cs="Times New Roman"/>
                <w:lang w:eastAsia="en-US"/>
              </w:rPr>
            </w:pPr>
            <w:r w:rsidRPr="00E36097">
              <w:rPr>
                <w:rFonts w:ascii="Times New Roman" w:hAnsi="Times New Roman" w:cs="Times New Roman"/>
                <w:lang w:eastAsia="en-US"/>
              </w:rPr>
              <w:t>Должность и ФИО уполномоченного сотрудника</w:t>
            </w:r>
          </w:p>
        </w:tc>
        <w:tc>
          <w:tcPr>
            <w:tcW w:w="840" w:type="dxa"/>
            <w:vMerge/>
            <w:tcBorders>
              <w:top w:val="nil"/>
              <w:left w:val="nil"/>
              <w:bottom w:val="nil"/>
              <w:right w:val="single" w:sz="4" w:space="0" w:color="auto"/>
            </w:tcBorders>
            <w:vAlign w:val="center"/>
            <w:hideMark/>
          </w:tcPr>
          <w:p w:rsidR="00E36097" w:rsidRPr="00E36097" w:rsidRDefault="00E36097" w:rsidP="00E36097">
            <w:pPr>
              <w:spacing w:after="0" w:line="240" w:lineRule="auto"/>
              <w:rPr>
                <w:rFonts w:ascii="Times New Roman" w:eastAsiaTheme="minorEastAsia" w:hAnsi="Times New Roman" w:cs="Times New Roman"/>
                <w:sz w:val="24"/>
                <w:szCs w:val="24"/>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rsidR="00E36097" w:rsidRPr="00E36097" w:rsidRDefault="00E36097" w:rsidP="00E36097">
            <w:pPr>
              <w:spacing w:after="0" w:line="240" w:lineRule="auto"/>
              <w:rPr>
                <w:rFonts w:ascii="Times New Roman" w:eastAsiaTheme="minorEastAsia" w:hAnsi="Times New Roman" w:cs="Times New Roman"/>
                <w:sz w:val="24"/>
                <w:szCs w:val="24"/>
              </w:rPr>
            </w:pPr>
          </w:p>
        </w:tc>
      </w:tr>
    </w:tbl>
    <w:p w:rsidR="00E36097" w:rsidRPr="00E36097" w:rsidRDefault="00E36097" w:rsidP="00E36097">
      <w:pPr>
        <w:spacing w:after="0" w:line="240" w:lineRule="auto"/>
        <w:jc w:val="both"/>
        <w:rPr>
          <w:rFonts w:ascii="Times New Roman" w:eastAsia="Times New Roman" w:hAnsi="Times New Roman" w:cs="Times New Roman"/>
          <w:sz w:val="24"/>
          <w:szCs w:val="24"/>
        </w:rPr>
      </w:pPr>
    </w:p>
    <w:p w:rsidR="00E36097" w:rsidRPr="00E36097" w:rsidRDefault="00E36097" w:rsidP="00E36097">
      <w:pPr>
        <w:spacing w:after="0" w:line="240" w:lineRule="auto"/>
        <w:rPr>
          <w:rFonts w:ascii="Times New Roman" w:hAnsi="Times New Roman" w:cs="Times New Roman"/>
          <w:sz w:val="24"/>
          <w:szCs w:val="24"/>
        </w:rPr>
      </w:pPr>
      <w:r w:rsidRPr="00E36097">
        <w:rPr>
          <w:rFonts w:ascii="Times New Roman" w:hAnsi="Times New Roman" w:cs="Times New Roman"/>
          <w:sz w:val="24"/>
          <w:szCs w:val="24"/>
        </w:rPr>
        <w:br w:type="page"/>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lastRenderedPageBreak/>
        <w:t>Приложение № 3</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к административному регламенту</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предоставления муниципальной услуги </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«Предоставление права на въезд и передвижение</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грузового автотранспорта в зонах </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ограничения его движения по </w:t>
      </w:r>
      <w:proofErr w:type="gramStart"/>
      <w:r w:rsidRPr="00E36097">
        <w:rPr>
          <w:rFonts w:ascii="Times New Roman" w:hAnsi="Times New Roman" w:cs="Times New Roman"/>
          <w:sz w:val="24"/>
          <w:szCs w:val="24"/>
        </w:rPr>
        <w:t>автомобильным</w:t>
      </w:r>
      <w:proofErr w:type="gramEnd"/>
      <w:r w:rsidRPr="00E36097">
        <w:rPr>
          <w:rFonts w:ascii="Times New Roman" w:hAnsi="Times New Roman" w:cs="Times New Roman"/>
          <w:sz w:val="24"/>
          <w:szCs w:val="24"/>
        </w:rPr>
        <w:t xml:space="preserve"> </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дорогам местного значения»</w:t>
      </w:r>
    </w:p>
    <w:p w:rsidR="00E36097" w:rsidRPr="00E36097" w:rsidRDefault="00E36097" w:rsidP="00E36097">
      <w:pPr>
        <w:pStyle w:val="1"/>
        <w:spacing w:before="0" w:after="0" w:line="240" w:lineRule="auto"/>
        <w:jc w:val="both"/>
        <w:rPr>
          <w:rFonts w:cs="Times New Roman"/>
          <w:sz w:val="24"/>
          <w:szCs w:val="24"/>
        </w:rPr>
      </w:pPr>
    </w:p>
    <w:p w:rsidR="00E36097" w:rsidRPr="00E36097" w:rsidRDefault="00E36097" w:rsidP="00E36097">
      <w:pPr>
        <w:pStyle w:val="1"/>
        <w:spacing w:before="0" w:after="0" w:line="240" w:lineRule="auto"/>
        <w:rPr>
          <w:rFonts w:cs="Times New Roman"/>
          <w:sz w:val="24"/>
          <w:szCs w:val="24"/>
        </w:rPr>
      </w:pPr>
      <w:r w:rsidRPr="00E36097">
        <w:rPr>
          <w:rFonts w:cs="Times New Roman"/>
          <w:sz w:val="24"/>
          <w:szCs w:val="24"/>
        </w:rPr>
        <w:t>Форма решения об отказе в предоставлении муниципальной услуги</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rPr>
          <w:rFonts w:cs="Times New Roman"/>
          <w:sz w:val="24"/>
          <w:szCs w:val="24"/>
        </w:rPr>
      </w:pPr>
      <w:r w:rsidRPr="00E36097">
        <w:rPr>
          <w:rFonts w:cs="Times New Roman"/>
          <w:sz w:val="24"/>
          <w:szCs w:val="24"/>
        </w:rPr>
        <w:t>___________________________________________________________________________</w:t>
      </w:r>
      <w:r w:rsidRPr="00E36097">
        <w:rPr>
          <w:rFonts w:cs="Times New Roman"/>
          <w:sz w:val="24"/>
          <w:szCs w:val="24"/>
        </w:rPr>
        <w:br/>
      </w:r>
      <w:r w:rsidRPr="00E36097">
        <w:rPr>
          <w:rFonts w:cs="Times New Roman"/>
          <w:b w:val="0"/>
          <w:sz w:val="24"/>
          <w:szCs w:val="24"/>
        </w:rPr>
        <w:t>Наименование уполномоченного органа местного самоуправления</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Кому: 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ИНН ___________________________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Представитель: 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Контактные данные заявителя</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(представителя): 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Тел.: 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Эл</w:t>
      </w:r>
      <w:proofErr w:type="gramStart"/>
      <w:r w:rsidRPr="00E36097">
        <w:rPr>
          <w:rFonts w:ascii="Times New Roman" w:hAnsi="Times New Roman" w:cs="Times New Roman"/>
          <w:sz w:val="24"/>
          <w:szCs w:val="24"/>
        </w:rPr>
        <w:t>.</w:t>
      </w:r>
      <w:proofErr w:type="gramEnd"/>
      <w:r w:rsidRPr="00E36097">
        <w:rPr>
          <w:rFonts w:ascii="Times New Roman" w:hAnsi="Times New Roman" w:cs="Times New Roman"/>
          <w:sz w:val="24"/>
          <w:szCs w:val="24"/>
        </w:rPr>
        <w:t xml:space="preserve"> </w:t>
      </w:r>
      <w:proofErr w:type="gramStart"/>
      <w:r w:rsidRPr="00E36097">
        <w:rPr>
          <w:rFonts w:ascii="Times New Roman" w:hAnsi="Times New Roman" w:cs="Times New Roman"/>
          <w:sz w:val="24"/>
          <w:szCs w:val="24"/>
        </w:rPr>
        <w:t>п</w:t>
      </w:r>
      <w:proofErr w:type="gramEnd"/>
      <w:r w:rsidRPr="00E36097">
        <w:rPr>
          <w:rFonts w:ascii="Times New Roman" w:hAnsi="Times New Roman" w:cs="Times New Roman"/>
          <w:sz w:val="24"/>
          <w:szCs w:val="24"/>
        </w:rPr>
        <w:t>очта: ____________________</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jc w:val="center"/>
        <w:rPr>
          <w:rFonts w:cs="Times New Roman"/>
          <w:sz w:val="24"/>
          <w:szCs w:val="24"/>
        </w:rPr>
      </w:pPr>
      <w:r w:rsidRPr="00E36097">
        <w:rPr>
          <w:rFonts w:cs="Times New Roman"/>
          <w:sz w:val="24"/>
          <w:szCs w:val="24"/>
        </w:rPr>
        <w:t>РЕШЕНИЕ</w:t>
      </w:r>
      <w:r w:rsidRPr="00E36097">
        <w:rPr>
          <w:rFonts w:cs="Times New Roman"/>
          <w:sz w:val="24"/>
          <w:szCs w:val="24"/>
        </w:rPr>
        <w:br/>
        <w:t>об отказе в выдаче пропуска, предоставляющего право на въезд и передвижение грузового автотранспорта в зонах с ограниченным движением</w:t>
      </w:r>
      <w:r w:rsidRPr="00E36097">
        <w:rPr>
          <w:rFonts w:cs="Times New Roman"/>
          <w:sz w:val="24"/>
          <w:szCs w:val="24"/>
        </w:rPr>
        <w:br/>
      </w:r>
      <w:proofErr w:type="gramStart"/>
      <w:r w:rsidRPr="00E36097">
        <w:rPr>
          <w:rFonts w:cs="Times New Roman"/>
          <w:sz w:val="24"/>
          <w:szCs w:val="24"/>
        </w:rPr>
        <w:t>от</w:t>
      </w:r>
      <w:proofErr w:type="gramEnd"/>
      <w:r w:rsidRPr="00E36097">
        <w:rPr>
          <w:rFonts w:cs="Times New Roman"/>
          <w:sz w:val="24"/>
          <w:szCs w:val="24"/>
        </w:rPr>
        <w:t xml:space="preserve"> ______________ № _________________</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 xml:space="preserve">      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______ № _________ и прилагаемых к нему документов, на основании _____________________________________________________________________________</w:t>
      </w:r>
    </w:p>
    <w:p w:rsidR="00E36097" w:rsidRPr="00E36097" w:rsidRDefault="00E36097" w:rsidP="00E36097">
      <w:pPr>
        <w:pStyle w:val="af7"/>
        <w:jc w:val="center"/>
        <w:rPr>
          <w:rFonts w:ascii="Times New Roman" w:hAnsi="Times New Roman" w:cs="Times New Roman"/>
          <w:sz w:val="24"/>
          <w:szCs w:val="24"/>
        </w:rPr>
      </w:pPr>
      <w:r w:rsidRPr="00E36097">
        <w:rPr>
          <w:rFonts w:ascii="Times New Roman" w:hAnsi="Times New Roman" w:cs="Times New Roman"/>
          <w:sz w:val="24"/>
          <w:szCs w:val="24"/>
        </w:rPr>
        <w:t>(в шаблоне печатной формы решения указывается номер, дата и наименование распорядительного органа местного самоуправления, регулирующего предоставление услуги)</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уполномоченным органом ______________________________________________________</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 xml:space="preserve">                                                                  (наименование уполномоченного органа)</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принято решение об отказе в выдаче пропуска по следующим основаниям:</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_____________________________________________________________________________</w:t>
      </w:r>
    </w:p>
    <w:p w:rsidR="00E36097" w:rsidRPr="00E36097" w:rsidRDefault="00E36097" w:rsidP="00E36097">
      <w:pPr>
        <w:pStyle w:val="af7"/>
        <w:jc w:val="center"/>
        <w:rPr>
          <w:rFonts w:ascii="Times New Roman" w:hAnsi="Times New Roman" w:cs="Times New Roman"/>
          <w:sz w:val="24"/>
          <w:szCs w:val="24"/>
        </w:rPr>
      </w:pPr>
      <w:r w:rsidRPr="00E36097">
        <w:rPr>
          <w:rFonts w:ascii="Times New Roman" w:hAnsi="Times New Roman" w:cs="Times New Roman"/>
          <w:sz w:val="24"/>
          <w:szCs w:val="24"/>
        </w:rPr>
        <w:t>(разъяснение причин отказа)</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Дополнительная информация: __________________________.</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36097" w:rsidRPr="00E36097" w:rsidRDefault="00E36097" w:rsidP="00E36097">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840"/>
        <w:gridCol w:w="3616"/>
      </w:tblGrid>
      <w:tr w:rsidR="00E36097" w:rsidRPr="00E36097" w:rsidTr="00E36097">
        <w:tc>
          <w:tcPr>
            <w:tcW w:w="4900" w:type="dxa"/>
            <w:tcBorders>
              <w:top w:val="nil"/>
              <w:left w:val="nil"/>
              <w:bottom w:val="single" w:sz="4" w:space="0" w:color="auto"/>
              <w:right w:val="nil"/>
            </w:tcBorders>
          </w:tcPr>
          <w:p w:rsidR="00E36097" w:rsidRPr="00E36097" w:rsidRDefault="00E36097" w:rsidP="00E36097">
            <w:pPr>
              <w:pStyle w:val="af1"/>
              <w:rPr>
                <w:rFonts w:ascii="Times New Roman" w:hAnsi="Times New Roman" w:cs="Times New Roman"/>
                <w:lang w:eastAsia="en-US"/>
              </w:rPr>
            </w:pPr>
          </w:p>
        </w:tc>
        <w:tc>
          <w:tcPr>
            <w:tcW w:w="840" w:type="dxa"/>
            <w:vMerge w:val="restart"/>
            <w:tcBorders>
              <w:top w:val="nil"/>
              <w:left w:val="nil"/>
              <w:bottom w:val="nil"/>
              <w:right w:val="single" w:sz="4" w:space="0" w:color="auto"/>
            </w:tcBorders>
          </w:tcPr>
          <w:p w:rsidR="00E36097" w:rsidRPr="00E36097" w:rsidRDefault="00E36097" w:rsidP="00E36097">
            <w:pPr>
              <w:pStyle w:val="af1"/>
              <w:rPr>
                <w:rFonts w:ascii="Times New Roman" w:hAnsi="Times New Roman" w:cs="Times New Roman"/>
                <w:lang w:eastAsia="en-US"/>
              </w:rPr>
            </w:pPr>
          </w:p>
        </w:tc>
        <w:tc>
          <w:tcPr>
            <w:tcW w:w="3616" w:type="dxa"/>
            <w:vMerge w:val="restart"/>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pStyle w:val="af1"/>
              <w:jc w:val="center"/>
              <w:rPr>
                <w:rFonts w:ascii="Times New Roman" w:hAnsi="Times New Roman" w:cs="Times New Roman"/>
                <w:lang w:eastAsia="en-US"/>
              </w:rPr>
            </w:pPr>
            <w:r w:rsidRPr="00E36097">
              <w:rPr>
                <w:rFonts w:ascii="Times New Roman" w:hAnsi="Times New Roman" w:cs="Times New Roman"/>
                <w:lang w:eastAsia="en-US"/>
              </w:rPr>
              <w:t xml:space="preserve">Сведения об </w:t>
            </w:r>
            <w:r w:rsidRPr="00E36097">
              <w:rPr>
                <w:rStyle w:val="af0"/>
                <w:rFonts w:ascii="Times New Roman" w:hAnsi="Times New Roman"/>
                <w:lang w:eastAsia="en-US"/>
              </w:rPr>
              <w:t>электронной подписи</w:t>
            </w:r>
          </w:p>
        </w:tc>
      </w:tr>
      <w:tr w:rsidR="00E36097" w:rsidRPr="00E36097" w:rsidTr="00E36097">
        <w:tc>
          <w:tcPr>
            <w:tcW w:w="4900" w:type="dxa"/>
            <w:tcBorders>
              <w:top w:val="single" w:sz="4" w:space="0" w:color="auto"/>
              <w:left w:val="nil"/>
              <w:bottom w:val="nil"/>
              <w:right w:val="nil"/>
            </w:tcBorders>
            <w:hideMark/>
          </w:tcPr>
          <w:p w:rsidR="00E36097" w:rsidRPr="00E36097" w:rsidRDefault="00E36097" w:rsidP="00E36097">
            <w:pPr>
              <w:pStyle w:val="af1"/>
              <w:rPr>
                <w:rFonts w:ascii="Times New Roman" w:hAnsi="Times New Roman" w:cs="Times New Roman"/>
                <w:lang w:eastAsia="en-US"/>
              </w:rPr>
            </w:pPr>
            <w:r w:rsidRPr="00E36097">
              <w:rPr>
                <w:rFonts w:ascii="Times New Roman" w:hAnsi="Times New Roman" w:cs="Times New Roman"/>
                <w:lang w:eastAsia="en-US"/>
              </w:rPr>
              <w:t>Должность и ФИО сотрудника, принявшего решение</w:t>
            </w:r>
          </w:p>
        </w:tc>
        <w:tc>
          <w:tcPr>
            <w:tcW w:w="840" w:type="dxa"/>
            <w:vMerge/>
            <w:tcBorders>
              <w:top w:val="nil"/>
              <w:left w:val="nil"/>
              <w:bottom w:val="nil"/>
              <w:right w:val="single" w:sz="4" w:space="0" w:color="auto"/>
            </w:tcBorders>
            <w:vAlign w:val="center"/>
            <w:hideMark/>
          </w:tcPr>
          <w:p w:rsidR="00E36097" w:rsidRPr="00E36097" w:rsidRDefault="00E36097" w:rsidP="00E36097">
            <w:pPr>
              <w:spacing w:after="0" w:line="240" w:lineRule="auto"/>
              <w:rPr>
                <w:rFonts w:ascii="Times New Roman" w:eastAsiaTheme="minorEastAsia" w:hAnsi="Times New Roman" w:cs="Times New Roman"/>
                <w:sz w:val="24"/>
                <w:szCs w:val="24"/>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rsidR="00E36097" w:rsidRPr="00E36097" w:rsidRDefault="00E36097" w:rsidP="00E36097">
            <w:pPr>
              <w:spacing w:after="0" w:line="240" w:lineRule="auto"/>
              <w:rPr>
                <w:rFonts w:ascii="Times New Roman" w:eastAsiaTheme="minorEastAsia" w:hAnsi="Times New Roman" w:cs="Times New Roman"/>
                <w:sz w:val="24"/>
                <w:szCs w:val="24"/>
              </w:rPr>
            </w:pPr>
          </w:p>
        </w:tc>
      </w:tr>
    </w:tbl>
    <w:p w:rsidR="00E36097" w:rsidRPr="00E36097" w:rsidRDefault="00E36097" w:rsidP="00E36097">
      <w:pPr>
        <w:spacing w:after="0" w:line="240" w:lineRule="auto"/>
        <w:jc w:val="both"/>
        <w:rPr>
          <w:rFonts w:ascii="Times New Roman" w:eastAsia="Times New Roman" w:hAnsi="Times New Roman" w:cs="Times New Roman"/>
          <w:sz w:val="24"/>
          <w:szCs w:val="24"/>
        </w:rPr>
      </w:pPr>
    </w:p>
    <w:p w:rsidR="00E36097" w:rsidRPr="00E36097" w:rsidRDefault="00E36097" w:rsidP="00E36097">
      <w:pPr>
        <w:spacing w:after="0" w:line="240" w:lineRule="auto"/>
        <w:rPr>
          <w:rFonts w:ascii="Times New Roman" w:hAnsi="Times New Roman" w:cs="Times New Roman"/>
          <w:sz w:val="24"/>
          <w:szCs w:val="24"/>
        </w:rPr>
      </w:pPr>
      <w:r w:rsidRPr="00E36097">
        <w:rPr>
          <w:rFonts w:ascii="Times New Roman" w:hAnsi="Times New Roman" w:cs="Times New Roman"/>
          <w:sz w:val="24"/>
          <w:szCs w:val="24"/>
        </w:rPr>
        <w:br w:type="page"/>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lastRenderedPageBreak/>
        <w:t>Приложение № 4</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к административному регламенту</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предоставления муниципальной услуги </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«Предоставление права на въезд и передвижение</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грузового автотранспорта в зонах </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ограничения его движения по </w:t>
      </w:r>
      <w:proofErr w:type="gramStart"/>
      <w:r w:rsidRPr="00E36097">
        <w:rPr>
          <w:rFonts w:ascii="Times New Roman" w:hAnsi="Times New Roman" w:cs="Times New Roman"/>
          <w:sz w:val="24"/>
          <w:szCs w:val="24"/>
        </w:rPr>
        <w:t>автомобильным</w:t>
      </w:r>
      <w:proofErr w:type="gramEnd"/>
      <w:r w:rsidRPr="00E36097">
        <w:rPr>
          <w:rFonts w:ascii="Times New Roman" w:hAnsi="Times New Roman" w:cs="Times New Roman"/>
          <w:sz w:val="24"/>
          <w:szCs w:val="24"/>
        </w:rPr>
        <w:t xml:space="preserve"> </w:t>
      </w:r>
    </w:p>
    <w:p w:rsidR="00E36097" w:rsidRPr="00E36097" w:rsidRDefault="00E36097" w:rsidP="00E36097">
      <w:pPr>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дорогам местного значения»</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rPr>
          <w:rFonts w:cs="Times New Roman"/>
          <w:sz w:val="24"/>
          <w:szCs w:val="24"/>
        </w:rPr>
      </w:pPr>
      <w:r w:rsidRPr="00E36097">
        <w:rPr>
          <w:rFonts w:cs="Times New Roman"/>
          <w:sz w:val="24"/>
          <w:szCs w:val="24"/>
        </w:rPr>
        <w:t>Форма заявления о предоставлении муниципальной услуги</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_________________________________________________________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_________________________________________________________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(полное наименование, ИНН, ОГРН юридического лица)</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_________________________________________________________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_________________________________________________________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(контактный телефон, электронная почта, почтовый адрес)</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_________________________________________________________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_________________________________________________________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w:t>
      </w:r>
      <w:proofErr w:type="gramStart"/>
      <w:r w:rsidRPr="00E36097">
        <w:rPr>
          <w:rFonts w:ascii="Times New Roman" w:hAnsi="Times New Roman" w:cs="Times New Roman"/>
          <w:sz w:val="24"/>
          <w:szCs w:val="24"/>
        </w:rPr>
        <w:t>(фамилия, имя, отчество (последнее - при наличии), данные</w:t>
      </w:r>
      <w:proofErr w:type="gramEnd"/>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документа, удостоверяющего личность, контактный телефон,</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адрес электронной почты уполномоченного лица)</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jc w:val="center"/>
        <w:rPr>
          <w:rFonts w:cs="Times New Roman"/>
          <w:sz w:val="24"/>
          <w:szCs w:val="24"/>
        </w:rPr>
      </w:pPr>
      <w:r w:rsidRPr="00E36097">
        <w:rPr>
          <w:rFonts w:cs="Times New Roman"/>
          <w:sz w:val="24"/>
          <w:szCs w:val="24"/>
        </w:rPr>
        <w:t>ЗАЯВЛЕНИЕ</w:t>
      </w:r>
      <w:r w:rsidRPr="00E36097">
        <w:rPr>
          <w:rFonts w:cs="Times New Roman"/>
          <w:sz w:val="24"/>
          <w:szCs w:val="24"/>
        </w:rPr>
        <w:br/>
        <w:t>о предоставлении муниципальной услуги</w:t>
      </w:r>
    </w:p>
    <w:p w:rsidR="00E36097" w:rsidRPr="00E36097" w:rsidRDefault="00E36097" w:rsidP="00E36097">
      <w:pPr>
        <w:spacing w:after="0" w:line="240" w:lineRule="auto"/>
        <w:jc w:val="center"/>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 xml:space="preserve">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i/>
          <w:sz w:val="24"/>
          <w:szCs w:val="24"/>
        </w:rPr>
      </w:pPr>
      <w:r w:rsidRPr="00E36097">
        <w:rPr>
          <w:rFonts w:ascii="Times New Roman" w:hAnsi="Times New Roman" w:cs="Times New Roman"/>
          <w:i/>
          <w:sz w:val="24"/>
          <w:szCs w:val="24"/>
        </w:rPr>
        <w:t>Параметры определения варианта предоставления</w:t>
      </w:r>
    </w:p>
    <w:p w:rsidR="00E36097" w:rsidRPr="00E36097" w:rsidRDefault="00E36097" w:rsidP="00E36097">
      <w:pPr>
        <w:spacing w:after="0" w:line="240" w:lineRule="auto"/>
        <w:jc w:val="both"/>
        <w:rPr>
          <w:rFonts w:ascii="Times New Roman" w:hAnsi="Times New Roman" w:cs="Times New Roman"/>
          <w:i/>
          <w:sz w:val="24"/>
          <w:szCs w:val="24"/>
        </w:rPr>
      </w:pPr>
    </w:p>
    <w:p w:rsidR="00E36097" w:rsidRPr="00E36097" w:rsidRDefault="00E36097" w:rsidP="00E36097">
      <w:pPr>
        <w:spacing w:after="0" w:line="240" w:lineRule="auto"/>
        <w:jc w:val="center"/>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Документы и (или) информация, необходимые для предоставления муниципальной услуги, прилагаются.</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E36097">
        <w:rPr>
          <w:rFonts w:ascii="Times New Roman" w:hAnsi="Times New Roman" w:cs="Times New Roman"/>
          <w:sz w:val="24"/>
          <w:szCs w:val="24"/>
        </w:rPr>
        <w:t>нужное</w:t>
      </w:r>
      <w:proofErr w:type="gramEnd"/>
      <w:r w:rsidRPr="00E36097">
        <w:rPr>
          <w:rFonts w:ascii="Times New Roman" w:hAnsi="Times New Roman" w:cs="Times New Roman"/>
          <w:sz w:val="24"/>
          <w:szCs w:val="24"/>
        </w:rPr>
        <w:t xml:space="preserve"> подчеркнуть).</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Решение об отказе в приеме запроса и документов (информации, сведений, данных), необходимых для предоставления муниципальной услуги, прошу:</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вручить лично, направить по месту фактического проживания (месту нахождения) в форме документа на бумажном носителе (</w:t>
      </w:r>
      <w:proofErr w:type="gramStart"/>
      <w:r w:rsidRPr="00E36097">
        <w:rPr>
          <w:rFonts w:ascii="Times New Roman" w:hAnsi="Times New Roman" w:cs="Times New Roman"/>
          <w:sz w:val="24"/>
          <w:szCs w:val="24"/>
        </w:rPr>
        <w:t>нужное</w:t>
      </w:r>
      <w:proofErr w:type="gramEnd"/>
      <w:r w:rsidRPr="00E36097">
        <w:rPr>
          <w:rFonts w:ascii="Times New Roman" w:hAnsi="Times New Roman" w:cs="Times New Roman"/>
          <w:sz w:val="24"/>
          <w:szCs w:val="24"/>
        </w:rPr>
        <w:t xml:space="preserve"> подчеркнуть).</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Запрос принят:</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_____________ ________________________________________ __________________</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(дата)                         (Ф.И.О. должностного лица, должность)                            подпись (Ф.И.О.)</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jc w:val="right"/>
        <w:rPr>
          <w:rFonts w:cs="Times New Roman"/>
          <w:sz w:val="24"/>
          <w:szCs w:val="24"/>
        </w:rPr>
      </w:pPr>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spacing w:after="0" w:line="240" w:lineRule="auto"/>
        <w:rPr>
          <w:rFonts w:ascii="Times New Roman" w:hAnsi="Times New Roman" w:cs="Times New Roman"/>
          <w:sz w:val="24"/>
          <w:szCs w:val="24"/>
        </w:rPr>
      </w:pPr>
    </w:p>
    <w:p w:rsidR="00E36097" w:rsidRPr="00E36097" w:rsidRDefault="00E36097" w:rsidP="00E36097">
      <w:pPr>
        <w:pStyle w:val="1"/>
        <w:spacing w:before="0" w:after="0" w:line="240" w:lineRule="auto"/>
        <w:jc w:val="right"/>
        <w:rPr>
          <w:rFonts w:cs="Times New Roman"/>
          <w:b w:val="0"/>
          <w:sz w:val="24"/>
          <w:szCs w:val="24"/>
        </w:rPr>
      </w:pPr>
      <w:r w:rsidRPr="00E36097">
        <w:rPr>
          <w:rFonts w:cs="Times New Roman"/>
          <w:b w:val="0"/>
          <w:sz w:val="24"/>
          <w:szCs w:val="24"/>
        </w:rPr>
        <w:t>Приложение № 5</w:t>
      </w:r>
    </w:p>
    <w:p w:rsidR="00E36097" w:rsidRPr="00E36097" w:rsidRDefault="00E36097" w:rsidP="00E36097">
      <w:pPr>
        <w:pStyle w:val="1"/>
        <w:spacing w:before="0" w:after="0" w:line="240" w:lineRule="auto"/>
        <w:jc w:val="right"/>
        <w:rPr>
          <w:rFonts w:cs="Times New Roman"/>
          <w:b w:val="0"/>
          <w:sz w:val="24"/>
          <w:szCs w:val="24"/>
        </w:rPr>
      </w:pPr>
      <w:r w:rsidRPr="00E36097">
        <w:rPr>
          <w:rFonts w:cs="Times New Roman"/>
          <w:b w:val="0"/>
          <w:sz w:val="24"/>
          <w:szCs w:val="24"/>
        </w:rPr>
        <w:t xml:space="preserve"> к административному регламенту</w:t>
      </w:r>
    </w:p>
    <w:p w:rsidR="00E36097" w:rsidRPr="00E36097" w:rsidRDefault="00E36097" w:rsidP="00E36097">
      <w:pPr>
        <w:pStyle w:val="1"/>
        <w:spacing w:before="0" w:after="0" w:line="240" w:lineRule="auto"/>
        <w:jc w:val="right"/>
        <w:rPr>
          <w:rFonts w:cs="Times New Roman"/>
          <w:b w:val="0"/>
          <w:sz w:val="24"/>
          <w:szCs w:val="24"/>
        </w:rPr>
      </w:pPr>
      <w:r w:rsidRPr="00E36097">
        <w:rPr>
          <w:rFonts w:cs="Times New Roman"/>
          <w:b w:val="0"/>
          <w:sz w:val="24"/>
          <w:szCs w:val="24"/>
        </w:rPr>
        <w:t xml:space="preserve"> предоставления муниципальной услуги </w:t>
      </w:r>
    </w:p>
    <w:p w:rsidR="00E36097" w:rsidRPr="00E36097" w:rsidRDefault="00E36097" w:rsidP="00E36097">
      <w:pPr>
        <w:pStyle w:val="1"/>
        <w:spacing w:before="0" w:after="0" w:line="240" w:lineRule="auto"/>
        <w:jc w:val="right"/>
        <w:rPr>
          <w:rFonts w:cs="Times New Roman"/>
          <w:b w:val="0"/>
          <w:sz w:val="24"/>
          <w:szCs w:val="24"/>
        </w:rPr>
      </w:pPr>
      <w:r w:rsidRPr="00E36097">
        <w:rPr>
          <w:rFonts w:cs="Times New Roman"/>
          <w:b w:val="0"/>
          <w:sz w:val="24"/>
          <w:szCs w:val="24"/>
        </w:rPr>
        <w:t>«Предоставление права на въезд и передвижение</w:t>
      </w:r>
    </w:p>
    <w:p w:rsidR="00E36097" w:rsidRPr="00E36097" w:rsidRDefault="00E36097" w:rsidP="00E36097">
      <w:pPr>
        <w:pStyle w:val="1"/>
        <w:spacing w:before="0" w:after="0" w:line="240" w:lineRule="auto"/>
        <w:jc w:val="right"/>
        <w:rPr>
          <w:rFonts w:cs="Times New Roman"/>
          <w:b w:val="0"/>
          <w:sz w:val="24"/>
          <w:szCs w:val="24"/>
        </w:rPr>
      </w:pPr>
      <w:r w:rsidRPr="00E36097">
        <w:rPr>
          <w:rFonts w:cs="Times New Roman"/>
          <w:b w:val="0"/>
          <w:sz w:val="24"/>
          <w:szCs w:val="24"/>
        </w:rPr>
        <w:t xml:space="preserve"> грузового автотранспорта в зонах </w:t>
      </w:r>
    </w:p>
    <w:p w:rsidR="00E36097" w:rsidRPr="00E36097" w:rsidRDefault="00E36097" w:rsidP="00E36097">
      <w:pPr>
        <w:pStyle w:val="1"/>
        <w:spacing w:before="0" w:after="0" w:line="240" w:lineRule="auto"/>
        <w:jc w:val="right"/>
        <w:rPr>
          <w:rFonts w:cs="Times New Roman"/>
          <w:b w:val="0"/>
          <w:sz w:val="24"/>
          <w:szCs w:val="24"/>
        </w:rPr>
      </w:pPr>
      <w:r w:rsidRPr="00E36097">
        <w:rPr>
          <w:rFonts w:cs="Times New Roman"/>
          <w:b w:val="0"/>
          <w:sz w:val="24"/>
          <w:szCs w:val="24"/>
        </w:rPr>
        <w:t xml:space="preserve">ограничения его движения по </w:t>
      </w:r>
      <w:proofErr w:type="gramStart"/>
      <w:r w:rsidRPr="00E36097">
        <w:rPr>
          <w:rFonts w:cs="Times New Roman"/>
          <w:b w:val="0"/>
          <w:sz w:val="24"/>
          <w:szCs w:val="24"/>
        </w:rPr>
        <w:t>автомобильным</w:t>
      </w:r>
      <w:proofErr w:type="gramEnd"/>
      <w:r w:rsidRPr="00E36097">
        <w:rPr>
          <w:rFonts w:cs="Times New Roman"/>
          <w:b w:val="0"/>
          <w:sz w:val="24"/>
          <w:szCs w:val="24"/>
        </w:rPr>
        <w:t xml:space="preserve"> </w:t>
      </w:r>
    </w:p>
    <w:p w:rsidR="00E36097" w:rsidRPr="00E36097" w:rsidRDefault="00E36097" w:rsidP="00E36097">
      <w:pPr>
        <w:pStyle w:val="1"/>
        <w:spacing w:before="0" w:after="0" w:line="240" w:lineRule="auto"/>
        <w:jc w:val="right"/>
        <w:rPr>
          <w:rFonts w:cs="Times New Roman"/>
          <w:b w:val="0"/>
          <w:sz w:val="24"/>
          <w:szCs w:val="24"/>
        </w:rPr>
      </w:pPr>
      <w:r w:rsidRPr="00E36097">
        <w:rPr>
          <w:rFonts w:cs="Times New Roman"/>
          <w:b w:val="0"/>
          <w:sz w:val="24"/>
          <w:szCs w:val="24"/>
        </w:rPr>
        <w:t>дорогам местного значения»</w:t>
      </w:r>
    </w:p>
    <w:p w:rsidR="00E36097" w:rsidRPr="00E36097" w:rsidRDefault="00E36097" w:rsidP="00E36097">
      <w:pPr>
        <w:pStyle w:val="1"/>
        <w:spacing w:before="0" w:after="0" w:line="240" w:lineRule="auto"/>
        <w:jc w:val="both"/>
        <w:rPr>
          <w:rFonts w:cs="Times New Roman"/>
          <w:b w:val="0"/>
          <w:sz w:val="24"/>
          <w:szCs w:val="24"/>
        </w:rPr>
      </w:pPr>
    </w:p>
    <w:p w:rsidR="00E36097" w:rsidRPr="00E36097" w:rsidRDefault="00E36097" w:rsidP="00E36097">
      <w:pPr>
        <w:pStyle w:val="1"/>
        <w:spacing w:before="0" w:after="0" w:line="240" w:lineRule="auto"/>
        <w:jc w:val="both"/>
        <w:rPr>
          <w:rFonts w:cs="Times New Roman"/>
          <w:sz w:val="24"/>
          <w:szCs w:val="24"/>
        </w:rPr>
      </w:pPr>
    </w:p>
    <w:p w:rsidR="00E36097" w:rsidRPr="00E36097" w:rsidRDefault="00E36097" w:rsidP="00E36097">
      <w:pPr>
        <w:pStyle w:val="1"/>
        <w:spacing w:before="0" w:after="0" w:line="240" w:lineRule="auto"/>
        <w:jc w:val="center"/>
        <w:rPr>
          <w:rFonts w:cs="Times New Roman"/>
          <w:sz w:val="24"/>
          <w:szCs w:val="24"/>
        </w:rPr>
      </w:pPr>
      <w:r w:rsidRPr="00E36097">
        <w:rPr>
          <w:rFonts w:cs="Times New Roman"/>
          <w:sz w:val="24"/>
          <w:szCs w:val="24"/>
        </w:rPr>
        <w:t>Форма</w:t>
      </w:r>
    </w:p>
    <w:p w:rsidR="00E36097" w:rsidRPr="00E36097" w:rsidRDefault="00E36097" w:rsidP="00E36097">
      <w:pPr>
        <w:pStyle w:val="1"/>
        <w:spacing w:before="0" w:after="0" w:line="240" w:lineRule="auto"/>
        <w:jc w:val="center"/>
        <w:rPr>
          <w:rFonts w:cs="Times New Roman"/>
          <w:sz w:val="24"/>
          <w:szCs w:val="24"/>
        </w:rPr>
      </w:pPr>
      <w:r w:rsidRPr="00E36097">
        <w:rPr>
          <w:rFonts w:cs="Times New Roman"/>
          <w:sz w:val="24"/>
          <w:szCs w:val="24"/>
        </w:rPr>
        <w:t>решения об отказе в приеме документов, необходимых для предоставления услуги</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rPr>
          <w:rFonts w:cs="Times New Roman"/>
          <w:sz w:val="24"/>
          <w:szCs w:val="24"/>
        </w:rPr>
      </w:pPr>
      <w:r w:rsidRPr="00E36097">
        <w:rPr>
          <w:rFonts w:cs="Times New Roman"/>
          <w:sz w:val="24"/>
          <w:szCs w:val="24"/>
        </w:rPr>
        <w:t>___________________________________________________________________________</w:t>
      </w:r>
      <w:r w:rsidRPr="00E36097">
        <w:rPr>
          <w:rFonts w:cs="Times New Roman"/>
          <w:sz w:val="24"/>
          <w:szCs w:val="24"/>
        </w:rPr>
        <w:br/>
      </w:r>
      <w:r w:rsidRPr="00E36097">
        <w:rPr>
          <w:rFonts w:cs="Times New Roman"/>
          <w:b w:val="0"/>
          <w:sz w:val="24"/>
          <w:szCs w:val="24"/>
        </w:rPr>
        <w:t>Наименование уполномоченного органа местного самоуправления</w:t>
      </w:r>
    </w:p>
    <w:p w:rsidR="00E36097" w:rsidRPr="00E36097" w:rsidRDefault="00E36097" w:rsidP="00E36097">
      <w:pPr>
        <w:spacing w:after="0" w:line="240" w:lineRule="auto"/>
        <w:jc w:val="right"/>
        <w:rPr>
          <w:rFonts w:ascii="Times New Roman" w:hAnsi="Times New Roman" w:cs="Times New Roman"/>
          <w:sz w:val="24"/>
          <w:szCs w:val="24"/>
        </w:rPr>
      </w:pP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Кому: 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ИНН ___________________________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Представитель: 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Контактные данные заявителя</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(представителя): 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Тел.: _________________________</w:t>
      </w:r>
    </w:p>
    <w:p w:rsidR="00E36097" w:rsidRPr="00E36097" w:rsidRDefault="00E36097" w:rsidP="00E36097">
      <w:pPr>
        <w:pStyle w:val="af7"/>
        <w:jc w:val="right"/>
        <w:rPr>
          <w:rFonts w:ascii="Times New Roman" w:hAnsi="Times New Roman" w:cs="Times New Roman"/>
          <w:sz w:val="24"/>
          <w:szCs w:val="24"/>
        </w:rPr>
      </w:pPr>
      <w:r w:rsidRPr="00E36097">
        <w:rPr>
          <w:rFonts w:ascii="Times New Roman" w:hAnsi="Times New Roman" w:cs="Times New Roman"/>
          <w:sz w:val="24"/>
          <w:szCs w:val="24"/>
        </w:rPr>
        <w:t xml:space="preserve">                                          Эл. Почта: ____________________</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1"/>
        <w:spacing w:before="0" w:after="0" w:line="240" w:lineRule="auto"/>
        <w:rPr>
          <w:rFonts w:cs="Times New Roman"/>
          <w:sz w:val="24"/>
          <w:szCs w:val="24"/>
        </w:rPr>
      </w:pPr>
      <w:r w:rsidRPr="00E36097">
        <w:rPr>
          <w:rFonts w:cs="Times New Roman"/>
          <w:sz w:val="24"/>
          <w:szCs w:val="24"/>
        </w:rPr>
        <w:t>РЕШЕНИЕ</w:t>
      </w:r>
      <w:r w:rsidRPr="00E36097">
        <w:rPr>
          <w:rFonts w:cs="Times New Roman"/>
          <w:sz w:val="24"/>
          <w:szCs w:val="24"/>
        </w:rPr>
        <w:b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от ______________                                       № _______________</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 xml:space="preserve">      Рассмотрев Ваше заявление </w:t>
      </w:r>
      <w:proofErr w:type="gramStart"/>
      <w:r w:rsidRPr="00E36097">
        <w:rPr>
          <w:rFonts w:ascii="Times New Roman" w:hAnsi="Times New Roman" w:cs="Times New Roman"/>
          <w:sz w:val="24"/>
          <w:szCs w:val="24"/>
        </w:rPr>
        <w:t>от</w:t>
      </w:r>
      <w:proofErr w:type="gramEnd"/>
      <w:r w:rsidRPr="00E36097">
        <w:rPr>
          <w:rFonts w:ascii="Times New Roman" w:hAnsi="Times New Roman" w:cs="Times New Roman"/>
          <w:sz w:val="24"/>
          <w:szCs w:val="24"/>
        </w:rPr>
        <w:t xml:space="preserve"> ______ № ________ и прилагаемые к нему документы, уполномоченным органом _______________________________________</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 xml:space="preserve">                                    наименование уполномоченного органа местного самоуправления</w:t>
      </w:r>
    </w:p>
    <w:p w:rsidR="00E36097" w:rsidRPr="00E36097" w:rsidRDefault="00E36097" w:rsidP="00E36097">
      <w:pPr>
        <w:pStyle w:val="af7"/>
        <w:rPr>
          <w:rFonts w:ascii="Times New Roman" w:hAnsi="Times New Roman" w:cs="Times New Roman"/>
          <w:sz w:val="24"/>
          <w:szCs w:val="24"/>
        </w:rPr>
      </w:pPr>
      <w:r w:rsidRPr="00E36097">
        <w:rPr>
          <w:rFonts w:ascii="Times New Roman" w:hAnsi="Times New Roman" w:cs="Times New Roman"/>
          <w:sz w:val="24"/>
          <w:szCs w:val="24"/>
        </w:rPr>
        <w:t>принято решение об отказе в приеме и регистрации документов по следующим основаниям: _____________________________________________________________</w:t>
      </w:r>
    </w:p>
    <w:p w:rsidR="00E36097" w:rsidRPr="00E36097" w:rsidRDefault="00E36097" w:rsidP="00E36097">
      <w:pPr>
        <w:pStyle w:val="af7"/>
        <w:jc w:val="center"/>
        <w:rPr>
          <w:rFonts w:ascii="Times New Roman" w:hAnsi="Times New Roman" w:cs="Times New Roman"/>
          <w:sz w:val="24"/>
          <w:szCs w:val="24"/>
        </w:rPr>
      </w:pPr>
      <w:r w:rsidRPr="00E36097">
        <w:rPr>
          <w:rFonts w:ascii="Times New Roman" w:hAnsi="Times New Roman" w:cs="Times New Roman"/>
          <w:sz w:val="24"/>
          <w:szCs w:val="24"/>
        </w:rPr>
        <w:t>(разъяснение причин отказа)</w:t>
      </w: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Дополнительная информация: _______________________.</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36097" w:rsidRPr="00E36097" w:rsidRDefault="00E36097" w:rsidP="00E36097">
      <w:pPr>
        <w:spacing w:after="0" w:line="240" w:lineRule="auto"/>
        <w:jc w:val="both"/>
        <w:rPr>
          <w:rFonts w:ascii="Times New Roman" w:hAnsi="Times New Roman" w:cs="Times New Roman"/>
          <w:sz w:val="24"/>
          <w:szCs w:val="24"/>
        </w:rPr>
      </w:pPr>
      <w:r w:rsidRPr="00E36097">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36097" w:rsidRPr="00E36097" w:rsidRDefault="00E36097" w:rsidP="00E36097">
      <w:pPr>
        <w:spacing w:after="0" w:line="240" w:lineRule="auto"/>
        <w:jc w:val="both"/>
        <w:rPr>
          <w:rFonts w:ascii="Times New Roman" w:hAnsi="Times New Roman" w:cs="Times New Roman"/>
          <w:sz w:val="24"/>
          <w:szCs w:val="24"/>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8"/>
        <w:gridCol w:w="840"/>
        <w:gridCol w:w="3757"/>
      </w:tblGrid>
      <w:tr w:rsidR="00E36097" w:rsidRPr="00E36097" w:rsidTr="00E36097">
        <w:tc>
          <w:tcPr>
            <w:tcW w:w="4900" w:type="dxa"/>
            <w:tcBorders>
              <w:top w:val="nil"/>
              <w:left w:val="nil"/>
              <w:bottom w:val="single" w:sz="4" w:space="0" w:color="auto"/>
              <w:right w:val="nil"/>
            </w:tcBorders>
          </w:tcPr>
          <w:p w:rsidR="00E36097" w:rsidRPr="00E36097" w:rsidRDefault="00E36097" w:rsidP="00E36097">
            <w:pPr>
              <w:pStyle w:val="af1"/>
              <w:rPr>
                <w:rFonts w:ascii="Times New Roman" w:hAnsi="Times New Roman" w:cs="Times New Roman"/>
                <w:lang w:eastAsia="en-US"/>
              </w:rPr>
            </w:pPr>
          </w:p>
        </w:tc>
        <w:tc>
          <w:tcPr>
            <w:tcW w:w="840" w:type="dxa"/>
            <w:vMerge w:val="restart"/>
            <w:tcBorders>
              <w:top w:val="nil"/>
              <w:left w:val="nil"/>
              <w:bottom w:val="nil"/>
              <w:right w:val="single" w:sz="4" w:space="0" w:color="auto"/>
            </w:tcBorders>
          </w:tcPr>
          <w:p w:rsidR="00E36097" w:rsidRPr="00E36097" w:rsidRDefault="00E36097" w:rsidP="00E36097">
            <w:pPr>
              <w:pStyle w:val="af1"/>
              <w:rPr>
                <w:rFonts w:ascii="Times New Roman" w:hAnsi="Times New Roman" w:cs="Times New Roman"/>
                <w:lang w:eastAsia="en-US"/>
              </w:rPr>
            </w:pPr>
          </w:p>
        </w:tc>
        <w:tc>
          <w:tcPr>
            <w:tcW w:w="3758" w:type="dxa"/>
            <w:vMerge w:val="restart"/>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pStyle w:val="af1"/>
              <w:jc w:val="center"/>
              <w:rPr>
                <w:rFonts w:ascii="Times New Roman" w:hAnsi="Times New Roman" w:cs="Times New Roman"/>
                <w:lang w:eastAsia="en-US"/>
              </w:rPr>
            </w:pPr>
            <w:r w:rsidRPr="00E36097">
              <w:rPr>
                <w:rFonts w:ascii="Times New Roman" w:hAnsi="Times New Roman" w:cs="Times New Roman"/>
                <w:lang w:eastAsia="en-US"/>
              </w:rPr>
              <w:t xml:space="preserve">Сведения об </w:t>
            </w:r>
            <w:r w:rsidRPr="00E36097">
              <w:rPr>
                <w:rStyle w:val="af0"/>
                <w:rFonts w:ascii="Times New Roman" w:hAnsi="Times New Roman"/>
                <w:lang w:eastAsia="en-US"/>
              </w:rPr>
              <w:t>электронной подписи</w:t>
            </w:r>
          </w:p>
        </w:tc>
      </w:tr>
      <w:tr w:rsidR="00E36097" w:rsidRPr="00E36097" w:rsidTr="00E36097">
        <w:tc>
          <w:tcPr>
            <w:tcW w:w="4900" w:type="dxa"/>
            <w:tcBorders>
              <w:top w:val="single" w:sz="4" w:space="0" w:color="auto"/>
              <w:left w:val="nil"/>
              <w:bottom w:val="nil"/>
              <w:right w:val="nil"/>
            </w:tcBorders>
            <w:hideMark/>
          </w:tcPr>
          <w:p w:rsidR="00E36097" w:rsidRPr="00E36097" w:rsidRDefault="00E36097" w:rsidP="00E36097">
            <w:pPr>
              <w:pStyle w:val="af1"/>
              <w:rPr>
                <w:rFonts w:ascii="Times New Roman" w:hAnsi="Times New Roman" w:cs="Times New Roman"/>
                <w:lang w:eastAsia="en-US"/>
              </w:rPr>
            </w:pPr>
            <w:r w:rsidRPr="00E36097">
              <w:rPr>
                <w:rFonts w:ascii="Times New Roman" w:hAnsi="Times New Roman" w:cs="Times New Roman"/>
                <w:lang w:eastAsia="en-US"/>
              </w:rPr>
              <w:t>Должность и ФИО сотрудника, принявшего решение</w:t>
            </w:r>
          </w:p>
        </w:tc>
        <w:tc>
          <w:tcPr>
            <w:tcW w:w="840" w:type="dxa"/>
            <w:vMerge/>
            <w:tcBorders>
              <w:top w:val="nil"/>
              <w:left w:val="nil"/>
              <w:bottom w:val="nil"/>
              <w:right w:val="single" w:sz="4" w:space="0" w:color="auto"/>
            </w:tcBorders>
            <w:vAlign w:val="center"/>
            <w:hideMark/>
          </w:tcPr>
          <w:p w:rsidR="00E36097" w:rsidRPr="00E36097" w:rsidRDefault="00E36097" w:rsidP="00E36097">
            <w:pPr>
              <w:spacing w:after="0" w:line="240" w:lineRule="auto"/>
              <w:rPr>
                <w:rFonts w:ascii="Times New Roman" w:eastAsiaTheme="minorEastAsia" w:hAnsi="Times New Roman" w:cs="Times New Roman"/>
                <w:sz w:val="24"/>
                <w:szCs w:val="24"/>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E36097" w:rsidRPr="00E36097" w:rsidRDefault="00E36097" w:rsidP="00E36097">
            <w:pPr>
              <w:spacing w:after="0" w:line="240" w:lineRule="auto"/>
              <w:rPr>
                <w:rFonts w:ascii="Times New Roman" w:eastAsiaTheme="minorEastAsia" w:hAnsi="Times New Roman" w:cs="Times New Roman"/>
                <w:sz w:val="24"/>
                <w:szCs w:val="24"/>
              </w:rPr>
            </w:pPr>
          </w:p>
        </w:tc>
      </w:tr>
    </w:tbl>
    <w:p w:rsidR="00E36097" w:rsidRPr="00E36097" w:rsidRDefault="00E36097" w:rsidP="00E36097">
      <w:pPr>
        <w:spacing w:after="0" w:line="240" w:lineRule="auto"/>
        <w:jc w:val="both"/>
        <w:rPr>
          <w:rFonts w:ascii="Times New Roman" w:eastAsia="Times New Roman" w:hAnsi="Times New Roman" w:cs="Times New Roman"/>
          <w:sz w:val="24"/>
          <w:szCs w:val="24"/>
        </w:rPr>
      </w:pPr>
    </w:p>
    <w:p w:rsidR="00E36097" w:rsidRPr="00E36097" w:rsidRDefault="00E36097" w:rsidP="00E36097">
      <w:pPr>
        <w:spacing w:after="0" w:line="240" w:lineRule="auto"/>
        <w:jc w:val="both"/>
        <w:rPr>
          <w:rFonts w:ascii="Times New Roman" w:hAnsi="Times New Roman" w:cs="Times New Roman"/>
          <w:sz w:val="24"/>
          <w:szCs w:val="24"/>
        </w:rPr>
      </w:pPr>
    </w:p>
    <w:p w:rsidR="00E36097" w:rsidRPr="00E36097" w:rsidRDefault="00E36097" w:rsidP="00E36097">
      <w:pPr>
        <w:spacing w:after="0" w:line="240" w:lineRule="auto"/>
        <w:rPr>
          <w:rFonts w:ascii="Times New Roman" w:hAnsi="Times New Roman" w:cs="Times New Roman"/>
          <w:sz w:val="24"/>
          <w:szCs w:val="24"/>
        </w:rPr>
        <w:sectPr w:rsidR="00E36097" w:rsidRPr="00E36097" w:rsidSect="00E36097">
          <w:pgSz w:w="11900" w:h="16800"/>
          <w:pgMar w:top="1134" w:right="800" w:bottom="851" w:left="1843" w:header="720" w:footer="720" w:gutter="0"/>
          <w:cols w:space="720"/>
        </w:sectPr>
      </w:pPr>
    </w:p>
    <w:p w:rsidR="00E36097" w:rsidRPr="00E36097" w:rsidRDefault="00E36097" w:rsidP="00E36097">
      <w:pPr>
        <w:autoSpaceDE w:val="0"/>
        <w:autoSpaceDN w:val="0"/>
        <w:adjustRightInd w:val="0"/>
        <w:spacing w:after="0" w:line="240" w:lineRule="auto"/>
        <w:jc w:val="right"/>
        <w:rPr>
          <w:rFonts w:ascii="Times New Roman" w:hAnsi="Times New Roman" w:cs="Times New Roman"/>
          <w:bCs/>
          <w:sz w:val="24"/>
          <w:szCs w:val="24"/>
        </w:rPr>
      </w:pPr>
    </w:p>
    <w:p w:rsidR="00E36097" w:rsidRPr="00E36097" w:rsidRDefault="00E36097" w:rsidP="00E36097">
      <w:pPr>
        <w:autoSpaceDE w:val="0"/>
        <w:autoSpaceDN w:val="0"/>
        <w:adjustRightInd w:val="0"/>
        <w:spacing w:after="0" w:line="240" w:lineRule="auto"/>
        <w:jc w:val="right"/>
        <w:rPr>
          <w:rFonts w:ascii="Times New Roman" w:hAnsi="Times New Roman" w:cs="Times New Roman"/>
          <w:bCs/>
          <w:sz w:val="24"/>
          <w:szCs w:val="24"/>
        </w:rPr>
      </w:pPr>
      <w:r w:rsidRPr="00E36097">
        <w:rPr>
          <w:rFonts w:ascii="Times New Roman" w:hAnsi="Times New Roman" w:cs="Times New Roman"/>
          <w:bCs/>
          <w:sz w:val="24"/>
          <w:szCs w:val="24"/>
        </w:rPr>
        <w:t>Приложение № 6</w:t>
      </w:r>
    </w:p>
    <w:p w:rsidR="00E36097" w:rsidRPr="00E36097" w:rsidRDefault="00E36097" w:rsidP="00E36097">
      <w:pPr>
        <w:autoSpaceDE w:val="0"/>
        <w:autoSpaceDN w:val="0"/>
        <w:adjustRightInd w:val="0"/>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к административному регламенту</w:t>
      </w:r>
    </w:p>
    <w:p w:rsidR="00E36097" w:rsidRPr="00E36097" w:rsidRDefault="00E36097" w:rsidP="00E36097">
      <w:pPr>
        <w:autoSpaceDE w:val="0"/>
        <w:autoSpaceDN w:val="0"/>
        <w:adjustRightInd w:val="0"/>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предоставления муниципальной услуги </w:t>
      </w:r>
    </w:p>
    <w:p w:rsidR="00E36097" w:rsidRPr="00E36097" w:rsidRDefault="00E36097" w:rsidP="00E36097">
      <w:pPr>
        <w:autoSpaceDE w:val="0"/>
        <w:autoSpaceDN w:val="0"/>
        <w:adjustRightInd w:val="0"/>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«Предоставление права на въезд и передвижение</w:t>
      </w:r>
    </w:p>
    <w:p w:rsidR="00E36097" w:rsidRPr="00E36097" w:rsidRDefault="00E36097" w:rsidP="00E36097">
      <w:pPr>
        <w:autoSpaceDE w:val="0"/>
        <w:autoSpaceDN w:val="0"/>
        <w:adjustRightInd w:val="0"/>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 грузового автотранспорта в зонах </w:t>
      </w:r>
    </w:p>
    <w:p w:rsidR="00E36097" w:rsidRPr="00E36097" w:rsidRDefault="00E36097" w:rsidP="00E36097">
      <w:pPr>
        <w:autoSpaceDE w:val="0"/>
        <w:autoSpaceDN w:val="0"/>
        <w:adjustRightInd w:val="0"/>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 xml:space="preserve">ограничения его движения по </w:t>
      </w:r>
      <w:proofErr w:type="gramStart"/>
      <w:r w:rsidRPr="00E36097">
        <w:rPr>
          <w:rFonts w:ascii="Times New Roman" w:hAnsi="Times New Roman" w:cs="Times New Roman"/>
          <w:sz w:val="24"/>
          <w:szCs w:val="24"/>
        </w:rPr>
        <w:t>автомобильным</w:t>
      </w:r>
      <w:proofErr w:type="gramEnd"/>
      <w:r w:rsidRPr="00E36097">
        <w:rPr>
          <w:rFonts w:ascii="Times New Roman" w:hAnsi="Times New Roman" w:cs="Times New Roman"/>
          <w:sz w:val="24"/>
          <w:szCs w:val="24"/>
        </w:rPr>
        <w:t xml:space="preserve"> </w:t>
      </w:r>
    </w:p>
    <w:p w:rsidR="00E36097" w:rsidRPr="00E36097" w:rsidRDefault="00E36097" w:rsidP="00E36097">
      <w:pPr>
        <w:autoSpaceDE w:val="0"/>
        <w:autoSpaceDN w:val="0"/>
        <w:adjustRightInd w:val="0"/>
        <w:spacing w:after="0" w:line="240" w:lineRule="auto"/>
        <w:jc w:val="right"/>
        <w:rPr>
          <w:rFonts w:ascii="Times New Roman" w:hAnsi="Times New Roman" w:cs="Times New Roman"/>
          <w:sz w:val="24"/>
          <w:szCs w:val="24"/>
        </w:rPr>
      </w:pPr>
      <w:r w:rsidRPr="00E36097">
        <w:rPr>
          <w:rFonts w:ascii="Times New Roman" w:hAnsi="Times New Roman" w:cs="Times New Roman"/>
          <w:sz w:val="24"/>
          <w:szCs w:val="24"/>
        </w:rPr>
        <w:t>дорогам местного значения»</w:t>
      </w:r>
    </w:p>
    <w:p w:rsidR="00E36097" w:rsidRPr="00E36097" w:rsidRDefault="00E36097" w:rsidP="00E36097">
      <w:pPr>
        <w:autoSpaceDE w:val="0"/>
        <w:autoSpaceDN w:val="0"/>
        <w:adjustRightInd w:val="0"/>
        <w:spacing w:after="0" w:line="240" w:lineRule="auto"/>
        <w:jc w:val="right"/>
        <w:rPr>
          <w:rFonts w:ascii="Times New Roman" w:hAnsi="Times New Roman" w:cs="Times New Roman"/>
          <w:sz w:val="24"/>
          <w:szCs w:val="24"/>
        </w:rPr>
      </w:pPr>
    </w:p>
    <w:p w:rsidR="00E36097" w:rsidRPr="00E36097" w:rsidRDefault="00E36097" w:rsidP="00E36097">
      <w:pPr>
        <w:autoSpaceDE w:val="0"/>
        <w:autoSpaceDN w:val="0"/>
        <w:adjustRightInd w:val="0"/>
        <w:spacing w:after="0" w:line="240" w:lineRule="auto"/>
        <w:jc w:val="center"/>
        <w:rPr>
          <w:rFonts w:ascii="Times New Roman" w:hAnsi="Times New Roman" w:cs="Times New Roman"/>
          <w:sz w:val="24"/>
          <w:szCs w:val="24"/>
        </w:rPr>
      </w:pPr>
      <w:r w:rsidRPr="00E36097">
        <w:rPr>
          <w:rFonts w:ascii="Times New Roman" w:hAnsi="Times New Roman" w:cs="Times New Roman"/>
          <w:b/>
          <w:sz w:val="24"/>
          <w:szCs w:val="24"/>
        </w:rPr>
        <w:t>ПЕРЕЧЕНЬ</w:t>
      </w:r>
    </w:p>
    <w:p w:rsidR="00E36097" w:rsidRPr="00E36097" w:rsidRDefault="00E36097" w:rsidP="00E36097">
      <w:pPr>
        <w:autoSpaceDE w:val="0"/>
        <w:autoSpaceDN w:val="0"/>
        <w:adjustRightInd w:val="0"/>
        <w:spacing w:after="0" w:line="240" w:lineRule="auto"/>
        <w:jc w:val="center"/>
        <w:rPr>
          <w:rFonts w:ascii="Times New Roman" w:hAnsi="Times New Roman" w:cs="Times New Roman"/>
          <w:b/>
          <w:sz w:val="24"/>
          <w:szCs w:val="24"/>
        </w:rPr>
      </w:pPr>
      <w:r w:rsidRPr="00E36097">
        <w:rPr>
          <w:rFonts w:ascii="Times New Roman" w:hAnsi="Times New Roman" w:cs="Times New Roman"/>
          <w:b/>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E36097" w:rsidRPr="00E36097" w:rsidRDefault="00E36097" w:rsidP="00E36097">
      <w:pPr>
        <w:autoSpaceDE w:val="0"/>
        <w:autoSpaceDN w:val="0"/>
        <w:adjustRightInd w:val="0"/>
        <w:spacing w:after="0" w:line="240" w:lineRule="auto"/>
        <w:jc w:val="center"/>
        <w:rPr>
          <w:rFonts w:ascii="Times New Roman" w:hAnsi="Times New Roman" w:cs="Times New Roman"/>
          <w:b/>
          <w:sz w:val="24"/>
          <w:szCs w:val="24"/>
        </w:rPr>
      </w:pPr>
    </w:p>
    <w:tbl>
      <w:tblPr>
        <w:tblStyle w:val="ae"/>
        <w:tblW w:w="9351" w:type="dxa"/>
        <w:tblInd w:w="0" w:type="dxa"/>
        <w:tblLook w:val="04A0" w:firstRow="1" w:lastRow="0" w:firstColumn="1" w:lastColumn="0" w:noHBand="0" w:noVBand="1"/>
      </w:tblPr>
      <w:tblGrid>
        <w:gridCol w:w="2122"/>
        <w:gridCol w:w="622"/>
        <w:gridCol w:w="6601"/>
        <w:gridCol w:w="6"/>
      </w:tblGrid>
      <w:tr w:rsidR="00E36097" w:rsidRPr="00E36097" w:rsidTr="00E36097">
        <w:trPr>
          <w:trHeight w:val="815"/>
        </w:trPr>
        <w:tc>
          <w:tcPr>
            <w:tcW w:w="2122"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jc w:val="cente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 xml:space="preserve">Признак заявителя </w:t>
            </w:r>
            <w:r w:rsidRPr="00E36097">
              <w:rPr>
                <w:rFonts w:ascii="Times New Roman" w:hAnsi="Times New Roman" w:cs="Times New Roman"/>
                <w:sz w:val="24"/>
                <w:szCs w:val="24"/>
              </w:rPr>
              <w:br/>
            </w:r>
          </w:p>
        </w:tc>
        <w:tc>
          <w:tcPr>
            <w:tcW w:w="622"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jc w:val="cente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w:t>
            </w:r>
          </w:p>
        </w:tc>
        <w:tc>
          <w:tcPr>
            <w:tcW w:w="6607" w:type="dxa"/>
            <w:gridSpan w:val="2"/>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jc w:val="cente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 xml:space="preserve">Значения признака заявителя </w:t>
            </w:r>
            <w:r w:rsidRPr="00E36097">
              <w:rPr>
                <w:rFonts w:ascii="Times New Roman" w:hAnsi="Times New Roman" w:cs="Times New Roman"/>
                <w:sz w:val="24"/>
                <w:szCs w:val="24"/>
              </w:rPr>
              <w:br/>
            </w:r>
          </w:p>
        </w:tc>
      </w:tr>
      <w:tr w:rsidR="00E36097" w:rsidRPr="00E36097" w:rsidTr="00E36097">
        <w:trPr>
          <w:trHeight w:val="219"/>
        </w:trPr>
        <w:tc>
          <w:tcPr>
            <w:tcW w:w="2122" w:type="dxa"/>
            <w:tcBorders>
              <w:top w:val="single" w:sz="4" w:space="0" w:color="auto"/>
              <w:left w:val="single" w:sz="4" w:space="0" w:color="auto"/>
              <w:bottom w:val="single" w:sz="4" w:space="0" w:color="auto"/>
              <w:right w:val="single" w:sz="4" w:space="0" w:color="auto"/>
            </w:tcBorders>
            <w:vAlign w:val="center"/>
          </w:tcPr>
          <w:p w:rsidR="00E36097" w:rsidRPr="00E36097" w:rsidRDefault="00E36097" w:rsidP="00E36097">
            <w:pPr>
              <w:jc w:val="cente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Статус заявителя</w:t>
            </w:r>
          </w:p>
          <w:p w:rsidR="00E36097" w:rsidRPr="00E36097" w:rsidRDefault="00E36097" w:rsidP="00E36097">
            <w:pPr>
              <w:jc w:val="center"/>
              <w:outlineLvl w:val="1"/>
              <w:rPr>
                <w:rFonts w:ascii="Times New Roman" w:eastAsia="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jc w:val="cente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1</w:t>
            </w:r>
          </w:p>
        </w:tc>
        <w:tc>
          <w:tcPr>
            <w:tcW w:w="6607" w:type="dxa"/>
            <w:gridSpan w:val="2"/>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rPr>
                <w:rFonts w:ascii="Times New Roman" w:eastAsia="Times New Roman" w:hAnsi="Times New Roman" w:cs="Times New Roman"/>
                <w:sz w:val="24"/>
                <w:szCs w:val="24"/>
              </w:rPr>
            </w:pPr>
            <w:r w:rsidRPr="00E36097">
              <w:rPr>
                <w:rFonts w:ascii="Times New Roman" w:hAnsi="Times New Roman" w:cs="Times New Roman"/>
                <w:sz w:val="24"/>
                <w:szCs w:val="24"/>
              </w:rPr>
              <w:t>владельцы транспортных средств</w:t>
            </w:r>
          </w:p>
        </w:tc>
      </w:tr>
      <w:tr w:rsidR="00E36097" w:rsidRPr="00E36097" w:rsidTr="00E36097">
        <w:trPr>
          <w:gridAfter w:val="1"/>
          <w:wAfter w:w="6" w:type="dxa"/>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36097" w:rsidRPr="00E36097" w:rsidRDefault="00E36097" w:rsidP="00E36097">
            <w:pPr>
              <w:jc w:val="cente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Цель обращения</w:t>
            </w:r>
          </w:p>
        </w:tc>
        <w:tc>
          <w:tcPr>
            <w:tcW w:w="622"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jc w:val="cente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1</w:t>
            </w:r>
          </w:p>
        </w:tc>
        <w:tc>
          <w:tcPr>
            <w:tcW w:w="6601"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rPr>
                <w:rFonts w:ascii="Times New Roman" w:eastAsia="Times New Roman" w:hAnsi="Times New Roman" w:cs="Times New Roman"/>
                <w:sz w:val="24"/>
                <w:szCs w:val="24"/>
              </w:rPr>
            </w:pPr>
            <w:r w:rsidRPr="00E36097">
              <w:rPr>
                <w:rFonts w:ascii="Times New Roman" w:hAnsi="Times New Roman" w:cs="Times New Roman"/>
                <w:sz w:val="24"/>
                <w:szCs w:val="24"/>
              </w:rPr>
              <w:t>оформление пропуска, предоставляющего право на въезд и передвижение грузового автотранспорта в зонах с ограниченным движением</w:t>
            </w:r>
          </w:p>
        </w:tc>
      </w:tr>
      <w:tr w:rsidR="00E36097" w:rsidRPr="00E36097" w:rsidTr="00E3609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097" w:rsidRPr="00E36097" w:rsidRDefault="00E36097" w:rsidP="00E36097">
            <w:pPr>
              <w:rPr>
                <w:rFonts w:ascii="Times New Roman" w:eastAsia="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jc w:val="cente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2</w:t>
            </w:r>
          </w:p>
        </w:tc>
        <w:tc>
          <w:tcPr>
            <w:tcW w:w="6601"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внесение изменения в пропу</w:t>
            </w:r>
            <w:proofErr w:type="gramStart"/>
            <w:r w:rsidRPr="00E36097">
              <w:rPr>
                <w:rFonts w:ascii="Times New Roman" w:hAnsi="Times New Roman" w:cs="Times New Roman"/>
                <w:sz w:val="24"/>
                <w:szCs w:val="24"/>
              </w:rPr>
              <w:t>ск в сл</w:t>
            </w:r>
            <w:proofErr w:type="gramEnd"/>
            <w:r w:rsidRPr="00E36097">
              <w:rPr>
                <w:rFonts w:ascii="Times New Roman" w:hAnsi="Times New Roman" w:cs="Times New Roman"/>
                <w:sz w:val="24"/>
                <w:szCs w:val="24"/>
              </w:rPr>
              <w:t>учае замены транспортного средства, изменения его регистрационных данных или аннулирования действующего пропуска</w:t>
            </w:r>
          </w:p>
        </w:tc>
      </w:tr>
      <w:tr w:rsidR="00E36097" w:rsidRPr="00E36097" w:rsidTr="00E3609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097" w:rsidRPr="00E36097" w:rsidRDefault="00E36097" w:rsidP="00E36097">
            <w:pPr>
              <w:rPr>
                <w:rFonts w:ascii="Times New Roman" w:eastAsia="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jc w:val="cente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3</w:t>
            </w:r>
          </w:p>
        </w:tc>
        <w:tc>
          <w:tcPr>
            <w:tcW w:w="6601"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выдача дубликата пропуска, предоставляющего право на въезд и передвижение грузового автотранспорта в зонах с ограниченным движением</w:t>
            </w:r>
          </w:p>
        </w:tc>
      </w:tr>
      <w:tr w:rsidR="00E36097" w:rsidRPr="00E36097" w:rsidTr="00E3609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097" w:rsidRPr="00E36097" w:rsidRDefault="00E36097" w:rsidP="00E36097">
            <w:pPr>
              <w:rPr>
                <w:rFonts w:ascii="Times New Roman" w:eastAsia="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jc w:val="cente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4</w:t>
            </w:r>
          </w:p>
        </w:tc>
        <w:tc>
          <w:tcPr>
            <w:tcW w:w="6601" w:type="dxa"/>
            <w:tcBorders>
              <w:top w:val="single" w:sz="4" w:space="0" w:color="auto"/>
              <w:left w:val="single" w:sz="4" w:space="0" w:color="auto"/>
              <w:bottom w:val="single" w:sz="4" w:space="0" w:color="auto"/>
              <w:right w:val="single" w:sz="4" w:space="0" w:color="auto"/>
            </w:tcBorders>
            <w:hideMark/>
          </w:tcPr>
          <w:p w:rsidR="00E36097" w:rsidRPr="00E36097" w:rsidRDefault="00E36097" w:rsidP="00E36097">
            <w:pPr>
              <w:outlineLvl w:val="1"/>
              <w:rPr>
                <w:rFonts w:ascii="Times New Roman" w:eastAsia="Times New Roman" w:hAnsi="Times New Roman" w:cs="Times New Roman"/>
                <w:sz w:val="24"/>
                <w:szCs w:val="24"/>
              </w:rPr>
            </w:pPr>
            <w:r w:rsidRPr="00E36097">
              <w:rPr>
                <w:rFonts w:ascii="Times New Roman" w:hAnsi="Times New Roman" w:cs="Times New Roman"/>
                <w:sz w:val="24"/>
                <w:szCs w:val="24"/>
              </w:rPr>
              <w:t>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w:t>
            </w:r>
          </w:p>
        </w:tc>
      </w:tr>
    </w:tbl>
    <w:p w:rsidR="00E36097" w:rsidRPr="00E36097" w:rsidRDefault="00E36097" w:rsidP="00E36097">
      <w:pPr>
        <w:spacing w:after="0" w:line="240" w:lineRule="auto"/>
        <w:rPr>
          <w:rFonts w:ascii="Times New Roman" w:eastAsia="Times New Roman" w:hAnsi="Times New Roman" w:cs="Times New Roman"/>
          <w:sz w:val="24"/>
          <w:szCs w:val="24"/>
        </w:rPr>
      </w:pPr>
    </w:p>
    <w:p w:rsidR="00D15DEC" w:rsidRPr="00E41D79" w:rsidRDefault="00D15DEC" w:rsidP="00E36097">
      <w:pPr>
        <w:spacing w:after="0" w:line="240" w:lineRule="auto"/>
        <w:ind w:right="5089"/>
        <w:jc w:val="both"/>
        <w:rPr>
          <w:rFonts w:ascii="Times New Roman" w:hAnsi="Times New Roman" w:cs="Times New Roman"/>
          <w:sz w:val="24"/>
          <w:szCs w:val="24"/>
        </w:rPr>
      </w:pPr>
    </w:p>
    <w:sectPr w:rsidR="00D15DEC" w:rsidRPr="00E41D79" w:rsidSect="00E41D79">
      <w:pgSz w:w="11905" w:h="16837"/>
      <w:pgMar w:top="1134" w:right="720"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B2" w:rsidRDefault="00DB3FB2" w:rsidP="00C65999">
      <w:pPr>
        <w:spacing w:after="0" w:line="240" w:lineRule="auto"/>
      </w:pPr>
      <w:r>
        <w:separator/>
      </w:r>
    </w:p>
  </w:endnote>
  <w:endnote w:type="continuationSeparator" w:id="0">
    <w:p w:rsidR="00DB3FB2" w:rsidRDefault="00DB3FB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B2" w:rsidRDefault="00DB3FB2" w:rsidP="00C65999">
      <w:pPr>
        <w:spacing w:after="0" w:line="240" w:lineRule="auto"/>
      </w:pPr>
      <w:r>
        <w:separator/>
      </w:r>
    </w:p>
  </w:footnote>
  <w:footnote w:type="continuationSeparator" w:id="0">
    <w:p w:rsidR="00DB3FB2" w:rsidRDefault="00DB3FB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A87434"/>
    <w:multiLevelType w:val="multilevel"/>
    <w:tmpl w:val="68B8F2C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0B392A62"/>
    <w:multiLevelType w:val="hybridMultilevel"/>
    <w:tmpl w:val="70CA7BC0"/>
    <w:lvl w:ilvl="0" w:tplc="9ED0F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3">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7">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1">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2">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6">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1">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num>
  <w:num w:numId="19">
    <w:abstractNumId w:val="21"/>
  </w:num>
  <w:num w:numId="20">
    <w:abstractNumId w:val="5"/>
  </w:num>
  <w:num w:numId="21">
    <w:abstractNumId w:val="2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4"/>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1"/>
  </w:num>
  <w:num w:numId="31">
    <w:abstractNumId w:val="14"/>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97EDE"/>
    <w:rsid w:val="000A0F70"/>
    <w:rsid w:val="000A12D7"/>
    <w:rsid w:val="000A5170"/>
    <w:rsid w:val="000A668F"/>
    <w:rsid w:val="000C67E8"/>
    <w:rsid w:val="000D7F8E"/>
    <w:rsid w:val="000E04B2"/>
    <w:rsid w:val="000F0068"/>
    <w:rsid w:val="000F31D1"/>
    <w:rsid w:val="000F7593"/>
    <w:rsid w:val="001040BD"/>
    <w:rsid w:val="00111DC5"/>
    <w:rsid w:val="00114B7D"/>
    <w:rsid w:val="00116112"/>
    <w:rsid w:val="0012326E"/>
    <w:rsid w:val="0013785F"/>
    <w:rsid w:val="00145284"/>
    <w:rsid w:val="001470EF"/>
    <w:rsid w:val="00147661"/>
    <w:rsid w:val="00147E20"/>
    <w:rsid w:val="00156944"/>
    <w:rsid w:val="0016182C"/>
    <w:rsid w:val="001728CD"/>
    <w:rsid w:val="001734A9"/>
    <w:rsid w:val="001749F0"/>
    <w:rsid w:val="0017523B"/>
    <w:rsid w:val="00175740"/>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308B7"/>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4A56"/>
    <w:rsid w:val="00315E3A"/>
    <w:rsid w:val="00320D8D"/>
    <w:rsid w:val="00327A24"/>
    <w:rsid w:val="00334E4D"/>
    <w:rsid w:val="00337BC5"/>
    <w:rsid w:val="00340D5C"/>
    <w:rsid w:val="00342DA5"/>
    <w:rsid w:val="00345C1C"/>
    <w:rsid w:val="003566EB"/>
    <w:rsid w:val="00356E8B"/>
    <w:rsid w:val="003613F3"/>
    <w:rsid w:val="003620EA"/>
    <w:rsid w:val="00372CCF"/>
    <w:rsid w:val="0037773D"/>
    <w:rsid w:val="00380AFA"/>
    <w:rsid w:val="003822AC"/>
    <w:rsid w:val="00387E50"/>
    <w:rsid w:val="00390A35"/>
    <w:rsid w:val="00391434"/>
    <w:rsid w:val="0039785E"/>
    <w:rsid w:val="003A1C60"/>
    <w:rsid w:val="003A1EF0"/>
    <w:rsid w:val="003A7538"/>
    <w:rsid w:val="003B1E19"/>
    <w:rsid w:val="003B29A3"/>
    <w:rsid w:val="003C0439"/>
    <w:rsid w:val="003C3087"/>
    <w:rsid w:val="003C3E12"/>
    <w:rsid w:val="003C4A0F"/>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0188"/>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C1B41"/>
    <w:rsid w:val="004D3A63"/>
    <w:rsid w:val="004D4B20"/>
    <w:rsid w:val="004E7352"/>
    <w:rsid w:val="004F1AD7"/>
    <w:rsid w:val="004F5D2D"/>
    <w:rsid w:val="004F76D1"/>
    <w:rsid w:val="0050049B"/>
    <w:rsid w:val="005028E5"/>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5828"/>
    <w:rsid w:val="0066630C"/>
    <w:rsid w:val="00666621"/>
    <w:rsid w:val="00667EE8"/>
    <w:rsid w:val="00672DEC"/>
    <w:rsid w:val="00677894"/>
    <w:rsid w:val="0069451C"/>
    <w:rsid w:val="006946E8"/>
    <w:rsid w:val="006976D6"/>
    <w:rsid w:val="006A0D30"/>
    <w:rsid w:val="006A1A44"/>
    <w:rsid w:val="006A1DE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A4395"/>
    <w:rsid w:val="007B0465"/>
    <w:rsid w:val="007B0817"/>
    <w:rsid w:val="007B3651"/>
    <w:rsid w:val="007B3C73"/>
    <w:rsid w:val="007C0434"/>
    <w:rsid w:val="007C0D90"/>
    <w:rsid w:val="007C517A"/>
    <w:rsid w:val="007C5CE8"/>
    <w:rsid w:val="007D6454"/>
    <w:rsid w:val="007E27E7"/>
    <w:rsid w:val="007E4962"/>
    <w:rsid w:val="007E69C4"/>
    <w:rsid w:val="007F0B69"/>
    <w:rsid w:val="007F5314"/>
    <w:rsid w:val="0080107F"/>
    <w:rsid w:val="00802969"/>
    <w:rsid w:val="008054B5"/>
    <w:rsid w:val="00806479"/>
    <w:rsid w:val="00806D6E"/>
    <w:rsid w:val="00810760"/>
    <w:rsid w:val="00812C36"/>
    <w:rsid w:val="00814189"/>
    <w:rsid w:val="00814814"/>
    <w:rsid w:val="0082395F"/>
    <w:rsid w:val="00825C55"/>
    <w:rsid w:val="00827496"/>
    <w:rsid w:val="00832829"/>
    <w:rsid w:val="00833E6C"/>
    <w:rsid w:val="008354BE"/>
    <w:rsid w:val="00836717"/>
    <w:rsid w:val="008433FA"/>
    <w:rsid w:val="00852069"/>
    <w:rsid w:val="008746CC"/>
    <w:rsid w:val="00875E0C"/>
    <w:rsid w:val="00875FD3"/>
    <w:rsid w:val="00881C1C"/>
    <w:rsid w:val="00891B04"/>
    <w:rsid w:val="00892053"/>
    <w:rsid w:val="00894CD1"/>
    <w:rsid w:val="00896F68"/>
    <w:rsid w:val="008A1062"/>
    <w:rsid w:val="008A1225"/>
    <w:rsid w:val="008A4E41"/>
    <w:rsid w:val="008E121C"/>
    <w:rsid w:val="008E5C25"/>
    <w:rsid w:val="008E7028"/>
    <w:rsid w:val="008F17F3"/>
    <w:rsid w:val="008F18CB"/>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A38EF"/>
    <w:rsid w:val="00AB43A3"/>
    <w:rsid w:val="00AC0891"/>
    <w:rsid w:val="00AC67D1"/>
    <w:rsid w:val="00AD2094"/>
    <w:rsid w:val="00AE59C7"/>
    <w:rsid w:val="00B16C18"/>
    <w:rsid w:val="00B275DE"/>
    <w:rsid w:val="00B37C57"/>
    <w:rsid w:val="00B47307"/>
    <w:rsid w:val="00B531EC"/>
    <w:rsid w:val="00B567CA"/>
    <w:rsid w:val="00B60500"/>
    <w:rsid w:val="00B66C02"/>
    <w:rsid w:val="00B67B6A"/>
    <w:rsid w:val="00B7013A"/>
    <w:rsid w:val="00B704C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F4981"/>
    <w:rsid w:val="00C0442D"/>
    <w:rsid w:val="00C07302"/>
    <w:rsid w:val="00C14C03"/>
    <w:rsid w:val="00C26FE0"/>
    <w:rsid w:val="00C318F1"/>
    <w:rsid w:val="00C32B88"/>
    <w:rsid w:val="00C34691"/>
    <w:rsid w:val="00C34A0F"/>
    <w:rsid w:val="00C44036"/>
    <w:rsid w:val="00C46120"/>
    <w:rsid w:val="00C50D15"/>
    <w:rsid w:val="00C610A2"/>
    <w:rsid w:val="00C65999"/>
    <w:rsid w:val="00C6651F"/>
    <w:rsid w:val="00C729AC"/>
    <w:rsid w:val="00C751FA"/>
    <w:rsid w:val="00C8153A"/>
    <w:rsid w:val="00C82B33"/>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5DEC"/>
    <w:rsid w:val="00D16931"/>
    <w:rsid w:val="00D24C81"/>
    <w:rsid w:val="00D26B74"/>
    <w:rsid w:val="00D33A71"/>
    <w:rsid w:val="00D369E3"/>
    <w:rsid w:val="00D37C98"/>
    <w:rsid w:val="00D46663"/>
    <w:rsid w:val="00D553B7"/>
    <w:rsid w:val="00D5606F"/>
    <w:rsid w:val="00D63CB2"/>
    <w:rsid w:val="00D63F00"/>
    <w:rsid w:val="00D65353"/>
    <w:rsid w:val="00D77482"/>
    <w:rsid w:val="00D84284"/>
    <w:rsid w:val="00D8670C"/>
    <w:rsid w:val="00DA51D3"/>
    <w:rsid w:val="00DA5AB0"/>
    <w:rsid w:val="00DA6A63"/>
    <w:rsid w:val="00DB0DFB"/>
    <w:rsid w:val="00DB3448"/>
    <w:rsid w:val="00DB3FB2"/>
    <w:rsid w:val="00DB6A80"/>
    <w:rsid w:val="00DC27FC"/>
    <w:rsid w:val="00DC5051"/>
    <w:rsid w:val="00DC5C9F"/>
    <w:rsid w:val="00DC70A1"/>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272A6"/>
    <w:rsid w:val="00E34A10"/>
    <w:rsid w:val="00E356CB"/>
    <w:rsid w:val="00E36097"/>
    <w:rsid w:val="00E36AB9"/>
    <w:rsid w:val="00E41D79"/>
    <w:rsid w:val="00E43EA7"/>
    <w:rsid w:val="00E5465F"/>
    <w:rsid w:val="00E54D63"/>
    <w:rsid w:val="00E70EBC"/>
    <w:rsid w:val="00E82C61"/>
    <w:rsid w:val="00E86FB7"/>
    <w:rsid w:val="00EA15DB"/>
    <w:rsid w:val="00EA46E6"/>
    <w:rsid w:val="00EB3616"/>
    <w:rsid w:val="00EC418E"/>
    <w:rsid w:val="00ED7E5A"/>
    <w:rsid w:val="00EE2010"/>
    <w:rsid w:val="00EE4895"/>
    <w:rsid w:val="00EF317C"/>
    <w:rsid w:val="00EF50DD"/>
    <w:rsid w:val="00EF794B"/>
    <w:rsid w:val="00F0124F"/>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0A04"/>
    <w:rsid w:val="00F61E7B"/>
    <w:rsid w:val="00F631AD"/>
    <w:rsid w:val="00F63CDA"/>
    <w:rsid w:val="00F81150"/>
    <w:rsid w:val="00F82913"/>
    <w:rsid w:val="00F8525C"/>
    <w:rsid w:val="00F85D06"/>
    <w:rsid w:val="00F91F1D"/>
    <w:rsid w:val="00F93A5A"/>
    <w:rsid w:val="00F96E6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7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 w:type="paragraph" w:customStyle="1" w:styleId="Textbody">
    <w:name w:val="Text body"/>
    <w:basedOn w:val="Standard"/>
    <w:rsid w:val="00DC70A1"/>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DC70A1"/>
    <w:pPr>
      <w:widowControl/>
      <w:suppressLineNumbers/>
      <w:autoSpaceDN w:val="0"/>
      <w:textAlignment w:val="baseline"/>
    </w:pPr>
    <w:rPr>
      <w:rFonts w:ascii="Liberation Serif" w:hAnsi="Liberation Serif"/>
      <w:kern w:val="3"/>
      <w:lang w:val="en-US" w:eastAsia="zh-CN"/>
    </w:rPr>
  </w:style>
  <w:style w:type="character" w:customStyle="1" w:styleId="30">
    <w:name w:val="Заголовок 3 Знак"/>
    <w:basedOn w:val="a0"/>
    <w:link w:val="3"/>
    <w:uiPriority w:val="9"/>
    <w:semiHidden/>
    <w:rsid w:val="0037773D"/>
    <w:rPr>
      <w:rFonts w:asciiTheme="majorHAnsi" w:eastAsiaTheme="majorEastAsia" w:hAnsiTheme="majorHAnsi" w:cstheme="majorBidi"/>
      <w:b/>
      <w:bCs/>
      <w:color w:val="4F81BD" w:themeColor="accent1"/>
    </w:rPr>
  </w:style>
  <w:style w:type="paragraph" w:styleId="aff5">
    <w:name w:val="annotation text"/>
    <w:basedOn w:val="a"/>
    <w:link w:val="aff6"/>
    <w:uiPriority w:val="99"/>
    <w:semiHidden/>
    <w:unhideWhenUsed/>
    <w:rsid w:val="00E36097"/>
    <w:pPr>
      <w:spacing w:after="0" w:line="240" w:lineRule="auto"/>
    </w:pPr>
    <w:rPr>
      <w:rFonts w:ascii="Arial" w:eastAsia="Times New Roman" w:hAnsi="Arial" w:cs="Times New Roman"/>
      <w:sz w:val="20"/>
      <w:szCs w:val="20"/>
      <w:lang w:eastAsia="ru-RU"/>
    </w:rPr>
  </w:style>
  <w:style w:type="character" w:customStyle="1" w:styleId="aff6">
    <w:name w:val="Текст примечания Знак"/>
    <w:basedOn w:val="a0"/>
    <w:link w:val="aff5"/>
    <w:uiPriority w:val="99"/>
    <w:semiHidden/>
    <w:rsid w:val="00E36097"/>
    <w:rPr>
      <w:rFonts w:ascii="Arial" w:eastAsia="Times New Roman" w:hAnsi="Arial" w:cs="Times New Roman"/>
      <w:sz w:val="20"/>
      <w:szCs w:val="20"/>
      <w:lang w:eastAsia="ru-RU"/>
    </w:rPr>
  </w:style>
  <w:style w:type="paragraph" w:styleId="aff7">
    <w:name w:val="annotation subject"/>
    <w:basedOn w:val="aff5"/>
    <w:next w:val="aff5"/>
    <w:link w:val="aff8"/>
    <w:uiPriority w:val="99"/>
    <w:semiHidden/>
    <w:unhideWhenUsed/>
    <w:rsid w:val="00E36097"/>
    <w:rPr>
      <w:b/>
      <w:bCs/>
    </w:rPr>
  </w:style>
  <w:style w:type="character" w:customStyle="1" w:styleId="aff8">
    <w:name w:val="Тема примечания Знак"/>
    <w:basedOn w:val="aff6"/>
    <w:link w:val="aff7"/>
    <w:uiPriority w:val="99"/>
    <w:semiHidden/>
    <w:rsid w:val="00E36097"/>
    <w:rPr>
      <w:rFonts w:ascii="Arial" w:eastAsia="Times New Roman" w:hAnsi="Arial" w:cs="Times New Roman"/>
      <w:b/>
      <w:bCs/>
      <w:sz w:val="20"/>
      <w:szCs w:val="20"/>
      <w:lang w:eastAsia="ru-RU"/>
    </w:rPr>
  </w:style>
  <w:style w:type="paragraph" w:customStyle="1" w:styleId="aff9">
    <w:name w:val="Текст (справка)"/>
    <w:basedOn w:val="a"/>
    <w:next w:val="a"/>
    <w:uiPriority w:val="99"/>
    <w:rsid w:val="00E3609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a">
    <w:name w:val="Комментарий"/>
    <w:basedOn w:val="aff9"/>
    <w:next w:val="a"/>
    <w:uiPriority w:val="99"/>
    <w:rsid w:val="00E36097"/>
    <w:pPr>
      <w:spacing w:before="75"/>
      <w:ind w:right="0"/>
      <w:jc w:val="both"/>
    </w:pPr>
    <w:rPr>
      <w:color w:val="353842"/>
    </w:rPr>
  </w:style>
  <w:style w:type="character" w:styleId="affb">
    <w:name w:val="annotation reference"/>
    <w:basedOn w:val="a0"/>
    <w:uiPriority w:val="99"/>
    <w:semiHidden/>
    <w:unhideWhenUsed/>
    <w:rsid w:val="00E36097"/>
    <w:rPr>
      <w:sz w:val="16"/>
      <w:szCs w:val="16"/>
    </w:rPr>
  </w:style>
  <w:style w:type="character" w:customStyle="1" w:styleId="affc">
    <w:name w:val="Цветовое выделение для Текст"/>
    <w:uiPriority w:val="99"/>
    <w:rsid w:val="00E36097"/>
    <w:rPr>
      <w:rFonts w:ascii="Times New Roman Cyr" w:hAnsi="Times New Roman Cyr" w:cs="Times New Roman Cyr"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7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 w:type="paragraph" w:customStyle="1" w:styleId="Textbody">
    <w:name w:val="Text body"/>
    <w:basedOn w:val="Standard"/>
    <w:rsid w:val="00DC70A1"/>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DC70A1"/>
    <w:pPr>
      <w:widowControl/>
      <w:suppressLineNumbers/>
      <w:autoSpaceDN w:val="0"/>
      <w:textAlignment w:val="baseline"/>
    </w:pPr>
    <w:rPr>
      <w:rFonts w:ascii="Liberation Serif" w:hAnsi="Liberation Serif"/>
      <w:kern w:val="3"/>
      <w:lang w:val="en-US" w:eastAsia="zh-CN"/>
    </w:rPr>
  </w:style>
  <w:style w:type="character" w:customStyle="1" w:styleId="30">
    <w:name w:val="Заголовок 3 Знак"/>
    <w:basedOn w:val="a0"/>
    <w:link w:val="3"/>
    <w:uiPriority w:val="9"/>
    <w:semiHidden/>
    <w:rsid w:val="0037773D"/>
    <w:rPr>
      <w:rFonts w:asciiTheme="majorHAnsi" w:eastAsiaTheme="majorEastAsia" w:hAnsiTheme="majorHAnsi" w:cstheme="majorBidi"/>
      <w:b/>
      <w:bCs/>
      <w:color w:val="4F81BD" w:themeColor="accent1"/>
    </w:rPr>
  </w:style>
  <w:style w:type="paragraph" w:styleId="aff5">
    <w:name w:val="annotation text"/>
    <w:basedOn w:val="a"/>
    <w:link w:val="aff6"/>
    <w:uiPriority w:val="99"/>
    <w:semiHidden/>
    <w:unhideWhenUsed/>
    <w:rsid w:val="00E36097"/>
    <w:pPr>
      <w:spacing w:after="0" w:line="240" w:lineRule="auto"/>
    </w:pPr>
    <w:rPr>
      <w:rFonts w:ascii="Arial" w:eastAsia="Times New Roman" w:hAnsi="Arial" w:cs="Times New Roman"/>
      <w:sz w:val="20"/>
      <w:szCs w:val="20"/>
      <w:lang w:eastAsia="ru-RU"/>
    </w:rPr>
  </w:style>
  <w:style w:type="character" w:customStyle="1" w:styleId="aff6">
    <w:name w:val="Текст примечания Знак"/>
    <w:basedOn w:val="a0"/>
    <w:link w:val="aff5"/>
    <w:uiPriority w:val="99"/>
    <w:semiHidden/>
    <w:rsid w:val="00E36097"/>
    <w:rPr>
      <w:rFonts w:ascii="Arial" w:eastAsia="Times New Roman" w:hAnsi="Arial" w:cs="Times New Roman"/>
      <w:sz w:val="20"/>
      <w:szCs w:val="20"/>
      <w:lang w:eastAsia="ru-RU"/>
    </w:rPr>
  </w:style>
  <w:style w:type="paragraph" w:styleId="aff7">
    <w:name w:val="annotation subject"/>
    <w:basedOn w:val="aff5"/>
    <w:next w:val="aff5"/>
    <w:link w:val="aff8"/>
    <w:uiPriority w:val="99"/>
    <w:semiHidden/>
    <w:unhideWhenUsed/>
    <w:rsid w:val="00E36097"/>
    <w:rPr>
      <w:b/>
      <w:bCs/>
    </w:rPr>
  </w:style>
  <w:style w:type="character" w:customStyle="1" w:styleId="aff8">
    <w:name w:val="Тема примечания Знак"/>
    <w:basedOn w:val="aff6"/>
    <w:link w:val="aff7"/>
    <w:uiPriority w:val="99"/>
    <w:semiHidden/>
    <w:rsid w:val="00E36097"/>
    <w:rPr>
      <w:rFonts w:ascii="Arial" w:eastAsia="Times New Roman" w:hAnsi="Arial" w:cs="Times New Roman"/>
      <w:b/>
      <w:bCs/>
      <w:sz w:val="20"/>
      <w:szCs w:val="20"/>
      <w:lang w:eastAsia="ru-RU"/>
    </w:rPr>
  </w:style>
  <w:style w:type="paragraph" w:customStyle="1" w:styleId="aff9">
    <w:name w:val="Текст (справка)"/>
    <w:basedOn w:val="a"/>
    <w:next w:val="a"/>
    <w:uiPriority w:val="99"/>
    <w:rsid w:val="00E3609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a">
    <w:name w:val="Комментарий"/>
    <w:basedOn w:val="aff9"/>
    <w:next w:val="a"/>
    <w:uiPriority w:val="99"/>
    <w:rsid w:val="00E36097"/>
    <w:pPr>
      <w:spacing w:before="75"/>
      <w:ind w:right="0"/>
      <w:jc w:val="both"/>
    </w:pPr>
    <w:rPr>
      <w:color w:val="353842"/>
    </w:rPr>
  </w:style>
  <w:style w:type="character" w:styleId="affb">
    <w:name w:val="annotation reference"/>
    <w:basedOn w:val="a0"/>
    <w:uiPriority w:val="99"/>
    <w:semiHidden/>
    <w:unhideWhenUsed/>
    <w:rsid w:val="00E36097"/>
    <w:rPr>
      <w:sz w:val="16"/>
      <w:szCs w:val="16"/>
    </w:rPr>
  </w:style>
  <w:style w:type="character" w:customStyle="1" w:styleId="affc">
    <w:name w:val="Цветовое выделение для Текст"/>
    <w:uiPriority w:val="99"/>
    <w:rsid w:val="00E36097"/>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298997330">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22690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0929827">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1163361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69799154">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789542282">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39347228">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6071843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085912007">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758A-E45A-4C8D-8D6E-2E652C74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13516</Words>
  <Characters>77045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2024-02-29T11:44:00Z</cp:lastPrinted>
  <dcterms:created xsi:type="dcterms:W3CDTF">2024-02-29T12:00:00Z</dcterms:created>
  <dcterms:modified xsi:type="dcterms:W3CDTF">2024-02-29T12:00:00Z</dcterms:modified>
</cp:coreProperties>
</file>