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B4" w:rsidRPr="002F7DB4" w:rsidRDefault="002F7DB4" w:rsidP="002F7D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12C3C"/>
          <w:shd w:val="clear" w:color="auto" w:fill="FFFFFF"/>
        </w:rPr>
      </w:pPr>
      <w:bookmarkStart w:id="0" w:name="_GoBack"/>
      <w:bookmarkEnd w:id="0"/>
      <w:permStart w:id="925787407" w:edGrp="everyone"/>
      <w:permEnd w:id="925787407"/>
      <w:r w:rsidRPr="002F7DB4">
        <w:rPr>
          <w:rFonts w:ascii="Times New Roman" w:hAnsi="Times New Roman" w:cs="Times New Roman"/>
          <w:b/>
          <w:bCs/>
          <w:color w:val="212C3C"/>
          <w:shd w:val="clear" w:color="auto" w:fill="FFFFFF"/>
        </w:rPr>
        <w:t>МИНИСТЕРСТВО ОБРАЗОВАНИЯ  ЧУВАШСКОЙ РЕСПУБЛИКИ</w:t>
      </w:r>
    </w:p>
    <w:p w:rsidR="002F7DB4" w:rsidRPr="002F7DB4" w:rsidRDefault="002F7DB4" w:rsidP="002F7D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12C3C"/>
          <w:shd w:val="clear" w:color="auto" w:fill="FFFFFF"/>
        </w:rPr>
      </w:pPr>
      <w:r w:rsidRPr="002F7DB4">
        <w:rPr>
          <w:rFonts w:ascii="Times New Roman" w:hAnsi="Times New Roman" w:cs="Times New Roman"/>
          <w:b/>
          <w:bCs/>
          <w:color w:val="212C3C"/>
          <w:shd w:val="clear" w:color="auto" w:fill="FFFFFF"/>
        </w:rPr>
        <w:t>ИНФОРМИРУЕТ ОБРАЗОВАТЕЛЬНЫЕ ОРГАНИЗАЦИИ, ОСУЩЕСТВЛЯЮЩИЕ</w:t>
      </w:r>
    </w:p>
    <w:p w:rsidR="002F7DB4" w:rsidRDefault="002F7DB4" w:rsidP="002F7D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12C3C"/>
          <w:shd w:val="clear" w:color="auto" w:fill="FFFFFF"/>
        </w:rPr>
      </w:pPr>
      <w:r w:rsidRPr="002F7DB4">
        <w:rPr>
          <w:rFonts w:ascii="Times New Roman" w:hAnsi="Times New Roman" w:cs="Times New Roman"/>
          <w:b/>
          <w:bCs/>
          <w:color w:val="212C3C"/>
          <w:shd w:val="clear" w:color="auto" w:fill="FFFFFF"/>
        </w:rPr>
        <w:t>ОБРАЗОВАТЕЛЬНУЮ ДЕЯТЕЛЬНОСТЬ.</w:t>
      </w:r>
    </w:p>
    <w:p w:rsidR="002F7DB4" w:rsidRDefault="002F7DB4" w:rsidP="002F7D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12C3C"/>
          <w:shd w:val="clear" w:color="auto" w:fill="FFFFFF"/>
        </w:rPr>
      </w:pPr>
    </w:p>
    <w:p w:rsidR="002F7DB4" w:rsidRPr="002F7DB4" w:rsidRDefault="002F7DB4" w:rsidP="002F7D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12C3C"/>
          <w:shd w:val="clear" w:color="auto" w:fill="FFFFFF"/>
        </w:rPr>
      </w:pPr>
    </w:p>
    <w:p w:rsidR="004166A9" w:rsidRDefault="00D00BA7" w:rsidP="00F114F6">
      <w:pPr>
        <w:spacing w:line="240" w:lineRule="auto"/>
        <w:ind w:firstLine="567"/>
        <w:jc w:val="both"/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  <w:t xml:space="preserve">Министерство образования Чувашской Республики сообщает, что в бюллетене «Официальные документы в образовании», № 2, январь 2024 г. опубликовано </w:t>
      </w:r>
      <w:r w:rsidR="00B0315D" w:rsidRPr="00F114F6"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  <w:t xml:space="preserve"> письм</w:t>
      </w:r>
      <w:r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  <w:t>о</w:t>
      </w:r>
      <w:r w:rsidR="00B0315D" w:rsidRPr="00F114F6">
        <w:rPr>
          <w:rFonts w:ascii="Times New Roman" w:hAnsi="Times New Roman" w:cs="Times New Roman"/>
          <w:bCs/>
          <w:color w:val="212C3C"/>
          <w:sz w:val="24"/>
          <w:szCs w:val="24"/>
        </w:rPr>
        <w:t xml:space="preserve"> </w:t>
      </w:r>
      <w:r w:rsidR="00182EE6" w:rsidRPr="00F114F6"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  <w:t xml:space="preserve">Министерства просвещения Российской Федерации </w:t>
      </w:r>
      <w:r w:rsidR="00B0315D" w:rsidRPr="00F114F6"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  <w:t>от 27 октября 2023 г. № 05-ПГ-МП-40963</w:t>
      </w:r>
      <w:r w:rsidR="00B0315D" w:rsidRPr="00F114F6">
        <w:rPr>
          <w:rFonts w:ascii="Times New Roman" w:hAnsi="Times New Roman" w:cs="Times New Roman"/>
          <w:b/>
          <w:bCs/>
          <w:color w:val="212C3C"/>
          <w:sz w:val="24"/>
          <w:szCs w:val="24"/>
        </w:rPr>
        <w:t xml:space="preserve"> «</w:t>
      </w:r>
      <w:r w:rsidR="00B0315D" w:rsidRPr="00F114F6"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  <w:t xml:space="preserve">Об установлении квалификационных разрядов, классов, категорий по соответствующим профессиям рабочих, должностям служащих лицам, прошедшим профессиональное </w:t>
      </w:r>
      <w:proofErr w:type="gramStart"/>
      <w:r w:rsidR="00B0315D" w:rsidRPr="00F114F6"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  <w:t>обучение</w:t>
      </w:r>
      <w:proofErr w:type="gramEnd"/>
      <w:r w:rsidR="00B0315D" w:rsidRPr="00F114F6">
        <w:rPr>
          <w:rFonts w:ascii="Times New Roman" w:hAnsi="Times New Roman" w:cs="Times New Roman"/>
          <w:b/>
          <w:bCs/>
          <w:color w:val="212C3C"/>
          <w:sz w:val="24"/>
          <w:szCs w:val="24"/>
          <w:shd w:val="clear" w:color="auto" w:fill="FFFFFF"/>
        </w:rPr>
        <w:t>»</w:t>
      </w:r>
      <w:r w:rsidR="00B0315D" w:rsidRPr="00F114F6"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  <w:t xml:space="preserve">в котором даны </w:t>
      </w:r>
      <w:r w:rsidR="00B0315D" w:rsidRPr="00F114F6"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  <w:t>разъяснения по вопросу установления квалификационных разрядов</w:t>
      </w:r>
      <w:r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  <w:t>, классов, категорий,</w:t>
      </w:r>
      <w:r w:rsidR="00B0315D" w:rsidRPr="00F114F6"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  <w:t xml:space="preserve"> по результатам профессионального обучения. </w:t>
      </w:r>
    </w:p>
    <w:p w:rsidR="00B14654" w:rsidRDefault="00B14654" w:rsidP="00F114F6">
      <w:pPr>
        <w:spacing w:line="240" w:lineRule="auto"/>
        <w:ind w:firstLine="567"/>
        <w:jc w:val="both"/>
        <w:rPr>
          <w:rFonts w:ascii="Times New Roman" w:hAnsi="Times New Roman" w:cs="Times New Roman"/>
          <w:bCs/>
          <w:color w:val="212C3C"/>
          <w:sz w:val="24"/>
          <w:szCs w:val="24"/>
          <w:shd w:val="clear" w:color="auto" w:fill="FFFFFF"/>
        </w:rPr>
      </w:pPr>
    </w:p>
    <w:p w:rsidR="00B14654" w:rsidRPr="00F114F6" w:rsidRDefault="00B14654" w:rsidP="00B1465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14654" w:rsidRPr="00F1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5D"/>
    <w:rsid w:val="000A1944"/>
    <w:rsid w:val="00182EE6"/>
    <w:rsid w:val="002F7DB4"/>
    <w:rsid w:val="004166A9"/>
    <w:rsid w:val="005F6213"/>
    <w:rsid w:val="00B0315D"/>
    <w:rsid w:val="00B14654"/>
    <w:rsid w:val="00D00BA7"/>
    <w:rsid w:val="00D0142A"/>
    <w:rsid w:val="00D228EB"/>
    <w:rsid w:val="00F114F6"/>
    <w:rsid w:val="00FA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101</Words>
  <Characters>581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Владиславовна Мышкина</dc:creator>
  <cp:lastModifiedBy>Дарья Владиславовна Мышкина</cp:lastModifiedBy>
  <cp:revision>6</cp:revision>
  <cp:lastPrinted>2024-02-12T10:19:00Z</cp:lastPrinted>
  <dcterms:created xsi:type="dcterms:W3CDTF">2024-02-12T05:33:00Z</dcterms:created>
  <dcterms:modified xsi:type="dcterms:W3CDTF">2024-02-26T14:49:00Z</dcterms:modified>
</cp:coreProperties>
</file>