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2" w:rsidRDefault="00F546F2" w:rsidP="00F546F2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F546F2" w:rsidRPr="00C323D5" w:rsidTr="003C3C5E">
        <w:trPr>
          <w:trHeight w:hRule="exact" w:val="3201"/>
          <w:jc w:val="center"/>
        </w:trPr>
        <w:tc>
          <w:tcPr>
            <w:tcW w:w="3799" w:type="dxa"/>
          </w:tcPr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DC53C9" wp14:editId="4D86EB1C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546F2" w:rsidRDefault="00F546F2" w:rsidP="003C3C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546F2" w:rsidRDefault="00F546F2" w:rsidP="003C3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Pr="00682ACD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</w:t>
            </w:r>
            <w:r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</w:t>
            </w:r>
            <w:r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46F2" w:rsidRDefault="00F546F2" w:rsidP="003C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46F2" w:rsidRPr="00F546F2" w:rsidRDefault="00F546F2" w:rsidP="00F546F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DA0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признании утратившим силу решения Собрания депутатов города Канаш Чувашской Республики от </w:t>
      </w:r>
      <w:r w:rsidR="00A15C36">
        <w:rPr>
          <w:rFonts w:ascii="Times New Roman" w:eastAsia="Times New Roman" w:hAnsi="Times New Roman"/>
          <w:b/>
          <w:sz w:val="24"/>
          <w:szCs w:val="24"/>
          <w:lang w:eastAsia="ru-RU"/>
        </w:rPr>
        <w:t>19 марта 2009 года №33/4</w:t>
      </w:r>
    </w:p>
    <w:p w:rsidR="00F546F2" w:rsidRPr="00F546F2" w:rsidRDefault="00F546F2" w:rsidP="00F5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F2" w:rsidRPr="00F546F2" w:rsidRDefault="00F546F2" w:rsidP="00F5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F2" w:rsidRPr="00F546F2" w:rsidRDefault="00F546F2" w:rsidP="00944554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6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F546F2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F546F2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546F2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F546F2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</w:t>
      </w:r>
      <w:r w:rsidR="00A15C36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Pr="00F54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протестом </w:t>
      </w:r>
      <w:proofErr w:type="spellStart"/>
      <w:r w:rsidR="00A15C36">
        <w:rPr>
          <w:rFonts w:ascii="Times New Roman" w:eastAsia="Times New Roman" w:hAnsi="Times New Roman"/>
          <w:sz w:val="24"/>
          <w:szCs w:val="24"/>
          <w:lang w:eastAsia="ru-RU"/>
        </w:rPr>
        <w:t>Канашской</w:t>
      </w:r>
      <w:proofErr w:type="spellEnd"/>
      <w:r w:rsid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межрайонной прокуратуры Чувашской Республики от 10.04.2024 №03-01, </w:t>
      </w:r>
      <w:r w:rsidRPr="00F546F2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F546F2" w:rsidRPr="00F546F2" w:rsidRDefault="00F546F2" w:rsidP="00F5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36" w:rsidRDefault="00F546F2" w:rsidP="00944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6F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44554" w:rsidRPr="00944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 силу р</w:t>
      </w:r>
      <w:r w:rsidR="00944554">
        <w:rPr>
          <w:rFonts w:ascii="Times New Roman" w:eastAsia="Times New Roman" w:hAnsi="Times New Roman"/>
          <w:sz w:val="24"/>
          <w:szCs w:val="24"/>
          <w:lang w:eastAsia="ru-RU"/>
        </w:rPr>
        <w:t>ешение Собрания депутатов города Канаш</w:t>
      </w:r>
      <w:r w:rsidR="00944554" w:rsidRPr="00944554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</w:t>
      </w:r>
      <w:r w:rsidR="00944554">
        <w:rPr>
          <w:rFonts w:ascii="Times New Roman" w:eastAsia="Times New Roman" w:hAnsi="Times New Roman"/>
          <w:sz w:val="24"/>
          <w:szCs w:val="24"/>
          <w:lang w:eastAsia="ru-RU"/>
        </w:rPr>
        <w:t xml:space="preserve">спублики от 19 </w:t>
      </w:r>
      <w:r w:rsidR="00A15C36">
        <w:rPr>
          <w:rFonts w:ascii="Times New Roman" w:eastAsia="Times New Roman" w:hAnsi="Times New Roman"/>
          <w:sz w:val="24"/>
          <w:szCs w:val="24"/>
          <w:lang w:eastAsia="ru-RU"/>
        </w:rPr>
        <w:t>марта 2009 года №33/4 «Об утверждении Положения о специализированном жилищном фонде муниципального образования города Канаш.</w:t>
      </w:r>
    </w:p>
    <w:p w:rsidR="00F546F2" w:rsidRPr="00F546F2" w:rsidRDefault="00944554" w:rsidP="00F5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46F2" w:rsidRPr="00F546F2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его официального опубликования</w:t>
      </w:r>
      <w:r w:rsidR="00F546F2" w:rsidRPr="00F54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6F2" w:rsidRPr="00F546F2" w:rsidRDefault="00F546F2" w:rsidP="00F5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F546F2" w:rsidRPr="00F546F2" w:rsidRDefault="00F546F2" w:rsidP="00F5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F546F2" w:rsidRDefault="00F546F2" w:rsidP="00F5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proofErr w:type="gramEnd"/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Канаш Чувашской Республики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О.В. Савчук</w:t>
      </w: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>Глава города Канаш</w:t>
      </w: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A15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В.Н. Михайлов</w:t>
      </w:r>
    </w:p>
    <w:p w:rsidR="00A15C36" w:rsidRPr="00A15C36" w:rsidRDefault="00A15C36" w:rsidP="00A15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554" w:rsidRPr="00F546F2" w:rsidRDefault="00944554" w:rsidP="00F5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F546F2" w:rsidRPr="00F546F2" w:rsidRDefault="00F546F2" w:rsidP="00F546F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F2" w:rsidRPr="00F546F2" w:rsidRDefault="00F546F2" w:rsidP="00F546F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F2" w:rsidRDefault="00F546F2" w:rsidP="00F546F2"/>
    <w:p w:rsidR="00E249CB" w:rsidRDefault="00E249CB"/>
    <w:sectPr w:rsidR="00E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2"/>
    <w:rsid w:val="003E5583"/>
    <w:rsid w:val="00944554"/>
    <w:rsid w:val="00A15C36"/>
    <w:rsid w:val="00DA03C0"/>
    <w:rsid w:val="00E249CB"/>
    <w:rsid w:val="00F459F1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5ACA-999D-43CE-80F7-76534E64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338A1FA50E46D10AFCD64F6DB393CFC49C07B849A2D1A2C5AAB9826B9DDC79CF39D34E41A9V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Адм. г.Канаш (Светлана Н. Сладкова)</cp:lastModifiedBy>
  <cp:revision>2</cp:revision>
  <cp:lastPrinted>2021-05-19T12:46:00Z</cp:lastPrinted>
  <dcterms:created xsi:type="dcterms:W3CDTF">2024-04-16T07:44:00Z</dcterms:created>
  <dcterms:modified xsi:type="dcterms:W3CDTF">2024-04-16T07:44:00Z</dcterms:modified>
</cp:coreProperties>
</file>