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959"/>
        <w:gridCol w:w="3219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416"/>
              <w:gridCol w:w="1163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0DC58C2" w:rsidR="00A13528" w:rsidRPr="00B944C0" w:rsidRDefault="001E36D5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10.10.2024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E54E5D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596C7C3" w:rsidR="00A13528" w:rsidRPr="00B944C0" w:rsidRDefault="001E36D5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1382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447"/>
              <w:gridCol w:w="1038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5B8E1BF2" w:rsidR="00A13528" w:rsidRPr="00B944C0" w:rsidRDefault="001E36D5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10.10.2024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7E98C25" w:rsidR="00A13528" w:rsidRPr="00B944C0" w:rsidRDefault="001E36D5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1382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9CC1FD8" w14:textId="1623D724" w:rsidR="00286F1C" w:rsidRPr="006F3392" w:rsidRDefault="00AB77D7" w:rsidP="00286F1C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r w:rsidR="00286F1C">
        <w:rPr>
          <w:b/>
          <w:bCs/>
          <w:sz w:val="26"/>
          <w:szCs w:val="26"/>
        </w:rPr>
        <w:t xml:space="preserve">в целях образования земельного участка путем перераспределения земельного участка с кадастровым номером </w:t>
      </w:r>
      <w:r w:rsidR="00F50B4B">
        <w:rPr>
          <w:b/>
          <w:bCs/>
          <w:sz w:val="26"/>
          <w:szCs w:val="26"/>
        </w:rPr>
        <w:t>21:21:1</w:t>
      </w:r>
      <w:r w:rsidR="00FE0CDE">
        <w:rPr>
          <w:b/>
          <w:bCs/>
          <w:sz w:val="26"/>
          <w:szCs w:val="26"/>
        </w:rPr>
        <w:t>71001:1523</w:t>
      </w:r>
      <w:r w:rsidR="00286F1C">
        <w:rPr>
          <w:b/>
          <w:bCs/>
          <w:sz w:val="26"/>
          <w:szCs w:val="26"/>
        </w:rPr>
        <w:t xml:space="preserve"> и земель, находящихся муниципальной собственности</w:t>
      </w:r>
      <w:r w:rsidR="00286F1C" w:rsidRPr="00604E15">
        <w:rPr>
          <w:b/>
          <w:bCs/>
          <w:sz w:val="26"/>
          <w:szCs w:val="26"/>
        </w:rPr>
        <w:t xml:space="preserve">  </w:t>
      </w:r>
    </w:p>
    <w:p w14:paraId="36EE6BB9" w14:textId="77777777" w:rsidR="00286F1C" w:rsidRPr="006F3392" w:rsidRDefault="00286F1C" w:rsidP="00286F1C">
      <w:pPr>
        <w:suppressAutoHyphens/>
        <w:ind w:firstLine="0"/>
        <w:rPr>
          <w:sz w:val="26"/>
          <w:szCs w:val="26"/>
        </w:rPr>
      </w:pPr>
    </w:p>
    <w:p w14:paraId="30F36716" w14:textId="6694B5F3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FE0CDE">
        <w:rPr>
          <w:color w:val="000000" w:themeColor="text1"/>
          <w:sz w:val="26"/>
          <w:szCs w:val="26"/>
        </w:rPr>
        <w:t>Павловой Н.А</w:t>
      </w:r>
      <w:r w:rsidR="00CF4A68">
        <w:rPr>
          <w:color w:val="000000" w:themeColor="text1"/>
          <w:sz w:val="26"/>
          <w:szCs w:val="26"/>
        </w:rPr>
        <w:t>.</w:t>
      </w:r>
      <w:r w:rsidR="00AB77D7" w:rsidRPr="006F3392">
        <w:rPr>
          <w:color w:val="000000" w:themeColor="text1"/>
          <w:sz w:val="26"/>
          <w:szCs w:val="26"/>
        </w:rPr>
        <w:t xml:space="preserve"> (вх. от </w:t>
      </w:r>
      <w:r w:rsidR="00FE0CDE">
        <w:rPr>
          <w:color w:val="000000" w:themeColor="text1"/>
          <w:sz w:val="26"/>
          <w:szCs w:val="26"/>
        </w:rPr>
        <w:t>09.10</w:t>
      </w:r>
      <w:r w:rsidR="00286F1C">
        <w:rPr>
          <w:color w:val="000000" w:themeColor="text1"/>
          <w:sz w:val="26"/>
          <w:szCs w:val="26"/>
        </w:rPr>
        <w:t>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FE0CDE">
        <w:rPr>
          <w:color w:val="000000" w:themeColor="text1"/>
          <w:sz w:val="26"/>
          <w:szCs w:val="26"/>
        </w:rPr>
        <w:t>21639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12B1BE41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FE0CDE">
        <w:rPr>
          <w:color w:val="000000" w:themeColor="text1"/>
          <w:sz w:val="26"/>
          <w:szCs w:val="26"/>
        </w:rPr>
        <w:t>Павловой Н.А.</w:t>
      </w:r>
      <w:r w:rsidR="00CF4A68" w:rsidRPr="006F3392">
        <w:rPr>
          <w:color w:val="000000" w:themeColor="text1"/>
          <w:sz w:val="26"/>
          <w:szCs w:val="26"/>
        </w:rPr>
        <w:t xml:space="preserve"> </w:t>
      </w:r>
      <w:r w:rsidRPr="006F3392">
        <w:rPr>
          <w:rFonts w:eastAsia="Times New Roman"/>
          <w:color w:val="000000" w:themeColor="text1"/>
          <w:sz w:val="26"/>
          <w:szCs w:val="26"/>
        </w:rPr>
        <w:t>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161B8E23" w:rsidR="006F3392" w:rsidRPr="006F3392" w:rsidRDefault="00FE0CDE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Павловой Н.А.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56458B29" w14:textId="3F517158" w:rsidR="000A2BBE" w:rsidRPr="000A2BBE" w:rsidRDefault="006F3392" w:rsidP="000A2BBE">
      <w:pPr>
        <w:pStyle w:val="p8"/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z w:val="26"/>
          <w:szCs w:val="26"/>
        </w:rPr>
      </w:pPr>
      <w:r w:rsidRPr="000A2BBE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A2BBE">
        <w:rPr>
          <w:color w:val="000000" w:themeColor="text1"/>
          <w:sz w:val="26"/>
          <w:szCs w:val="26"/>
        </w:rPr>
        <w:t>Чебоксарского муниципального округа</w:t>
      </w:r>
      <w:r w:rsidRPr="000A2BBE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0A2BBE" w:rsidRPr="000A2BBE">
        <w:rPr>
          <w:sz w:val="26"/>
          <w:szCs w:val="26"/>
        </w:rPr>
        <w:t xml:space="preserve">в </w:t>
      </w:r>
      <w:r w:rsidR="000A2BBE" w:rsidRPr="000A2BBE">
        <w:rPr>
          <w:bCs/>
          <w:sz w:val="26"/>
          <w:szCs w:val="26"/>
        </w:rPr>
        <w:t xml:space="preserve">целях образования земельного участка путем перераспределения земельного участка с кадастровым номером </w:t>
      </w:r>
      <w:r w:rsidR="00FE0CDE" w:rsidRPr="00FE0CDE">
        <w:rPr>
          <w:bCs/>
          <w:sz w:val="26"/>
          <w:szCs w:val="26"/>
        </w:rPr>
        <w:t xml:space="preserve">21:21:171001:1523 </w:t>
      </w:r>
      <w:r w:rsidR="000A2BBE" w:rsidRPr="000A2BBE">
        <w:rPr>
          <w:bCs/>
          <w:sz w:val="26"/>
          <w:szCs w:val="26"/>
        </w:rPr>
        <w:t>и земель, находящихся в государственной и муниципальной собственности</w:t>
      </w:r>
      <w:r w:rsidR="000A2BBE">
        <w:rPr>
          <w:bCs/>
          <w:sz w:val="26"/>
          <w:szCs w:val="26"/>
        </w:rPr>
        <w:t>.</w:t>
      </w:r>
      <w:r w:rsidR="000A2BBE" w:rsidRPr="000A2BBE">
        <w:rPr>
          <w:bCs/>
          <w:sz w:val="26"/>
          <w:szCs w:val="26"/>
        </w:rPr>
        <w:t xml:space="preserve"> 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 xml:space="preserve">«Ведомости Чебоксарского муниципального округа» и разместить на </w:t>
      </w:r>
      <w:r w:rsidR="00A13528" w:rsidRPr="000A2BBE">
        <w:rPr>
          <w:color w:val="000000" w:themeColor="text1"/>
          <w:sz w:val="26"/>
          <w:szCs w:val="26"/>
        </w:rPr>
        <w:lastRenderedPageBreak/>
        <w:t>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7BC7DD4C" w:rsidR="00A13528" w:rsidRPr="00BE4044" w:rsidRDefault="007473F4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Врио г</w:t>
      </w:r>
      <w:r w:rsidR="0016251A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9508332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="007473F4">
        <w:rPr>
          <w:color w:val="000000" w:themeColor="text1"/>
          <w:sz w:val="26"/>
          <w:szCs w:val="26"/>
        </w:rPr>
        <w:t>В.В.Столяров</w:t>
      </w:r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25B153E8" w14:textId="77777777" w:rsidR="00FE0CDE" w:rsidRDefault="00FE0CDE" w:rsidP="00483E28">
      <w:pPr>
        <w:ind w:firstLine="0"/>
        <w:rPr>
          <w:sz w:val="26"/>
          <w:szCs w:val="26"/>
        </w:rPr>
        <w:sectPr w:rsidR="00FE0CDE" w:rsidSect="00FE0CD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3F3D173D" w14:textId="77777777" w:rsidR="00FE0CDE" w:rsidRDefault="00FE0CDE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655F981C" w:rsidR="00D541B5" w:rsidRDefault="00FE0CDE" w:rsidP="00483E28">
      <w:pPr>
        <w:ind w:firstLine="0"/>
        <w:rPr>
          <w:sz w:val="26"/>
          <w:szCs w:val="26"/>
        </w:rPr>
      </w:pPr>
      <w:r w:rsidRPr="00FE0CDE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F5B53E6" wp14:editId="7E3CB7C6">
            <wp:simplePos x="0" y="0"/>
            <wp:positionH relativeFrom="column">
              <wp:posOffset>2485163</wp:posOffset>
            </wp:positionH>
            <wp:positionV relativeFrom="paragraph">
              <wp:posOffset>899483</wp:posOffset>
            </wp:positionV>
            <wp:extent cx="5940000" cy="3060000"/>
            <wp:effectExtent l="0" t="0" r="3810" b="7620"/>
            <wp:wrapSquare wrapText="bothSides"/>
            <wp:docPr id="948439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3946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EB3C1" w14:textId="77777777" w:rsidR="00FE0CDE" w:rsidRDefault="00FE0CDE" w:rsidP="00FE0CDE">
      <w:pPr>
        <w:rPr>
          <w:sz w:val="26"/>
          <w:szCs w:val="26"/>
        </w:rPr>
      </w:pPr>
    </w:p>
    <w:p w14:paraId="668A837C" w14:textId="21B1EE8B" w:rsidR="00FE0CDE" w:rsidRPr="00FE0CDE" w:rsidRDefault="00FE0CDE" w:rsidP="00FE0CDE">
      <w:pPr>
        <w:tabs>
          <w:tab w:val="left" w:pos="7555"/>
        </w:tabs>
        <w:jc w:val="center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С</w:t>
      </w:r>
      <w:r w:rsidRPr="006F3392">
        <w:rPr>
          <w:rFonts w:eastAsia="Times New Roman"/>
          <w:color w:val="000000" w:themeColor="text1"/>
          <w:sz w:val="26"/>
          <w:szCs w:val="26"/>
        </w:rPr>
        <w:t>хем</w:t>
      </w:r>
      <w:r>
        <w:rPr>
          <w:rFonts w:eastAsia="Times New Roman"/>
          <w:color w:val="000000" w:themeColor="text1"/>
          <w:sz w:val="26"/>
          <w:szCs w:val="26"/>
        </w:rPr>
        <w:t>а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границ разработки документации по планировке территории</w:t>
      </w:r>
    </w:p>
    <w:sectPr w:rsidR="00FE0CDE" w:rsidRPr="00FE0CDE" w:rsidSect="00FE0CDE">
      <w:pgSz w:w="16838" w:h="11906" w:orient="landscape"/>
      <w:pgMar w:top="1701" w:right="851" w:bottom="8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2641328">
    <w:abstractNumId w:val="1"/>
  </w:num>
  <w:num w:numId="2" w16cid:durableId="1931623378">
    <w:abstractNumId w:val="2"/>
  </w:num>
  <w:num w:numId="3" w16cid:durableId="19835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671A0"/>
    <w:rsid w:val="00075FF5"/>
    <w:rsid w:val="0009092A"/>
    <w:rsid w:val="00094017"/>
    <w:rsid w:val="000A2BBE"/>
    <w:rsid w:val="000B519F"/>
    <w:rsid w:val="000F3DBE"/>
    <w:rsid w:val="001458F8"/>
    <w:rsid w:val="0016251A"/>
    <w:rsid w:val="001B7915"/>
    <w:rsid w:val="001E36D5"/>
    <w:rsid w:val="002253F0"/>
    <w:rsid w:val="00286F1C"/>
    <w:rsid w:val="002A3B17"/>
    <w:rsid w:val="00342826"/>
    <w:rsid w:val="003E4211"/>
    <w:rsid w:val="0047120B"/>
    <w:rsid w:val="00483E28"/>
    <w:rsid w:val="004A3DA9"/>
    <w:rsid w:val="005945D3"/>
    <w:rsid w:val="005A76D7"/>
    <w:rsid w:val="00693053"/>
    <w:rsid w:val="006C38B7"/>
    <w:rsid w:val="006F3392"/>
    <w:rsid w:val="0072034C"/>
    <w:rsid w:val="007473F4"/>
    <w:rsid w:val="0075005D"/>
    <w:rsid w:val="00847941"/>
    <w:rsid w:val="008B0497"/>
    <w:rsid w:val="00947F0A"/>
    <w:rsid w:val="00962391"/>
    <w:rsid w:val="009C1560"/>
    <w:rsid w:val="009E0FDA"/>
    <w:rsid w:val="00A13528"/>
    <w:rsid w:val="00AB37B9"/>
    <w:rsid w:val="00AB77D7"/>
    <w:rsid w:val="00B929C1"/>
    <w:rsid w:val="00BE4044"/>
    <w:rsid w:val="00CF4A68"/>
    <w:rsid w:val="00D541B5"/>
    <w:rsid w:val="00DD3F30"/>
    <w:rsid w:val="00DF2AEE"/>
    <w:rsid w:val="00E1360F"/>
    <w:rsid w:val="00E27149"/>
    <w:rsid w:val="00E54E5D"/>
    <w:rsid w:val="00EB1975"/>
    <w:rsid w:val="00F151C1"/>
    <w:rsid w:val="00F50B4B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2024-10-11T05:55:00Z</cp:lastPrinted>
  <dcterms:created xsi:type="dcterms:W3CDTF">2024-10-10T12:56:00Z</dcterms:created>
  <dcterms:modified xsi:type="dcterms:W3CDTF">2024-10-11T11:43:00Z</dcterms:modified>
</cp:coreProperties>
</file>