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BD" w:rsidRPr="002F4437" w:rsidRDefault="00850FBD" w:rsidP="00850FBD">
      <w:pPr>
        <w:pStyle w:val="Standard"/>
        <w:jc w:val="right"/>
        <w:rPr>
          <w:rFonts w:cs="Times New Roman"/>
        </w:rPr>
      </w:pPr>
      <w:r w:rsidRPr="002F4437">
        <w:rPr>
          <w:rFonts w:cs="Times New Roman"/>
        </w:rPr>
        <w:t xml:space="preserve">    Приложение  </w:t>
      </w:r>
    </w:p>
    <w:p w:rsidR="00850FBD" w:rsidRPr="002F4437" w:rsidRDefault="00850FBD" w:rsidP="00850FBD">
      <w:pPr>
        <w:pStyle w:val="Standard"/>
        <w:jc w:val="right"/>
        <w:rPr>
          <w:rFonts w:cs="Times New Roman"/>
        </w:rPr>
      </w:pPr>
      <w:r w:rsidRPr="002F4437">
        <w:rPr>
          <w:rFonts w:cs="Times New Roman"/>
        </w:rPr>
        <w:t>к письму администрации Урмарского района</w:t>
      </w:r>
    </w:p>
    <w:p w:rsidR="00850FBD" w:rsidRPr="002F4437" w:rsidRDefault="00850FBD" w:rsidP="00850FBD">
      <w:pPr>
        <w:pStyle w:val="Standard"/>
        <w:jc w:val="right"/>
        <w:rPr>
          <w:rFonts w:cs="Times New Roman"/>
        </w:rPr>
      </w:pPr>
      <w:r w:rsidRPr="002F4437">
        <w:rPr>
          <w:rFonts w:cs="Times New Roman"/>
        </w:rPr>
        <w:t>Чувашской Республики</w:t>
      </w:r>
    </w:p>
    <w:p w:rsidR="00850FBD" w:rsidRPr="002F4437" w:rsidRDefault="00850FBD" w:rsidP="002F4437">
      <w:pPr>
        <w:pStyle w:val="Standard"/>
        <w:jc w:val="right"/>
        <w:rPr>
          <w:rFonts w:cs="Times New Roman"/>
        </w:rPr>
      </w:pPr>
    </w:p>
    <w:p w:rsidR="002F4437" w:rsidRPr="002F4437" w:rsidRDefault="002F4437" w:rsidP="002F4437">
      <w:pPr>
        <w:pStyle w:val="Standard"/>
        <w:jc w:val="right"/>
        <w:rPr>
          <w:rFonts w:cs="Times New Roman"/>
        </w:rPr>
      </w:pPr>
    </w:p>
    <w:p w:rsidR="00850FBD" w:rsidRPr="002F4437" w:rsidRDefault="00850FBD" w:rsidP="002F4437">
      <w:pPr>
        <w:pStyle w:val="Standard"/>
        <w:jc w:val="center"/>
        <w:rPr>
          <w:rFonts w:cs="Times New Roman"/>
        </w:rPr>
      </w:pPr>
      <w:r w:rsidRPr="002F4437">
        <w:rPr>
          <w:rFonts w:cs="Times New Roman"/>
        </w:rPr>
        <w:t>Информация</w:t>
      </w:r>
    </w:p>
    <w:p w:rsidR="00D96AA2" w:rsidRPr="002F4437" w:rsidRDefault="00850FBD" w:rsidP="002F4437">
      <w:pPr>
        <w:pStyle w:val="Standard"/>
        <w:jc w:val="center"/>
        <w:rPr>
          <w:rFonts w:cs="Times New Roman"/>
        </w:rPr>
      </w:pPr>
      <w:r w:rsidRPr="002F4437">
        <w:rPr>
          <w:rFonts w:cs="Times New Roman"/>
        </w:rPr>
        <w:t>о проведе</w:t>
      </w:r>
      <w:r w:rsidR="00D96AA2" w:rsidRPr="002F4437">
        <w:rPr>
          <w:rFonts w:cs="Times New Roman"/>
        </w:rPr>
        <w:t>нном заседании</w:t>
      </w:r>
      <w:r w:rsidRPr="002F4437">
        <w:rPr>
          <w:rFonts w:cs="Times New Roman"/>
        </w:rPr>
        <w:t xml:space="preserve"> Совета по противодействию коррупции в Урмарском районе </w:t>
      </w:r>
    </w:p>
    <w:p w:rsidR="00850FBD" w:rsidRPr="002F4437" w:rsidRDefault="00850FBD" w:rsidP="002F4437">
      <w:pPr>
        <w:pStyle w:val="Standard"/>
        <w:jc w:val="center"/>
        <w:rPr>
          <w:rFonts w:cs="Times New Roman"/>
        </w:rPr>
      </w:pPr>
      <w:r w:rsidRPr="002F4437">
        <w:rPr>
          <w:rFonts w:cs="Times New Roman"/>
        </w:rPr>
        <w:t>Чувашской Республики</w:t>
      </w:r>
      <w:r w:rsidR="00D96AA2" w:rsidRPr="002F4437">
        <w:rPr>
          <w:rFonts w:cs="Times New Roman"/>
        </w:rPr>
        <w:t xml:space="preserve"> </w:t>
      </w:r>
      <w:r w:rsidRPr="002F4437">
        <w:rPr>
          <w:rFonts w:cs="Times New Roman"/>
        </w:rPr>
        <w:t>в</w:t>
      </w:r>
      <w:r w:rsidR="00D96AA2" w:rsidRPr="002F4437">
        <w:rPr>
          <w:rFonts w:cs="Times New Roman"/>
        </w:rPr>
        <w:t xml:space="preserve"> </w:t>
      </w:r>
      <w:r w:rsidRPr="002F4437">
        <w:rPr>
          <w:rFonts w:cs="Times New Roman"/>
          <w:lang w:val="en-US"/>
        </w:rPr>
        <w:t>I</w:t>
      </w:r>
      <w:r w:rsidR="00D96AA2" w:rsidRPr="002F4437">
        <w:rPr>
          <w:rFonts w:cs="Times New Roman"/>
        </w:rPr>
        <w:t xml:space="preserve"> квартале 2022</w:t>
      </w:r>
      <w:r w:rsidRPr="002F4437">
        <w:rPr>
          <w:rFonts w:cs="Times New Roman"/>
        </w:rPr>
        <w:t xml:space="preserve"> г.</w:t>
      </w:r>
    </w:p>
    <w:p w:rsidR="00850FBD" w:rsidRPr="002F4437" w:rsidRDefault="00850FBD" w:rsidP="002F4437">
      <w:pPr>
        <w:pStyle w:val="Standard"/>
        <w:jc w:val="center"/>
        <w:rPr>
          <w:rFonts w:cs="Times New Roman"/>
        </w:rPr>
      </w:pPr>
    </w:p>
    <w:tbl>
      <w:tblPr>
        <w:tblW w:w="10006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2329"/>
        <w:gridCol w:w="4758"/>
        <w:gridCol w:w="1559"/>
      </w:tblGrid>
      <w:tr w:rsidR="00850FBD" w:rsidRPr="002F4437" w:rsidTr="004B06DA">
        <w:trPr>
          <w:trHeight w:val="77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BD" w:rsidRPr="002F4437" w:rsidRDefault="00850FBD" w:rsidP="002F4437">
            <w:pPr>
              <w:pStyle w:val="Standard"/>
              <w:jc w:val="center"/>
              <w:rPr>
                <w:rFonts w:cs="Times New Roman"/>
              </w:rPr>
            </w:pPr>
            <w:r w:rsidRPr="002F4437">
              <w:rPr>
                <w:rFonts w:cs="Times New Roman"/>
              </w:rPr>
              <w:t>Дата</w:t>
            </w:r>
          </w:p>
          <w:p w:rsidR="00850FBD" w:rsidRPr="002F4437" w:rsidRDefault="00850FBD" w:rsidP="002F4437">
            <w:pPr>
              <w:pStyle w:val="Standard"/>
              <w:jc w:val="center"/>
              <w:rPr>
                <w:rFonts w:cs="Times New Roman"/>
              </w:rPr>
            </w:pPr>
            <w:r w:rsidRPr="002F4437">
              <w:rPr>
                <w:rFonts w:cs="Times New Roman"/>
              </w:rPr>
              <w:t>заседания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BD" w:rsidRPr="002F4437" w:rsidRDefault="00850FBD" w:rsidP="002F4437">
            <w:pPr>
              <w:pStyle w:val="Standard"/>
              <w:jc w:val="center"/>
              <w:rPr>
                <w:rFonts w:cs="Times New Roman"/>
              </w:rPr>
            </w:pPr>
            <w:r w:rsidRPr="002F4437">
              <w:rPr>
                <w:rFonts w:cs="Times New Roman"/>
              </w:rPr>
              <w:t>Рассмотренные</w:t>
            </w:r>
          </w:p>
          <w:p w:rsidR="00850FBD" w:rsidRPr="002F4437" w:rsidRDefault="00850FBD" w:rsidP="002F4437">
            <w:pPr>
              <w:pStyle w:val="Standard"/>
              <w:jc w:val="center"/>
              <w:rPr>
                <w:rFonts w:cs="Times New Roman"/>
              </w:rPr>
            </w:pPr>
            <w:r w:rsidRPr="002F4437">
              <w:rPr>
                <w:rFonts w:cs="Times New Roman"/>
              </w:rPr>
              <w:t>вопросы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BD" w:rsidRPr="002F4437" w:rsidRDefault="00850FBD" w:rsidP="002F4437">
            <w:pPr>
              <w:pStyle w:val="Standard"/>
              <w:jc w:val="center"/>
              <w:rPr>
                <w:rFonts w:cs="Times New Roman"/>
              </w:rPr>
            </w:pPr>
            <w:r w:rsidRPr="002F4437">
              <w:rPr>
                <w:rFonts w:cs="Times New Roman"/>
              </w:rPr>
              <w:t>Принятые</w:t>
            </w:r>
          </w:p>
          <w:p w:rsidR="00850FBD" w:rsidRPr="002F4437" w:rsidRDefault="00850FBD" w:rsidP="002F4437">
            <w:pPr>
              <w:pStyle w:val="Standard"/>
              <w:jc w:val="center"/>
              <w:rPr>
                <w:rFonts w:cs="Times New Roman"/>
              </w:rPr>
            </w:pPr>
            <w:r w:rsidRPr="002F4437">
              <w:rPr>
                <w:rFonts w:cs="Times New Roman"/>
              </w:rPr>
              <w:t>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BD" w:rsidRPr="002F4437" w:rsidRDefault="00850FBD" w:rsidP="002F4437">
            <w:pPr>
              <w:pStyle w:val="Standard"/>
              <w:jc w:val="center"/>
              <w:rPr>
                <w:rFonts w:cs="Times New Roman"/>
              </w:rPr>
            </w:pPr>
            <w:r w:rsidRPr="002F4437">
              <w:rPr>
                <w:rFonts w:cs="Times New Roman"/>
              </w:rPr>
              <w:t>Результаты</w:t>
            </w:r>
          </w:p>
          <w:p w:rsidR="00850FBD" w:rsidRPr="002F4437" w:rsidRDefault="00850FBD" w:rsidP="002F4437">
            <w:pPr>
              <w:pStyle w:val="Standard"/>
              <w:jc w:val="center"/>
              <w:rPr>
                <w:rFonts w:cs="Times New Roman"/>
              </w:rPr>
            </w:pPr>
            <w:r w:rsidRPr="002F4437">
              <w:rPr>
                <w:rFonts w:cs="Times New Roman"/>
              </w:rPr>
              <w:t>исполнения</w:t>
            </w:r>
          </w:p>
          <w:p w:rsidR="00850FBD" w:rsidRPr="002F4437" w:rsidRDefault="00850FBD" w:rsidP="002F4437">
            <w:pPr>
              <w:pStyle w:val="Standard"/>
              <w:jc w:val="center"/>
              <w:rPr>
                <w:rFonts w:cs="Times New Roman"/>
              </w:rPr>
            </w:pPr>
            <w:r w:rsidRPr="002F4437">
              <w:rPr>
                <w:rFonts w:cs="Times New Roman"/>
              </w:rPr>
              <w:t>принятых решений</w:t>
            </w:r>
          </w:p>
        </w:tc>
      </w:tr>
      <w:tr w:rsidR="00850FBD" w:rsidRPr="002F4437" w:rsidTr="004B06DA">
        <w:trPr>
          <w:trHeight w:val="3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BD" w:rsidRPr="002F4437" w:rsidRDefault="00850FBD" w:rsidP="002F4437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t>2</w:t>
            </w:r>
            <w:r w:rsidR="00401EC0" w:rsidRPr="002F4437">
              <w:rPr>
                <w:rFonts w:cs="Times New Roman"/>
              </w:rPr>
              <w:t>8</w:t>
            </w:r>
            <w:r w:rsidRPr="002F4437">
              <w:rPr>
                <w:rFonts w:cs="Times New Roman"/>
              </w:rPr>
              <w:t>.0</w:t>
            </w:r>
            <w:r w:rsidR="00EA75B3" w:rsidRPr="002F4437">
              <w:rPr>
                <w:rFonts w:cs="Times New Roman"/>
              </w:rPr>
              <w:t>3.2022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BD" w:rsidRPr="002F4437" w:rsidRDefault="00F162BF" w:rsidP="002F4437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2F4437">
              <w:rPr>
                <w:rFonts w:eastAsia="Times New Roman" w:cs="Times New Roman"/>
                <w:lang w:eastAsia="ru-RU"/>
              </w:rPr>
              <w:t xml:space="preserve">I. О результатах деятельности совета по противодействию  коррупции в Урмарском районе за 2021 год.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BF" w:rsidRPr="004657BE" w:rsidRDefault="00F162BF" w:rsidP="002F4437">
            <w:pPr>
              <w:pStyle w:val="p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7BE">
              <w:rPr>
                <w:rFonts w:ascii="Times New Roman" w:hAnsi="Times New Roman" w:cs="Times New Roman"/>
                <w:sz w:val="20"/>
                <w:szCs w:val="20"/>
              </w:rPr>
              <w:t xml:space="preserve">1.1. Информацию докладчика принять к сведению. </w:t>
            </w:r>
          </w:p>
          <w:p w:rsidR="00F162BF" w:rsidRPr="004657BE" w:rsidRDefault="00F162BF" w:rsidP="002F4437">
            <w:pPr>
              <w:pStyle w:val="p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7BE">
              <w:rPr>
                <w:rFonts w:ascii="Times New Roman" w:hAnsi="Times New Roman" w:cs="Times New Roman"/>
                <w:sz w:val="20"/>
                <w:szCs w:val="20"/>
              </w:rPr>
              <w:t>1.2. Совету по противодействию коррупции в Урмарском районе Чувашской Республики  (В.В. Александрову):</w:t>
            </w:r>
          </w:p>
          <w:p w:rsidR="00F162BF" w:rsidRPr="004657BE" w:rsidRDefault="00F162BF" w:rsidP="002F4437">
            <w:pPr>
              <w:pStyle w:val="p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7BE">
              <w:rPr>
                <w:rFonts w:ascii="Times New Roman" w:hAnsi="Times New Roman" w:cs="Times New Roman"/>
                <w:sz w:val="20"/>
                <w:szCs w:val="20"/>
              </w:rPr>
              <w:t>продолжить контроль за выполнением принятых Советом решений;</w:t>
            </w:r>
          </w:p>
          <w:p w:rsidR="00F162BF" w:rsidRPr="004657BE" w:rsidRDefault="00F162BF" w:rsidP="002F4437">
            <w:pPr>
              <w:pStyle w:val="p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7BE">
              <w:rPr>
                <w:rFonts w:ascii="Times New Roman" w:hAnsi="Times New Roman" w:cs="Times New Roman"/>
                <w:sz w:val="20"/>
                <w:szCs w:val="20"/>
              </w:rPr>
              <w:t>обеспечить мониторинг реализации планов мероприятий по противодействию коррупции  в органах местного самоуправления Урмарского района на 2022 год;</w:t>
            </w:r>
          </w:p>
          <w:p w:rsidR="00F162BF" w:rsidRPr="004657BE" w:rsidRDefault="00F162BF" w:rsidP="002F4437">
            <w:pPr>
              <w:pStyle w:val="p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7BE">
              <w:rPr>
                <w:rFonts w:ascii="Times New Roman" w:hAnsi="Times New Roman" w:cs="Times New Roman"/>
                <w:sz w:val="20"/>
                <w:szCs w:val="20"/>
              </w:rPr>
              <w:t>информацию об исполнении протокольного решения по пункту 1.1 настоящего вопроса ответственным исполнителям представить в Управление Главы Чувашской Республики по вопросам противодействия коррупции в срок до 20 декабря 2022 года.</w:t>
            </w:r>
          </w:p>
          <w:p w:rsidR="00F162BF" w:rsidRPr="004657BE" w:rsidRDefault="00F162BF" w:rsidP="002F4437">
            <w:pPr>
              <w:pStyle w:val="p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7B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Петрова А.О. – секретарь Совета по противодействию коррупции в Урмарском районе ЧР. </w:t>
            </w:r>
          </w:p>
          <w:p w:rsidR="00850FBD" w:rsidRPr="004657BE" w:rsidRDefault="00F162BF" w:rsidP="002F4437">
            <w:pPr>
              <w:pStyle w:val="Standard"/>
              <w:spacing w:line="240" w:lineRule="atLeast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4657BE">
              <w:rPr>
                <w:rFonts w:cs="Times New Roman"/>
                <w:sz w:val="20"/>
                <w:szCs w:val="20"/>
              </w:rPr>
              <w:t>Срок: постоянно, с представлением информации до 20 декабря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BD" w:rsidRPr="002F4437" w:rsidRDefault="00850FBD" w:rsidP="002F4437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t>Исполнено</w:t>
            </w:r>
          </w:p>
          <w:p w:rsidR="00850FBD" w:rsidRPr="002F4437" w:rsidRDefault="00850FBD" w:rsidP="002F4437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t>На исполнении</w:t>
            </w:r>
          </w:p>
          <w:p w:rsidR="00850FBD" w:rsidRPr="002F4437" w:rsidRDefault="00850FBD" w:rsidP="002F4437">
            <w:pPr>
              <w:pStyle w:val="Standard"/>
              <w:rPr>
                <w:rFonts w:cs="Times New Roman"/>
              </w:rPr>
            </w:pPr>
          </w:p>
          <w:p w:rsidR="00850FBD" w:rsidRPr="002F4437" w:rsidRDefault="00850FBD" w:rsidP="002F4437">
            <w:pPr>
              <w:pStyle w:val="Standard"/>
              <w:rPr>
                <w:rFonts w:cs="Times New Roman"/>
              </w:rPr>
            </w:pPr>
          </w:p>
        </w:tc>
      </w:tr>
      <w:tr w:rsidR="00850FBD" w:rsidRPr="002F4437" w:rsidTr="004B06DA">
        <w:trPr>
          <w:trHeight w:val="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BD" w:rsidRPr="002F4437" w:rsidRDefault="00401EC0" w:rsidP="002F4437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t>28</w:t>
            </w:r>
            <w:r w:rsidR="00850FBD" w:rsidRPr="002F4437">
              <w:rPr>
                <w:rFonts w:cs="Times New Roman"/>
              </w:rPr>
              <w:t>.0</w:t>
            </w:r>
            <w:r w:rsidR="00F162BF" w:rsidRPr="002F4437">
              <w:rPr>
                <w:rFonts w:cs="Times New Roman"/>
              </w:rPr>
              <w:t>3.2022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FBD" w:rsidRPr="002F4437" w:rsidRDefault="00F162BF" w:rsidP="002F4437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2F4437">
              <w:rPr>
                <w:rFonts w:eastAsia="Times New Roman" w:cs="Times New Roman"/>
                <w:lang w:eastAsia="ru-RU"/>
              </w:rPr>
              <w:t xml:space="preserve">II. О результатах работы Комиссии по соблюдению требований к служебному поведению муниципальных служащих и урегулированию конфликта интересов  администрации Урмарского района за 2021 год. 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2BF" w:rsidRPr="004657BE" w:rsidRDefault="00F162BF" w:rsidP="002F4437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 xml:space="preserve">2.1. Информацию докладчика принять к сведению. </w:t>
            </w:r>
          </w:p>
          <w:p w:rsidR="00F162BF" w:rsidRPr="004657BE" w:rsidRDefault="00F162BF" w:rsidP="002F4437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2.2. Отделу правового и кадрового обеспечения управления делами рекомендовать ведение контроля:</w:t>
            </w:r>
          </w:p>
          <w:p w:rsidR="00F162BF" w:rsidRPr="004657BE" w:rsidRDefault="00F162BF" w:rsidP="002F4437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- 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F162BF" w:rsidRPr="004657BE" w:rsidRDefault="00F162BF" w:rsidP="002F4437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-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службе;</w:t>
            </w:r>
          </w:p>
          <w:p w:rsidR="00F162BF" w:rsidRPr="004657BE" w:rsidRDefault="00F162BF" w:rsidP="002F4437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- за выполнением муниципальными служащими Кодекса этики и служебного поведения муниципальных служащих;</w:t>
            </w:r>
          </w:p>
          <w:p w:rsidR="00F162BF" w:rsidRPr="004657BE" w:rsidRDefault="00F162BF" w:rsidP="002F4437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- за соблюдением муниципальными служащими порядка уведомления о намерении выполнять иную оплачиваемую работу.</w:t>
            </w:r>
          </w:p>
          <w:p w:rsidR="00F162BF" w:rsidRPr="004657BE" w:rsidRDefault="00F162BF" w:rsidP="002F4437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 xml:space="preserve">Ответственный: Туймукова Т.Н. – секретарь Комиссии по соблюдению требований к служебному поведению муниципальных служащих и </w:t>
            </w:r>
            <w:r w:rsidRPr="004657BE">
              <w:rPr>
                <w:sz w:val="20"/>
                <w:szCs w:val="20"/>
              </w:rPr>
              <w:lastRenderedPageBreak/>
              <w:t xml:space="preserve">урегулированию конфликта интересов  администрации Урмарского района. </w:t>
            </w:r>
          </w:p>
          <w:p w:rsidR="00850FBD" w:rsidRPr="004657BE" w:rsidRDefault="00F162BF" w:rsidP="002F4437">
            <w:pPr>
              <w:pStyle w:val="a7"/>
              <w:shd w:val="clear" w:color="auto" w:fill="FFFFFF"/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4657BE">
              <w:rPr>
                <w:sz w:val="20"/>
                <w:szCs w:val="20"/>
              </w:rPr>
              <w:t>Срок: постоянно, с представлением информации до 20 декабря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FBD" w:rsidRPr="002F4437" w:rsidRDefault="00850FBD" w:rsidP="002F4437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lastRenderedPageBreak/>
              <w:t>Исполнено</w:t>
            </w:r>
          </w:p>
          <w:p w:rsidR="00850FBD" w:rsidRPr="002F4437" w:rsidRDefault="00850FBD" w:rsidP="002F4437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t>На исполнении</w:t>
            </w:r>
          </w:p>
          <w:p w:rsidR="00850FBD" w:rsidRPr="002F4437" w:rsidRDefault="00850FBD" w:rsidP="002F4437">
            <w:pPr>
              <w:pStyle w:val="Standard"/>
              <w:rPr>
                <w:rFonts w:cs="Times New Roman"/>
              </w:rPr>
            </w:pPr>
          </w:p>
          <w:p w:rsidR="00850FBD" w:rsidRPr="002F4437" w:rsidRDefault="00850FBD" w:rsidP="002F4437">
            <w:pPr>
              <w:pStyle w:val="Standard"/>
              <w:rPr>
                <w:rFonts w:cs="Times New Roman"/>
              </w:rPr>
            </w:pPr>
          </w:p>
        </w:tc>
      </w:tr>
      <w:tr w:rsidR="00853597" w:rsidRPr="002F4437" w:rsidTr="004B06DA">
        <w:trPr>
          <w:trHeight w:val="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2F4437" w:rsidRDefault="00853597" w:rsidP="002F4437">
            <w:pPr>
              <w:pStyle w:val="Standard"/>
              <w:rPr>
                <w:rFonts w:cs="Times New Roman"/>
              </w:rPr>
            </w:pPr>
            <w:r w:rsidRPr="00853597">
              <w:rPr>
                <w:rFonts w:cs="Times New Roman"/>
              </w:rPr>
              <w:lastRenderedPageBreak/>
              <w:t>28.03.2022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2F4437" w:rsidRDefault="00853597" w:rsidP="00853597">
            <w:pPr>
              <w:pStyle w:val="Standard"/>
              <w:autoSpaceDE w:val="0"/>
              <w:jc w:val="both"/>
              <w:rPr>
                <w:rFonts w:eastAsia="Times New Roman" w:cs="Times New Roman"/>
                <w:lang w:eastAsia="ru-RU"/>
              </w:rPr>
            </w:pPr>
            <w:r w:rsidRPr="004657BE">
              <w:rPr>
                <w:rFonts w:eastAsia="Times New Roman" w:cs="Times New Roman"/>
                <w:lang w:eastAsia="ru-RU"/>
              </w:rPr>
              <w:t xml:space="preserve">III. Об осуществлении анализа поступающих в администрацию Урмарского района обращений от физических и юридических лиц на предмет наличия </w:t>
            </w:r>
            <w:r w:rsidRPr="00853597">
              <w:rPr>
                <w:rFonts w:eastAsia="Times New Roman" w:cs="Times New Roman"/>
                <w:lang w:eastAsia="ru-RU"/>
              </w:rPr>
              <w:t>в них информации</w:t>
            </w:r>
            <w:r>
              <w:rPr>
                <w:rFonts w:eastAsia="Times New Roman" w:cs="Times New Roman"/>
                <w:lang w:eastAsia="ru-RU"/>
              </w:rPr>
              <w:t xml:space="preserve"> о фактах коррупции.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 xml:space="preserve">3.1. Информацию докладчика принять к сведению. 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3.2. Отделу организационно-контрольной работы и информационного обеспечения управления делами: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- продолжить работу по проведению анализа поступающих в администрацию Урмарского района обращений от физических и юридических лиц на предмет наличия в них информации о фактах коррупции;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- при выявлении наличия в поступающей информации фактов коррупции незамедлительно уведомлять Совет по противодействию коррупции в Урмарском районе Чувашской Республики.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4657BE">
              <w:rPr>
                <w:sz w:val="20"/>
                <w:szCs w:val="20"/>
              </w:rPr>
              <w:t>Срок: постоянно, с представлением информации до 1 декабря 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t>Исполнено</w:t>
            </w:r>
          </w:p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t>На исполнении</w:t>
            </w:r>
          </w:p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</w:p>
        </w:tc>
      </w:tr>
      <w:tr w:rsidR="00853597" w:rsidRPr="002F4437" w:rsidTr="004B06DA">
        <w:trPr>
          <w:trHeight w:val="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t>28.03.2022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4657BE" w:rsidRDefault="00853597" w:rsidP="00853597">
            <w:pPr>
              <w:pStyle w:val="Standard"/>
              <w:autoSpaceDE w:val="0"/>
              <w:jc w:val="both"/>
              <w:rPr>
                <w:rFonts w:eastAsia="Times New Roman" w:cs="Times New Roman"/>
                <w:lang w:eastAsia="ru-RU"/>
              </w:rPr>
            </w:pPr>
            <w:r w:rsidRPr="002F4437">
              <w:rPr>
                <w:rFonts w:eastAsia="Times New Roman" w:cs="Times New Roman"/>
                <w:lang w:eastAsia="ru-RU"/>
              </w:rPr>
              <w:t>IV. Об итогах деятельности МО МВД РФ «Урмарский» по выявлению, пресечению и предупреждению преступлений коррупционной направленности</w:t>
            </w:r>
            <w:r>
              <w:rPr>
                <w:rFonts w:eastAsia="Times New Roman" w:cs="Times New Roman"/>
                <w:lang w:eastAsia="ru-RU"/>
              </w:rPr>
              <w:t xml:space="preserve"> за 2021 год.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4.1. Информацию докладчика принять к сведению.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4.2. МО МВД РФ «Урмарский» (С.Г. Мочалову) рекомендовать: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- проведение мероприятий, направленных на профилактику, предотвращение и выявление правонарушений, в том числе коррупционного характера;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- межведомственное взаимодействие с органами местного самоуправления в Урмарском районе.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4.3. Главам городского и сельских поселений Урмарского района рекомендовать: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- обо всех случаях выявления нарушений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уведомлять Министерство внутренних дел по Чувашской Республике;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- через средства массовой информации регулярно информировать общественность о проводимой работе в данном направлении;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Срок: постоянно, с представлением информации до 1 декабря 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t>Исполнено</w:t>
            </w:r>
          </w:p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 исполнении</w:t>
            </w:r>
          </w:p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</w:p>
        </w:tc>
      </w:tr>
      <w:tr w:rsidR="00853597" w:rsidRPr="002F4437" w:rsidTr="004B06DA">
        <w:trPr>
          <w:trHeight w:val="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t>28.03.2022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4657BE" w:rsidRDefault="00853597" w:rsidP="00853597">
            <w:pPr>
              <w:pStyle w:val="Standard"/>
              <w:autoSpaceDE w:val="0"/>
              <w:jc w:val="both"/>
              <w:rPr>
                <w:rFonts w:eastAsia="Times New Roman" w:cs="Times New Roman"/>
                <w:lang w:eastAsia="ru-RU"/>
              </w:rPr>
            </w:pPr>
            <w:r w:rsidRPr="002F4437">
              <w:rPr>
                <w:rFonts w:cs="Times New Roman"/>
                <w:color w:val="000000"/>
              </w:rPr>
              <w:t>V. Об исполнении протокольных решений Совета по противодействию коррупции в Урмарском районе Чувашской Республики на 28 марта 2022</w:t>
            </w:r>
            <w:r>
              <w:rPr>
                <w:rFonts w:cs="Times New Roman"/>
                <w:color w:val="000000"/>
              </w:rPr>
              <w:t xml:space="preserve"> года.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 xml:space="preserve">5.1. Информацию докладчика принять к сведению. 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5.2. Снять с контроля решения: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1.3 (протокол №3 от 27.09.2021) со сроком исполнения до 20 января 2022г.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5.3. Оставить на контроле решения: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1.2 (протокол №4 от 28.12.2021) со сроком исполнения до 01 декабря 2022г.;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1.3 (протокол №4 от 28.12.2021) со сроком исполнения до 01 декабря 2022г.;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2.2 (протокол №4 от 28.12.2021) со сроком исполнения до 01 декабря 2022г.;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>2.3 (протокол №4 от 28.12.2021) со сроком исполнения до 01 декабря 2022г..</w:t>
            </w:r>
          </w:p>
          <w:p w:rsidR="00853597" w:rsidRPr="004657BE" w:rsidRDefault="00853597" w:rsidP="00622BAD">
            <w:pPr>
              <w:pStyle w:val="Default"/>
              <w:jc w:val="both"/>
              <w:rPr>
                <w:sz w:val="20"/>
                <w:szCs w:val="20"/>
              </w:rPr>
            </w:pPr>
            <w:r w:rsidRPr="004657BE">
              <w:rPr>
                <w:sz w:val="20"/>
                <w:szCs w:val="20"/>
              </w:rPr>
              <w:t xml:space="preserve">Ответственный: Петрова А.О. – секретарь Совета по противодействию коррупции в Урмарском районе ЧР. </w:t>
            </w:r>
          </w:p>
          <w:p w:rsidR="00853597" w:rsidRPr="004657BE" w:rsidRDefault="00853597" w:rsidP="00853597">
            <w:pPr>
              <w:pStyle w:val="Standard"/>
              <w:widowControl/>
              <w:spacing w:line="240" w:lineRule="atLeast"/>
              <w:jc w:val="both"/>
              <w:rPr>
                <w:rFonts w:cs="Times New Roman"/>
                <w:color w:val="000000"/>
                <w:sz w:val="20"/>
                <w:szCs w:val="20"/>
                <w:u w:val="single"/>
              </w:rPr>
            </w:pPr>
            <w:r w:rsidRPr="004657BE">
              <w:rPr>
                <w:rFonts w:cs="Times New Roman"/>
                <w:sz w:val="20"/>
                <w:szCs w:val="20"/>
              </w:rPr>
              <w:t>Срок: постоянно, с представлением информации на очередном Совете.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  <w:r w:rsidRPr="002F4437">
              <w:rPr>
                <w:rFonts w:cs="Times New Roman"/>
              </w:rPr>
              <w:t>Исполнено</w:t>
            </w:r>
          </w:p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 исполнении</w:t>
            </w:r>
          </w:p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</w:p>
          <w:p w:rsidR="00853597" w:rsidRPr="002F4437" w:rsidRDefault="00853597" w:rsidP="00622BAD">
            <w:pPr>
              <w:pStyle w:val="Standard"/>
              <w:rPr>
                <w:rFonts w:cs="Times New Roman"/>
              </w:rPr>
            </w:pPr>
          </w:p>
        </w:tc>
      </w:tr>
      <w:tr w:rsidR="004B06DA" w:rsidTr="004B06DA">
        <w:trPr>
          <w:trHeight w:val="3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27.06.2022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I. Об обеспечении эффективности </w:t>
            </w:r>
            <w:r>
              <w:rPr>
                <w:rFonts w:eastAsia="Times New Roman" w:cs="Times New Roman"/>
                <w:lang w:eastAsia="ru-RU"/>
              </w:rPr>
              <w:lastRenderedPageBreak/>
              <w:t>использования бюджетных средств Урмарского района за II полугодие 2021 года.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p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1.1. Информацию докладчика принять к сведению. </w:t>
            </w:r>
          </w:p>
          <w:p w:rsidR="004B06DA" w:rsidRDefault="004B06DA">
            <w:pPr>
              <w:pStyle w:val="p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 Финансовому отделу администрации Урмарского района рекомендовать:</w:t>
            </w:r>
          </w:p>
          <w:p w:rsidR="004B06DA" w:rsidRDefault="004B06DA">
            <w:pPr>
              <w:pStyle w:val="p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 расходовании бюджетных средств обеспечить принцип эффективности использования бюджетных средств (ст. 34 БК РФ), т.е. достижение заданного результата с использованием наименьшего объема средств (экономность) и получение наилучшего результата с использованием определенного объема средств (результативность). </w:t>
            </w:r>
          </w:p>
          <w:p w:rsidR="004B06DA" w:rsidRDefault="004B06DA">
            <w:pPr>
              <w:pStyle w:val="Standard"/>
              <w:spacing w:line="240" w:lineRule="atLeast"/>
              <w:jc w:val="both"/>
              <w:rPr>
                <w:rFonts w:cs="Times New Roman"/>
                <w:color w:val="000000"/>
                <w:u w:val="single"/>
              </w:rPr>
            </w:pPr>
            <w:r>
              <w:rPr>
                <w:rFonts w:cs="Times New Roman"/>
              </w:rPr>
              <w:t>Срок: постоянно, с представлением информации до 01 декабря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Исполнено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r>
              <w:rPr>
                <w:rFonts w:cs="Times New Roman"/>
              </w:rPr>
              <w:lastRenderedPageBreak/>
              <w:t>исполнении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4B06DA" w:rsidTr="004B06DA">
        <w:trPr>
          <w:trHeight w:val="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27.06.2022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II. О состоянии работы по противодействию коррупции в сфере земельных отношений. Мониторинг реализации полномочий по предоставлению земельных участков и контролю за их использованием. 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Default"/>
              <w:spacing w:line="276" w:lineRule="auto"/>
              <w:jc w:val="both"/>
            </w:pPr>
            <w:r>
              <w:t xml:space="preserve">2.1. Информацию докладчика принять к сведению. 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 xml:space="preserve">2.2. Отделу экономики, земельных и имущественных отношений администрации Урмарского района рекомендовать: 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>- продолжить осуществление и совершенствование контроля использования имущества, находящегося в муниципальной собственности, в том числе переданного в аренду, хозяйственное ведение и оперативное управление, с соблюдением принципов эффективного и целевого использования имущества;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>- обеспечить полный и достоверный учет муниципального имущества в Реестре учета муниципального имущества;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>- продолжить работу по выявлению и постановке на учет неучтенных объектов недвижимости и земельных участков.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>- продолжить работу по соблюдению требований законодательства о противодействии коррупции при распоряжении земельными участками, находящимися в государственной и муниципальной собственности;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>- продолжить работу по взысканию задолженности по арендным платежам за использованием муниципального имущества и земельных участков, при необходимости расторжению договоров аренды земельных участков</w:t>
            </w:r>
          </w:p>
          <w:p w:rsidR="004B06DA" w:rsidRDefault="004B06DA">
            <w:pPr>
              <w:pStyle w:val="a7"/>
              <w:shd w:val="clear" w:color="auto" w:fill="FFFFFF"/>
              <w:spacing w:line="240" w:lineRule="atLeast"/>
              <w:jc w:val="both"/>
              <w:rPr>
                <w:color w:val="000000"/>
                <w:u w:val="single"/>
              </w:rPr>
            </w:pPr>
            <w:r>
              <w:t>Срок: постоянно, с представлением информации до 01 декабря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Исполнено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 исполнении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4B06DA" w:rsidTr="004B06DA">
        <w:trPr>
          <w:trHeight w:val="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27.06.2022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autoSpaceDE w:val="0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III. Об организации работы по противодействию коррупции в администрациях Арабосинского сельского и Урмарского городского поселений Урмарского района.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Default"/>
              <w:spacing w:line="276" w:lineRule="auto"/>
              <w:jc w:val="both"/>
            </w:pPr>
            <w:r>
              <w:t xml:space="preserve">3.1. Информации докладчиков принять к сведению. 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 xml:space="preserve">3.2. Главам администраций Урмарского городского и сельских поселений Урмарского района рекомендовать: 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>- привести муниципальные правовые акты по вопросам противодействия коррупции в соответствие с законодательством Российской Федерации и законодательством Чувашской Республики.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>- обеспечить соблюдение требований трудового законодательства при применении к муниципальным служащим дисциплинарных взысканий.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>- обеспечить поддержание в актуальном состоянии баннер (подраздел), посвященный вопросам противодействия коррупции, на официальных сайтах поселений в информационно-телекоммуникационной сети «Интернет».</w:t>
            </w:r>
          </w:p>
          <w:p w:rsidR="004B06DA" w:rsidRDefault="004B06DA">
            <w:pPr>
              <w:pStyle w:val="Default"/>
              <w:spacing w:line="276" w:lineRule="auto"/>
              <w:jc w:val="both"/>
              <w:rPr>
                <w:u w:val="single"/>
              </w:rPr>
            </w:pPr>
            <w:r>
              <w:t>Срок: постоянно, с представлением информации до 01 декабря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Исполнено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 исполнении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4B06DA" w:rsidTr="00886F2A">
        <w:trPr>
          <w:trHeight w:val="3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26.09.2022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I. О результатах  соблюдения положений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при проведении закупок товаров, работ, услуг для обеспечения муниципальных нужд Чувашской Республики.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p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Информацию докладчика принять к сведению. </w:t>
            </w:r>
          </w:p>
          <w:p w:rsidR="004B06DA" w:rsidRDefault="004B06DA">
            <w:pPr>
              <w:pStyle w:val="p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Заведующей сектором организации и проведения закупок администрации Урмарского района (О.Г. Ананьевой) рекомендовать: </w:t>
            </w:r>
          </w:p>
          <w:p w:rsidR="004B06DA" w:rsidRDefault="004B06DA">
            <w:pPr>
              <w:pStyle w:val="p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контроль за соблюдением требований законодательства в сфере осуществления закупок товаров, работ, услуг для обеспечения муниципальных нужд, а также прозрачность процедур в ходе осуществления закупок;</w:t>
            </w:r>
          </w:p>
          <w:p w:rsidR="004B06DA" w:rsidRDefault="004B06DA">
            <w:pPr>
              <w:pStyle w:val="p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повысить качество ведения претензионной работы по исполнению муниципальных контрактов.</w:t>
            </w:r>
          </w:p>
          <w:p w:rsidR="004B06DA" w:rsidRDefault="004B06DA">
            <w:pPr>
              <w:pStyle w:val="Standard"/>
              <w:spacing w:line="240" w:lineRule="atLeast"/>
              <w:jc w:val="both"/>
              <w:rPr>
                <w:rFonts w:cs="Times New Roman"/>
                <w:color w:val="000000"/>
                <w:u w:val="single"/>
              </w:rPr>
            </w:pPr>
            <w:r>
              <w:rPr>
                <w:rFonts w:cs="Times New Roman"/>
              </w:rPr>
              <w:t>Срок: постоянно, с представлением информации до 01 декабря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Исполнено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 исполнении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4B06DA" w:rsidTr="00886F2A">
        <w:trPr>
          <w:trHeight w:val="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26.09.2022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autoSpaceDE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II. Об организации работы по </w:t>
            </w:r>
            <w:r>
              <w:rPr>
                <w:rFonts w:eastAsia="Times New Roman" w:cs="Times New Roman"/>
                <w:lang w:eastAsia="ru-RU"/>
              </w:rPr>
              <w:lastRenderedPageBreak/>
              <w:t xml:space="preserve">противодействию коррупции в администрациях Большечакинского и Большеяниковского сельских поселений Урмарского района. 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Default"/>
              <w:spacing w:line="276" w:lineRule="auto"/>
              <w:jc w:val="both"/>
            </w:pPr>
            <w:r>
              <w:lastRenderedPageBreak/>
              <w:t xml:space="preserve">2.1. Информации докладчиков принять к сведению. 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lastRenderedPageBreak/>
              <w:t>2.2. Главам администраций Урмарского городского и сельских поселений Урмарского района рекомендовать продолжить работу предусмотренную п. 3.2 протокола Совета по противодействию коррупции в Урмарском районе от 27.06.2022г. №2, а именно: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>- привести муниципальные правовые акты по вопросам противодействия коррупции в соответствие с законодательством Российской Федерации и законодательством Чувашской Республики.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>- обеспечить соблюдение требований трудового законодательства при применении к муниципальным служащим дисциплинарных взысканий.</w:t>
            </w:r>
          </w:p>
          <w:p w:rsidR="004B06DA" w:rsidRDefault="004B06DA">
            <w:pPr>
              <w:pStyle w:val="Default"/>
              <w:spacing w:line="276" w:lineRule="auto"/>
              <w:jc w:val="both"/>
            </w:pPr>
            <w:r>
              <w:t>- обеспечить поддержание в актуальном состоянии баннер (подраздел), посвященный вопросам противодействия коррупции, на официальных сайтах поселений в информационно-телекоммуникационной сети «Интернет».</w:t>
            </w:r>
          </w:p>
          <w:p w:rsidR="004B06DA" w:rsidRDefault="004B06DA">
            <w:pPr>
              <w:pStyle w:val="a7"/>
              <w:shd w:val="clear" w:color="auto" w:fill="FFFFFF"/>
              <w:spacing w:line="240" w:lineRule="atLeast"/>
              <w:jc w:val="both"/>
              <w:rPr>
                <w:color w:val="000000"/>
                <w:u w:val="single"/>
              </w:rPr>
            </w:pPr>
            <w:r>
              <w:t>Срок: постоянно, с представлением информации до 01 декабря 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Исполнено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 исполнении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4B06DA" w:rsidTr="00886F2A">
        <w:trPr>
          <w:trHeight w:val="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26.09.2022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Standard"/>
              <w:autoSpaceDE w:val="0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III. Об исполнении протокольных решений Совета по противодействию коррупции в Урмарском районе Чувашской Республики за I полугодие 2022 года.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6DA" w:rsidRDefault="004B06DA">
            <w:pPr>
              <w:pStyle w:val="Default"/>
              <w:spacing w:line="276" w:lineRule="auto"/>
              <w:jc w:val="both"/>
            </w:pPr>
            <w:r>
              <w:t xml:space="preserve">3.1. Информацию докладчика принять к сведению. </w:t>
            </w:r>
          </w:p>
          <w:p w:rsidR="004B06DA" w:rsidRDefault="004B06DA">
            <w:pPr>
              <w:pStyle w:val="Default"/>
              <w:spacing w:line="276" w:lineRule="auto"/>
              <w:jc w:val="both"/>
              <w:rPr>
                <w:u w:val="single"/>
              </w:rPr>
            </w:pPr>
            <w:r>
              <w:t>3.2. Всем субъектам профилактики обеспечить своевременное исполнение и информирование протокольных решений Совета по противодействию коррупции в Урмарском районе.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Исполнено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 исполнении</w:t>
            </w: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4B06DA" w:rsidRDefault="004B06D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886F2A" w:rsidRPr="0015725E" w:rsidTr="004A0BD3">
        <w:trPr>
          <w:trHeight w:val="3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  <w:r w:rsidRPr="007B3364">
              <w:rPr>
                <w:rFonts w:cs="Times New Roman"/>
              </w:rPr>
              <w:t>19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12</w:t>
            </w:r>
            <w:r w:rsidRPr="0015725E">
              <w:rPr>
                <w:rFonts w:cs="Times New Roman"/>
              </w:rPr>
              <w:t>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2A" w:rsidRPr="0015725E" w:rsidRDefault="00886F2A" w:rsidP="004A0BD3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7B3364">
              <w:rPr>
                <w:rFonts w:eastAsia="Times New Roman" w:cs="Times New Roman"/>
                <w:lang w:eastAsia="ru-RU"/>
              </w:rPr>
              <w:t>I. О мерах по противодействию коррупционным проявлениям при предоставлении субсидий на поддержку предпринимательства.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2A" w:rsidRPr="007B3364" w:rsidRDefault="00886F2A" w:rsidP="004A0BD3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7B3364">
              <w:rPr>
                <w:rFonts w:ascii="Times New Roman" w:hAnsi="Times New Roman" w:cs="Times New Roman"/>
              </w:rPr>
              <w:t>1.1.</w:t>
            </w:r>
            <w:r w:rsidRPr="007B3364">
              <w:rPr>
                <w:rFonts w:ascii="Times New Roman" w:hAnsi="Times New Roman" w:cs="Times New Roman"/>
              </w:rPr>
              <w:tab/>
              <w:t xml:space="preserve">Информацию докладчика принять к сведению. </w:t>
            </w:r>
          </w:p>
          <w:p w:rsidR="00886F2A" w:rsidRPr="007B3364" w:rsidRDefault="00886F2A" w:rsidP="004A0BD3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7B3364">
              <w:rPr>
                <w:rFonts w:ascii="Times New Roman" w:hAnsi="Times New Roman" w:cs="Times New Roman"/>
              </w:rPr>
              <w:t>1.2.</w:t>
            </w:r>
            <w:r w:rsidRPr="007B3364">
              <w:rPr>
                <w:rFonts w:ascii="Times New Roman" w:hAnsi="Times New Roman" w:cs="Times New Roman"/>
              </w:rPr>
              <w:tab/>
              <w:t xml:space="preserve">Отделу экономики, предпринимательства и инвестиционной деятельности администрации Урмарского муниципального округа провести семинар-совещание с предпринимателями по предоставлению субсидий на поддержку предпринимательства. </w:t>
            </w:r>
          </w:p>
          <w:p w:rsidR="00886F2A" w:rsidRPr="007B3364" w:rsidRDefault="00886F2A" w:rsidP="004A0BD3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7B3364">
              <w:rPr>
                <w:rFonts w:ascii="Times New Roman" w:hAnsi="Times New Roman" w:cs="Times New Roman"/>
              </w:rPr>
              <w:t>1.3.</w:t>
            </w:r>
            <w:r w:rsidRPr="007B3364">
              <w:rPr>
                <w:rFonts w:ascii="Times New Roman" w:hAnsi="Times New Roman" w:cs="Times New Roman"/>
              </w:rPr>
              <w:tab/>
              <w:t xml:space="preserve">Сектору цифрового развития и информационных технологий отдела организационно-контрольной, </w:t>
            </w:r>
            <w:r w:rsidRPr="007B3364">
              <w:rPr>
                <w:rFonts w:ascii="Times New Roman" w:hAnsi="Times New Roman" w:cs="Times New Roman"/>
              </w:rPr>
              <w:lastRenderedPageBreak/>
              <w:t xml:space="preserve">аналитической работы разместить объективную информацию по предоставлению субсидий на поддержку предпринимательства на официальном сайте в информационно-телекоммуникационной сети «Интернет». </w:t>
            </w:r>
          </w:p>
          <w:p w:rsidR="00886F2A" w:rsidRPr="0015725E" w:rsidRDefault="00886F2A" w:rsidP="004A0BD3">
            <w:pPr>
              <w:pStyle w:val="Standard"/>
              <w:spacing w:line="240" w:lineRule="atLeast"/>
              <w:jc w:val="both"/>
              <w:rPr>
                <w:rFonts w:cs="Times New Roman"/>
                <w:color w:val="000000"/>
                <w:u w:val="single"/>
              </w:rPr>
            </w:pPr>
            <w:r w:rsidRPr="007B3364">
              <w:rPr>
                <w:rFonts w:cs="Times New Roman"/>
              </w:rPr>
              <w:t>Срок: до 01 июля 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2A" w:rsidRDefault="00886F2A" w:rsidP="004A0BD3">
            <w:pPr>
              <w:pStyle w:val="Standard"/>
              <w:rPr>
                <w:rFonts w:cs="Times New Roman"/>
                <w:lang w:val="en-US"/>
              </w:rPr>
            </w:pP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  <w:r w:rsidRPr="0015725E">
              <w:rPr>
                <w:rFonts w:cs="Times New Roman"/>
              </w:rPr>
              <w:t>Исполнено</w:t>
            </w:r>
          </w:p>
          <w:p w:rsidR="00886F2A" w:rsidRDefault="00886F2A" w:rsidP="004A0BD3">
            <w:pPr>
              <w:pStyle w:val="Standard"/>
              <w:rPr>
                <w:rFonts w:cs="Times New Roman"/>
              </w:rPr>
            </w:pP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  <w:r w:rsidRPr="0015725E">
              <w:rPr>
                <w:rFonts w:cs="Times New Roman"/>
              </w:rPr>
              <w:t>На исполнении</w:t>
            </w: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</w:p>
        </w:tc>
      </w:tr>
      <w:tr w:rsidR="00886F2A" w:rsidRPr="0015725E" w:rsidTr="004A0BD3">
        <w:trPr>
          <w:trHeight w:val="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  <w:r w:rsidRPr="007B3364">
              <w:rPr>
                <w:rFonts w:cs="Times New Roman"/>
              </w:rPr>
              <w:lastRenderedPageBreak/>
              <w:t>19.12.2022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2A" w:rsidRPr="0015725E" w:rsidRDefault="00886F2A" w:rsidP="004A0BD3">
            <w:pPr>
              <w:pStyle w:val="Standard"/>
              <w:autoSpaceDE w:val="0"/>
              <w:jc w:val="both"/>
              <w:rPr>
                <w:rFonts w:cs="Times New Roman"/>
              </w:rPr>
            </w:pPr>
            <w:r w:rsidRPr="007B3364">
              <w:rPr>
                <w:rFonts w:eastAsia="Times New Roman" w:cs="Times New Roman"/>
                <w:lang w:eastAsia="ru-RU"/>
              </w:rPr>
              <w:t xml:space="preserve">II. О результатах организации и проведение 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Урмарского района. 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2A" w:rsidRDefault="00886F2A" w:rsidP="004A0BD3">
            <w:pPr>
              <w:pStyle w:val="Default"/>
              <w:jc w:val="both"/>
            </w:pPr>
            <w:r>
              <w:t xml:space="preserve">2.1. Информацию докладчика принять к сведению. </w:t>
            </w:r>
          </w:p>
          <w:p w:rsidR="00886F2A" w:rsidRDefault="00886F2A" w:rsidP="004A0BD3">
            <w:pPr>
              <w:pStyle w:val="Default"/>
              <w:jc w:val="both"/>
            </w:pPr>
            <w:r>
              <w:t>2.2. Отделу правового и кадрового обеспечения управления делами рекомендовать ведение контроля:</w:t>
            </w:r>
          </w:p>
          <w:p w:rsidR="00886F2A" w:rsidRDefault="00886F2A" w:rsidP="004A0BD3">
            <w:pPr>
              <w:pStyle w:val="Default"/>
              <w:jc w:val="both"/>
            </w:pPr>
            <w:r>
              <w:t>- 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886F2A" w:rsidRDefault="00886F2A" w:rsidP="004A0BD3">
            <w:pPr>
              <w:pStyle w:val="Default"/>
              <w:jc w:val="both"/>
            </w:pPr>
            <w:r>
              <w:t>-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службе;</w:t>
            </w:r>
          </w:p>
          <w:p w:rsidR="00886F2A" w:rsidRDefault="00886F2A" w:rsidP="004A0BD3">
            <w:pPr>
              <w:pStyle w:val="Default"/>
              <w:jc w:val="both"/>
            </w:pPr>
            <w:r>
              <w:t>- за выполнением муниципальными служащими Кодекса этики и служебного поведения муниципальных служащих;</w:t>
            </w:r>
          </w:p>
          <w:p w:rsidR="00886F2A" w:rsidRDefault="00886F2A" w:rsidP="004A0BD3">
            <w:pPr>
              <w:pStyle w:val="Default"/>
              <w:jc w:val="both"/>
            </w:pPr>
            <w:r>
              <w:t>- за соблюдением муниципальными служащими порядка уведомления о намерении выполнять иную оплачиваемую работу.</w:t>
            </w:r>
          </w:p>
          <w:p w:rsidR="00886F2A" w:rsidRDefault="00886F2A" w:rsidP="004A0BD3">
            <w:pPr>
              <w:pStyle w:val="Default"/>
              <w:jc w:val="both"/>
            </w:pPr>
            <w:r>
              <w:t xml:space="preserve">Ответственный: Туймукова Т.Н. – секретарь Комиссии по соблюдению требований к служебному поведению муниципальных служащих и урегулированию конфликта интересов  администрации Урмарского района. </w:t>
            </w:r>
          </w:p>
          <w:p w:rsidR="00886F2A" w:rsidRPr="0015725E" w:rsidRDefault="00886F2A" w:rsidP="004A0BD3">
            <w:pPr>
              <w:pStyle w:val="a7"/>
              <w:shd w:val="clear" w:color="auto" w:fill="FFFFFF"/>
              <w:spacing w:line="240" w:lineRule="atLeast"/>
              <w:jc w:val="both"/>
              <w:rPr>
                <w:color w:val="000000"/>
                <w:u w:val="single"/>
              </w:rPr>
            </w:pPr>
            <w:r>
              <w:t>Срок: постоянно, с представлением информации до 01 мая 2023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  <w:r w:rsidRPr="0015725E">
              <w:rPr>
                <w:rFonts w:cs="Times New Roman"/>
              </w:rPr>
              <w:t>Исполнено</w:t>
            </w:r>
          </w:p>
          <w:p w:rsidR="00886F2A" w:rsidRDefault="00886F2A" w:rsidP="004A0BD3">
            <w:pPr>
              <w:pStyle w:val="Standard"/>
              <w:rPr>
                <w:rFonts w:cs="Times New Roman"/>
              </w:rPr>
            </w:pP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  <w:r w:rsidRPr="0015725E">
              <w:rPr>
                <w:rFonts w:cs="Times New Roman"/>
              </w:rPr>
              <w:t>На исполнении</w:t>
            </w: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</w:p>
        </w:tc>
      </w:tr>
      <w:tr w:rsidR="00886F2A" w:rsidRPr="0015725E" w:rsidTr="004A0BD3">
        <w:trPr>
          <w:trHeight w:val="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  <w:r w:rsidRPr="007B3364">
              <w:rPr>
                <w:rFonts w:cs="Times New Roman"/>
              </w:rPr>
              <w:t>19.12.2022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2A" w:rsidRPr="0015725E" w:rsidRDefault="00886F2A" w:rsidP="004A0BD3">
            <w:pPr>
              <w:pStyle w:val="Standard"/>
              <w:autoSpaceDE w:val="0"/>
              <w:jc w:val="both"/>
              <w:rPr>
                <w:rFonts w:eastAsia="Times New Roman" w:cs="Times New Roman"/>
                <w:lang w:eastAsia="ru-RU"/>
              </w:rPr>
            </w:pPr>
            <w:r w:rsidRPr="007B3364">
              <w:rPr>
                <w:rFonts w:eastAsia="Times New Roman" w:cs="Times New Roman"/>
                <w:lang w:eastAsia="ru-RU"/>
              </w:rPr>
              <w:t xml:space="preserve">III. Об организации работы по противодействию коррупции в администрациях Бишевского и Мусирминского сельских поселений </w:t>
            </w:r>
            <w:r w:rsidRPr="007B3364">
              <w:rPr>
                <w:rFonts w:eastAsia="Times New Roman" w:cs="Times New Roman"/>
                <w:lang w:eastAsia="ru-RU"/>
              </w:rPr>
              <w:lastRenderedPageBreak/>
              <w:t>Урмарского района.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2A" w:rsidRDefault="00886F2A" w:rsidP="004A0BD3">
            <w:pPr>
              <w:pStyle w:val="Default"/>
              <w:jc w:val="both"/>
            </w:pPr>
            <w:r>
              <w:lastRenderedPageBreak/>
              <w:t xml:space="preserve">3.1. Информации докладчиков принять к сведению. </w:t>
            </w:r>
          </w:p>
          <w:p w:rsidR="00886F2A" w:rsidRDefault="00886F2A" w:rsidP="004A0BD3">
            <w:pPr>
              <w:pStyle w:val="Default"/>
              <w:jc w:val="both"/>
            </w:pPr>
            <w:r>
              <w:t>3.2. Главам администраций Урмарского городского и сельских поселений Урмарского района рекомендовать продолжить работу по:</w:t>
            </w:r>
          </w:p>
          <w:p w:rsidR="00886F2A" w:rsidRDefault="00886F2A" w:rsidP="004A0BD3">
            <w:pPr>
              <w:pStyle w:val="Default"/>
              <w:jc w:val="both"/>
            </w:pPr>
            <w:r>
              <w:t xml:space="preserve">- приведению муниципальных правовых актов по вопросам противодействия </w:t>
            </w:r>
            <w:r>
              <w:lastRenderedPageBreak/>
              <w:t>коррупции в соответствие с законодательством Российской Федерации и законодательством Чувашской Республики;</w:t>
            </w:r>
          </w:p>
          <w:p w:rsidR="00886F2A" w:rsidRDefault="00886F2A" w:rsidP="004A0BD3">
            <w:pPr>
              <w:pStyle w:val="Default"/>
              <w:jc w:val="both"/>
            </w:pPr>
            <w:r>
              <w:t>- обеспечению поддержания в актуальном состоянии баннера (подраздела), посвященного вопросам противодействия коррупции, на официальных сайтах поселений в информационно-телекоммуникационной сети «Интернет».</w:t>
            </w:r>
          </w:p>
          <w:p w:rsidR="00886F2A" w:rsidRPr="0015725E" w:rsidRDefault="00886F2A" w:rsidP="004A0BD3">
            <w:pPr>
              <w:pStyle w:val="Default"/>
              <w:jc w:val="both"/>
              <w:rPr>
                <w:u w:val="single"/>
              </w:rPr>
            </w:pPr>
            <w:r>
              <w:t>Срок: постоянно.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  <w:r w:rsidRPr="0015725E">
              <w:rPr>
                <w:rFonts w:cs="Times New Roman"/>
              </w:rPr>
              <w:lastRenderedPageBreak/>
              <w:t>Исполнено</w:t>
            </w:r>
          </w:p>
          <w:p w:rsidR="00886F2A" w:rsidRDefault="00886F2A" w:rsidP="004A0BD3">
            <w:pPr>
              <w:pStyle w:val="Standard"/>
              <w:rPr>
                <w:rFonts w:cs="Times New Roman"/>
              </w:rPr>
            </w:pP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</w:p>
          <w:p w:rsidR="00886F2A" w:rsidRPr="0015725E" w:rsidRDefault="00886F2A" w:rsidP="004A0BD3">
            <w:pPr>
              <w:pStyle w:val="Standard"/>
              <w:rPr>
                <w:rFonts w:cs="Times New Roman"/>
              </w:rPr>
            </w:pPr>
          </w:p>
        </w:tc>
      </w:tr>
      <w:tr w:rsidR="00131AD1" w:rsidRPr="00131AD1" w:rsidTr="004A0BD3">
        <w:trPr>
          <w:trHeight w:val="5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D1" w:rsidRPr="00131AD1" w:rsidRDefault="00131AD1" w:rsidP="00131AD1">
            <w:pPr>
              <w:rPr>
                <w:rFonts w:eastAsia="Lucida Sans Unicode"/>
                <w:sz w:val="24"/>
                <w:szCs w:val="24"/>
                <w:lang w:eastAsia="ar-SA"/>
              </w:rPr>
            </w:pPr>
            <w:r w:rsidRPr="00131AD1">
              <w:rPr>
                <w:rFonts w:eastAsia="Lucida Sans Unicode"/>
                <w:sz w:val="24"/>
                <w:szCs w:val="24"/>
                <w:lang w:eastAsia="ar-SA"/>
              </w:rPr>
              <w:lastRenderedPageBreak/>
              <w:t>19.12.2022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D1" w:rsidRPr="00131AD1" w:rsidRDefault="00131AD1" w:rsidP="00131AD1">
            <w:pPr>
              <w:autoSpaceDE w:val="0"/>
              <w:jc w:val="both"/>
              <w:rPr>
                <w:sz w:val="24"/>
                <w:szCs w:val="24"/>
              </w:rPr>
            </w:pPr>
            <w:r w:rsidRPr="00131AD1">
              <w:rPr>
                <w:sz w:val="24"/>
                <w:szCs w:val="24"/>
              </w:rPr>
              <w:t>IV. Об исполнении протокольных решений Совета по противодействию коррупции в Урмарском районе Чувашской Республики за 2022 год. Об утверждении Плана работы Совета по противодействию коррупции в Урмарском районе Чувашской Республики на 2023 год.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 xml:space="preserve">4.1. Информацию докладчика принять к сведению. 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4.2. Снять с контроля решения: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1.2 (протокол №4 от 28.12.2021) со сроком исполнения до 01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1.3 (протокол №4 от 28.12.2021) со сроком исполнения до 01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2.2 (протокол №4 от 28.12.2021) со сроком исполнения до 01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2.3 (протокол №4 от 28.12.2021) со сроком исполнения до 01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1.2 (протокол №1 от 28.03.2022) со сроком исполнения до 20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2.2 (протокол №1 от 28.03.2022) со сроком исполнения до 20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3.2 (протокол №1 от 28.03.2022) со сроком исполнения до 01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4.2 (протокол №1 от 28.03.2022) со сроком исполнения до 01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4.3 (протокол №1 от 28.03.2022) со сроком исполнения до 01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1.2 (протокол №2 от 27.06.2022) со сроком исполнения до 01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2.2 (протокол №2 от 27.06.2022) со сроком исполнения до 01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3.2 (протокол №2 от 27.06.2022) со сроком исполнения до 01 декабря 2022г.;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1.2 (протокол №3 от 26.09.2022) со сроком исполнения до 01 декабря 2022г.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>4.3 Утвердить План работы Совета по противодействию коррупции в Урмарском районе Чувашской Республики на 2023 год.</w:t>
            </w:r>
          </w:p>
          <w:p w:rsidR="00131AD1" w:rsidRPr="00131AD1" w:rsidRDefault="00131AD1" w:rsidP="00131AD1">
            <w:pPr>
              <w:widowControl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131AD1">
              <w:rPr>
                <w:color w:val="000000"/>
                <w:sz w:val="24"/>
                <w:szCs w:val="24"/>
                <w:lang w:eastAsia="zh-CN"/>
              </w:rPr>
              <w:t xml:space="preserve">4.4. Секретарю Совета (Петровой А.О.) совместно с отделом организационно-контрольной работы и информационного обеспечения управления делами разместить план работы Совета на 2023 год на официальном са0йте Урмарского района в информационно-телекоммуникационной сети «Интернет», а также довести до докладчиков и ответственных </w:t>
            </w:r>
            <w:r w:rsidRPr="00131AD1">
              <w:rPr>
                <w:color w:val="000000"/>
                <w:sz w:val="24"/>
                <w:szCs w:val="24"/>
                <w:lang w:eastAsia="zh-CN"/>
              </w:rPr>
              <w:lastRenderedPageBreak/>
              <w:t>исполнителей.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D1" w:rsidRPr="00131AD1" w:rsidRDefault="00131AD1" w:rsidP="00131AD1">
            <w:pPr>
              <w:rPr>
                <w:rFonts w:eastAsia="Lucida Sans Unicode"/>
                <w:sz w:val="24"/>
                <w:szCs w:val="24"/>
                <w:lang w:eastAsia="ar-SA"/>
              </w:rPr>
            </w:pPr>
            <w:r w:rsidRPr="00131AD1">
              <w:rPr>
                <w:rFonts w:eastAsia="Lucida Sans Unicode"/>
                <w:sz w:val="24"/>
                <w:szCs w:val="24"/>
                <w:lang w:eastAsia="ar-SA"/>
              </w:rPr>
              <w:lastRenderedPageBreak/>
              <w:t>Исполнено</w:t>
            </w:r>
          </w:p>
        </w:tc>
      </w:tr>
    </w:tbl>
    <w:p w:rsidR="00850FBD" w:rsidRPr="002F4437" w:rsidRDefault="00850FBD" w:rsidP="002F4437">
      <w:pPr>
        <w:pStyle w:val="Standard"/>
        <w:rPr>
          <w:rFonts w:cs="Times New Roman"/>
        </w:rPr>
      </w:pPr>
      <w:bookmarkStart w:id="0" w:name="_GoBack"/>
      <w:bookmarkEnd w:id="0"/>
    </w:p>
    <w:sectPr w:rsidR="00850FBD" w:rsidRPr="002F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0BE9"/>
    <w:multiLevelType w:val="hybridMultilevel"/>
    <w:tmpl w:val="C98C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56B9C"/>
    <w:multiLevelType w:val="hybridMultilevel"/>
    <w:tmpl w:val="1A34810C"/>
    <w:lvl w:ilvl="0" w:tplc="FF227C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E"/>
    <w:rsid w:val="0003383B"/>
    <w:rsid w:val="00113EC0"/>
    <w:rsid w:val="00131AD1"/>
    <w:rsid w:val="002F4437"/>
    <w:rsid w:val="00340D1B"/>
    <w:rsid w:val="00401EC0"/>
    <w:rsid w:val="00414E03"/>
    <w:rsid w:val="004269EE"/>
    <w:rsid w:val="004657BE"/>
    <w:rsid w:val="004B06DA"/>
    <w:rsid w:val="00526E98"/>
    <w:rsid w:val="0068640C"/>
    <w:rsid w:val="00850FBD"/>
    <w:rsid w:val="00853597"/>
    <w:rsid w:val="00886F2A"/>
    <w:rsid w:val="008C6106"/>
    <w:rsid w:val="008D23F8"/>
    <w:rsid w:val="009B568A"/>
    <w:rsid w:val="00CE6634"/>
    <w:rsid w:val="00D96AA2"/>
    <w:rsid w:val="00E05282"/>
    <w:rsid w:val="00EA75B3"/>
    <w:rsid w:val="00F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8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2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E05282"/>
    <w:pPr>
      <w:jc w:val="center"/>
    </w:pPr>
    <w:rPr>
      <w:sz w:val="22"/>
      <w:szCs w:val="20"/>
    </w:rPr>
  </w:style>
  <w:style w:type="paragraph" w:customStyle="1" w:styleId="Textbodyindent">
    <w:name w:val="Text body indent"/>
    <w:basedOn w:val="Standard"/>
    <w:rsid w:val="00E05282"/>
    <w:pPr>
      <w:spacing w:after="120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E05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82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340D1B"/>
    <w:pPr>
      <w:widowControl/>
      <w:autoSpaceDN/>
      <w:jc w:val="center"/>
    </w:pPr>
    <w:rPr>
      <w:kern w:val="0"/>
      <w:sz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40D1B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Normal (Web)"/>
    <w:unhideWhenUsed/>
    <w:rsid w:val="00850F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">
    <w:name w:val="p"/>
    <w:basedOn w:val="Standard"/>
    <w:qFormat/>
    <w:rsid w:val="00850FBD"/>
    <w:pPr>
      <w:suppressAutoHyphens w:val="0"/>
      <w:spacing w:before="100" w:after="100"/>
    </w:pPr>
    <w:rPr>
      <w:rFonts w:ascii="Tahoma" w:hAnsi="Tahoma"/>
      <w:color w:val="000000"/>
    </w:rPr>
  </w:style>
  <w:style w:type="paragraph" w:customStyle="1" w:styleId="Default">
    <w:name w:val="Default"/>
    <w:qFormat/>
    <w:rsid w:val="00850FBD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01EC0"/>
    <w:pPr>
      <w:widowControl/>
      <w:suppressAutoHyphens w:val="0"/>
      <w:autoSpaceDN/>
      <w:ind w:left="720"/>
      <w:contextualSpacing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8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2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E05282"/>
    <w:pPr>
      <w:jc w:val="center"/>
    </w:pPr>
    <w:rPr>
      <w:sz w:val="22"/>
      <w:szCs w:val="20"/>
    </w:rPr>
  </w:style>
  <w:style w:type="paragraph" w:customStyle="1" w:styleId="Textbodyindent">
    <w:name w:val="Text body indent"/>
    <w:basedOn w:val="Standard"/>
    <w:rsid w:val="00E05282"/>
    <w:pPr>
      <w:spacing w:after="120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E05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82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340D1B"/>
    <w:pPr>
      <w:widowControl/>
      <w:autoSpaceDN/>
      <w:jc w:val="center"/>
    </w:pPr>
    <w:rPr>
      <w:kern w:val="0"/>
      <w:sz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40D1B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Normal (Web)"/>
    <w:unhideWhenUsed/>
    <w:rsid w:val="00850F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">
    <w:name w:val="p"/>
    <w:basedOn w:val="Standard"/>
    <w:qFormat/>
    <w:rsid w:val="00850FBD"/>
    <w:pPr>
      <w:suppressAutoHyphens w:val="0"/>
      <w:spacing w:before="100" w:after="100"/>
    </w:pPr>
    <w:rPr>
      <w:rFonts w:ascii="Tahoma" w:hAnsi="Tahoma"/>
      <w:color w:val="000000"/>
    </w:rPr>
  </w:style>
  <w:style w:type="paragraph" w:customStyle="1" w:styleId="Default">
    <w:name w:val="Default"/>
    <w:qFormat/>
    <w:rsid w:val="00850FBD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01EC0"/>
    <w:pPr>
      <w:widowControl/>
      <w:suppressAutoHyphens w:val="0"/>
      <w:autoSpaceDN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1FD9-0B46-433C-AE3F-D0DA3431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Б.Н.</dc:creator>
  <cp:lastModifiedBy>Кадры</cp:lastModifiedBy>
  <cp:revision>6</cp:revision>
  <cp:lastPrinted>2021-06-29T13:03:00Z</cp:lastPrinted>
  <dcterms:created xsi:type="dcterms:W3CDTF">2023-05-12T07:46:00Z</dcterms:created>
  <dcterms:modified xsi:type="dcterms:W3CDTF">2023-05-12T07:50:00Z</dcterms:modified>
</cp:coreProperties>
</file>