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E7" w:rsidRDefault="002909E7" w:rsidP="002909E7">
      <w:pPr>
        <w:ind w:right="4534"/>
        <w:jc w:val="both"/>
        <w:rPr>
          <w:sz w:val="28"/>
          <w:szCs w:val="28"/>
        </w:rPr>
      </w:pPr>
    </w:p>
    <w:p w:rsidR="002909E7" w:rsidRDefault="002909E7" w:rsidP="002909E7">
      <w:pPr>
        <w:ind w:right="4534"/>
        <w:jc w:val="both"/>
        <w:rPr>
          <w:sz w:val="28"/>
          <w:szCs w:val="28"/>
        </w:rPr>
      </w:pPr>
    </w:p>
    <w:p w:rsidR="002909E7" w:rsidRDefault="002909E7" w:rsidP="002909E7">
      <w:pPr>
        <w:ind w:right="4534"/>
        <w:jc w:val="both"/>
        <w:rPr>
          <w:sz w:val="28"/>
          <w:szCs w:val="28"/>
        </w:rPr>
      </w:pPr>
    </w:p>
    <w:p w:rsidR="002909E7" w:rsidRDefault="002909E7" w:rsidP="002909E7">
      <w:pPr>
        <w:ind w:right="4534"/>
        <w:jc w:val="both"/>
        <w:rPr>
          <w:sz w:val="28"/>
          <w:szCs w:val="28"/>
        </w:rPr>
      </w:pPr>
    </w:p>
    <w:p w:rsidR="000B55FD" w:rsidRPr="00632545" w:rsidRDefault="000B55FD" w:rsidP="002909E7">
      <w:pPr>
        <w:ind w:right="4534"/>
        <w:jc w:val="both"/>
        <w:rPr>
          <w:sz w:val="16"/>
          <w:szCs w:val="16"/>
        </w:rPr>
      </w:pPr>
    </w:p>
    <w:p w:rsidR="002909E7" w:rsidRDefault="002909E7" w:rsidP="002909E7">
      <w:pPr>
        <w:ind w:right="4534"/>
        <w:jc w:val="both"/>
        <w:rPr>
          <w:sz w:val="28"/>
          <w:szCs w:val="28"/>
        </w:rPr>
      </w:pPr>
    </w:p>
    <w:p w:rsidR="002909E7" w:rsidRDefault="002909E7" w:rsidP="002909E7">
      <w:pPr>
        <w:ind w:right="4534"/>
        <w:jc w:val="both"/>
        <w:rPr>
          <w:sz w:val="28"/>
          <w:szCs w:val="28"/>
        </w:rPr>
      </w:pPr>
    </w:p>
    <w:p w:rsidR="002909E7" w:rsidRPr="00C161CF" w:rsidRDefault="002909E7" w:rsidP="000B55FD">
      <w:pPr>
        <w:tabs>
          <w:tab w:val="left" w:pos="4678"/>
        </w:tabs>
        <w:ind w:right="4676"/>
        <w:jc w:val="both"/>
        <w:rPr>
          <w:sz w:val="28"/>
          <w:szCs w:val="28"/>
        </w:rPr>
      </w:pPr>
      <w:r w:rsidRPr="00C161CF">
        <w:rPr>
          <w:sz w:val="28"/>
          <w:szCs w:val="28"/>
        </w:rPr>
        <w:t>О внесении изменений в</w:t>
      </w:r>
      <w:r w:rsidR="000B55FD">
        <w:rPr>
          <w:sz w:val="28"/>
          <w:szCs w:val="28"/>
        </w:rPr>
        <w:t> </w:t>
      </w:r>
      <w:r>
        <w:rPr>
          <w:sz w:val="28"/>
          <w:szCs w:val="28"/>
        </w:rPr>
        <w:t xml:space="preserve">Положение об инвестиционном уполномоченном, утвержденное </w:t>
      </w:r>
      <w:r w:rsidRPr="00C161CF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C161CF">
        <w:rPr>
          <w:sz w:val="28"/>
          <w:szCs w:val="28"/>
        </w:rPr>
        <w:t xml:space="preserve"> ад</w:t>
      </w:r>
      <w:r w:rsidR="000B55FD">
        <w:rPr>
          <w:sz w:val="28"/>
          <w:szCs w:val="28"/>
        </w:rPr>
        <w:t>министрации города Чебоксары от </w:t>
      </w:r>
      <w:r>
        <w:rPr>
          <w:sz w:val="28"/>
          <w:szCs w:val="28"/>
        </w:rPr>
        <w:t>26</w:t>
      </w:r>
      <w:r w:rsidRPr="00C161CF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C161CF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C161CF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387 </w:t>
      </w:r>
    </w:p>
    <w:p w:rsidR="002909E7" w:rsidRPr="00632545" w:rsidRDefault="002909E7" w:rsidP="002909E7">
      <w:pPr>
        <w:ind w:right="4534"/>
        <w:jc w:val="both"/>
        <w:rPr>
          <w:sz w:val="16"/>
          <w:szCs w:val="16"/>
        </w:rPr>
      </w:pPr>
      <w:bookmarkStart w:id="0" w:name="_GoBack"/>
      <w:bookmarkEnd w:id="0"/>
    </w:p>
    <w:p w:rsidR="002909E7" w:rsidRPr="00082A00" w:rsidRDefault="002909E7" w:rsidP="000B55FD">
      <w:pPr>
        <w:pStyle w:val="2"/>
        <w:shd w:val="clear" w:color="auto" w:fill="FFFFFF"/>
        <w:spacing w:before="0" w:line="312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82A0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п. 7 </w:t>
      </w:r>
      <w:r w:rsidRPr="00082A00">
        <w:rPr>
          <w:rFonts w:ascii="Times New Roman" w:hAnsi="Times New Roman" w:cs="Times New Roman"/>
          <w:b w:val="0"/>
          <w:color w:val="auto"/>
          <w:sz w:val="28"/>
          <w:szCs w:val="28"/>
        </w:rPr>
        <w:t>приказ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082A0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Министерства экономического развития Российской Федерации от 26 сентября 2023 г. № 672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082A00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Методических рекомендаций по организации системной работы по</w:t>
      </w:r>
      <w:r w:rsidR="000B55FD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082A00">
        <w:rPr>
          <w:rFonts w:ascii="Times New Roman" w:hAnsi="Times New Roman" w:cs="Times New Roman"/>
          <w:b w:val="0"/>
          <w:color w:val="auto"/>
          <w:sz w:val="28"/>
          <w:szCs w:val="28"/>
        </w:rPr>
        <w:t>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082A00">
        <w:rPr>
          <w:rFonts w:ascii="Times New Roman" w:hAnsi="Times New Roman" w:cs="Times New Roman"/>
          <w:b w:val="0"/>
          <w:color w:val="auto"/>
          <w:sz w:val="28"/>
          <w:szCs w:val="28"/>
        </w:rPr>
        <w:t>Региональный инвестиционный стандарт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082A00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>
        <w:rPr>
          <w:rFonts w:ascii="Times New Roman" w:hAnsi="Times New Roman"/>
          <w:szCs w:val="24"/>
        </w:rPr>
        <w:t xml:space="preserve"> </w:t>
      </w:r>
      <w:r w:rsidRPr="00082A00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Чебоксары</w:t>
      </w:r>
      <w:r w:rsidR="000B55FD">
        <w:rPr>
          <w:rFonts w:ascii="Times New Roman" w:hAnsi="Times New Roman"/>
          <w:b w:val="0"/>
          <w:color w:val="auto"/>
          <w:sz w:val="28"/>
          <w:szCs w:val="28"/>
        </w:rPr>
        <w:br/>
      </w:r>
      <w:r w:rsidRPr="00082A00">
        <w:rPr>
          <w:rFonts w:ascii="Times New Roman" w:hAnsi="Times New Roman"/>
          <w:b w:val="0"/>
          <w:color w:val="auto"/>
          <w:sz w:val="28"/>
          <w:szCs w:val="28"/>
        </w:rPr>
        <w:t>п</w:t>
      </w:r>
      <w:r w:rsidR="000B55F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82A00">
        <w:rPr>
          <w:rFonts w:ascii="Times New Roman" w:hAnsi="Times New Roman"/>
          <w:b w:val="0"/>
          <w:color w:val="auto"/>
          <w:sz w:val="28"/>
          <w:szCs w:val="28"/>
        </w:rPr>
        <w:t>о с т а н о в л я е т:</w:t>
      </w:r>
    </w:p>
    <w:p w:rsidR="009C4EA4" w:rsidRDefault="0094579F" w:rsidP="000B55FD">
      <w:pPr>
        <w:pStyle w:val="1"/>
        <w:tabs>
          <w:tab w:val="left" w:pos="993"/>
        </w:tabs>
        <w:spacing w:before="0" w:after="0" w:line="312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1.</w:t>
      </w:r>
      <w:r w:rsidRPr="000B55F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 </w:t>
      </w:r>
      <w:r w:rsidR="002909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Внести в </w:t>
      </w:r>
      <w:r w:rsidR="000B55FD" w:rsidRPr="000B55F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раздел V «Порядок и назначения </w:t>
      </w:r>
      <w:r w:rsidR="000B55F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и освобождения от </w:t>
      </w:r>
      <w:r w:rsidR="000B55FD" w:rsidRPr="000B55F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должности» </w:t>
      </w:r>
      <w:r w:rsidR="002909E7" w:rsidRPr="002909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Положени</w:t>
      </w:r>
      <w:r w:rsidR="000B55F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я</w:t>
      </w:r>
      <w:r w:rsidR="002909E7" w:rsidRPr="002909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909E7" w:rsidRPr="000B55F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об инвестиционном уполномоченном,</w:t>
      </w:r>
      <w:r w:rsidR="002909E7" w:rsidRPr="002909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утвержденно</w:t>
      </w:r>
      <w:r w:rsidR="000B55FD">
        <w:rPr>
          <w:rFonts w:ascii="Times New Roman" w:hAnsi="Times New Roman" w:cs="Times New Roman"/>
          <w:b w:val="0"/>
          <w:color w:val="auto"/>
          <w:sz w:val="28"/>
          <w:szCs w:val="28"/>
        </w:rPr>
        <w:t>го</w:t>
      </w:r>
      <w:r w:rsidR="002909E7" w:rsidRPr="002909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постановлением администрации города Чебоксары </w:t>
      </w:r>
      <w:r w:rsidR="000B55FD" w:rsidRPr="000B55F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от </w:t>
      </w:r>
      <w:r w:rsidR="002909E7" w:rsidRPr="000B55F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26.02.2019 №</w:t>
      </w:r>
      <w:r w:rsidR="000B55FD" w:rsidRPr="000B55F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 </w:t>
      </w:r>
      <w:r w:rsidR="002909E7" w:rsidRPr="000B55F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387</w:t>
      </w:r>
      <w:r w:rsidR="002909E7" w:rsidRPr="001C116A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9C4EA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следующие </w:t>
      </w:r>
      <w:r w:rsidR="002909E7" w:rsidRPr="001C116A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изменени</w:t>
      </w:r>
      <w:r w:rsidR="000B55F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я</w:t>
      </w:r>
      <w:r w:rsidR="009C4EA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:</w:t>
      </w:r>
    </w:p>
    <w:p w:rsidR="009C4EA4" w:rsidRDefault="009C4EA4" w:rsidP="000B55FD">
      <w:pPr>
        <w:pStyle w:val="1"/>
        <w:tabs>
          <w:tab w:val="left" w:pos="993"/>
        </w:tabs>
        <w:spacing w:before="0" w:after="0" w:line="312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пункт 5.1</w:t>
      </w:r>
      <w:r w:rsidR="0063254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исключить;</w:t>
      </w:r>
    </w:p>
    <w:p w:rsidR="002B120F" w:rsidRPr="000B55FD" w:rsidRDefault="000B55FD" w:rsidP="000B55FD">
      <w:pPr>
        <w:pStyle w:val="1"/>
        <w:tabs>
          <w:tab w:val="left" w:pos="993"/>
        </w:tabs>
        <w:spacing w:before="0" w:after="0" w:line="312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пункты 5.</w:t>
      </w:r>
      <w:r w:rsidR="009C4EA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, 5.</w:t>
      </w:r>
      <w:r w:rsidR="009C4EA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3 изложить</w:t>
      </w:r>
      <w:r w:rsidR="002909E7" w:rsidRPr="000B55F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в следующей редакции:</w:t>
      </w:r>
      <w:r w:rsidR="002B120F" w:rsidRPr="000B55F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C10FCC" w:rsidRDefault="002B120F" w:rsidP="000B55F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«5.</w:t>
      </w:r>
      <w:r w:rsidR="009C4EA4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>.</w:t>
      </w:r>
      <w:r w:rsidR="000B55FD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 xml:space="preserve">Инвестиционного уполномоченного назначает глава администрации города Чебоксары </w:t>
      </w:r>
      <w:r w:rsidR="00850C7A">
        <w:rPr>
          <w:sz w:val="28"/>
          <w:szCs w:val="28"/>
          <w:lang w:eastAsia="en-US"/>
        </w:rPr>
        <w:t xml:space="preserve">в должности не ниже заместителя главы администрации города Чебоксары, </w:t>
      </w:r>
      <w:r w:rsidR="00C10FCC">
        <w:rPr>
          <w:sz w:val="28"/>
          <w:szCs w:val="28"/>
          <w:lang w:eastAsia="en-US"/>
        </w:rPr>
        <w:t>на которого возложены функции по</w:t>
      </w:r>
      <w:r w:rsidR="000B55FD">
        <w:rPr>
          <w:sz w:val="28"/>
          <w:szCs w:val="28"/>
          <w:lang w:eastAsia="en-US"/>
        </w:rPr>
        <w:t> </w:t>
      </w:r>
      <w:r w:rsidR="00C10FCC">
        <w:rPr>
          <w:sz w:val="28"/>
          <w:szCs w:val="28"/>
          <w:lang w:eastAsia="en-US"/>
        </w:rPr>
        <w:t>реализаци</w:t>
      </w:r>
      <w:r w:rsidR="000B55FD">
        <w:rPr>
          <w:sz w:val="28"/>
          <w:szCs w:val="28"/>
          <w:lang w:eastAsia="en-US"/>
        </w:rPr>
        <w:t>и</w:t>
      </w:r>
      <w:r w:rsidR="00C10FCC">
        <w:rPr>
          <w:sz w:val="28"/>
          <w:szCs w:val="28"/>
          <w:lang w:eastAsia="en-US"/>
        </w:rPr>
        <w:t xml:space="preserve"> инвестиционной и инновационной политик</w:t>
      </w:r>
      <w:r w:rsidR="000B55FD">
        <w:rPr>
          <w:sz w:val="28"/>
          <w:szCs w:val="28"/>
          <w:lang w:eastAsia="en-US"/>
        </w:rPr>
        <w:t>и</w:t>
      </w:r>
      <w:r w:rsidR="00C10FCC">
        <w:rPr>
          <w:sz w:val="28"/>
          <w:szCs w:val="28"/>
          <w:lang w:eastAsia="en-US"/>
        </w:rPr>
        <w:t xml:space="preserve">. </w:t>
      </w:r>
    </w:p>
    <w:p w:rsidR="0094579F" w:rsidRDefault="0094579F" w:rsidP="000B55F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</w:t>
      </w:r>
      <w:r w:rsidR="009C4EA4">
        <w:rPr>
          <w:sz w:val="28"/>
          <w:szCs w:val="28"/>
          <w:lang w:eastAsia="en-US"/>
        </w:rPr>
        <w:t>3.</w:t>
      </w:r>
      <w:r w:rsidR="00632545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Инвестиционный уполномоченный прекращает свою деятельность в</w:t>
      </w:r>
      <w:r w:rsidR="000B55FD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случае освобождения от занимаемой должности.».</w:t>
      </w:r>
    </w:p>
    <w:p w:rsidR="002909E7" w:rsidRPr="00902A20" w:rsidRDefault="0094579F" w:rsidP="000B55F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 </w:t>
      </w:r>
      <w:r w:rsidR="002909E7" w:rsidRPr="00902A20">
        <w:rPr>
          <w:sz w:val="28"/>
          <w:szCs w:val="28"/>
        </w:rPr>
        <w:t xml:space="preserve">Настоящее постановление вступает в силу со дня его официального опубликования.  </w:t>
      </w:r>
    </w:p>
    <w:p w:rsidR="002909E7" w:rsidRPr="00C34102" w:rsidRDefault="002909E7" w:rsidP="000B55FD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7369D">
        <w:rPr>
          <w:sz w:val="28"/>
          <w:szCs w:val="28"/>
        </w:rPr>
        <w:t>.</w:t>
      </w:r>
      <w:r w:rsidR="000B55FD">
        <w:rPr>
          <w:sz w:val="28"/>
          <w:szCs w:val="28"/>
        </w:rPr>
        <w:t> </w:t>
      </w:r>
      <w:r w:rsidRPr="0067369D">
        <w:rPr>
          <w:sz w:val="28"/>
          <w:szCs w:val="28"/>
        </w:rPr>
        <w:t>Контроль за исполнением настоящего постановления возложить</w:t>
      </w:r>
      <w:r w:rsidR="000B55FD">
        <w:rPr>
          <w:sz w:val="28"/>
          <w:szCs w:val="28"/>
        </w:rPr>
        <w:t xml:space="preserve"> на </w:t>
      </w:r>
      <w:r w:rsidRPr="0067369D">
        <w:rPr>
          <w:sz w:val="28"/>
          <w:szCs w:val="28"/>
        </w:rPr>
        <w:t>заместителя главы администрации</w:t>
      </w:r>
      <w:r w:rsidRPr="00C34102">
        <w:rPr>
          <w:sz w:val="28"/>
          <w:szCs w:val="28"/>
        </w:rPr>
        <w:t xml:space="preserve"> города Чебоксары по экономичес</w:t>
      </w:r>
      <w:r>
        <w:rPr>
          <w:sz w:val="28"/>
          <w:szCs w:val="28"/>
        </w:rPr>
        <w:t>кому развитию и финансам</w:t>
      </w:r>
      <w:r w:rsidRPr="00C34102">
        <w:rPr>
          <w:sz w:val="28"/>
          <w:szCs w:val="28"/>
        </w:rPr>
        <w:t>.</w:t>
      </w:r>
    </w:p>
    <w:p w:rsidR="002909E7" w:rsidRPr="00632545" w:rsidRDefault="002909E7" w:rsidP="00632545">
      <w:pPr>
        <w:rPr>
          <w:sz w:val="16"/>
          <w:szCs w:val="16"/>
        </w:rPr>
      </w:pPr>
    </w:p>
    <w:p w:rsidR="0092010D" w:rsidRDefault="002909E7">
      <w:r w:rsidRPr="00C34102">
        <w:rPr>
          <w:sz w:val="28"/>
        </w:rPr>
        <w:t xml:space="preserve">Глава администрации города Чебоксары                                       </w:t>
      </w:r>
      <w:r>
        <w:rPr>
          <w:sz w:val="28"/>
        </w:rPr>
        <w:t xml:space="preserve">   Д</w:t>
      </w:r>
      <w:r w:rsidRPr="00C34102">
        <w:rPr>
          <w:sz w:val="28"/>
        </w:rPr>
        <w:t>.</w:t>
      </w:r>
      <w:r>
        <w:rPr>
          <w:sz w:val="28"/>
        </w:rPr>
        <w:t>В</w:t>
      </w:r>
      <w:r w:rsidRPr="00C34102">
        <w:rPr>
          <w:sz w:val="28"/>
        </w:rPr>
        <w:t xml:space="preserve">. </w:t>
      </w:r>
      <w:r>
        <w:rPr>
          <w:sz w:val="28"/>
        </w:rPr>
        <w:t>Спирин</w:t>
      </w:r>
    </w:p>
    <w:sectPr w:rsidR="0092010D" w:rsidSect="000B55FD">
      <w:footerReference w:type="first" r:id="rId8"/>
      <w:pgSz w:w="11906" w:h="16838"/>
      <w:pgMar w:top="1134" w:right="851" w:bottom="709" w:left="1701" w:header="709" w:footer="4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5FD" w:rsidRDefault="000B55FD" w:rsidP="000B55FD">
      <w:r>
        <w:separator/>
      </w:r>
    </w:p>
  </w:endnote>
  <w:endnote w:type="continuationSeparator" w:id="0">
    <w:p w:rsidR="000B55FD" w:rsidRDefault="000B55FD" w:rsidP="000B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5FD" w:rsidRPr="000B55FD" w:rsidRDefault="000B55FD" w:rsidP="000B55FD">
    <w:pPr>
      <w:pStyle w:val="a7"/>
      <w:jc w:val="right"/>
      <w:rPr>
        <w:sz w:val="16"/>
        <w:szCs w:val="16"/>
      </w:rPr>
    </w:pPr>
    <w:r>
      <w:rPr>
        <w:sz w:val="16"/>
        <w:szCs w:val="16"/>
      </w:rPr>
      <w:t>043-2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5FD" w:rsidRDefault="000B55FD" w:rsidP="000B55FD">
      <w:r>
        <w:separator/>
      </w:r>
    </w:p>
  </w:footnote>
  <w:footnote w:type="continuationSeparator" w:id="0">
    <w:p w:rsidR="000B55FD" w:rsidRDefault="000B55FD" w:rsidP="000B5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17B4"/>
    <w:multiLevelType w:val="multilevel"/>
    <w:tmpl w:val="CB40FE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AAF5086"/>
    <w:multiLevelType w:val="multilevel"/>
    <w:tmpl w:val="8446F1D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E7"/>
    <w:rsid w:val="000B55FD"/>
    <w:rsid w:val="002909E7"/>
    <w:rsid w:val="002B120F"/>
    <w:rsid w:val="00632545"/>
    <w:rsid w:val="00850C7A"/>
    <w:rsid w:val="0092010D"/>
    <w:rsid w:val="0094579F"/>
    <w:rsid w:val="009C4EA4"/>
    <w:rsid w:val="00A3693D"/>
    <w:rsid w:val="00A91D2F"/>
    <w:rsid w:val="00C1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09E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909E7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9E7"/>
    <w:rPr>
      <w:rFonts w:ascii="Arial" w:eastAsia="Calibri" w:hAnsi="Arial" w:cs="Arial"/>
      <w:b/>
      <w:bCs/>
      <w:color w:val="000080"/>
    </w:rPr>
  </w:style>
  <w:style w:type="paragraph" w:styleId="a3">
    <w:name w:val="Balloon Text"/>
    <w:basedOn w:val="a"/>
    <w:link w:val="a4"/>
    <w:uiPriority w:val="99"/>
    <w:semiHidden/>
    <w:unhideWhenUsed/>
    <w:rsid w:val="002909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9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09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0B55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5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B55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55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09E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909E7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9E7"/>
    <w:rPr>
      <w:rFonts w:ascii="Arial" w:eastAsia="Calibri" w:hAnsi="Arial" w:cs="Arial"/>
      <w:b/>
      <w:bCs/>
      <w:color w:val="000080"/>
    </w:rPr>
  </w:style>
  <w:style w:type="paragraph" w:styleId="a3">
    <w:name w:val="Balloon Text"/>
    <w:basedOn w:val="a"/>
    <w:link w:val="a4"/>
    <w:uiPriority w:val="99"/>
    <w:semiHidden/>
    <w:unhideWhenUsed/>
    <w:rsid w:val="002909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9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09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0B55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5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B55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55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gcheb_ivs5</dc:creator>
  <cp:lastModifiedBy>gcheb_delo</cp:lastModifiedBy>
  <cp:revision>4</cp:revision>
  <cp:lastPrinted>2023-10-26T05:45:00Z</cp:lastPrinted>
  <dcterms:created xsi:type="dcterms:W3CDTF">2023-10-25T09:58:00Z</dcterms:created>
  <dcterms:modified xsi:type="dcterms:W3CDTF">2023-10-26T05:45:00Z</dcterms:modified>
</cp:coreProperties>
</file>