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>
        <w:trPr>
          <w:trHeight w:val="2126"/>
        </w:trPr>
        <w:tc>
          <w:tcPr>
            <w:tcW w:w="3686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23.06.2023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№ 580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2268" w:type="dxa"/>
            <w:hideMark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23.06.2023 № 580</w:t>
            </w: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p>
      <w:pPr>
        <w:pStyle w:val="aa"/>
        <w:ind w:left="0" w:right="4817" w:firstLine="0"/>
        <w:jc w:val="both"/>
        <w:rPr>
          <w:b/>
        </w:rPr>
      </w:pPr>
    </w:p>
    <w:p>
      <w:pPr>
        <w:pStyle w:val="aa"/>
        <w:ind w:left="0" w:right="4817" w:firstLine="0"/>
        <w:jc w:val="both"/>
        <w:rPr>
          <w:b/>
        </w:rPr>
      </w:pPr>
      <w:r>
        <w:rPr>
          <w:b/>
        </w:rPr>
        <w:t xml:space="preserve">О признании утратившим силу постановления администрации города Канаш Чувашской Республики от 10 августа 2016 года № 811 </w:t>
      </w:r>
    </w:p>
    <w:p>
      <w:pPr>
        <w:pStyle w:val="aa"/>
        <w:ind w:left="0" w:right="4817" w:firstLine="0"/>
        <w:jc w:val="both"/>
        <w:rPr>
          <w:szCs w:val="24"/>
        </w:rPr>
      </w:pPr>
    </w:p>
    <w:p>
      <w:pPr>
        <w:ind w:firstLine="567"/>
        <w:rPr>
          <w:rFonts w:ascii="Times New Roman" w:hAnsi="Times New Roman" w:cs="Times New Roman"/>
          <w:shd w:val="clear" w:color="auto" w:fill="FFFFFF"/>
        </w:rPr>
      </w:pPr>
    </w:p>
    <w:p>
      <w:pPr>
        <w:ind w:firstLine="426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/>
        </w:rPr>
        <w:t>Администрация города Канаш Чувашской Республики постановляет</w:t>
      </w:r>
      <w:r>
        <w:rPr>
          <w:rFonts w:ascii="Times New Roman" w:hAnsi="Times New Roman" w:cs="Times New Roman"/>
        </w:rPr>
        <w:t>:</w:t>
      </w:r>
    </w:p>
    <w:p>
      <w:pPr>
        <w:ind w:firstLine="426"/>
        <w:rPr>
          <w:rFonts w:ascii="Times New Roman" w:hAnsi="Times New Roman" w:cs="Times New Roman"/>
        </w:rPr>
      </w:pPr>
    </w:p>
    <w:p>
      <w:pPr>
        <w:widowControl/>
        <w:tabs>
          <w:tab w:val="left" w:pos="709"/>
          <w:tab w:val="left" w:pos="993"/>
        </w:tabs>
        <w:autoSpaceDE/>
        <w:autoSpaceDN/>
        <w:adjustRightInd/>
        <w:rPr>
          <w:rFonts w:ascii="Times New Roman" w:hAnsi="Times New Roman" w:cs="Times New Roman"/>
        </w:rPr>
      </w:pPr>
      <w:bookmarkStart w:id="1" w:name="sub_1"/>
      <w:r>
        <w:rPr>
          <w:rFonts w:ascii="Times New Roman" w:hAnsi="Times New Roman" w:cs="Times New Roman"/>
        </w:rPr>
        <w:t xml:space="preserve">1. Признать утратившим силу </w:t>
      </w:r>
      <w:bookmarkStart w:id="2" w:name="sub_2"/>
      <w:bookmarkEnd w:id="1"/>
      <w:r>
        <w:rPr>
          <w:rFonts w:ascii="Times New Roman" w:hAnsi="Times New Roman" w:cs="Times New Roman"/>
        </w:rPr>
        <w:t>постановление администрации города Канаш Чувашской Республики от 10 августа 2016 г. № 811 «О проведении антикоррупционной экспертизы нормативных правовых актов города Канаш Чувашской Республики и их проектов».</w:t>
      </w:r>
    </w:p>
    <w:bookmarkEnd w:id="2"/>
    <w:p>
      <w:pPr>
        <w:ind w:firstLine="56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2. Настоящее постановление вступает в силу после его официального опубликования.</w:t>
      </w: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567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</w:p>
    <w:p>
      <w:pPr>
        <w:ind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города                                         В.Н. Михайлов</w:t>
      </w:r>
      <w:bookmarkEnd w:id="0"/>
    </w:p>
    <w:sectPr>
      <w:pgSz w:w="12240" w:h="15840" w:code="1"/>
      <w:pgMar w:top="1134" w:right="902" w:bottom="567" w:left="1418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63488"/>
    <w:multiLevelType w:val="hybridMultilevel"/>
    <w:tmpl w:val="E828C2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0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1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5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7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3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4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21"/>
  </w:num>
  <w:num w:numId="6">
    <w:abstractNumId w:val="18"/>
  </w:num>
  <w:num w:numId="7">
    <w:abstractNumId w:val="28"/>
  </w:num>
  <w:num w:numId="8">
    <w:abstractNumId w:val="32"/>
  </w:num>
  <w:num w:numId="9">
    <w:abstractNumId w:val="17"/>
  </w:num>
  <w:num w:numId="10">
    <w:abstractNumId w:val="4"/>
  </w:num>
  <w:num w:numId="11">
    <w:abstractNumId w:val="3"/>
  </w:num>
  <w:num w:numId="12">
    <w:abstractNumId w:val="24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10"/>
  </w:num>
  <w:num w:numId="18">
    <w:abstractNumId w:val="1"/>
  </w:num>
  <w:num w:numId="19">
    <w:abstractNumId w:val="20"/>
  </w:num>
  <w:num w:numId="20">
    <w:abstractNumId w:val="33"/>
  </w:num>
  <w:num w:numId="21">
    <w:abstractNumId w:val="25"/>
  </w:num>
  <w:num w:numId="22">
    <w:abstractNumId w:val="26"/>
  </w:num>
  <w:num w:numId="23">
    <w:abstractNumId w:val="8"/>
  </w:num>
  <w:num w:numId="24">
    <w:abstractNumId w:val="30"/>
  </w:num>
  <w:num w:numId="25">
    <w:abstractNumId w:val="13"/>
  </w:num>
  <w:num w:numId="26">
    <w:abstractNumId w:val="35"/>
  </w:num>
  <w:num w:numId="27">
    <w:abstractNumId w:val="5"/>
  </w:num>
  <w:num w:numId="28">
    <w:abstractNumId w:val="2"/>
  </w:num>
  <w:num w:numId="29">
    <w:abstractNumId w:val="19"/>
  </w:num>
  <w:num w:numId="30">
    <w:abstractNumId w:val="29"/>
  </w:num>
  <w:num w:numId="31">
    <w:abstractNumId w:val="6"/>
  </w:num>
  <w:num w:numId="32">
    <w:abstractNumId w:val="34"/>
  </w:num>
  <w:num w:numId="33">
    <w:abstractNumId w:val="23"/>
  </w:num>
  <w:num w:numId="34">
    <w:abstractNumId w:val="12"/>
  </w:num>
  <w:num w:numId="35">
    <w:abstractNumId w:val="7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E7C312-D093-479C-807A-5E17C699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Pr>
      <w:rFonts w:ascii="Arial" w:hAnsi="Arial"/>
      <w:sz w:val="20"/>
    </w:rPr>
  </w:style>
  <w:style w:type="character" w:styleId="ae">
    <w:name w:val="Hyperlink"/>
    <w:basedOn w:val="a0"/>
    <w:uiPriority w:val="99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Pr>
      <w:i/>
      <w:iCs/>
    </w:rPr>
  </w:style>
  <w:style w:type="paragraph" w:styleId="23">
    <w:name w:val="Body Text Indent 2"/>
    <w:basedOn w:val="a"/>
    <w:link w:val="24"/>
    <w:uiPriority w:val="99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Pr>
      <w:rFonts w:cs="Times New Roman"/>
    </w:rPr>
  </w:style>
  <w:style w:type="paragraph" w:styleId="afb">
    <w:name w:val="header"/>
    <w:basedOn w:val="a"/>
    <w:link w:val="afc"/>
    <w:uiPriority w:val="99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Pr>
      <w:sz w:val="28"/>
    </w:rPr>
  </w:style>
  <w:style w:type="paragraph" w:styleId="afd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</w:style>
  <w:style w:type="character" w:customStyle="1" w:styleId="FooterChar">
    <w:name w:val="Footer Char"/>
    <w:locked/>
  </w:style>
  <w:style w:type="paragraph" w:customStyle="1" w:styleId="15">
    <w:name w:val="Абзац списка1"/>
    <w:basedOn w:val="a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Pr>
      <w:rFonts w:cs="Times New Roman"/>
      <w:i/>
    </w:rPr>
  </w:style>
  <w:style w:type="paragraph" w:styleId="affa">
    <w:name w:val="No Spacing"/>
    <w:uiPriority w:val="1"/>
    <w:qFormat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Глазов Николай Станиславович</cp:lastModifiedBy>
  <cp:revision>3</cp:revision>
  <cp:lastPrinted>2023-06-22T14:12:00Z</cp:lastPrinted>
  <dcterms:created xsi:type="dcterms:W3CDTF">2023-06-29T10:08:00Z</dcterms:created>
  <dcterms:modified xsi:type="dcterms:W3CDTF">2023-06-29T10:08:00Z</dcterms:modified>
</cp:coreProperties>
</file>