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F08A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1005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F08A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1005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4497D">
      <w:pPr>
        <w:spacing w:line="240" w:lineRule="auto"/>
        <w:ind w:firstLine="0"/>
        <w:rPr>
          <w:sz w:val="28"/>
          <w:szCs w:val="28"/>
        </w:rPr>
      </w:pPr>
    </w:p>
    <w:p w:rsidR="00580C65" w:rsidRPr="0084497D" w:rsidRDefault="00580C65" w:rsidP="0084497D">
      <w:pPr>
        <w:spacing w:line="240" w:lineRule="auto"/>
        <w:ind w:firstLine="0"/>
        <w:rPr>
          <w:kern w:val="2"/>
          <w:sz w:val="28"/>
          <w:szCs w:val="28"/>
        </w:rPr>
      </w:pPr>
    </w:p>
    <w:p w:rsidR="0084497D" w:rsidRPr="0084497D" w:rsidRDefault="0084497D" w:rsidP="0084497D">
      <w:pPr>
        <w:suppressAutoHyphens w:val="0"/>
        <w:spacing w:line="240" w:lineRule="auto"/>
        <w:ind w:right="4818" w:firstLine="0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84497D">
        <w:rPr>
          <w:rFonts w:eastAsia="Calibri"/>
          <w:kern w:val="0"/>
          <w:sz w:val="28"/>
          <w:szCs w:val="28"/>
          <w:lang w:eastAsia="en-US"/>
        </w:rPr>
        <w:t>О признании утратившим силу постановление администрации Янтиковского муниципального округа от 18.06.2024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4497D">
        <w:rPr>
          <w:rFonts w:eastAsia="Calibri"/>
          <w:kern w:val="0"/>
          <w:sz w:val="28"/>
          <w:szCs w:val="28"/>
          <w:lang w:eastAsia="en-US"/>
        </w:rPr>
        <w:t>586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подведомственными органами местного самоуправления Янтиковского муниципального округа организациями»</w:t>
      </w:r>
      <w:proofErr w:type="gramEnd"/>
    </w:p>
    <w:p w:rsidR="0084497D" w:rsidRDefault="0084497D" w:rsidP="0084497D">
      <w:pPr>
        <w:suppressAutoHyphens w:val="0"/>
        <w:spacing w:line="240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84497D" w:rsidRPr="0084497D" w:rsidRDefault="0084497D" w:rsidP="0084497D">
      <w:pPr>
        <w:suppressAutoHyphens w:val="0"/>
        <w:spacing w:line="240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84497D" w:rsidRPr="0084497D" w:rsidRDefault="0084497D" w:rsidP="0084497D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84497D">
        <w:rPr>
          <w:rFonts w:eastAsia="Calibri"/>
          <w:kern w:val="0"/>
          <w:sz w:val="28"/>
          <w:szCs w:val="28"/>
          <w:lang w:eastAsia="en-US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 администрация Янтиковского муниципального округа Чувашской Республики </w:t>
      </w:r>
      <w:proofErr w:type="gramStart"/>
      <w:r w:rsidRPr="0084497D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84497D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84497D" w:rsidRPr="0084497D" w:rsidRDefault="0084497D" w:rsidP="0084497D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84497D">
        <w:rPr>
          <w:rFonts w:eastAsia="Calibri"/>
          <w:kern w:val="0"/>
          <w:sz w:val="28"/>
          <w:szCs w:val="28"/>
          <w:lang w:eastAsia="en-US"/>
        </w:rPr>
        <w:t>1. Признать утратившими силу постановление администрации Янтиковского муниципального округа от 18.06.2024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4497D">
        <w:rPr>
          <w:rFonts w:eastAsia="Calibri"/>
          <w:kern w:val="0"/>
          <w:sz w:val="28"/>
          <w:szCs w:val="28"/>
          <w:lang w:eastAsia="en-US"/>
        </w:rPr>
        <w:t xml:space="preserve">586 «Об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</w:t>
      </w:r>
      <w:r w:rsidRPr="0084497D">
        <w:rPr>
          <w:rFonts w:eastAsia="Calibri"/>
          <w:kern w:val="0"/>
          <w:sz w:val="28"/>
          <w:szCs w:val="28"/>
          <w:lang w:eastAsia="en-US"/>
        </w:rPr>
        <w:t xml:space="preserve">утверждении Положения о ведомственном </w:t>
      </w:r>
      <w:proofErr w:type="gramStart"/>
      <w:r w:rsidRPr="0084497D">
        <w:rPr>
          <w:rFonts w:eastAsia="Calibri"/>
          <w:kern w:val="0"/>
          <w:sz w:val="28"/>
          <w:szCs w:val="28"/>
          <w:lang w:eastAsia="en-US"/>
        </w:rPr>
        <w:t>контроле за</w:t>
      </w:r>
      <w:proofErr w:type="gramEnd"/>
      <w:r w:rsidRPr="0084497D">
        <w:rPr>
          <w:rFonts w:eastAsia="Calibri"/>
          <w:kern w:val="0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 подведомственными органами местного самоуправления Янтиковского муниципального округа организациями».</w:t>
      </w:r>
    </w:p>
    <w:p w:rsidR="0084497D" w:rsidRPr="0084497D" w:rsidRDefault="0084497D" w:rsidP="0084497D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84497D">
        <w:rPr>
          <w:rFonts w:eastAsia="Calibri"/>
          <w:kern w:val="0"/>
          <w:sz w:val="28"/>
          <w:szCs w:val="28"/>
          <w:lang w:eastAsia="en-US"/>
        </w:rPr>
        <w:lastRenderedPageBreak/>
        <w:t>2. Настоящее постановление вступает в силу со дня его официального опубликования.</w:t>
      </w:r>
    </w:p>
    <w:p w:rsidR="0084497D" w:rsidRPr="0084497D" w:rsidRDefault="0084497D" w:rsidP="0084497D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84497D" w:rsidRPr="0084497D" w:rsidRDefault="0084497D" w:rsidP="0084497D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84497D" w:rsidRPr="0084497D" w:rsidRDefault="0084497D" w:rsidP="0084497D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4497D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84497D" w:rsidRPr="0084497D" w:rsidRDefault="0084497D" w:rsidP="0084497D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4497D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Pr="0084497D">
        <w:rPr>
          <w:rFonts w:eastAsia="Calibri"/>
          <w:kern w:val="0"/>
          <w:sz w:val="28"/>
          <w:szCs w:val="28"/>
          <w:lang w:eastAsia="en-US"/>
        </w:rPr>
        <w:t xml:space="preserve">                               О.А. Ломоносов</w:t>
      </w:r>
    </w:p>
    <w:sectPr w:rsidR="0084497D" w:rsidRPr="0084497D" w:rsidSect="0084497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7D" w:rsidRDefault="0084497D" w:rsidP="0084497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08AD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497D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3409-EAC5-43E3-AA98-0E631C1D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2023-03-31T12:17:00Z</cp:lastPrinted>
  <dcterms:created xsi:type="dcterms:W3CDTF">2023-01-09T05:07:00Z</dcterms:created>
  <dcterms:modified xsi:type="dcterms:W3CDTF">2024-11-02T10:36:00Z</dcterms:modified>
</cp:coreProperties>
</file>