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3" w:rsidRDefault="00612A03" w:rsidP="00C81777">
      <w:pPr>
        <w:pStyle w:val="a5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2 к извещению</w:t>
      </w:r>
    </w:p>
    <w:p w:rsidR="00D20404" w:rsidRPr="00612A03" w:rsidRDefault="0003544F" w:rsidP="00C81777">
      <w:pPr>
        <w:pStyle w:val="a5"/>
        <w:jc w:val="right"/>
        <w:rPr>
          <w:b/>
          <w:sz w:val="23"/>
          <w:szCs w:val="23"/>
        </w:rPr>
      </w:pPr>
      <w:r w:rsidRPr="009F5827">
        <w:rPr>
          <w:sz w:val="23"/>
          <w:szCs w:val="23"/>
        </w:rPr>
        <w:t xml:space="preserve">             </w:t>
      </w:r>
      <w:r w:rsidR="00C81777" w:rsidRPr="00612A03">
        <w:rPr>
          <w:b/>
          <w:sz w:val="23"/>
          <w:szCs w:val="23"/>
        </w:rPr>
        <w:t>Проект</w:t>
      </w:r>
    </w:p>
    <w:p w:rsidR="00BD3CFA" w:rsidRPr="00A418EC" w:rsidRDefault="00BD3CFA" w:rsidP="00433036">
      <w:pPr>
        <w:pStyle w:val="2"/>
        <w:rPr>
          <w:sz w:val="23"/>
          <w:szCs w:val="23"/>
        </w:rPr>
      </w:pPr>
      <w:r w:rsidRPr="00A418EC">
        <w:rPr>
          <w:sz w:val="23"/>
          <w:szCs w:val="23"/>
        </w:rPr>
        <w:t xml:space="preserve">Д О Г О В О </w:t>
      </w:r>
      <w:proofErr w:type="gramStart"/>
      <w:r w:rsidRPr="00A418EC">
        <w:rPr>
          <w:sz w:val="23"/>
          <w:szCs w:val="23"/>
        </w:rPr>
        <w:t>Р</w:t>
      </w:r>
      <w:proofErr w:type="gramEnd"/>
      <w:r w:rsidRPr="00A418EC">
        <w:rPr>
          <w:sz w:val="23"/>
          <w:szCs w:val="23"/>
        </w:rPr>
        <w:t xml:space="preserve">  №  _______  </w:t>
      </w:r>
      <w:r w:rsidR="00C81777">
        <w:rPr>
          <w:sz w:val="23"/>
          <w:szCs w:val="23"/>
        </w:rPr>
        <w:t xml:space="preserve">                                 </w:t>
      </w:r>
      <w:bookmarkStart w:id="0" w:name="_GoBack"/>
      <w:bookmarkEnd w:id="0"/>
    </w:p>
    <w:p w:rsidR="00BD3CFA" w:rsidRPr="00A418EC" w:rsidRDefault="00BD3CFA" w:rsidP="00433036">
      <w:pPr>
        <w:rPr>
          <w:b/>
          <w:sz w:val="23"/>
          <w:szCs w:val="23"/>
        </w:rPr>
      </w:pP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Pr="00A418EC">
        <w:rPr>
          <w:b/>
          <w:sz w:val="23"/>
          <w:szCs w:val="23"/>
        </w:rPr>
        <w:tab/>
      </w:r>
      <w:r w:rsidR="005725FF" w:rsidRPr="00A418EC">
        <w:rPr>
          <w:b/>
          <w:sz w:val="23"/>
          <w:szCs w:val="23"/>
        </w:rPr>
        <w:t xml:space="preserve">           </w:t>
      </w:r>
      <w:r w:rsidRPr="00A418EC">
        <w:rPr>
          <w:b/>
          <w:sz w:val="23"/>
          <w:szCs w:val="23"/>
        </w:rPr>
        <w:t>аренды земельного участка</w:t>
      </w:r>
    </w:p>
    <w:p w:rsidR="00440299" w:rsidRDefault="00BD3CFA" w:rsidP="00433036">
      <w:pPr>
        <w:rPr>
          <w:sz w:val="23"/>
          <w:szCs w:val="23"/>
        </w:rPr>
      </w:pPr>
      <w:r w:rsidRPr="00A418EC">
        <w:rPr>
          <w:sz w:val="23"/>
          <w:szCs w:val="23"/>
        </w:rPr>
        <w:t xml:space="preserve">г. </w:t>
      </w:r>
      <w:r w:rsidR="00440299">
        <w:rPr>
          <w:sz w:val="23"/>
          <w:szCs w:val="23"/>
        </w:rPr>
        <w:t>Шумерля</w:t>
      </w:r>
      <w:r w:rsidRPr="00A418EC">
        <w:rPr>
          <w:sz w:val="23"/>
          <w:szCs w:val="23"/>
        </w:rPr>
        <w:t xml:space="preserve">                                                                                   </w:t>
      </w:r>
      <w:r w:rsidRPr="00A418EC">
        <w:rPr>
          <w:sz w:val="23"/>
          <w:szCs w:val="23"/>
        </w:rPr>
        <w:tab/>
        <w:t xml:space="preserve">       </w:t>
      </w:r>
      <w:r w:rsidR="008B11CE" w:rsidRPr="00A418EC">
        <w:rPr>
          <w:sz w:val="23"/>
          <w:szCs w:val="23"/>
        </w:rPr>
        <w:t xml:space="preserve">    </w:t>
      </w:r>
      <w:r w:rsidR="0082713C">
        <w:rPr>
          <w:sz w:val="23"/>
          <w:szCs w:val="23"/>
        </w:rPr>
        <w:t xml:space="preserve">         </w:t>
      </w:r>
      <w:r w:rsidR="008B11CE" w:rsidRPr="00A418EC">
        <w:rPr>
          <w:sz w:val="23"/>
          <w:szCs w:val="23"/>
        </w:rPr>
        <w:t xml:space="preserve"> </w:t>
      </w:r>
      <w:r w:rsidR="00440299">
        <w:rPr>
          <w:sz w:val="23"/>
          <w:szCs w:val="23"/>
        </w:rPr>
        <w:t xml:space="preserve">    </w:t>
      </w:r>
      <w:r w:rsidR="008B11CE" w:rsidRPr="00A418EC">
        <w:rPr>
          <w:sz w:val="23"/>
          <w:szCs w:val="23"/>
        </w:rPr>
        <w:t>«______»  ___________ 20</w:t>
      </w:r>
      <w:r w:rsidR="00440299">
        <w:rPr>
          <w:sz w:val="23"/>
          <w:szCs w:val="23"/>
        </w:rPr>
        <w:t>23</w:t>
      </w:r>
    </w:p>
    <w:p w:rsidR="00BD3CFA" w:rsidRPr="00A418EC" w:rsidRDefault="00BD3CFA" w:rsidP="00433036">
      <w:pPr>
        <w:rPr>
          <w:sz w:val="23"/>
          <w:szCs w:val="23"/>
        </w:rPr>
      </w:pPr>
      <w:r w:rsidRPr="00A418EC">
        <w:rPr>
          <w:sz w:val="23"/>
          <w:szCs w:val="23"/>
        </w:rPr>
        <w:t xml:space="preserve"> </w:t>
      </w:r>
    </w:p>
    <w:p w:rsidR="00440299" w:rsidRPr="00440299" w:rsidRDefault="00A67CAE" w:rsidP="00440299">
      <w:pPr>
        <w:jc w:val="both"/>
        <w:rPr>
          <w:sz w:val="23"/>
          <w:szCs w:val="23"/>
        </w:rPr>
      </w:pPr>
      <w:r w:rsidRPr="00440299">
        <w:rPr>
          <w:sz w:val="23"/>
          <w:szCs w:val="23"/>
        </w:rPr>
        <w:t xml:space="preserve">             </w:t>
      </w:r>
      <w:r w:rsidR="00440299" w:rsidRPr="00440299">
        <w:rPr>
          <w:sz w:val="23"/>
          <w:szCs w:val="23"/>
        </w:rPr>
        <w:t xml:space="preserve">Администрация </w:t>
      </w:r>
      <w:proofErr w:type="spellStart"/>
      <w:r w:rsidR="00440299" w:rsidRPr="00440299">
        <w:rPr>
          <w:sz w:val="23"/>
          <w:szCs w:val="23"/>
        </w:rPr>
        <w:t>Шумерлинского</w:t>
      </w:r>
      <w:proofErr w:type="spellEnd"/>
      <w:r w:rsidR="00440299" w:rsidRPr="00440299">
        <w:rPr>
          <w:sz w:val="23"/>
          <w:szCs w:val="23"/>
        </w:rPr>
        <w:t xml:space="preserve"> </w:t>
      </w:r>
      <w:r w:rsidR="00440299">
        <w:rPr>
          <w:sz w:val="23"/>
          <w:szCs w:val="23"/>
        </w:rPr>
        <w:t>муниципального округа</w:t>
      </w:r>
      <w:r w:rsidR="00440299" w:rsidRPr="00440299">
        <w:rPr>
          <w:sz w:val="23"/>
          <w:szCs w:val="23"/>
        </w:rPr>
        <w:t xml:space="preserve"> Чувашской Республики, именуемая в дальнейшем «Арендодатель»,  в лице главы </w:t>
      </w:r>
      <w:proofErr w:type="spellStart"/>
      <w:r w:rsidR="00440299" w:rsidRPr="00440299">
        <w:rPr>
          <w:sz w:val="23"/>
          <w:szCs w:val="23"/>
        </w:rPr>
        <w:t>Шумерлинского</w:t>
      </w:r>
      <w:proofErr w:type="spellEnd"/>
      <w:r w:rsidR="00440299" w:rsidRPr="00440299">
        <w:rPr>
          <w:sz w:val="23"/>
          <w:szCs w:val="23"/>
        </w:rPr>
        <w:t xml:space="preserve"> </w:t>
      </w:r>
      <w:r w:rsidR="00440299">
        <w:rPr>
          <w:sz w:val="23"/>
          <w:szCs w:val="23"/>
        </w:rPr>
        <w:t>муниципального округа</w:t>
      </w:r>
      <w:r w:rsidR="00440299" w:rsidRPr="00440299">
        <w:rPr>
          <w:sz w:val="23"/>
          <w:szCs w:val="23"/>
        </w:rPr>
        <w:t xml:space="preserve"> </w:t>
      </w:r>
      <w:proofErr w:type="spellStart"/>
      <w:r w:rsidR="00440299" w:rsidRPr="00440299">
        <w:rPr>
          <w:sz w:val="23"/>
          <w:szCs w:val="23"/>
        </w:rPr>
        <w:t>Рафинова</w:t>
      </w:r>
      <w:proofErr w:type="spellEnd"/>
      <w:r w:rsidR="00440299" w:rsidRPr="00440299">
        <w:rPr>
          <w:sz w:val="23"/>
          <w:szCs w:val="23"/>
        </w:rPr>
        <w:t xml:space="preserve"> Льва Геннадьевича, действующего на основании Устава, с одной стороны, и ___________________________________________</w:t>
      </w:r>
      <w:r w:rsidR="00440299">
        <w:rPr>
          <w:sz w:val="23"/>
          <w:szCs w:val="23"/>
        </w:rPr>
        <w:t>_________</w:t>
      </w:r>
      <w:r w:rsidR="00440299" w:rsidRPr="00440299">
        <w:rPr>
          <w:sz w:val="23"/>
          <w:szCs w:val="23"/>
        </w:rPr>
        <w:t>, именуемый в дальнейшем «Арендатор», с другой стороны, именуемые в дальнейшем «Стороны», заключили настоящий  договор о нижеследующем:</w:t>
      </w:r>
    </w:p>
    <w:p w:rsidR="00853DD4" w:rsidRPr="002E5707" w:rsidRDefault="00853DD4" w:rsidP="00433036">
      <w:pPr>
        <w:jc w:val="both"/>
        <w:rPr>
          <w:sz w:val="23"/>
          <w:szCs w:val="23"/>
        </w:rPr>
      </w:pPr>
    </w:p>
    <w:p w:rsidR="00BD3CFA" w:rsidRPr="00A418EC" w:rsidRDefault="00BD3CFA" w:rsidP="00306878">
      <w:pPr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</w:r>
      <w:r w:rsidRPr="00A418EC">
        <w:rPr>
          <w:sz w:val="23"/>
          <w:szCs w:val="23"/>
        </w:rPr>
        <w:tab/>
        <w:t xml:space="preserve">  </w:t>
      </w:r>
      <w:r w:rsidR="00306878">
        <w:rPr>
          <w:sz w:val="23"/>
          <w:szCs w:val="23"/>
        </w:rPr>
        <w:t xml:space="preserve">1. </w:t>
      </w:r>
      <w:r w:rsidRPr="00A418EC">
        <w:rPr>
          <w:sz w:val="23"/>
          <w:szCs w:val="23"/>
        </w:rPr>
        <w:t>ПРЕДМЕТ  ДОГОВОРА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6375DB" w:rsidRPr="00A418EC" w:rsidTr="00306878">
        <w:trPr>
          <w:trHeight w:val="598"/>
        </w:trPr>
        <w:tc>
          <w:tcPr>
            <w:tcW w:w="10740" w:type="dxa"/>
          </w:tcPr>
          <w:p w:rsidR="004D20D6" w:rsidRDefault="00E3363D" w:rsidP="004D20D6">
            <w:pPr>
              <w:jc w:val="both"/>
              <w:rPr>
                <w:kern w:val="16"/>
                <w:sz w:val="22"/>
                <w:szCs w:val="22"/>
              </w:rPr>
            </w:pPr>
            <w:r w:rsidRPr="00A418EC">
              <w:rPr>
                <w:sz w:val="23"/>
                <w:szCs w:val="23"/>
              </w:rPr>
              <w:tab/>
            </w:r>
            <w:r w:rsidR="00440299" w:rsidRPr="00440299">
              <w:rPr>
                <w:sz w:val="23"/>
                <w:szCs w:val="23"/>
              </w:rPr>
              <w:t xml:space="preserve">1.1. На основании </w:t>
            </w:r>
            <w:r w:rsidR="00440299">
              <w:rPr>
                <w:sz w:val="23"/>
                <w:szCs w:val="23"/>
              </w:rPr>
              <w:t>П</w:t>
            </w:r>
            <w:r w:rsidR="00440299" w:rsidRPr="00440299">
              <w:rPr>
                <w:sz w:val="23"/>
                <w:szCs w:val="23"/>
              </w:rPr>
              <w:t>ротокола __________________</w:t>
            </w:r>
            <w:r w:rsidR="00440299">
              <w:rPr>
                <w:sz w:val="23"/>
                <w:szCs w:val="23"/>
              </w:rPr>
              <w:t>_____</w:t>
            </w:r>
            <w:r w:rsidR="00440299" w:rsidRPr="00440299">
              <w:rPr>
                <w:sz w:val="23"/>
                <w:szCs w:val="23"/>
              </w:rPr>
              <w:t xml:space="preserve"> от ______</w:t>
            </w:r>
            <w:r w:rsidR="00440299">
              <w:rPr>
                <w:sz w:val="23"/>
                <w:szCs w:val="23"/>
              </w:rPr>
              <w:t xml:space="preserve">___ </w:t>
            </w:r>
            <w:r w:rsidR="00440299" w:rsidRPr="00440299">
              <w:rPr>
                <w:sz w:val="23"/>
                <w:szCs w:val="23"/>
              </w:rPr>
              <w:t>202</w:t>
            </w:r>
            <w:r w:rsidR="00440299">
              <w:rPr>
                <w:sz w:val="23"/>
                <w:szCs w:val="23"/>
              </w:rPr>
              <w:t>3</w:t>
            </w:r>
            <w:r w:rsidR="00440299" w:rsidRPr="00440299">
              <w:rPr>
                <w:sz w:val="23"/>
                <w:szCs w:val="23"/>
              </w:rPr>
              <w:t xml:space="preserve"> года Арендодатель  предоставляет, а Арендатор принимает в аренду земельный участок из земель населенных пунктов, находящийся в муниципальной собственности </w:t>
            </w:r>
            <w:proofErr w:type="spellStart"/>
            <w:r w:rsidR="00440299" w:rsidRPr="00440299">
              <w:rPr>
                <w:sz w:val="23"/>
                <w:szCs w:val="23"/>
              </w:rPr>
              <w:t>Шумерлинского</w:t>
            </w:r>
            <w:proofErr w:type="spellEnd"/>
            <w:r w:rsidR="00440299" w:rsidRPr="00440299">
              <w:rPr>
                <w:sz w:val="23"/>
                <w:szCs w:val="23"/>
              </w:rPr>
              <w:t xml:space="preserve"> </w:t>
            </w:r>
            <w:r w:rsidR="00440299">
              <w:rPr>
                <w:sz w:val="23"/>
                <w:szCs w:val="23"/>
              </w:rPr>
              <w:t>муниципального округа</w:t>
            </w:r>
            <w:r w:rsidR="00440299" w:rsidRPr="00440299">
              <w:rPr>
                <w:sz w:val="23"/>
                <w:szCs w:val="23"/>
              </w:rPr>
              <w:t xml:space="preserve"> Чувашской Республики, с кадастровым номером 21:</w:t>
            </w:r>
            <w:r w:rsidR="00440299">
              <w:rPr>
                <w:sz w:val="23"/>
                <w:szCs w:val="23"/>
              </w:rPr>
              <w:t>05:010114:1258</w:t>
            </w:r>
            <w:r w:rsidR="00440299" w:rsidRPr="00440299">
              <w:rPr>
                <w:sz w:val="23"/>
                <w:szCs w:val="23"/>
              </w:rPr>
              <w:t xml:space="preserve"> площадью </w:t>
            </w:r>
            <w:r w:rsidR="00440299">
              <w:rPr>
                <w:sz w:val="23"/>
                <w:szCs w:val="23"/>
              </w:rPr>
              <w:t>873</w:t>
            </w:r>
            <w:r w:rsidR="00440299" w:rsidRPr="00440299">
              <w:rPr>
                <w:sz w:val="23"/>
                <w:szCs w:val="23"/>
              </w:rPr>
              <w:t xml:space="preserve"> </w:t>
            </w:r>
            <w:proofErr w:type="spellStart"/>
            <w:r w:rsidR="00440299" w:rsidRPr="00440299">
              <w:rPr>
                <w:sz w:val="23"/>
                <w:szCs w:val="23"/>
              </w:rPr>
              <w:t>кв.м</w:t>
            </w:r>
            <w:proofErr w:type="spellEnd"/>
            <w:r w:rsidR="00440299" w:rsidRPr="00440299">
              <w:rPr>
                <w:sz w:val="23"/>
                <w:szCs w:val="23"/>
              </w:rPr>
              <w:t xml:space="preserve">., имеющий местоположение: Чувашская Республика, </w:t>
            </w:r>
            <w:r w:rsidR="00440299">
              <w:rPr>
                <w:sz w:val="23"/>
                <w:szCs w:val="23"/>
              </w:rPr>
              <w:t>г. Шумерля,</w:t>
            </w:r>
            <w:r w:rsidR="00440299" w:rsidRPr="00440299">
              <w:rPr>
                <w:sz w:val="23"/>
                <w:szCs w:val="23"/>
              </w:rPr>
              <w:t xml:space="preserve"> ул. </w:t>
            </w:r>
            <w:r w:rsidR="00440299">
              <w:rPr>
                <w:sz w:val="23"/>
                <w:szCs w:val="23"/>
              </w:rPr>
              <w:t>Октябрьская</w:t>
            </w:r>
            <w:r w:rsidR="00440299" w:rsidRPr="00440299">
              <w:rPr>
                <w:sz w:val="23"/>
                <w:szCs w:val="23"/>
              </w:rPr>
              <w:t>, вид</w:t>
            </w:r>
            <w:r w:rsidR="00520334">
              <w:rPr>
                <w:sz w:val="23"/>
                <w:szCs w:val="23"/>
              </w:rPr>
              <w:t>ом</w:t>
            </w:r>
            <w:r w:rsidR="00440299" w:rsidRPr="00440299">
              <w:rPr>
                <w:sz w:val="23"/>
                <w:szCs w:val="23"/>
              </w:rPr>
              <w:t xml:space="preserve"> разрешенного использования – </w:t>
            </w:r>
            <w:r w:rsidR="00520334">
              <w:rPr>
                <w:sz w:val="23"/>
                <w:szCs w:val="23"/>
              </w:rPr>
              <w:t>предпринимательство</w:t>
            </w:r>
            <w:r w:rsidR="00440299" w:rsidRPr="00440299">
              <w:rPr>
                <w:sz w:val="23"/>
                <w:szCs w:val="23"/>
              </w:rPr>
              <w:t xml:space="preserve"> (Лот № 1).</w:t>
            </w:r>
            <w:r w:rsidR="004D20D6" w:rsidRPr="004D20D6">
              <w:rPr>
                <w:kern w:val="16"/>
                <w:sz w:val="22"/>
                <w:szCs w:val="22"/>
              </w:rPr>
              <w:t xml:space="preserve"> </w:t>
            </w:r>
          </w:p>
          <w:p w:rsidR="004D20D6" w:rsidRPr="004D20D6" w:rsidRDefault="004D20D6" w:rsidP="004D20D6">
            <w:pPr>
              <w:jc w:val="both"/>
              <w:rPr>
                <w:sz w:val="23"/>
                <w:szCs w:val="23"/>
              </w:rPr>
            </w:pPr>
            <w:r>
              <w:rPr>
                <w:kern w:val="16"/>
                <w:sz w:val="22"/>
                <w:szCs w:val="22"/>
              </w:rPr>
              <w:t xml:space="preserve">           </w:t>
            </w:r>
            <w:r w:rsidRPr="004D20D6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2</w:t>
            </w:r>
            <w:r w:rsidRPr="004D20D6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4D20D6">
              <w:rPr>
                <w:sz w:val="23"/>
                <w:szCs w:val="23"/>
              </w:rPr>
              <w:t>Установленные</w:t>
            </w:r>
            <w:proofErr w:type="gramEnd"/>
            <w:r w:rsidRPr="004D20D6">
              <w:rPr>
                <w:sz w:val="23"/>
                <w:szCs w:val="23"/>
              </w:rPr>
              <w:t xml:space="preserve"> в п. 1.1. Договора категория</w:t>
            </w:r>
            <w:r>
              <w:rPr>
                <w:sz w:val="23"/>
                <w:szCs w:val="23"/>
              </w:rPr>
              <w:t xml:space="preserve"> земельного участка</w:t>
            </w:r>
            <w:r w:rsidRPr="004D20D6">
              <w:rPr>
                <w:sz w:val="23"/>
                <w:szCs w:val="23"/>
              </w:rPr>
              <w:t xml:space="preserve">, </w:t>
            </w:r>
            <w:r w:rsidR="00C81777">
              <w:rPr>
                <w:sz w:val="23"/>
                <w:szCs w:val="23"/>
              </w:rPr>
              <w:t xml:space="preserve">вид </w:t>
            </w:r>
            <w:r>
              <w:rPr>
                <w:sz w:val="23"/>
                <w:szCs w:val="23"/>
              </w:rPr>
              <w:t>разрешенно</w:t>
            </w:r>
            <w:r w:rsidR="00C81777">
              <w:rPr>
                <w:sz w:val="23"/>
                <w:szCs w:val="23"/>
              </w:rPr>
              <w:t>го</w:t>
            </w:r>
            <w:r>
              <w:rPr>
                <w:sz w:val="23"/>
                <w:szCs w:val="23"/>
              </w:rPr>
              <w:t xml:space="preserve"> </w:t>
            </w:r>
            <w:r w:rsidRPr="004D20D6">
              <w:rPr>
                <w:sz w:val="23"/>
                <w:szCs w:val="23"/>
              </w:rPr>
              <w:t>использовани</w:t>
            </w:r>
            <w:r w:rsidR="00C81777">
              <w:rPr>
                <w:sz w:val="23"/>
                <w:szCs w:val="23"/>
              </w:rPr>
              <w:t>я</w:t>
            </w:r>
            <w:r w:rsidRPr="004D20D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земельного участка</w:t>
            </w:r>
            <w:r w:rsidRPr="004D20D6">
              <w:rPr>
                <w:sz w:val="23"/>
                <w:szCs w:val="23"/>
              </w:rPr>
              <w:t xml:space="preserve"> не могут быть изменены.</w:t>
            </w:r>
          </w:p>
          <w:p w:rsidR="006375DB" w:rsidRPr="00A418EC" w:rsidRDefault="006375DB" w:rsidP="00A90B7A">
            <w:pPr>
              <w:jc w:val="both"/>
              <w:rPr>
                <w:sz w:val="23"/>
                <w:szCs w:val="23"/>
                <w:u w:val="single"/>
              </w:rPr>
            </w:pPr>
          </w:p>
        </w:tc>
      </w:tr>
    </w:tbl>
    <w:p w:rsidR="00BD3CFA" w:rsidRPr="00A418EC" w:rsidRDefault="00BD3CFA" w:rsidP="00306878">
      <w:pPr>
        <w:pStyle w:val="a5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2. СРОК ДЕЙСТВИЯ ДОГОВОРА</w:t>
      </w:r>
    </w:p>
    <w:p w:rsidR="00BD3CFA" w:rsidRPr="00A418EC" w:rsidRDefault="00BD3CFA" w:rsidP="00433036">
      <w:pPr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2.1. Срок аренды земельного участка устанав</w:t>
      </w:r>
      <w:r w:rsidR="00E122BD" w:rsidRPr="00A418EC">
        <w:rPr>
          <w:sz w:val="23"/>
          <w:szCs w:val="23"/>
        </w:rPr>
        <w:t xml:space="preserve">ливается </w:t>
      </w:r>
      <w:proofErr w:type="gramStart"/>
      <w:r w:rsidR="00C20F09">
        <w:rPr>
          <w:sz w:val="23"/>
          <w:szCs w:val="23"/>
        </w:rPr>
        <w:t>с</w:t>
      </w:r>
      <w:proofErr w:type="gramEnd"/>
      <w:r w:rsidR="00A90B7A" w:rsidRPr="00A90B7A">
        <w:rPr>
          <w:sz w:val="23"/>
          <w:szCs w:val="23"/>
        </w:rPr>
        <w:t>____________</w:t>
      </w:r>
      <w:r w:rsidR="00466B35" w:rsidRPr="00A418EC">
        <w:rPr>
          <w:sz w:val="23"/>
          <w:szCs w:val="23"/>
        </w:rPr>
        <w:t xml:space="preserve"> </w:t>
      </w:r>
      <w:r w:rsidR="00EB691F" w:rsidRPr="00A418EC">
        <w:rPr>
          <w:sz w:val="23"/>
          <w:szCs w:val="23"/>
        </w:rPr>
        <w:t>п</w:t>
      </w:r>
      <w:r w:rsidR="00466B35" w:rsidRPr="00A418EC">
        <w:rPr>
          <w:sz w:val="23"/>
          <w:szCs w:val="23"/>
        </w:rPr>
        <w:t>о</w:t>
      </w:r>
      <w:r w:rsidR="00A90B7A" w:rsidRPr="00A90B7A">
        <w:rPr>
          <w:sz w:val="23"/>
          <w:szCs w:val="23"/>
        </w:rPr>
        <w:t xml:space="preserve"> ______________</w:t>
      </w:r>
      <w:r w:rsidRPr="00A418EC">
        <w:rPr>
          <w:sz w:val="23"/>
          <w:szCs w:val="23"/>
        </w:rPr>
        <w:t>.</w:t>
      </w:r>
    </w:p>
    <w:p w:rsidR="00FD3530" w:rsidRPr="00A418EC" w:rsidRDefault="00FD3530" w:rsidP="00433036">
      <w:pPr>
        <w:pStyle w:val="21"/>
        <w:rPr>
          <w:sz w:val="23"/>
          <w:szCs w:val="23"/>
        </w:rPr>
      </w:pPr>
      <w:r w:rsidRPr="00A418EC">
        <w:rPr>
          <w:sz w:val="23"/>
          <w:szCs w:val="23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C81777" w:rsidRPr="00C81777" w:rsidRDefault="00C81777" w:rsidP="00C81777">
      <w:pPr>
        <w:pStyle w:val="21"/>
        <w:rPr>
          <w:bCs/>
          <w:sz w:val="23"/>
          <w:szCs w:val="23"/>
        </w:rPr>
      </w:pPr>
      <w:r w:rsidRPr="00C81777">
        <w:rPr>
          <w:bCs/>
          <w:sz w:val="23"/>
          <w:szCs w:val="23"/>
        </w:rPr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BD3CFA" w:rsidRPr="00A418EC" w:rsidRDefault="00BD3CFA" w:rsidP="00433036">
      <w:pPr>
        <w:pStyle w:val="21"/>
        <w:rPr>
          <w:sz w:val="23"/>
          <w:szCs w:val="23"/>
        </w:rPr>
      </w:pPr>
    </w:p>
    <w:p w:rsidR="00BD3CFA" w:rsidRPr="004033A3" w:rsidRDefault="00BD3CFA" w:rsidP="00433036">
      <w:pPr>
        <w:pStyle w:val="21"/>
        <w:jc w:val="center"/>
        <w:rPr>
          <w:sz w:val="23"/>
          <w:szCs w:val="23"/>
        </w:rPr>
      </w:pPr>
      <w:r w:rsidRPr="006653DC">
        <w:rPr>
          <w:sz w:val="23"/>
          <w:szCs w:val="23"/>
        </w:rPr>
        <w:t>3. ПРАВА И ОБЯЗАННОСТИ АРЕНДОДАТЕЛЯ</w:t>
      </w:r>
    </w:p>
    <w:p w:rsidR="00A53A5A" w:rsidRPr="004033A3" w:rsidRDefault="00BD3CFA" w:rsidP="00433036">
      <w:pPr>
        <w:jc w:val="both"/>
        <w:rPr>
          <w:sz w:val="23"/>
          <w:szCs w:val="23"/>
        </w:rPr>
      </w:pPr>
      <w:r w:rsidRPr="004033A3">
        <w:rPr>
          <w:sz w:val="23"/>
          <w:szCs w:val="23"/>
        </w:rPr>
        <w:tab/>
      </w:r>
      <w:r w:rsidR="00A53A5A" w:rsidRPr="004033A3">
        <w:rPr>
          <w:sz w:val="23"/>
          <w:szCs w:val="23"/>
        </w:rPr>
        <w:t>3.1. Права Арендодателя.</w:t>
      </w:r>
    </w:p>
    <w:p w:rsidR="00A53A5A" w:rsidRPr="004033A3" w:rsidRDefault="00A53A5A" w:rsidP="00433036">
      <w:pPr>
        <w:ind w:firstLine="709"/>
        <w:jc w:val="both"/>
        <w:rPr>
          <w:sz w:val="23"/>
          <w:szCs w:val="23"/>
        </w:rPr>
      </w:pPr>
      <w:r w:rsidRPr="004033A3">
        <w:rPr>
          <w:sz w:val="23"/>
          <w:szCs w:val="23"/>
        </w:rPr>
        <w:t xml:space="preserve">3.1.1. </w:t>
      </w:r>
      <w:r w:rsidRPr="004033A3">
        <w:rPr>
          <w:b/>
          <w:sz w:val="23"/>
          <w:szCs w:val="23"/>
        </w:rPr>
        <w:t>Арендодатель</w:t>
      </w:r>
      <w:r w:rsidRPr="004033A3">
        <w:rPr>
          <w:sz w:val="23"/>
          <w:szCs w:val="23"/>
        </w:rPr>
        <w:t xml:space="preserve"> имеет право в одностороннем порядке отказаться от договора в случае:</w:t>
      </w:r>
    </w:p>
    <w:p w:rsidR="000F32F6" w:rsidRPr="006653DC" w:rsidRDefault="006653DC" w:rsidP="000F32F6">
      <w:pPr>
        <w:ind w:firstLine="86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F32F6" w:rsidRPr="004033A3">
        <w:rPr>
          <w:sz w:val="23"/>
          <w:szCs w:val="23"/>
        </w:rPr>
        <w:t xml:space="preserve"> невыполнения </w:t>
      </w:r>
      <w:r w:rsidR="000F32F6" w:rsidRPr="004033A3">
        <w:rPr>
          <w:b/>
          <w:sz w:val="23"/>
          <w:szCs w:val="23"/>
        </w:rPr>
        <w:t xml:space="preserve">Арендатором </w:t>
      </w:r>
      <w:r w:rsidR="000F32F6" w:rsidRPr="004033A3">
        <w:rPr>
          <w:sz w:val="23"/>
          <w:szCs w:val="23"/>
        </w:rPr>
        <w:t>условий, указанных в данном договоре</w:t>
      </w:r>
      <w:r>
        <w:rPr>
          <w:sz w:val="23"/>
          <w:szCs w:val="23"/>
        </w:rPr>
        <w:t>;</w:t>
      </w:r>
    </w:p>
    <w:p w:rsidR="000F32F6" w:rsidRPr="004033A3" w:rsidRDefault="006653DC" w:rsidP="000F32F6">
      <w:pPr>
        <w:ind w:firstLine="86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F32F6" w:rsidRPr="004033A3">
        <w:rPr>
          <w:sz w:val="23"/>
          <w:szCs w:val="23"/>
        </w:rPr>
        <w:t xml:space="preserve"> при невнесении арендной платы более двух раз подряд по истечении срока платежа, установленного расчетом размера арендной платы, либо в случае систематической недоплаты арендных платежей, повлекшей задолженность, превышающую размер арендной платы за два срока оплаты</w:t>
      </w:r>
      <w:r>
        <w:rPr>
          <w:sz w:val="23"/>
          <w:szCs w:val="23"/>
        </w:rPr>
        <w:t>;</w:t>
      </w:r>
    </w:p>
    <w:p w:rsidR="000F32F6" w:rsidRPr="004033A3" w:rsidRDefault="006653DC" w:rsidP="000F32F6">
      <w:pPr>
        <w:ind w:firstLine="86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F32F6" w:rsidRPr="004033A3">
        <w:rPr>
          <w:sz w:val="23"/>
          <w:szCs w:val="23"/>
        </w:rPr>
        <w:t xml:space="preserve"> использовани</w:t>
      </w:r>
      <w:r w:rsidR="00CC5111">
        <w:rPr>
          <w:sz w:val="23"/>
          <w:szCs w:val="23"/>
        </w:rPr>
        <w:t>я</w:t>
      </w:r>
      <w:r w:rsidR="000F32F6" w:rsidRPr="004033A3">
        <w:rPr>
          <w:sz w:val="23"/>
          <w:szCs w:val="23"/>
        </w:rPr>
        <w:t xml:space="preserve"> земельн</w:t>
      </w:r>
      <w:r w:rsidR="000F32F6">
        <w:rPr>
          <w:sz w:val="23"/>
          <w:szCs w:val="23"/>
        </w:rPr>
        <w:t>ого</w:t>
      </w:r>
      <w:r w:rsidR="000F32F6" w:rsidRPr="004033A3">
        <w:rPr>
          <w:sz w:val="23"/>
          <w:szCs w:val="23"/>
        </w:rPr>
        <w:t xml:space="preserve"> участк</w:t>
      </w:r>
      <w:r w:rsidR="000F32F6">
        <w:rPr>
          <w:sz w:val="23"/>
          <w:szCs w:val="23"/>
        </w:rPr>
        <w:t>а</w:t>
      </w:r>
      <w:r w:rsidR="000F32F6" w:rsidRPr="004033A3">
        <w:rPr>
          <w:sz w:val="23"/>
          <w:szCs w:val="23"/>
        </w:rPr>
        <w:t xml:space="preserve"> не в соответствии с </w:t>
      </w:r>
      <w:r w:rsidR="000F32F6">
        <w:rPr>
          <w:sz w:val="23"/>
          <w:szCs w:val="23"/>
        </w:rPr>
        <w:t>его</w:t>
      </w:r>
      <w:r w:rsidR="000F32F6" w:rsidRPr="004033A3">
        <w:rPr>
          <w:sz w:val="23"/>
          <w:szCs w:val="23"/>
        </w:rPr>
        <w:t xml:space="preserve"> целевым назначением</w:t>
      </w:r>
      <w:r>
        <w:rPr>
          <w:sz w:val="23"/>
          <w:szCs w:val="23"/>
        </w:rPr>
        <w:t>;</w:t>
      </w:r>
    </w:p>
    <w:p w:rsidR="000F32F6" w:rsidRPr="004033A3" w:rsidRDefault="006653DC" w:rsidP="000F32F6">
      <w:pPr>
        <w:ind w:firstLine="86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F32F6" w:rsidRPr="004033A3">
        <w:rPr>
          <w:sz w:val="23"/>
          <w:szCs w:val="23"/>
        </w:rPr>
        <w:t xml:space="preserve"> неиспользовани</w:t>
      </w:r>
      <w:r w:rsidR="00CC5111">
        <w:rPr>
          <w:sz w:val="23"/>
          <w:szCs w:val="23"/>
        </w:rPr>
        <w:t>я</w:t>
      </w:r>
      <w:r w:rsidR="000F32F6" w:rsidRPr="004033A3">
        <w:rPr>
          <w:sz w:val="23"/>
          <w:szCs w:val="23"/>
        </w:rPr>
        <w:t xml:space="preserve"> земельн</w:t>
      </w:r>
      <w:r w:rsidR="000F32F6">
        <w:rPr>
          <w:sz w:val="23"/>
          <w:szCs w:val="23"/>
        </w:rPr>
        <w:t>ого</w:t>
      </w:r>
      <w:r w:rsidR="000F32F6" w:rsidRPr="004033A3">
        <w:rPr>
          <w:sz w:val="23"/>
          <w:szCs w:val="23"/>
        </w:rPr>
        <w:t xml:space="preserve"> участк</w:t>
      </w:r>
      <w:r w:rsidR="000F32F6">
        <w:rPr>
          <w:sz w:val="23"/>
          <w:szCs w:val="23"/>
        </w:rPr>
        <w:t>а</w:t>
      </w:r>
      <w:r w:rsidR="000F32F6" w:rsidRPr="004033A3">
        <w:rPr>
          <w:sz w:val="23"/>
          <w:szCs w:val="23"/>
        </w:rPr>
        <w:t xml:space="preserve"> в соответствии с </w:t>
      </w:r>
      <w:r w:rsidR="000F32F6">
        <w:rPr>
          <w:sz w:val="23"/>
          <w:szCs w:val="23"/>
        </w:rPr>
        <w:t>его</w:t>
      </w:r>
      <w:r w:rsidR="000F32F6" w:rsidRPr="004033A3">
        <w:rPr>
          <w:sz w:val="23"/>
          <w:szCs w:val="23"/>
        </w:rPr>
        <w:t xml:space="preserve"> целевым назначением, за исключением времени, в течение которого земельны</w:t>
      </w:r>
      <w:r w:rsidR="000F32F6">
        <w:rPr>
          <w:sz w:val="23"/>
          <w:szCs w:val="23"/>
        </w:rPr>
        <w:t>й</w:t>
      </w:r>
      <w:r w:rsidR="000F32F6" w:rsidRPr="004033A3">
        <w:rPr>
          <w:sz w:val="23"/>
          <w:szCs w:val="23"/>
        </w:rPr>
        <w:t xml:space="preserve"> участ</w:t>
      </w:r>
      <w:r w:rsidR="000F32F6">
        <w:rPr>
          <w:sz w:val="23"/>
          <w:szCs w:val="23"/>
        </w:rPr>
        <w:t>о</w:t>
      </w:r>
      <w:r w:rsidR="000F32F6" w:rsidRPr="004033A3">
        <w:rPr>
          <w:sz w:val="23"/>
          <w:szCs w:val="23"/>
        </w:rPr>
        <w:t>к не мог быть использован по назначению из-за стихийных бедствий</w:t>
      </w:r>
      <w:r>
        <w:rPr>
          <w:sz w:val="23"/>
          <w:szCs w:val="23"/>
        </w:rPr>
        <w:t>;</w:t>
      </w:r>
    </w:p>
    <w:p w:rsidR="000F32F6" w:rsidRPr="004033A3" w:rsidRDefault="006653DC" w:rsidP="000F32F6">
      <w:pPr>
        <w:ind w:firstLine="862"/>
        <w:jc w:val="both"/>
        <w:rPr>
          <w:spacing w:val="-20"/>
          <w:sz w:val="23"/>
          <w:szCs w:val="23"/>
        </w:rPr>
      </w:pPr>
      <w:proofErr w:type="gramStart"/>
      <w:r>
        <w:rPr>
          <w:sz w:val="23"/>
          <w:szCs w:val="23"/>
        </w:rPr>
        <w:t>-</w:t>
      </w:r>
      <w:r w:rsidR="000F32F6" w:rsidRPr="004033A3">
        <w:rPr>
          <w:sz w:val="23"/>
          <w:szCs w:val="23"/>
        </w:rPr>
        <w:t xml:space="preserve"> использовани</w:t>
      </w:r>
      <w:r w:rsidR="00CC5111">
        <w:rPr>
          <w:sz w:val="23"/>
          <w:szCs w:val="23"/>
        </w:rPr>
        <w:t>я</w:t>
      </w:r>
      <w:r w:rsidR="000F32F6" w:rsidRPr="004033A3">
        <w:rPr>
          <w:sz w:val="23"/>
          <w:szCs w:val="23"/>
        </w:rPr>
        <w:t xml:space="preserve"> земельн</w:t>
      </w:r>
      <w:r w:rsidR="000F32F6">
        <w:rPr>
          <w:sz w:val="23"/>
          <w:szCs w:val="23"/>
        </w:rPr>
        <w:t>ого</w:t>
      </w:r>
      <w:r w:rsidR="000F32F6" w:rsidRPr="004033A3">
        <w:rPr>
          <w:sz w:val="23"/>
          <w:szCs w:val="23"/>
        </w:rPr>
        <w:t xml:space="preserve"> участк</w:t>
      </w:r>
      <w:r w:rsidR="000F32F6">
        <w:rPr>
          <w:sz w:val="23"/>
          <w:szCs w:val="23"/>
        </w:rPr>
        <w:t>а</w:t>
      </w:r>
      <w:r w:rsidR="000F32F6" w:rsidRPr="004033A3">
        <w:rPr>
          <w:sz w:val="23"/>
          <w:szCs w:val="23"/>
        </w:rPr>
        <w:t xml:space="preserve"> способами, которые приводят к значительному ухудшению экологической обстановки, выразившееся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</w:t>
      </w:r>
      <w:r w:rsidR="000F32F6">
        <w:rPr>
          <w:sz w:val="23"/>
          <w:szCs w:val="23"/>
        </w:rPr>
        <w:t>его</w:t>
      </w:r>
      <w:r w:rsidR="000F32F6" w:rsidRPr="004033A3">
        <w:rPr>
          <w:sz w:val="23"/>
          <w:szCs w:val="23"/>
        </w:rPr>
        <w:t xml:space="preserve"> хранении, использовании и транспортировке, повлекших за собой причинение вреда здоровью </w:t>
      </w:r>
      <w:r w:rsidR="000F32F6" w:rsidRPr="004033A3">
        <w:rPr>
          <w:spacing w:val="-20"/>
          <w:sz w:val="23"/>
          <w:szCs w:val="23"/>
        </w:rPr>
        <w:t>человека или</w:t>
      </w:r>
      <w:r w:rsidR="000F32F6" w:rsidRPr="004033A3">
        <w:rPr>
          <w:sz w:val="23"/>
          <w:szCs w:val="23"/>
        </w:rPr>
        <w:t xml:space="preserve"> </w:t>
      </w:r>
      <w:r w:rsidR="000F32F6" w:rsidRPr="004033A3">
        <w:rPr>
          <w:spacing w:val="-20"/>
          <w:sz w:val="23"/>
          <w:szCs w:val="23"/>
        </w:rPr>
        <w:t>окружающей среде</w:t>
      </w:r>
      <w:r>
        <w:rPr>
          <w:spacing w:val="-20"/>
          <w:sz w:val="23"/>
          <w:szCs w:val="23"/>
        </w:rPr>
        <w:t>;</w:t>
      </w:r>
      <w:proofErr w:type="gramEnd"/>
    </w:p>
    <w:p w:rsidR="000F32F6" w:rsidRPr="004033A3" w:rsidRDefault="006653DC" w:rsidP="000F32F6">
      <w:pPr>
        <w:ind w:firstLine="86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F32F6" w:rsidRPr="004033A3">
        <w:rPr>
          <w:sz w:val="23"/>
          <w:szCs w:val="23"/>
        </w:rPr>
        <w:t xml:space="preserve"> изъяти</w:t>
      </w:r>
      <w:r w:rsidR="00CC5111">
        <w:rPr>
          <w:sz w:val="23"/>
          <w:szCs w:val="23"/>
        </w:rPr>
        <w:t>я</w:t>
      </w:r>
      <w:r w:rsidR="000F32F6" w:rsidRPr="004033A3">
        <w:rPr>
          <w:sz w:val="23"/>
          <w:szCs w:val="23"/>
        </w:rPr>
        <w:t xml:space="preserve"> земельн</w:t>
      </w:r>
      <w:r w:rsidR="000F32F6">
        <w:rPr>
          <w:sz w:val="23"/>
          <w:szCs w:val="23"/>
        </w:rPr>
        <w:t>ого</w:t>
      </w:r>
      <w:r w:rsidR="000F32F6" w:rsidRPr="004033A3">
        <w:rPr>
          <w:sz w:val="23"/>
          <w:szCs w:val="23"/>
        </w:rPr>
        <w:t xml:space="preserve"> участк</w:t>
      </w:r>
      <w:r w:rsidR="000F32F6">
        <w:rPr>
          <w:sz w:val="23"/>
          <w:szCs w:val="23"/>
        </w:rPr>
        <w:t>а</w:t>
      </w:r>
      <w:r w:rsidR="000F32F6" w:rsidRPr="004033A3">
        <w:rPr>
          <w:sz w:val="23"/>
          <w:szCs w:val="23"/>
        </w:rPr>
        <w:t xml:space="preserve"> для государственных или муниципальных нужд</w:t>
      </w:r>
      <w:r>
        <w:rPr>
          <w:sz w:val="23"/>
          <w:szCs w:val="23"/>
        </w:rPr>
        <w:t>;</w:t>
      </w:r>
    </w:p>
    <w:p w:rsidR="000F32F6" w:rsidRPr="004033A3" w:rsidRDefault="006653DC" w:rsidP="000F32F6">
      <w:pPr>
        <w:ind w:firstLine="86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F32F6" w:rsidRPr="004033A3">
        <w:rPr>
          <w:sz w:val="23"/>
          <w:szCs w:val="23"/>
        </w:rPr>
        <w:t xml:space="preserve"> реквизици</w:t>
      </w:r>
      <w:r w:rsidR="000F32F6">
        <w:rPr>
          <w:sz w:val="23"/>
          <w:szCs w:val="23"/>
        </w:rPr>
        <w:t>я</w:t>
      </w:r>
      <w:r w:rsidR="000F32F6" w:rsidRPr="004033A3">
        <w:rPr>
          <w:sz w:val="23"/>
          <w:szCs w:val="23"/>
        </w:rPr>
        <w:t xml:space="preserve"> земельн</w:t>
      </w:r>
      <w:r w:rsidR="000F32F6">
        <w:rPr>
          <w:sz w:val="23"/>
          <w:szCs w:val="23"/>
        </w:rPr>
        <w:t>ого</w:t>
      </w:r>
      <w:r w:rsidR="000F32F6" w:rsidRPr="004033A3">
        <w:rPr>
          <w:sz w:val="23"/>
          <w:szCs w:val="23"/>
        </w:rPr>
        <w:t xml:space="preserve"> участк</w:t>
      </w:r>
      <w:r w:rsidR="000F32F6">
        <w:rPr>
          <w:sz w:val="23"/>
          <w:szCs w:val="23"/>
        </w:rPr>
        <w:t>а</w:t>
      </w:r>
      <w:r>
        <w:rPr>
          <w:sz w:val="23"/>
          <w:szCs w:val="23"/>
        </w:rPr>
        <w:t>;</w:t>
      </w:r>
    </w:p>
    <w:p w:rsidR="000F32F6" w:rsidRPr="004033A3" w:rsidRDefault="006653DC" w:rsidP="000F32F6">
      <w:pPr>
        <w:ind w:firstLine="86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0F32F6" w:rsidRPr="004033A3">
        <w:rPr>
          <w:sz w:val="23"/>
          <w:szCs w:val="23"/>
        </w:rPr>
        <w:t xml:space="preserve"> не соблюдения </w:t>
      </w:r>
      <w:r w:rsidR="000F32F6" w:rsidRPr="004033A3">
        <w:rPr>
          <w:b/>
          <w:sz w:val="23"/>
          <w:szCs w:val="23"/>
        </w:rPr>
        <w:t>Арендатором</w:t>
      </w:r>
      <w:r w:rsidR="000F32F6" w:rsidRPr="004033A3">
        <w:rPr>
          <w:sz w:val="23"/>
          <w:szCs w:val="23"/>
        </w:rPr>
        <w:t xml:space="preserve"> порядка, указанного в п. 4.1 Договора, передачи прав и обязанностей по договору третьим лицам, передачи арендных прав в залог и порядка передачи земельн</w:t>
      </w:r>
      <w:r w:rsidR="000F32F6">
        <w:rPr>
          <w:sz w:val="23"/>
          <w:szCs w:val="23"/>
        </w:rPr>
        <w:t>ого</w:t>
      </w:r>
      <w:r w:rsidR="000F32F6" w:rsidRPr="004033A3">
        <w:rPr>
          <w:sz w:val="23"/>
          <w:szCs w:val="23"/>
        </w:rPr>
        <w:t xml:space="preserve"> участк</w:t>
      </w:r>
      <w:r w:rsidR="000F32F6">
        <w:rPr>
          <w:sz w:val="23"/>
          <w:szCs w:val="23"/>
        </w:rPr>
        <w:t>а</w:t>
      </w:r>
      <w:r w:rsidR="000F32F6" w:rsidRPr="004033A3">
        <w:rPr>
          <w:sz w:val="23"/>
          <w:szCs w:val="23"/>
        </w:rPr>
        <w:t xml:space="preserve"> в субаренду;</w:t>
      </w:r>
    </w:p>
    <w:p w:rsidR="00203516" w:rsidRPr="004033A3" w:rsidRDefault="006653DC" w:rsidP="00203516">
      <w:pPr>
        <w:ind w:firstLine="862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03516" w:rsidRPr="004033A3">
        <w:rPr>
          <w:sz w:val="23"/>
          <w:szCs w:val="23"/>
        </w:rPr>
        <w:t xml:space="preserve"> а также в </w:t>
      </w:r>
      <w:r>
        <w:rPr>
          <w:sz w:val="23"/>
          <w:szCs w:val="23"/>
        </w:rPr>
        <w:t xml:space="preserve">иных </w:t>
      </w:r>
      <w:r w:rsidR="00203516" w:rsidRPr="004033A3">
        <w:rPr>
          <w:sz w:val="23"/>
          <w:szCs w:val="23"/>
        </w:rPr>
        <w:t>случаях, предусмотренных действующим законодательством.</w:t>
      </w:r>
    </w:p>
    <w:p w:rsidR="00A53A5A" w:rsidRPr="00A418EC" w:rsidRDefault="00A53A5A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3.1.2.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приостанавливать работы, ведущиеся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с нарушением условий настоящего Договора.</w:t>
      </w:r>
    </w:p>
    <w:p w:rsidR="00A53A5A" w:rsidRPr="00A418EC" w:rsidRDefault="00A53A5A" w:rsidP="00433036">
      <w:pPr>
        <w:pStyle w:val="a5"/>
        <w:ind w:firstLine="709"/>
        <w:rPr>
          <w:sz w:val="23"/>
          <w:szCs w:val="23"/>
        </w:rPr>
      </w:pPr>
      <w:r w:rsidRPr="00A418EC">
        <w:rPr>
          <w:sz w:val="23"/>
          <w:szCs w:val="23"/>
        </w:rPr>
        <w:lastRenderedPageBreak/>
        <w:t>3.1.</w:t>
      </w:r>
      <w:r w:rsidR="00FA2457" w:rsidRPr="00A418EC">
        <w:rPr>
          <w:sz w:val="23"/>
          <w:szCs w:val="23"/>
        </w:rPr>
        <w:t>3</w:t>
      </w:r>
      <w:r w:rsidRPr="00A418EC">
        <w:rPr>
          <w:sz w:val="23"/>
          <w:szCs w:val="23"/>
        </w:rPr>
        <w:t xml:space="preserve">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зачесть излишне уплаченные суммы арендной платы в счет следующих периодов расчетов; зачесть поступающие текущие  платежи в счет погашения имеющейся задолженности по Договору.</w:t>
      </w:r>
    </w:p>
    <w:p w:rsidR="00A53A5A" w:rsidRPr="00A418EC" w:rsidRDefault="00A53A5A" w:rsidP="00433036">
      <w:pPr>
        <w:ind w:firstLine="709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3.2.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обязан не вмешиваться в хозяйственную деятельность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>, если она не противоречит условиям настоящего Договора.</w:t>
      </w:r>
    </w:p>
    <w:p w:rsidR="00862E32" w:rsidRPr="00A418EC" w:rsidRDefault="00862E32" w:rsidP="00433036">
      <w:pPr>
        <w:ind w:firstLine="709"/>
        <w:jc w:val="both"/>
        <w:rPr>
          <w:sz w:val="23"/>
          <w:szCs w:val="23"/>
        </w:rPr>
      </w:pPr>
    </w:p>
    <w:p w:rsidR="00D741E5" w:rsidRPr="00A418EC" w:rsidRDefault="00D741E5" w:rsidP="00433036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4. ПРАВА И ОБЯЗАННОСТИ АРЕНДАТОРА</w:t>
      </w:r>
    </w:p>
    <w:p w:rsidR="00CF1B67" w:rsidRPr="00A418EC" w:rsidRDefault="00D741E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</w:r>
      <w:r w:rsidR="00CF1B67" w:rsidRPr="00A418EC">
        <w:rPr>
          <w:sz w:val="23"/>
          <w:szCs w:val="23"/>
        </w:rPr>
        <w:t xml:space="preserve">4.1. </w:t>
      </w:r>
      <w:r w:rsidR="00CF1B67" w:rsidRPr="00A418EC">
        <w:rPr>
          <w:b/>
          <w:sz w:val="23"/>
          <w:szCs w:val="23"/>
        </w:rPr>
        <w:t>Арендатор</w:t>
      </w:r>
      <w:r w:rsidR="00CF1B67" w:rsidRPr="00A418EC">
        <w:rPr>
          <w:sz w:val="23"/>
          <w:szCs w:val="23"/>
        </w:rPr>
        <w:t xml:space="preserve"> имеет право:</w:t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при расторжении Договора или по истечении его срока передать произведенные на земельном участке улучшения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безвозмездно;</w:t>
      </w:r>
      <w:r w:rsidRPr="00A418EC">
        <w:rPr>
          <w:sz w:val="23"/>
          <w:szCs w:val="23"/>
        </w:rPr>
        <w:tab/>
      </w:r>
    </w:p>
    <w:p w:rsidR="00CF1B67" w:rsidRPr="00A418EC" w:rsidRDefault="00CF1B67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- передать арендованный земельный участок в субаренду в пределах срока договора аренды земельного участка только с согласия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при условии его уведомления в срок не позднее 30 календарных дней до заключения сделки.</w:t>
      </w:r>
    </w:p>
    <w:p w:rsidR="00D741E5" w:rsidRPr="00A418EC" w:rsidRDefault="00D741E5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4.2.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обязан: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использовать земельный участок в соответствии с целью и условиями  его предоставления согласно условиям настоящего Договора;</w:t>
      </w:r>
    </w:p>
    <w:p w:rsidR="00D741E5" w:rsidRPr="00A418EC" w:rsidRDefault="00D741E5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- своевременно вносить арендную плату за пользование зем</w:t>
      </w:r>
      <w:r w:rsidR="006653DC">
        <w:rPr>
          <w:sz w:val="23"/>
          <w:szCs w:val="23"/>
        </w:rPr>
        <w:t>ельным участком</w:t>
      </w:r>
      <w:r w:rsidRPr="00A418EC">
        <w:rPr>
          <w:sz w:val="23"/>
          <w:szCs w:val="23"/>
        </w:rPr>
        <w:t>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proofErr w:type="gramStart"/>
      <w:r w:rsidRPr="00A418EC">
        <w:rPr>
          <w:sz w:val="23"/>
          <w:szCs w:val="23"/>
        </w:rPr>
        <w:t>- не допускать действий, (выраженных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</w:t>
      </w:r>
      <w:r w:rsidR="000E7462" w:rsidRPr="00A418EC">
        <w:rPr>
          <w:sz w:val="23"/>
          <w:szCs w:val="23"/>
        </w:rPr>
        <w:t>вании и транспортировке, повлек</w:t>
      </w:r>
      <w:r w:rsidRPr="00A418EC">
        <w:rPr>
          <w:sz w:val="23"/>
          <w:szCs w:val="23"/>
        </w:rPr>
        <w:t>ших за собой причинение вреда здоровью человека или окружающей среде) приводящих к ухудшению качественных характеристик участка, экологической обстановки на арендуемой и прилегающей к участку</w:t>
      </w:r>
      <w:proofErr w:type="gramEnd"/>
      <w:r w:rsidRPr="00A418EC">
        <w:rPr>
          <w:sz w:val="23"/>
          <w:szCs w:val="23"/>
        </w:rPr>
        <w:t xml:space="preserve"> территории;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обеспечить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>, органам государственного и муниципального контроля свободный доступ на участок, в расположенные на участке здания и сооружения, свободный проход (проезд) через участок по имеющимся дорогам;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 и не препятствовать их ремонту и обслуживанию, </w:t>
      </w:r>
      <w:proofErr w:type="spellStart"/>
      <w:r w:rsidRPr="00A418EC">
        <w:rPr>
          <w:sz w:val="23"/>
          <w:szCs w:val="23"/>
        </w:rPr>
        <w:t>рекультивировать</w:t>
      </w:r>
      <w:proofErr w:type="spellEnd"/>
      <w:r w:rsidRPr="00A418EC">
        <w:rPr>
          <w:sz w:val="23"/>
          <w:szCs w:val="23"/>
        </w:rPr>
        <w:t xml:space="preserve"> нарушенные ими земли;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 случае изменения адреса или иных реквизитов в </w:t>
      </w:r>
      <w:r w:rsidR="00605D92">
        <w:rPr>
          <w:sz w:val="23"/>
          <w:szCs w:val="23"/>
        </w:rPr>
        <w:t xml:space="preserve">10-ти </w:t>
      </w:r>
      <w:proofErr w:type="spellStart"/>
      <w:r w:rsidR="00605D92">
        <w:rPr>
          <w:sz w:val="23"/>
          <w:szCs w:val="23"/>
        </w:rPr>
        <w:t>дневный</w:t>
      </w:r>
      <w:proofErr w:type="spellEnd"/>
      <w:r w:rsidRPr="00A418EC">
        <w:rPr>
          <w:sz w:val="23"/>
          <w:szCs w:val="23"/>
        </w:rPr>
        <w:t xml:space="preserve"> срок направлять </w:t>
      </w:r>
      <w:r w:rsidRPr="000D0AD5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уведомление об этом;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>- не нарушать права других землепользователей и арендаторов;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в случае досрочного расторжения договора привести земельный участок в состояние, пригодное для дальнейшего целевого использования и возвратить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путем заключения письменного соглашения. Обязательство </w:t>
      </w:r>
      <w:r w:rsidRPr="00A418EC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 по возврату вышеуказанного земельного участка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считается исполненным после подписания сторонами акта приема-передачи земельного участка;</w:t>
      </w:r>
    </w:p>
    <w:p w:rsidR="00D741E5" w:rsidRPr="00A418EC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использовать земельный участок в соответствии с целевым назначением и разрешенным использованием, в том числе соблюдать правила пожарной безопасности и техники безопасности, требования Госсанэпиднадзора, а также отраслевых правил и норм, действующих в отношении видов деятельности </w:t>
      </w:r>
      <w:r w:rsidRPr="000D0AD5">
        <w:rPr>
          <w:b/>
          <w:sz w:val="23"/>
          <w:szCs w:val="23"/>
        </w:rPr>
        <w:t>Арендатора</w:t>
      </w:r>
      <w:r w:rsidRPr="00A418EC">
        <w:rPr>
          <w:sz w:val="23"/>
          <w:szCs w:val="23"/>
        </w:rPr>
        <w:t xml:space="preserve"> и используемого им земельного участка. </w:t>
      </w:r>
    </w:p>
    <w:p w:rsidR="00D741E5" w:rsidRDefault="00D741E5" w:rsidP="00433036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- не допускать захламления используемого земельного участка и прилегающей территории бытовым и строительным мусором. Немедленно извещать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причинения ущерба земельному участку. Выполнять в</w:t>
      </w:r>
      <w:r w:rsidR="003B25CB" w:rsidRPr="00A418EC">
        <w:rPr>
          <w:sz w:val="23"/>
          <w:szCs w:val="23"/>
        </w:rPr>
        <w:t xml:space="preserve"> </w:t>
      </w:r>
      <w:r w:rsidRPr="00A418EC">
        <w:rPr>
          <w:sz w:val="23"/>
          <w:szCs w:val="23"/>
        </w:rPr>
        <w:t>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обслуживанию;</w:t>
      </w:r>
    </w:p>
    <w:p w:rsidR="00BD3EB2" w:rsidRPr="00452BB2" w:rsidRDefault="00BD3EB2" w:rsidP="00BD3EB2">
      <w:pPr>
        <w:ind w:firstLine="709"/>
        <w:jc w:val="both"/>
        <w:rPr>
          <w:sz w:val="24"/>
          <w:szCs w:val="24"/>
        </w:rPr>
      </w:pPr>
      <w:r w:rsidRPr="00295111">
        <w:rPr>
          <w:sz w:val="24"/>
          <w:szCs w:val="24"/>
        </w:rPr>
        <w:t xml:space="preserve">- соблюдать требования, установленные Правилами благоустройства территории города </w:t>
      </w:r>
      <w:r w:rsidR="00DD219A">
        <w:rPr>
          <w:sz w:val="24"/>
          <w:szCs w:val="24"/>
        </w:rPr>
        <w:t xml:space="preserve">Шумерля </w:t>
      </w:r>
      <w:r w:rsidRPr="00295111">
        <w:rPr>
          <w:sz w:val="24"/>
          <w:szCs w:val="24"/>
        </w:rPr>
        <w:t>Чувашской Республики, при использовании земельного участка;</w:t>
      </w:r>
    </w:p>
    <w:p w:rsidR="00D741E5" w:rsidRPr="00A418EC" w:rsidRDefault="00340C7B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-</w:t>
      </w:r>
      <w:r w:rsidR="00D741E5" w:rsidRPr="00A418EC">
        <w:rPr>
          <w:sz w:val="23"/>
          <w:szCs w:val="23"/>
        </w:rPr>
        <w:t xml:space="preserve"> нести иные обязательства</w:t>
      </w:r>
      <w:r w:rsidR="00252F78">
        <w:rPr>
          <w:sz w:val="23"/>
          <w:szCs w:val="23"/>
        </w:rPr>
        <w:t>,</w:t>
      </w:r>
      <w:r w:rsidR="00D741E5" w:rsidRPr="00A418EC">
        <w:rPr>
          <w:sz w:val="23"/>
          <w:szCs w:val="23"/>
        </w:rPr>
        <w:t xml:space="preserve"> предусмотренные действующим законодательством Российской Федерации и настоящим Договором.</w:t>
      </w:r>
    </w:p>
    <w:p w:rsidR="00862E32" w:rsidRPr="00A418EC" w:rsidRDefault="00862E32" w:rsidP="00433036">
      <w:pPr>
        <w:ind w:firstLine="708"/>
        <w:jc w:val="both"/>
        <w:rPr>
          <w:sz w:val="23"/>
          <w:szCs w:val="23"/>
        </w:rPr>
      </w:pPr>
    </w:p>
    <w:p w:rsidR="00BD3CFA" w:rsidRPr="00831D76" w:rsidRDefault="00BD3CFA" w:rsidP="00433036">
      <w:pPr>
        <w:jc w:val="center"/>
        <w:rPr>
          <w:sz w:val="24"/>
          <w:szCs w:val="24"/>
        </w:rPr>
      </w:pPr>
      <w:r w:rsidRPr="00831D76">
        <w:rPr>
          <w:sz w:val="24"/>
          <w:szCs w:val="24"/>
        </w:rPr>
        <w:t>5. ПОРЯДОК ИСЧИСЛЕНИЯ АРЕНДНОЙ ПЛАТЫ, ПЛАТЕЖИ И РАСЧЕТЫ ПО ДОГОВОРУ.</w:t>
      </w:r>
    </w:p>
    <w:p w:rsidR="00A464A7" w:rsidRDefault="00A464A7" w:rsidP="00A464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A464A7">
        <w:rPr>
          <w:sz w:val="24"/>
          <w:szCs w:val="24"/>
        </w:rPr>
        <w:t xml:space="preserve">.1. Размер ежегодной арендной платы за </w:t>
      </w:r>
      <w:r w:rsidR="00C81777">
        <w:rPr>
          <w:sz w:val="24"/>
          <w:szCs w:val="24"/>
        </w:rPr>
        <w:t>земельный участок</w:t>
      </w:r>
      <w:r w:rsidRPr="00A464A7">
        <w:rPr>
          <w:sz w:val="24"/>
          <w:szCs w:val="24"/>
        </w:rPr>
        <w:t xml:space="preserve"> составляет </w:t>
      </w:r>
      <w:r w:rsidRPr="00A464A7">
        <w:rPr>
          <w:b/>
          <w:sz w:val="24"/>
          <w:szCs w:val="24"/>
        </w:rPr>
        <w:t>________________________________рублей</w:t>
      </w:r>
      <w:r>
        <w:rPr>
          <w:b/>
          <w:sz w:val="24"/>
          <w:szCs w:val="24"/>
        </w:rPr>
        <w:t xml:space="preserve"> </w:t>
      </w:r>
      <w:r w:rsidRPr="00A464A7">
        <w:rPr>
          <w:sz w:val="24"/>
          <w:szCs w:val="24"/>
        </w:rPr>
        <w:t>и подлежит перечислению</w:t>
      </w:r>
      <w:r w:rsidRPr="00A464A7">
        <w:rPr>
          <w:b/>
          <w:sz w:val="24"/>
          <w:szCs w:val="24"/>
        </w:rPr>
        <w:t xml:space="preserve"> </w:t>
      </w:r>
      <w:r w:rsidRPr="00A46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расчетный счет </w:t>
      </w:r>
      <w:r w:rsidRPr="00A464A7">
        <w:rPr>
          <w:sz w:val="24"/>
          <w:szCs w:val="24"/>
        </w:rPr>
        <w:t xml:space="preserve">УФК по Чувашской Республике (Администрация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Pr="00A464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л/с </w:t>
      </w:r>
      <w:r w:rsidRPr="00A464A7">
        <w:rPr>
          <w:sz w:val="24"/>
          <w:szCs w:val="24"/>
        </w:rPr>
        <w:t>04153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36530) № 03100643000000011500 </w:t>
      </w:r>
      <w:r w:rsidRPr="00A464A7">
        <w:rPr>
          <w:sz w:val="24"/>
          <w:szCs w:val="24"/>
        </w:rPr>
        <w:t xml:space="preserve"> в ОТДЕЛЕНИЕ-НБ ЧУВАШСКАЯ РЕСПУБЛИКА БАНКА РОССИИ//УФК по Чувашской Республике г. Чебоксары, </w:t>
      </w:r>
      <w:proofErr w:type="spellStart"/>
      <w:r w:rsidRPr="00A464A7">
        <w:rPr>
          <w:sz w:val="24"/>
          <w:szCs w:val="24"/>
        </w:rPr>
        <w:t>кор</w:t>
      </w:r>
      <w:proofErr w:type="gramStart"/>
      <w:r w:rsidRPr="00A464A7">
        <w:rPr>
          <w:sz w:val="24"/>
          <w:szCs w:val="24"/>
        </w:rPr>
        <w:t>.с</w:t>
      </w:r>
      <w:proofErr w:type="gramEnd"/>
      <w:r w:rsidRPr="00A464A7">
        <w:rPr>
          <w:sz w:val="24"/>
          <w:szCs w:val="24"/>
        </w:rPr>
        <w:t>чет</w:t>
      </w:r>
      <w:proofErr w:type="spellEnd"/>
      <w:r w:rsidRPr="00A464A7">
        <w:rPr>
          <w:sz w:val="24"/>
          <w:szCs w:val="24"/>
        </w:rPr>
        <w:t xml:space="preserve"> 40102810945370000084, БИК 019706900, ИНН 21</w:t>
      </w:r>
      <w:r>
        <w:rPr>
          <w:sz w:val="24"/>
          <w:szCs w:val="24"/>
        </w:rPr>
        <w:t>18003320, КПП 2118</w:t>
      </w:r>
      <w:r w:rsidRPr="00A464A7">
        <w:rPr>
          <w:sz w:val="24"/>
          <w:szCs w:val="24"/>
        </w:rPr>
        <w:t>01001, ОКТМО 97</w:t>
      </w:r>
      <w:r>
        <w:rPr>
          <w:sz w:val="24"/>
          <w:szCs w:val="24"/>
        </w:rPr>
        <w:t>550000</w:t>
      </w:r>
      <w:r w:rsidRPr="00A464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КБК </w:t>
      </w:r>
      <w:r w:rsidRPr="00A464A7">
        <w:rPr>
          <w:b/>
          <w:bCs/>
          <w:sz w:val="24"/>
          <w:szCs w:val="24"/>
        </w:rPr>
        <w:t>90311105</w:t>
      </w:r>
      <w:r>
        <w:rPr>
          <w:b/>
          <w:bCs/>
          <w:sz w:val="24"/>
          <w:szCs w:val="24"/>
        </w:rPr>
        <w:t>024140000120</w:t>
      </w:r>
      <w:r w:rsidRPr="00A464A7">
        <w:rPr>
          <w:b/>
          <w:sz w:val="24"/>
          <w:szCs w:val="24"/>
        </w:rPr>
        <w:t>.</w:t>
      </w:r>
      <w:r w:rsidRPr="00A464A7">
        <w:rPr>
          <w:sz w:val="24"/>
          <w:szCs w:val="24"/>
        </w:rPr>
        <w:t xml:space="preserve"> </w:t>
      </w:r>
    </w:p>
    <w:p w:rsidR="00A464A7" w:rsidRPr="00A464A7" w:rsidRDefault="00A464A7" w:rsidP="00A464A7">
      <w:pPr>
        <w:ind w:firstLine="567"/>
        <w:jc w:val="both"/>
        <w:rPr>
          <w:b/>
          <w:sz w:val="24"/>
          <w:szCs w:val="24"/>
        </w:rPr>
      </w:pPr>
      <w:r w:rsidRPr="00A464A7">
        <w:rPr>
          <w:sz w:val="24"/>
          <w:szCs w:val="24"/>
        </w:rPr>
        <w:t>В счет оплаты арендной платы засчитывается сумма внесенного для участия в аукционе задатка.</w:t>
      </w:r>
    </w:p>
    <w:p w:rsidR="00831D76" w:rsidRPr="00831D76" w:rsidRDefault="00A464A7" w:rsidP="00831D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Арендная плата вносится Арендатором ежемесячно равными долями до 1</w:t>
      </w:r>
      <w:r w:rsidR="006F5D88">
        <w:rPr>
          <w:sz w:val="24"/>
          <w:szCs w:val="24"/>
        </w:rPr>
        <w:t>0</w:t>
      </w:r>
      <w:r>
        <w:rPr>
          <w:sz w:val="24"/>
          <w:szCs w:val="24"/>
        </w:rPr>
        <w:t xml:space="preserve"> числа текущего месяца.</w:t>
      </w:r>
      <w:r w:rsidR="00831D76" w:rsidRPr="00831D76">
        <w:rPr>
          <w:sz w:val="24"/>
          <w:szCs w:val="24"/>
        </w:rPr>
        <w:t xml:space="preserve"> </w:t>
      </w:r>
    </w:p>
    <w:p w:rsidR="00C81777" w:rsidRPr="00C81777" w:rsidRDefault="00C81777" w:rsidP="00C8177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C81777">
        <w:rPr>
          <w:bCs/>
          <w:sz w:val="24"/>
          <w:szCs w:val="24"/>
        </w:rPr>
        <w:t xml:space="preserve">.3. В случае изменения исходных данных для расчета арендной платы ее размер подлежит пересмотру. </w:t>
      </w:r>
    </w:p>
    <w:p w:rsidR="00C81777" w:rsidRPr="00C81777" w:rsidRDefault="00C81777" w:rsidP="00C81777">
      <w:pPr>
        <w:ind w:firstLine="567"/>
        <w:jc w:val="both"/>
        <w:rPr>
          <w:bCs/>
          <w:sz w:val="24"/>
          <w:szCs w:val="24"/>
        </w:rPr>
      </w:pPr>
      <w:r w:rsidRPr="00C81777">
        <w:rPr>
          <w:bCs/>
          <w:sz w:val="24"/>
          <w:szCs w:val="24"/>
        </w:rPr>
        <w:t xml:space="preserve">При этом Арендодатель направляет Арендатору письменное уведомление, которое является обязательным для Арендатора и не подлежит дополнительному согласованию. Данное уведомление может быть доведено до Арендатора путем опубликования информационного сообщения на официальном сайте </w:t>
      </w:r>
      <w:proofErr w:type="spellStart"/>
      <w:r>
        <w:rPr>
          <w:bCs/>
          <w:sz w:val="24"/>
          <w:szCs w:val="24"/>
        </w:rPr>
        <w:t>Шумерлинского</w:t>
      </w:r>
      <w:proofErr w:type="spellEnd"/>
      <w:r>
        <w:rPr>
          <w:bCs/>
          <w:sz w:val="24"/>
          <w:szCs w:val="24"/>
        </w:rPr>
        <w:t xml:space="preserve"> муниципального округа</w:t>
      </w:r>
      <w:r w:rsidRPr="00C81777">
        <w:rPr>
          <w:bCs/>
          <w:sz w:val="24"/>
          <w:szCs w:val="24"/>
        </w:rPr>
        <w:t xml:space="preserve"> Чувашской Республики. </w:t>
      </w:r>
    </w:p>
    <w:p w:rsidR="00C81777" w:rsidRPr="00C81777" w:rsidRDefault="00C81777" w:rsidP="00C81777">
      <w:pPr>
        <w:ind w:firstLine="567"/>
        <w:jc w:val="both"/>
        <w:rPr>
          <w:bCs/>
          <w:sz w:val="24"/>
          <w:szCs w:val="24"/>
        </w:rPr>
      </w:pPr>
      <w:r w:rsidRPr="00C81777">
        <w:rPr>
          <w:bCs/>
          <w:sz w:val="24"/>
          <w:szCs w:val="24"/>
        </w:rPr>
        <w:t xml:space="preserve">Размер арендной платы устанавливается в соответствии с расчетом к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на официальном сайте </w:t>
      </w:r>
      <w:proofErr w:type="spellStart"/>
      <w:r w:rsidRPr="00C81777">
        <w:rPr>
          <w:bCs/>
          <w:sz w:val="24"/>
          <w:szCs w:val="24"/>
        </w:rPr>
        <w:t>Шумерлинского</w:t>
      </w:r>
      <w:proofErr w:type="spellEnd"/>
      <w:r w:rsidRPr="00C81777">
        <w:rPr>
          <w:bCs/>
          <w:sz w:val="24"/>
          <w:szCs w:val="24"/>
        </w:rPr>
        <w:t xml:space="preserve"> муниципального округа Чувашской Республики.                                                                                                            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5.4.</w:t>
      </w:r>
      <w:r w:rsidRPr="00831D76">
        <w:rPr>
          <w:sz w:val="24"/>
          <w:szCs w:val="24"/>
        </w:rPr>
        <w:tab/>
        <w:t xml:space="preserve">Не использование </w:t>
      </w:r>
      <w:r w:rsidRPr="00831D76">
        <w:rPr>
          <w:b/>
          <w:sz w:val="24"/>
          <w:szCs w:val="24"/>
        </w:rPr>
        <w:t xml:space="preserve">Арендатором </w:t>
      </w:r>
      <w:r w:rsidRPr="00831D76">
        <w:rPr>
          <w:sz w:val="24"/>
          <w:szCs w:val="24"/>
        </w:rPr>
        <w:t xml:space="preserve">Участка  не является основанием для не внесения арендной платы в порядке и сроки, предусмотренные настоящим договором, а также для невыполнения </w:t>
      </w:r>
      <w:r w:rsidRPr="00831D76">
        <w:rPr>
          <w:b/>
          <w:sz w:val="24"/>
          <w:szCs w:val="24"/>
        </w:rPr>
        <w:t xml:space="preserve">Арендатором </w:t>
      </w:r>
      <w:r w:rsidRPr="00831D76">
        <w:rPr>
          <w:sz w:val="24"/>
          <w:szCs w:val="24"/>
        </w:rPr>
        <w:t>своих обязанностей.</w:t>
      </w:r>
    </w:p>
    <w:p w:rsidR="00831D76" w:rsidRPr="00831D76" w:rsidRDefault="00831D76" w:rsidP="00831D76">
      <w:pPr>
        <w:ind w:firstLine="567"/>
        <w:jc w:val="both"/>
        <w:rPr>
          <w:sz w:val="24"/>
          <w:szCs w:val="24"/>
        </w:rPr>
      </w:pPr>
      <w:r w:rsidRPr="00831D76">
        <w:rPr>
          <w:sz w:val="24"/>
          <w:szCs w:val="24"/>
        </w:rPr>
        <w:t>5.5.</w:t>
      </w:r>
      <w:r w:rsidRPr="00831D76">
        <w:rPr>
          <w:sz w:val="24"/>
          <w:szCs w:val="24"/>
        </w:rPr>
        <w:tab/>
        <w:t xml:space="preserve">При досрочном расторжении настоящего Договора </w:t>
      </w:r>
      <w:r w:rsidRPr="00831D76">
        <w:rPr>
          <w:b/>
          <w:sz w:val="24"/>
          <w:szCs w:val="24"/>
        </w:rPr>
        <w:t>Арендатор</w:t>
      </w:r>
      <w:r w:rsidRPr="00831D76">
        <w:rPr>
          <w:sz w:val="24"/>
          <w:szCs w:val="24"/>
        </w:rPr>
        <w:t xml:space="preserve"> вносит арендную плату за последний арендуемый месяц в полном объеме. </w:t>
      </w:r>
      <w:r w:rsidRPr="00831D76">
        <w:rPr>
          <w:b/>
          <w:sz w:val="24"/>
          <w:szCs w:val="24"/>
        </w:rPr>
        <w:t xml:space="preserve"> </w:t>
      </w:r>
    </w:p>
    <w:p w:rsidR="00A418EC" w:rsidRPr="00A418EC" w:rsidRDefault="00A418EC" w:rsidP="00433036">
      <w:pPr>
        <w:ind w:firstLine="708"/>
        <w:jc w:val="both"/>
        <w:rPr>
          <w:sz w:val="23"/>
          <w:szCs w:val="23"/>
        </w:rPr>
      </w:pPr>
    </w:p>
    <w:p w:rsidR="00BD3CFA" w:rsidRPr="00A418EC" w:rsidRDefault="00BD3CFA" w:rsidP="00433036">
      <w:pPr>
        <w:ind w:firstLine="709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6. ОТВЕТСТВЕННОСТЬ СТОРОН</w:t>
      </w:r>
    </w:p>
    <w:p w:rsidR="00BD3CFA" w:rsidRPr="00A418EC" w:rsidRDefault="00BD3CF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ab/>
        <w:t>6.1. Нарушенные земельные права подлежат восстановлению в порядке, установленном законодательством, действующим на территории Российской Федерации.</w:t>
      </w:r>
    </w:p>
    <w:p w:rsidR="00BD3CFA" w:rsidRPr="00A418EC" w:rsidRDefault="00BD3CFA" w:rsidP="00433036">
      <w:pPr>
        <w:ind w:firstLine="708"/>
        <w:jc w:val="both"/>
        <w:rPr>
          <w:sz w:val="23"/>
          <w:szCs w:val="23"/>
        </w:rPr>
      </w:pPr>
      <w:r w:rsidRPr="00C81777">
        <w:rPr>
          <w:sz w:val="23"/>
          <w:szCs w:val="23"/>
        </w:rPr>
        <w:t xml:space="preserve">6.2. В случае </w:t>
      </w:r>
      <w:proofErr w:type="gramStart"/>
      <w:r w:rsidRPr="00C81777">
        <w:rPr>
          <w:sz w:val="23"/>
          <w:szCs w:val="23"/>
        </w:rPr>
        <w:t>не внесения</w:t>
      </w:r>
      <w:proofErr w:type="gramEnd"/>
      <w:r w:rsidRPr="00C81777">
        <w:rPr>
          <w:sz w:val="23"/>
          <w:szCs w:val="23"/>
        </w:rPr>
        <w:t xml:space="preserve"> арендной платы в сроки, установленные настоящим договором, </w:t>
      </w:r>
      <w:r w:rsidRPr="00C81777">
        <w:rPr>
          <w:b/>
          <w:sz w:val="23"/>
          <w:szCs w:val="23"/>
        </w:rPr>
        <w:t>Арендатор</w:t>
      </w:r>
      <w:r w:rsidRPr="00C81777">
        <w:rPr>
          <w:sz w:val="23"/>
          <w:szCs w:val="23"/>
        </w:rPr>
        <w:t xml:space="preserve"> уплачивает </w:t>
      </w:r>
      <w:r w:rsidRPr="00C81777">
        <w:rPr>
          <w:b/>
          <w:sz w:val="23"/>
          <w:szCs w:val="23"/>
        </w:rPr>
        <w:t>Арендодателю</w:t>
      </w:r>
      <w:r w:rsidRPr="00C81777">
        <w:rPr>
          <w:sz w:val="23"/>
          <w:szCs w:val="23"/>
        </w:rPr>
        <w:t xml:space="preserve"> пени в размере 0,1 % от суммы не внесенного в срок платежа за каждый день просрочки на счет, указанный </w:t>
      </w:r>
      <w:r w:rsidR="00C81777" w:rsidRPr="00C81777">
        <w:rPr>
          <w:sz w:val="23"/>
          <w:szCs w:val="23"/>
        </w:rPr>
        <w:t>в п. 5.1</w:t>
      </w:r>
      <w:r w:rsidRPr="00C81777">
        <w:rPr>
          <w:sz w:val="23"/>
          <w:szCs w:val="23"/>
        </w:rPr>
        <w:t xml:space="preserve"> </w:t>
      </w:r>
      <w:r w:rsidR="00C81777" w:rsidRPr="00C81777">
        <w:rPr>
          <w:sz w:val="23"/>
          <w:szCs w:val="23"/>
        </w:rPr>
        <w:t>настоящего договора</w:t>
      </w:r>
      <w:r w:rsidRPr="00C81777">
        <w:rPr>
          <w:sz w:val="23"/>
          <w:szCs w:val="23"/>
        </w:rPr>
        <w:t>.</w:t>
      </w:r>
    </w:p>
    <w:p w:rsidR="00433036" w:rsidRPr="00A418EC" w:rsidRDefault="00404C4F" w:rsidP="00433036">
      <w:pPr>
        <w:ind w:firstLine="708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6.3. В случае несвоевременного возвращения арендуемого земельного участка после истечения срока договора </w:t>
      </w:r>
      <w:r w:rsidRPr="00A418EC">
        <w:rPr>
          <w:b/>
          <w:sz w:val="23"/>
          <w:szCs w:val="23"/>
        </w:rPr>
        <w:t>Арендатор</w:t>
      </w:r>
      <w:r w:rsidRPr="00A418EC">
        <w:rPr>
          <w:sz w:val="23"/>
          <w:szCs w:val="23"/>
        </w:rPr>
        <w:t xml:space="preserve"> уплачивает </w:t>
      </w:r>
      <w:r w:rsidRPr="00A418EC">
        <w:rPr>
          <w:b/>
          <w:sz w:val="23"/>
          <w:szCs w:val="23"/>
        </w:rPr>
        <w:t>Арендодателю</w:t>
      </w:r>
      <w:r w:rsidRPr="00A418EC">
        <w:rPr>
          <w:sz w:val="23"/>
          <w:szCs w:val="23"/>
        </w:rPr>
        <w:t xml:space="preserve"> арендную плату за весь период просрочки возврата арендуемого земельного участка и штраф в размере 5 % от годовой суммы арендной платы за каждый день просрочки возврата имущества.</w:t>
      </w:r>
    </w:p>
    <w:p w:rsidR="00BD3CFA" w:rsidRPr="00A418EC" w:rsidRDefault="00BD3CFA" w:rsidP="007F3EBC">
      <w:pPr>
        <w:ind w:firstLine="708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7. ФОРС – МАЖОР</w:t>
      </w:r>
    </w:p>
    <w:p w:rsidR="00BD3CFA" w:rsidRPr="00A418EC" w:rsidRDefault="00BD3CFA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ab/>
        <w:t>7.1. В настоящем Договоре под форс-мажорными обстоятельствами понимаются пожар, взрыв, наводнение и другие стихийные бедствия.</w:t>
      </w:r>
    </w:p>
    <w:p w:rsidR="00BD3CFA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>Об этих происшествиях любая из сторон обязана немедленно известить другую в течение 3-х дней. Сообщение должно быть подтверждено документом, выданным уполномоченным на это государственным органом.</w:t>
      </w:r>
    </w:p>
    <w:p w:rsidR="00AE47DE" w:rsidRPr="00A418EC" w:rsidRDefault="00BD3CFA" w:rsidP="00433036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>При продолжительности особых обстоятельств свыше двух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5F7C56" w:rsidRDefault="005F7C56" w:rsidP="00433036">
      <w:pPr>
        <w:ind w:firstLine="709"/>
        <w:jc w:val="center"/>
        <w:rPr>
          <w:sz w:val="23"/>
          <w:szCs w:val="23"/>
        </w:rPr>
      </w:pPr>
    </w:p>
    <w:p w:rsidR="001448FB" w:rsidRPr="00A418EC" w:rsidRDefault="001448FB" w:rsidP="00433036">
      <w:pPr>
        <w:ind w:firstLine="709"/>
        <w:jc w:val="center"/>
        <w:rPr>
          <w:sz w:val="23"/>
          <w:szCs w:val="23"/>
        </w:rPr>
      </w:pPr>
      <w:r w:rsidRPr="00A418EC">
        <w:rPr>
          <w:sz w:val="23"/>
          <w:szCs w:val="23"/>
        </w:rPr>
        <w:t xml:space="preserve">8. ПРОЧИЕ УСЛОВИЯ </w:t>
      </w:r>
    </w:p>
    <w:p w:rsidR="00107C66" w:rsidRPr="00A418EC" w:rsidRDefault="00107C66" w:rsidP="00433036">
      <w:pPr>
        <w:ind w:firstLine="709"/>
        <w:jc w:val="both"/>
        <w:rPr>
          <w:bCs/>
          <w:sz w:val="23"/>
          <w:szCs w:val="23"/>
        </w:rPr>
      </w:pPr>
      <w:r w:rsidRPr="00A418EC">
        <w:rPr>
          <w:sz w:val="23"/>
          <w:szCs w:val="23"/>
        </w:rPr>
        <w:t>8.</w:t>
      </w:r>
      <w:r w:rsidR="00F522B7" w:rsidRPr="00F522B7">
        <w:rPr>
          <w:sz w:val="23"/>
          <w:szCs w:val="23"/>
        </w:rPr>
        <w:t>1</w:t>
      </w:r>
      <w:r w:rsidRPr="00A418EC">
        <w:rPr>
          <w:sz w:val="23"/>
          <w:szCs w:val="23"/>
        </w:rPr>
        <w:t xml:space="preserve">. </w:t>
      </w:r>
      <w:r w:rsidRPr="00A418EC">
        <w:rPr>
          <w:b/>
          <w:bCs/>
          <w:sz w:val="23"/>
          <w:szCs w:val="23"/>
        </w:rPr>
        <w:t>Арендатор</w:t>
      </w:r>
      <w:r w:rsidRPr="00A418EC">
        <w:rPr>
          <w:bCs/>
          <w:sz w:val="23"/>
          <w:szCs w:val="23"/>
        </w:rPr>
        <w:t xml:space="preserve"> за счет собственных средств обеспечивает и в установленном порядке несет ответственность за благоустройство и санитарное состояние территории, предоставленной в аренду, и прилегающей к земельному участку территории.</w:t>
      </w:r>
    </w:p>
    <w:p w:rsidR="00107C66" w:rsidRPr="00A418EC" w:rsidRDefault="00107C66" w:rsidP="00433036">
      <w:pPr>
        <w:pStyle w:val="a5"/>
        <w:rPr>
          <w:sz w:val="23"/>
          <w:szCs w:val="23"/>
        </w:rPr>
      </w:pPr>
      <w:r w:rsidRPr="00A418EC">
        <w:rPr>
          <w:sz w:val="23"/>
          <w:szCs w:val="23"/>
        </w:rPr>
        <w:t xml:space="preserve">             8.</w:t>
      </w:r>
      <w:r w:rsidR="00F522B7" w:rsidRPr="00F522B7">
        <w:rPr>
          <w:sz w:val="23"/>
          <w:szCs w:val="23"/>
        </w:rPr>
        <w:t>2</w:t>
      </w:r>
      <w:r w:rsidRPr="00A418EC">
        <w:rPr>
          <w:sz w:val="23"/>
          <w:szCs w:val="23"/>
        </w:rPr>
        <w:t xml:space="preserve">. Настоящим Договором обязательство </w:t>
      </w:r>
      <w:r w:rsidRPr="00A418EC">
        <w:rPr>
          <w:b/>
          <w:sz w:val="23"/>
          <w:szCs w:val="23"/>
        </w:rPr>
        <w:t>Арендодателя</w:t>
      </w:r>
      <w:r w:rsidRPr="00A418EC">
        <w:rPr>
          <w:sz w:val="23"/>
          <w:szCs w:val="23"/>
        </w:rPr>
        <w:t xml:space="preserve"> по передаче вышеуказанного земельного участка </w:t>
      </w:r>
      <w:r w:rsidRPr="009C791E">
        <w:rPr>
          <w:b/>
          <w:sz w:val="23"/>
          <w:szCs w:val="23"/>
        </w:rPr>
        <w:t>Арендатору</w:t>
      </w:r>
      <w:r w:rsidRPr="00A418EC">
        <w:rPr>
          <w:sz w:val="23"/>
          <w:szCs w:val="23"/>
        </w:rPr>
        <w:t xml:space="preserve"> считается исполненным без дополнительного составления передаточного акта.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 w:rsidR="00F522B7" w:rsidRPr="00F522B7">
        <w:rPr>
          <w:sz w:val="24"/>
          <w:szCs w:val="24"/>
        </w:rPr>
        <w:t>3</w:t>
      </w:r>
      <w:r w:rsidR="00F522B7">
        <w:rPr>
          <w:sz w:val="24"/>
          <w:szCs w:val="24"/>
        </w:rPr>
        <w:t>.</w:t>
      </w:r>
      <w:r w:rsidR="00F522B7" w:rsidRPr="00F522B7">
        <w:rPr>
          <w:sz w:val="24"/>
          <w:szCs w:val="24"/>
        </w:rPr>
        <w:t xml:space="preserve"> </w:t>
      </w:r>
      <w:r w:rsidRPr="00BF492D">
        <w:rPr>
          <w:sz w:val="24"/>
          <w:szCs w:val="24"/>
        </w:rPr>
        <w:t xml:space="preserve">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BF492D">
        <w:rPr>
          <w:sz w:val="24"/>
          <w:szCs w:val="24"/>
        </w:rPr>
        <w:t>предпринимают усилия</w:t>
      </w:r>
      <w:proofErr w:type="gramEnd"/>
      <w:r w:rsidRPr="00BF492D">
        <w:rPr>
          <w:sz w:val="24"/>
          <w:szCs w:val="24"/>
        </w:rPr>
        <w:t xml:space="preserve"> для урегулирования таких противоречий, претензий и разногласий в добровольном порядке.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lastRenderedPageBreak/>
        <w:t>8.</w:t>
      </w:r>
      <w:r w:rsidR="00F522B7" w:rsidRPr="00F522B7">
        <w:rPr>
          <w:sz w:val="24"/>
          <w:szCs w:val="24"/>
        </w:rPr>
        <w:t>4</w:t>
      </w:r>
      <w:r w:rsidRPr="00BF492D">
        <w:rPr>
          <w:sz w:val="24"/>
          <w:szCs w:val="24"/>
        </w:rPr>
        <w:t>. До передачи спора на разрешение Арбитражного суда Чувашской Республики</w:t>
      </w:r>
      <w:r>
        <w:rPr>
          <w:sz w:val="24"/>
          <w:szCs w:val="24"/>
        </w:rPr>
        <w:t xml:space="preserve"> (судов общей юрисдикции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F522B7">
        <w:rPr>
          <w:sz w:val="24"/>
          <w:szCs w:val="24"/>
        </w:rPr>
        <w:t>Ш</w:t>
      </w:r>
      <w:proofErr w:type="gramEnd"/>
      <w:r w:rsidR="00F522B7">
        <w:rPr>
          <w:sz w:val="24"/>
          <w:szCs w:val="24"/>
        </w:rPr>
        <w:t>умерля</w:t>
      </w:r>
      <w:proofErr w:type="spellEnd"/>
      <w:r>
        <w:rPr>
          <w:sz w:val="24"/>
          <w:szCs w:val="24"/>
        </w:rPr>
        <w:t>)</w:t>
      </w:r>
      <w:r w:rsidRPr="00BF492D">
        <w:rPr>
          <w:sz w:val="24"/>
          <w:szCs w:val="24"/>
        </w:rPr>
        <w:t xml:space="preserve"> Стороны примут меры к его урегулированию в претензионном порядке.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 w:rsidR="00F522B7">
        <w:rPr>
          <w:sz w:val="24"/>
          <w:szCs w:val="24"/>
        </w:rPr>
        <w:t>5</w:t>
      </w:r>
      <w:r w:rsidRPr="00BF492D">
        <w:rPr>
          <w:sz w:val="24"/>
          <w:szCs w:val="24"/>
        </w:rPr>
        <w:t>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605D92" w:rsidRPr="00BF492D" w:rsidRDefault="00605D92" w:rsidP="00605D92">
      <w:pPr>
        <w:ind w:firstLine="567"/>
        <w:jc w:val="both"/>
        <w:rPr>
          <w:sz w:val="24"/>
          <w:szCs w:val="24"/>
        </w:rPr>
      </w:pPr>
      <w:r w:rsidRPr="00BF492D">
        <w:rPr>
          <w:sz w:val="24"/>
          <w:szCs w:val="24"/>
        </w:rPr>
        <w:t>8.</w:t>
      </w:r>
      <w:r w:rsidR="00F522B7">
        <w:rPr>
          <w:sz w:val="24"/>
          <w:szCs w:val="24"/>
        </w:rPr>
        <w:t>6</w:t>
      </w:r>
      <w:r w:rsidRPr="00BF492D">
        <w:rPr>
          <w:sz w:val="24"/>
          <w:szCs w:val="24"/>
        </w:rPr>
        <w:t>.</w:t>
      </w:r>
      <w:r w:rsidR="00F522B7">
        <w:rPr>
          <w:sz w:val="24"/>
          <w:szCs w:val="24"/>
        </w:rPr>
        <w:t xml:space="preserve"> </w:t>
      </w:r>
      <w:r w:rsidRPr="00BF492D">
        <w:rPr>
          <w:sz w:val="24"/>
          <w:szCs w:val="24"/>
        </w:rPr>
        <w:t xml:space="preserve">В случае невыполнения Сторонами своих обязательств и </w:t>
      </w:r>
      <w:proofErr w:type="spellStart"/>
      <w:r w:rsidRPr="00BF492D">
        <w:rPr>
          <w:sz w:val="24"/>
          <w:szCs w:val="24"/>
        </w:rPr>
        <w:t>недостижения</w:t>
      </w:r>
      <w:proofErr w:type="spellEnd"/>
      <w:r w:rsidRPr="00BF492D">
        <w:rPr>
          <w:sz w:val="24"/>
          <w:szCs w:val="24"/>
        </w:rPr>
        <w:t xml:space="preserve"> взаимного согласия споры по настоящему Договору разрешаются в Арбитражном суде Чувашской Республики</w:t>
      </w:r>
      <w:r>
        <w:rPr>
          <w:sz w:val="24"/>
          <w:szCs w:val="24"/>
        </w:rPr>
        <w:t xml:space="preserve"> (судах общей юрисдикции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F522B7">
        <w:rPr>
          <w:sz w:val="24"/>
          <w:szCs w:val="24"/>
        </w:rPr>
        <w:t>Ш</w:t>
      </w:r>
      <w:proofErr w:type="gramEnd"/>
      <w:r w:rsidR="00F522B7">
        <w:rPr>
          <w:sz w:val="24"/>
          <w:szCs w:val="24"/>
        </w:rPr>
        <w:t>умерля</w:t>
      </w:r>
      <w:proofErr w:type="spellEnd"/>
      <w:r>
        <w:rPr>
          <w:sz w:val="24"/>
          <w:szCs w:val="24"/>
        </w:rPr>
        <w:t>)</w:t>
      </w:r>
      <w:r w:rsidRPr="00BF492D">
        <w:rPr>
          <w:sz w:val="24"/>
          <w:szCs w:val="24"/>
        </w:rPr>
        <w:t>.</w:t>
      </w:r>
    </w:p>
    <w:p w:rsidR="00276CFC" w:rsidRPr="00A418EC" w:rsidRDefault="00276CFC" w:rsidP="00276CFC">
      <w:pPr>
        <w:pStyle w:val="a5"/>
        <w:rPr>
          <w:sz w:val="23"/>
          <w:szCs w:val="23"/>
        </w:rPr>
      </w:pPr>
    </w:p>
    <w:p w:rsidR="00276CFC" w:rsidRPr="00A418EC" w:rsidRDefault="007F3EBC" w:rsidP="00276CFC">
      <w:pPr>
        <w:jc w:val="center"/>
        <w:rPr>
          <w:sz w:val="23"/>
          <w:szCs w:val="23"/>
        </w:rPr>
      </w:pPr>
      <w:r>
        <w:rPr>
          <w:sz w:val="23"/>
          <w:szCs w:val="23"/>
        </w:rPr>
        <w:t>9. РАСТОРЖЕНИЕ</w:t>
      </w:r>
      <w:r w:rsidR="00276CFC" w:rsidRPr="00A418EC">
        <w:rPr>
          <w:sz w:val="23"/>
          <w:szCs w:val="23"/>
        </w:rPr>
        <w:t xml:space="preserve"> ДОГОВОРА</w:t>
      </w:r>
    </w:p>
    <w:p w:rsidR="00276CFC" w:rsidRPr="00A418EC" w:rsidRDefault="00276CFC" w:rsidP="00276CFC">
      <w:pPr>
        <w:pStyle w:val="a5"/>
        <w:ind w:firstLine="708"/>
        <w:rPr>
          <w:sz w:val="23"/>
          <w:szCs w:val="23"/>
        </w:rPr>
      </w:pPr>
      <w:r w:rsidRPr="00A418EC">
        <w:rPr>
          <w:sz w:val="23"/>
          <w:szCs w:val="23"/>
        </w:rPr>
        <w:t xml:space="preserve">9.1. 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вправе досрочно расторгнуть Договор в случае нарушения условий, указанных в п. 3.1.1. Договора, которые являются существенными условиями Договора.</w:t>
      </w:r>
    </w:p>
    <w:p w:rsidR="00276CFC" w:rsidRPr="00B25B96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A418EC">
        <w:rPr>
          <w:sz w:val="23"/>
          <w:szCs w:val="23"/>
        </w:rPr>
        <w:t>9.2. В указанном в пункте 9.</w:t>
      </w:r>
      <w:r>
        <w:rPr>
          <w:sz w:val="23"/>
          <w:szCs w:val="23"/>
        </w:rPr>
        <w:t>4</w:t>
      </w:r>
      <w:r w:rsidRPr="00A418EC">
        <w:rPr>
          <w:sz w:val="23"/>
          <w:szCs w:val="23"/>
        </w:rPr>
        <w:t xml:space="preserve"> Договора случае </w:t>
      </w:r>
      <w:r w:rsidRPr="00A418EC">
        <w:rPr>
          <w:b/>
          <w:sz w:val="23"/>
          <w:szCs w:val="23"/>
        </w:rPr>
        <w:t>Арендодатель</w:t>
      </w:r>
      <w:r w:rsidRPr="00A418EC">
        <w:rPr>
          <w:sz w:val="23"/>
          <w:szCs w:val="23"/>
        </w:rPr>
        <w:t xml:space="preserve"> направляет </w:t>
      </w:r>
      <w:r w:rsidRPr="00A418EC">
        <w:rPr>
          <w:b/>
          <w:sz w:val="23"/>
          <w:szCs w:val="23"/>
        </w:rPr>
        <w:t>Арендатору</w:t>
      </w:r>
      <w:r w:rsidRPr="00A418EC">
        <w:rPr>
          <w:sz w:val="23"/>
          <w:szCs w:val="23"/>
        </w:rPr>
        <w:t xml:space="preserve"> письменное уведомление о </w:t>
      </w:r>
      <w:r w:rsidRPr="00B25B96">
        <w:rPr>
          <w:sz w:val="23"/>
          <w:szCs w:val="23"/>
        </w:rPr>
        <w:t xml:space="preserve">досрочном расторжении Договора. В 30-дневный срок со дня </w:t>
      </w:r>
      <w:r>
        <w:rPr>
          <w:sz w:val="23"/>
          <w:szCs w:val="23"/>
        </w:rPr>
        <w:t>отправления</w:t>
      </w:r>
      <w:r w:rsidRPr="00B25B96">
        <w:rPr>
          <w:sz w:val="23"/>
          <w:szCs w:val="23"/>
        </w:rPr>
        <w:t xml:space="preserve"> уведомления </w:t>
      </w:r>
      <w:r w:rsidRPr="00B25B96">
        <w:rPr>
          <w:b/>
          <w:sz w:val="23"/>
          <w:szCs w:val="23"/>
        </w:rPr>
        <w:t>Арендодателя Арендатор</w:t>
      </w:r>
      <w:r w:rsidRPr="00B25B96">
        <w:rPr>
          <w:sz w:val="23"/>
          <w:szCs w:val="23"/>
        </w:rPr>
        <w:t xml:space="preserve"> обязан освободить земельный участок и вернуть его </w:t>
      </w:r>
      <w:r w:rsidRPr="00B25B96">
        <w:rPr>
          <w:b/>
          <w:sz w:val="23"/>
          <w:szCs w:val="23"/>
        </w:rPr>
        <w:t>Арендодателю</w:t>
      </w:r>
      <w:r w:rsidRPr="00B25B96">
        <w:rPr>
          <w:sz w:val="23"/>
          <w:szCs w:val="23"/>
        </w:rPr>
        <w:t xml:space="preserve"> по акту приема-передачи. 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 xml:space="preserve">9.3. </w:t>
      </w:r>
      <w:r w:rsidRPr="00EF1B05">
        <w:rPr>
          <w:b/>
          <w:sz w:val="23"/>
          <w:szCs w:val="23"/>
        </w:rPr>
        <w:t>Также досрочное расторжение Договора допускается: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по соглашению сторон;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по решению судебных органов;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в случае отказа от Договора;</w:t>
      </w:r>
    </w:p>
    <w:p w:rsidR="00276CFC" w:rsidRPr="00B25B96" w:rsidRDefault="00276CFC" w:rsidP="00276CFC">
      <w:pPr>
        <w:pStyle w:val="a5"/>
        <w:ind w:firstLine="708"/>
        <w:rPr>
          <w:sz w:val="23"/>
          <w:szCs w:val="23"/>
        </w:rPr>
      </w:pPr>
      <w:r w:rsidRPr="00B25B96">
        <w:rPr>
          <w:sz w:val="23"/>
          <w:szCs w:val="23"/>
        </w:rPr>
        <w:t>- в иных случаях, установленных действующим законодательством Российской Федерации и настоящим Договором.</w:t>
      </w:r>
    </w:p>
    <w:p w:rsidR="00276CFC" w:rsidRPr="00EF1B05" w:rsidRDefault="00276CFC" w:rsidP="00276CFC">
      <w:pPr>
        <w:pStyle w:val="210"/>
        <w:rPr>
          <w:b/>
          <w:i w:val="0"/>
          <w:sz w:val="23"/>
          <w:szCs w:val="23"/>
        </w:rPr>
      </w:pPr>
      <w:r w:rsidRPr="00B25B96">
        <w:rPr>
          <w:i w:val="0"/>
          <w:sz w:val="23"/>
          <w:szCs w:val="23"/>
        </w:rPr>
        <w:t xml:space="preserve">9.4. </w:t>
      </w:r>
      <w:r w:rsidRPr="00EF1B05">
        <w:rPr>
          <w:b/>
          <w:i w:val="0"/>
          <w:sz w:val="23"/>
          <w:szCs w:val="23"/>
        </w:rPr>
        <w:t>Кроме случаев, установленных действующим законодательством Российской Федерации и настоящим договором, ниже перечисленные случаи являются самостоятельным основанием для расторжения и отказа Арендодателя от Договора полностью:</w:t>
      </w:r>
    </w:p>
    <w:p w:rsidR="00276CFC" w:rsidRPr="00B25B96" w:rsidRDefault="00276CFC" w:rsidP="00276CFC">
      <w:pPr>
        <w:pStyle w:val="210"/>
        <w:rPr>
          <w:i w:val="0"/>
          <w:spacing w:val="-4"/>
          <w:sz w:val="23"/>
          <w:szCs w:val="23"/>
        </w:rPr>
      </w:pPr>
      <w:r w:rsidRPr="00B25B96">
        <w:rPr>
          <w:i w:val="0"/>
          <w:spacing w:val="-4"/>
          <w:sz w:val="23"/>
          <w:szCs w:val="23"/>
        </w:rPr>
        <w:t>а) наличие задолженности по оплате арендных платежей, составляющей в совокупности два месяца</w:t>
      </w:r>
      <w:r w:rsidR="00F522B7">
        <w:rPr>
          <w:i w:val="0"/>
          <w:spacing w:val="-4"/>
          <w:sz w:val="23"/>
          <w:szCs w:val="23"/>
        </w:rPr>
        <w:t>;</w:t>
      </w:r>
    </w:p>
    <w:p w:rsidR="00276CFC" w:rsidRPr="00A418EC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B25B96">
        <w:rPr>
          <w:sz w:val="23"/>
          <w:szCs w:val="23"/>
        </w:rPr>
        <w:t>б) не соблюдения</w:t>
      </w:r>
      <w:r w:rsidRPr="00A418EC">
        <w:rPr>
          <w:sz w:val="23"/>
          <w:szCs w:val="23"/>
        </w:rPr>
        <w:t xml:space="preserve"> </w:t>
      </w:r>
      <w:r w:rsidRPr="00A418EC">
        <w:rPr>
          <w:b/>
          <w:sz w:val="23"/>
          <w:szCs w:val="23"/>
        </w:rPr>
        <w:t>Арендатором</w:t>
      </w:r>
      <w:r w:rsidRPr="00A418EC">
        <w:rPr>
          <w:sz w:val="23"/>
          <w:szCs w:val="23"/>
        </w:rPr>
        <w:t xml:space="preserve"> порядка, указанного в п. 4.1 Договора, передачи прав и обязанностей по договору третьим лицам, передачи арендных прав в за</w:t>
      </w:r>
      <w:r w:rsidR="007F3EBC">
        <w:rPr>
          <w:sz w:val="23"/>
          <w:szCs w:val="23"/>
        </w:rPr>
        <w:t>лог и</w:t>
      </w:r>
      <w:r w:rsidRPr="00A418EC">
        <w:rPr>
          <w:sz w:val="23"/>
          <w:szCs w:val="23"/>
        </w:rPr>
        <w:t xml:space="preserve"> порядка передачи земельного участка в субаренду.</w:t>
      </w:r>
    </w:p>
    <w:p w:rsidR="00276CFC" w:rsidRPr="00A418EC" w:rsidRDefault="00276CFC" w:rsidP="00276CFC">
      <w:pPr>
        <w:pStyle w:val="210"/>
        <w:tabs>
          <w:tab w:val="clear" w:pos="5100"/>
        </w:tabs>
        <w:rPr>
          <w:i w:val="0"/>
          <w:sz w:val="23"/>
          <w:szCs w:val="23"/>
        </w:rPr>
      </w:pPr>
      <w:r w:rsidRPr="00A418EC">
        <w:rPr>
          <w:i w:val="0"/>
          <w:sz w:val="23"/>
          <w:szCs w:val="23"/>
        </w:rPr>
        <w:t xml:space="preserve">В этом случае </w:t>
      </w:r>
      <w:r w:rsidRPr="00A418EC">
        <w:rPr>
          <w:b/>
          <w:i w:val="0"/>
          <w:sz w:val="23"/>
          <w:szCs w:val="23"/>
        </w:rPr>
        <w:t>Арендатор</w:t>
      </w:r>
      <w:r w:rsidR="007F3EBC">
        <w:rPr>
          <w:i w:val="0"/>
          <w:sz w:val="23"/>
          <w:szCs w:val="23"/>
        </w:rPr>
        <w:t xml:space="preserve"> в </w:t>
      </w:r>
      <w:r w:rsidRPr="00A418EC">
        <w:rPr>
          <w:i w:val="0"/>
          <w:sz w:val="23"/>
          <w:szCs w:val="23"/>
        </w:rPr>
        <w:t xml:space="preserve">30-дневный срок с момента </w:t>
      </w:r>
      <w:r>
        <w:rPr>
          <w:i w:val="0"/>
          <w:sz w:val="23"/>
          <w:szCs w:val="23"/>
        </w:rPr>
        <w:t>отправлени</w:t>
      </w:r>
      <w:r w:rsidRPr="00A418EC">
        <w:rPr>
          <w:i w:val="0"/>
          <w:sz w:val="23"/>
          <w:szCs w:val="23"/>
        </w:rPr>
        <w:t xml:space="preserve">я уведомления об отказе от Договора обязан освободить земельный участок и вернуть </w:t>
      </w:r>
      <w:r w:rsidRPr="00A418EC">
        <w:rPr>
          <w:b/>
          <w:i w:val="0"/>
          <w:sz w:val="23"/>
          <w:szCs w:val="23"/>
        </w:rPr>
        <w:t>Арендодателю</w:t>
      </w:r>
      <w:r w:rsidRPr="00A418EC">
        <w:rPr>
          <w:i w:val="0"/>
          <w:sz w:val="23"/>
          <w:szCs w:val="23"/>
        </w:rPr>
        <w:t xml:space="preserve"> по акту приема-передачи.</w:t>
      </w:r>
    </w:p>
    <w:p w:rsidR="00276CFC" w:rsidRPr="00A418EC" w:rsidRDefault="00276CFC" w:rsidP="00276CFC">
      <w:pPr>
        <w:widowControl w:val="0"/>
        <w:ind w:firstLine="720"/>
        <w:jc w:val="both"/>
        <w:rPr>
          <w:sz w:val="23"/>
          <w:szCs w:val="23"/>
        </w:rPr>
      </w:pPr>
      <w:r w:rsidRPr="00A418EC">
        <w:rPr>
          <w:sz w:val="23"/>
          <w:szCs w:val="23"/>
        </w:rPr>
        <w:t xml:space="preserve">Договор считается расторгнутым с момента отправления </w:t>
      </w:r>
      <w:r w:rsidRPr="00A418EC">
        <w:rPr>
          <w:b/>
          <w:sz w:val="23"/>
          <w:szCs w:val="23"/>
        </w:rPr>
        <w:t>Арендодателем Арендатору</w:t>
      </w:r>
      <w:r w:rsidRPr="00A418EC">
        <w:rPr>
          <w:sz w:val="23"/>
          <w:szCs w:val="23"/>
        </w:rPr>
        <w:t xml:space="preserve"> уведомления об отказе от Договора.</w:t>
      </w:r>
    </w:p>
    <w:p w:rsidR="00276CFC" w:rsidRPr="00A418EC" w:rsidRDefault="00276CFC" w:rsidP="00276CFC">
      <w:pPr>
        <w:jc w:val="both"/>
        <w:rPr>
          <w:sz w:val="23"/>
          <w:szCs w:val="23"/>
        </w:rPr>
      </w:pPr>
    </w:p>
    <w:p w:rsidR="00276CFC" w:rsidRPr="00A418EC" w:rsidRDefault="00276CFC" w:rsidP="00276CFC">
      <w:pPr>
        <w:jc w:val="center"/>
        <w:rPr>
          <w:sz w:val="23"/>
          <w:szCs w:val="23"/>
        </w:rPr>
      </w:pPr>
      <w:r w:rsidRPr="00A418EC">
        <w:rPr>
          <w:sz w:val="23"/>
          <w:szCs w:val="23"/>
        </w:rPr>
        <w:t>10. ЗАКЛЮЧИТЕЛЬНОЕ   ПОЛОЖЕНИЕ</w:t>
      </w:r>
    </w:p>
    <w:p w:rsidR="00276CFC" w:rsidRDefault="00276CFC" w:rsidP="00276CFC">
      <w:pPr>
        <w:jc w:val="both"/>
        <w:rPr>
          <w:sz w:val="23"/>
          <w:szCs w:val="23"/>
        </w:rPr>
      </w:pPr>
      <w:r w:rsidRPr="00A418EC">
        <w:rPr>
          <w:sz w:val="23"/>
          <w:szCs w:val="23"/>
        </w:rPr>
        <w:tab/>
        <w:t xml:space="preserve">10.1. Настоящий Договор аренды составлен в </w:t>
      </w:r>
      <w:r w:rsidR="00F522B7">
        <w:rPr>
          <w:sz w:val="23"/>
          <w:szCs w:val="23"/>
        </w:rPr>
        <w:t>двух</w:t>
      </w:r>
      <w:r w:rsidRPr="00A418EC">
        <w:rPr>
          <w:sz w:val="23"/>
          <w:szCs w:val="23"/>
        </w:rPr>
        <w:t xml:space="preserve"> экземплярах, </w:t>
      </w:r>
      <w:r w:rsidR="00F522B7">
        <w:rPr>
          <w:sz w:val="23"/>
          <w:szCs w:val="23"/>
        </w:rPr>
        <w:t xml:space="preserve">имеющих </w:t>
      </w:r>
      <w:r w:rsidRPr="00A418EC">
        <w:rPr>
          <w:sz w:val="23"/>
          <w:szCs w:val="23"/>
        </w:rPr>
        <w:t>одинаковую юридическую силу</w:t>
      </w:r>
      <w:r w:rsidR="00306878">
        <w:rPr>
          <w:sz w:val="23"/>
          <w:szCs w:val="23"/>
        </w:rPr>
        <w:t xml:space="preserve">. </w:t>
      </w:r>
      <w:r w:rsidR="00F522B7" w:rsidRPr="00F522B7">
        <w:rPr>
          <w:sz w:val="23"/>
          <w:szCs w:val="23"/>
        </w:rPr>
        <w:t>Первый экземпляр находится у Арендодателя, второй экземпляр находится  у Арендатора</w:t>
      </w:r>
      <w:r w:rsidR="00F522B7">
        <w:rPr>
          <w:sz w:val="23"/>
          <w:szCs w:val="23"/>
        </w:rPr>
        <w:t>.</w:t>
      </w:r>
    </w:p>
    <w:p w:rsidR="007F3EBC" w:rsidRPr="00A418EC" w:rsidRDefault="007F3EBC" w:rsidP="00276CFC">
      <w:pPr>
        <w:jc w:val="both"/>
        <w:rPr>
          <w:sz w:val="23"/>
          <w:szCs w:val="23"/>
        </w:rPr>
      </w:pPr>
    </w:p>
    <w:p w:rsidR="00276CFC" w:rsidRPr="008075BC" w:rsidRDefault="00276CFC" w:rsidP="00276CFC">
      <w:pPr>
        <w:jc w:val="center"/>
        <w:rPr>
          <w:sz w:val="23"/>
          <w:szCs w:val="23"/>
        </w:rPr>
      </w:pPr>
      <w:r w:rsidRPr="008075BC">
        <w:rPr>
          <w:sz w:val="23"/>
          <w:szCs w:val="23"/>
        </w:rPr>
        <w:t>11. АДРЕСА И ПОДПИСИ СТОРОН</w:t>
      </w:r>
    </w:p>
    <w:p w:rsidR="0082713C" w:rsidRPr="00BF492D" w:rsidRDefault="0082713C" w:rsidP="00306878">
      <w:pPr>
        <w:rPr>
          <w:b/>
          <w:sz w:val="24"/>
          <w:szCs w:val="24"/>
        </w:rPr>
      </w:pPr>
      <w:r w:rsidRPr="00BF492D">
        <w:rPr>
          <w:b/>
          <w:sz w:val="24"/>
          <w:szCs w:val="24"/>
        </w:rPr>
        <w:t>Арендодатель:</w:t>
      </w:r>
      <w:r w:rsidRPr="00BF492D">
        <w:rPr>
          <w:sz w:val="24"/>
          <w:szCs w:val="24"/>
        </w:rPr>
        <w:t xml:space="preserve">                                                         </w:t>
      </w:r>
      <w:r w:rsidR="00306878">
        <w:rPr>
          <w:sz w:val="24"/>
          <w:szCs w:val="24"/>
        </w:rPr>
        <w:t xml:space="preserve">                          </w:t>
      </w:r>
      <w:r w:rsidRPr="00BF492D">
        <w:rPr>
          <w:b/>
          <w:sz w:val="24"/>
          <w:szCs w:val="24"/>
        </w:rPr>
        <w:t>Арендатор: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8"/>
        <w:gridCol w:w="236"/>
        <w:gridCol w:w="4582"/>
      </w:tblGrid>
      <w:tr w:rsidR="0082713C" w:rsidRPr="00BF492D" w:rsidTr="00B45747">
        <w:tc>
          <w:tcPr>
            <w:tcW w:w="4788" w:type="dxa"/>
          </w:tcPr>
          <w:p w:rsidR="0082713C" w:rsidRDefault="0082713C" w:rsidP="00306878">
            <w:pPr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306878">
              <w:rPr>
                <w:b/>
                <w:sz w:val="24"/>
                <w:szCs w:val="24"/>
              </w:rPr>
              <w:t>Шумерлинского</w:t>
            </w:r>
            <w:proofErr w:type="spellEnd"/>
            <w:r w:rsidR="00306878">
              <w:rPr>
                <w:b/>
                <w:sz w:val="24"/>
                <w:szCs w:val="24"/>
              </w:rPr>
              <w:t xml:space="preserve">    муниципального округа</w:t>
            </w:r>
          </w:p>
          <w:p w:rsidR="0082713C" w:rsidRPr="00BF492D" w:rsidRDefault="0082713C" w:rsidP="00306878">
            <w:pPr>
              <w:rPr>
                <w:b/>
                <w:sz w:val="24"/>
                <w:szCs w:val="24"/>
              </w:rPr>
            </w:pPr>
            <w:r w:rsidRPr="00BF492D">
              <w:rPr>
                <w:b/>
                <w:sz w:val="24"/>
                <w:szCs w:val="24"/>
              </w:rPr>
              <w:t>Чувашской Республики</w:t>
            </w:r>
          </w:p>
          <w:p w:rsidR="0082713C" w:rsidRDefault="00306878" w:rsidP="00306878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Юридический адрес: </w:t>
            </w:r>
            <w:r w:rsidR="0082713C" w:rsidRPr="00BF492D">
              <w:rPr>
                <w:szCs w:val="24"/>
              </w:rPr>
              <w:t xml:space="preserve">Чувашская Республика, </w:t>
            </w:r>
            <w:proofErr w:type="spellStart"/>
            <w:r>
              <w:rPr>
                <w:szCs w:val="24"/>
              </w:rPr>
              <w:t>Шумерлинский</w:t>
            </w:r>
            <w:proofErr w:type="spellEnd"/>
            <w:r>
              <w:rPr>
                <w:szCs w:val="24"/>
              </w:rPr>
              <w:t xml:space="preserve"> район, д. Шумерля, ул. Энгельса, д. 58Б.</w:t>
            </w:r>
          </w:p>
          <w:p w:rsidR="00306878" w:rsidRDefault="00306878" w:rsidP="00306878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Фактический адрес: Чувашская Республика, </w:t>
            </w:r>
          </w:p>
          <w:p w:rsidR="00306878" w:rsidRDefault="00306878" w:rsidP="00306878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г. Шумерля, ул. Октябрьская, д. 24</w:t>
            </w:r>
          </w:p>
          <w:p w:rsidR="0082713C" w:rsidRPr="00BF492D" w:rsidRDefault="0082713C" w:rsidP="00306878">
            <w:pPr>
              <w:pStyle w:val="a3"/>
              <w:ind w:firstLine="0"/>
              <w:jc w:val="left"/>
              <w:rPr>
                <w:szCs w:val="24"/>
              </w:rPr>
            </w:pPr>
            <w:r w:rsidRPr="00BF492D">
              <w:rPr>
                <w:szCs w:val="24"/>
              </w:rPr>
              <w:t xml:space="preserve">ИНН </w:t>
            </w:r>
            <w:r w:rsidR="00306878">
              <w:rPr>
                <w:szCs w:val="24"/>
              </w:rPr>
              <w:t>2118003320</w:t>
            </w:r>
          </w:p>
          <w:p w:rsidR="0082713C" w:rsidRDefault="0082713C" w:rsidP="00306878">
            <w:pPr>
              <w:pStyle w:val="a3"/>
              <w:ind w:firstLine="0"/>
              <w:jc w:val="left"/>
              <w:rPr>
                <w:szCs w:val="24"/>
              </w:rPr>
            </w:pPr>
            <w:r w:rsidRPr="00BF492D">
              <w:rPr>
                <w:szCs w:val="24"/>
              </w:rPr>
              <w:t xml:space="preserve">КПП </w:t>
            </w:r>
            <w:r w:rsidR="00306878">
              <w:rPr>
                <w:szCs w:val="24"/>
              </w:rPr>
              <w:t>211801001</w:t>
            </w:r>
          </w:p>
          <w:p w:rsidR="00306878" w:rsidRPr="00BF492D" w:rsidRDefault="00306878" w:rsidP="00306878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ОГРН 1212100009330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306878">
            <w:pPr>
              <w:pStyle w:val="a3"/>
              <w:ind w:firstLine="0"/>
              <w:rPr>
                <w:szCs w:val="24"/>
              </w:rPr>
            </w:pPr>
            <w:r w:rsidRPr="00BF492D">
              <w:rPr>
                <w:szCs w:val="24"/>
              </w:rPr>
              <w:t xml:space="preserve">Глава </w:t>
            </w:r>
            <w:proofErr w:type="spellStart"/>
            <w:r w:rsidR="00306878">
              <w:rPr>
                <w:szCs w:val="24"/>
              </w:rPr>
              <w:t>Шумерлинского</w:t>
            </w:r>
            <w:proofErr w:type="spellEnd"/>
            <w:r w:rsidR="00306878">
              <w:rPr>
                <w:szCs w:val="24"/>
              </w:rPr>
              <w:t xml:space="preserve"> муниципального округа </w:t>
            </w:r>
          </w:p>
          <w:p w:rsidR="0082713C" w:rsidRPr="00BF492D" w:rsidRDefault="00306878" w:rsidP="00306878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Чувашской Республики</w:t>
            </w:r>
          </w:p>
          <w:p w:rsidR="0082713C" w:rsidRPr="00BF492D" w:rsidRDefault="0082713C" w:rsidP="00B45747">
            <w:pPr>
              <w:pStyle w:val="a3"/>
              <w:ind w:firstLine="567"/>
              <w:rPr>
                <w:szCs w:val="24"/>
              </w:rPr>
            </w:pPr>
          </w:p>
          <w:p w:rsidR="0082713C" w:rsidRPr="00BF492D" w:rsidRDefault="0082713C" w:rsidP="00306878">
            <w:pPr>
              <w:pStyle w:val="a3"/>
              <w:ind w:firstLine="0"/>
              <w:rPr>
                <w:szCs w:val="24"/>
              </w:rPr>
            </w:pPr>
            <w:r w:rsidRPr="00BF492D">
              <w:rPr>
                <w:szCs w:val="24"/>
              </w:rPr>
              <w:t>____________________</w:t>
            </w:r>
            <w:r w:rsidR="00306878">
              <w:rPr>
                <w:szCs w:val="24"/>
              </w:rPr>
              <w:t xml:space="preserve">Л.Г. </w:t>
            </w:r>
            <w:proofErr w:type="spellStart"/>
            <w:r w:rsidR="00306878">
              <w:rPr>
                <w:szCs w:val="24"/>
              </w:rPr>
              <w:t>Рафинов</w:t>
            </w:r>
            <w:proofErr w:type="spellEnd"/>
          </w:p>
          <w:p w:rsidR="0082713C" w:rsidRPr="00BF492D" w:rsidRDefault="00306878" w:rsidP="00B45747">
            <w:pPr>
              <w:pStyle w:val="a3"/>
              <w:ind w:right="1875" w:firstLine="567"/>
              <w:rPr>
                <w:szCs w:val="24"/>
              </w:rPr>
            </w:pPr>
            <w:proofErr w:type="spellStart"/>
            <w:r>
              <w:rPr>
                <w:szCs w:val="24"/>
              </w:rPr>
              <w:t>м.п</w:t>
            </w:r>
            <w:proofErr w:type="spellEnd"/>
            <w:r>
              <w:rPr>
                <w:szCs w:val="24"/>
              </w:rPr>
              <w:t>.</w:t>
            </w:r>
          </w:p>
          <w:p w:rsidR="0082713C" w:rsidRPr="00BF492D" w:rsidRDefault="0082713C" w:rsidP="00B45747">
            <w:pPr>
              <w:pStyle w:val="a3"/>
              <w:ind w:right="1875" w:firstLine="567"/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82713C" w:rsidRPr="00BF492D" w:rsidRDefault="0082713C" w:rsidP="00B45747">
            <w:pPr>
              <w:tabs>
                <w:tab w:val="left" w:pos="1080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82713C" w:rsidRPr="00BF492D" w:rsidRDefault="0082713C" w:rsidP="00B45747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276CFC" w:rsidRPr="00A418EC" w:rsidRDefault="00276CFC" w:rsidP="00D00FD1">
      <w:pPr>
        <w:pStyle w:val="a5"/>
        <w:ind w:firstLine="709"/>
        <w:rPr>
          <w:sz w:val="23"/>
          <w:szCs w:val="23"/>
        </w:rPr>
      </w:pPr>
    </w:p>
    <w:sectPr w:rsidR="00276CFC" w:rsidRPr="00A418EC" w:rsidSect="00306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24" w:right="624" w:bottom="1474" w:left="624" w:header="567" w:footer="567" w:gutter="0"/>
      <w:cols w:space="170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88" w:rsidRDefault="00AA2188" w:rsidP="00306878">
      <w:r>
        <w:separator/>
      </w:r>
    </w:p>
  </w:endnote>
  <w:endnote w:type="continuationSeparator" w:id="0">
    <w:p w:rsidR="00AA2188" w:rsidRDefault="00AA2188" w:rsidP="0030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8" w:rsidRDefault="0030687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8" w:rsidRDefault="0030687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8" w:rsidRDefault="003068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88" w:rsidRDefault="00AA2188" w:rsidP="00306878">
      <w:r>
        <w:separator/>
      </w:r>
    </w:p>
  </w:footnote>
  <w:footnote w:type="continuationSeparator" w:id="0">
    <w:p w:rsidR="00AA2188" w:rsidRDefault="00AA2188" w:rsidP="0030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8" w:rsidRDefault="003068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8" w:rsidRDefault="0030687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8" w:rsidRDefault="003068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5DB"/>
    <w:multiLevelType w:val="singleLevel"/>
    <w:tmpl w:val="B9B6F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66"/>
    <w:rsid w:val="000206D2"/>
    <w:rsid w:val="000268F2"/>
    <w:rsid w:val="00030736"/>
    <w:rsid w:val="0003544F"/>
    <w:rsid w:val="0003745D"/>
    <w:rsid w:val="000420B9"/>
    <w:rsid w:val="00043A8A"/>
    <w:rsid w:val="00045D72"/>
    <w:rsid w:val="00083146"/>
    <w:rsid w:val="00094CDA"/>
    <w:rsid w:val="000A56AE"/>
    <w:rsid w:val="000B1821"/>
    <w:rsid w:val="000B4808"/>
    <w:rsid w:val="000C1663"/>
    <w:rsid w:val="000D0AD5"/>
    <w:rsid w:val="000D68AC"/>
    <w:rsid w:val="000E7462"/>
    <w:rsid w:val="000E7F9F"/>
    <w:rsid w:val="000F32F6"/>
    <w:rsid w:val="000F4606"/>
    <w:rsid w:val="00101898"/>
    <w:rsid w:val="00102398"/>
    <w:rsid w:val="00107C66"/>
    <w:rsid w:val="00112628"/>
    <w:rsid w:val="0011452A"/>
    <w:rsid w:val="00117091"/>
    <w:rsid w:val="00134AF5"/>
    <w:rsid w:val="001406EC"/>
    <w:rsid w:val="001420DA"/>
    <w:rsid w:val="001448FB"/>
    <w:rsid w:val="001522C9"/>
    <w:rsid w:val="00153C5A"/>
    <w:rsid w:val="001547FB"/>
    <w:rsid w:val="00164594"/>
    <w:rsid w:val="00173AE7"/>
    <w:rsid w:val="00182A80"/>
    <w:rsid w:val="00185BD1"/>
    <w:rsid w:val="00186B87"/>
    <w:rsid w:val="0019289A"/>
    <w:rsid w:val="001A0124"/>
    <w:rsid w:val="001A1767"/>
    <w:rsid w:val="001A1960"/>
    <w:rsid w:val="001B36DA"/>
    <w:rsid w:val="001C3791"/>
    <w:rsid w:val="001D2768"/>
    <w:rsid w:val="001E1BDE"/>
    <w:rsid w:val="001E5224"/>
    <w:rsid w:val="00201990"/>
    <w:rsid w:val="00203516"/>
    <w:rsid w:val="00203D9F"/>
    <w:rsid w:val="00225E59"/>
    <w:rsid w:val="00230497"/>
    <w:rsid w:val="00242AB7"/>
    <w:rsid w:val="00245197"/>
    <w:rsid w:val="002474D0"/>
    <w:rsid w:val="002478D0"/>
    <w:rsid w:val="0025266E"/>
    <w:rsid w:val="00252F78"/>
    <w:rsid w:val="00253B20"/>
    <w:rsid w:val="00256FCD"/>
    <w:rsid w:val="00262872"/>
    <w:rsid w:val="00264D68"/>
    <w:rsid w:val="00276CFC"/>
    <w:rsid w:val="00286038"/>
    <w:rsid w:val="002963AA"/>
    <w:rsid w:val="00297124"/>
    <w:rsid w:val="002A2F51"/>
    <w:rsid w:val="002B01B6"/>
    <w:rsid w:val="002B44AA"/>
    <w:rsid w:val="002B4F24"/>
    <w:rsid w:val="002B6546"/>
    <w:rsid w:val="002B68EE"/>
    <w:rsid w:val="002B79AC"/>
    <w:rsid w:val="002C5998"/>
    <w:rsid w:val="002C6A6D"/>
    <w:rsid w:val="002D0BCA"/>
    <w:rsid w:val="002D6C28"/>
    <w:rsid w:val="002E2A2C"/>
    <w:rsid w:val="002E4465"/>
    <w:rsid w:val="002E5707"/>
    <w:rsid w:val="002F4460"/>
    <w:rsid w:val="0030300B"/>
    <w:rsid w:val="00306878"/>
    <w:rsid w:val="00311B92"/>
    <w:rsid w:val="003262D0"/>
    <w:rsid w:val="00337305"/>
    <w:rsid w:val="00340C7B"/>
    <w:rsid w:val="0034525F"/>
    <w:rsid w:val="00357516"/>
    <w:rsid w:val="00375C8E"/>
    <w:rsid w:val="00376E8E"/>
    <w:rsid w:val="003A3525"/>
    <w:rsid w:val="003A49D1"/>
    <w:rsid w:val="003B25CB"/>
    <w:rsid w:val="003B5733"/>
    <w:rsid w:val="003C015F"/>
    <w:rsid w:val="003C4341"/>
    <w:rsid w:val="003D1FF0"/>
    <w:rsid w:val="003E1287"/>
    <w:rsid w:val="003F0EFC"/>
    <w:rsid w:val="004033A3"/>
    <w:rsid w:val="00404C4F"/>
    <w:rsid w:val="0041227C"/>
    <w:rsid w:val="0041283D"/>
    <w:rsid w:val="00412DD0"/>
    <w:rsid w:val="00433036"/>
    <w:rsid w:val="00433624"/>
    <w:rsid w:val="0043599C"/>
    <w:rsid w:val="00440299"/>
    <w:rsid w:val="00442CBC"/>
    <w:rsid w:val="00447905"/>
    <w:rsid w:val="004579A0"/>
    <w:rsid w:val="00465627"/>
    <w:rsid w:val="00466B35"/>
    <w:rsid w:val="00484844"/>
    <w:rsid w:val="00485EDF"/>
    <w:rsid w:val="00486DBF"/>
    <w:rsid w:val="00490CEF"/>
    <w:rsid w:val="00491965"/>
    <w:rsid w:val="00496CCC"/>
    <w:rsid w:val="004A5DBB"/>
    <w:rsid w:val="004A79B9"/>
    <w:rsid w:val="004C4A14"/>
    <w:rsid w:val="004D1B78"/>
    <w:rsid w:val="004D1FA0"/>
    <w:rsid w:val="004D20D6"/>
    <w:rsid w:val="004D416F"/>
    <w:rsid w:val="004E48C2"/>
    <w:rsid w:val="004E4EDE"/>
    <w:rsid w:val="004E61B6"/>
    <w:rsid w:val="004F3AB2"/>
    <w:rsid w:val="005137A7"/>
    <w:rsid w:val="00520334"/>
    <w:rsid w:val="005339B0"/>
    <w:rsid w:val="00543B49"/>
    <w:rsid w:val="00546922"/>
    <w:rsid w:val="005515D7"/>
    <w:rsid w:val="005725FF"/>
    <w:rsid w:val="00573273"/>
    <w:rsid w:val="00584AC5"/>
    <w:rsid w:val="005A0EBC"/>
    <w:rsid w:val="005A3155"/>
    <w:rsid w:val="005B6E10"/>
    <w:rsid w:val="005C4C78"/>
    <w:rsid w:val="005C4FA9"/>
    <w:rsid w:val="005F408B"/>
    <w:rsid w:val="005F7C56"/>
    <w:rsid w:val="00605D92"/>
    <w:rsid w:val="00612A03"/>
    <w:rsid w:val="00622705"/>
    <w:rsid w:val="006254B3"/>
    <w:rsid w:val="006375DB"/>
    <w:rsid w:val="006406C5"/>
    <w:rsid w:val="00641F43"/>
    <w:rsid w:val="00653C19"/>
    <w:rsid w:val="00663D57"/>
    <w:rsid w:val="006653DC"/>
    <w:rsid w:val="006659B0"/>
    <w:rsid w:val="00666837"/>
    <w:rsid w:val="00687531"/>
    <w:rsid w:val="00695D33"/>
    <w:rsid w:val="006A2DB3"/>
    <w:rsid w:val="006A41C8"/>
    <w:rsid w:val="006A52AF"/>
    <w:rsid w:val="006B014C"/>
    <w:rsid w:val="006B4976"/>
    <w:rsid w:val="006B5C1F"/>
    <w:rsid w:val="006B6FB3"/>
    <w:rsid w:val="006B79BE"/>
    <w:rsid w:val="006B7A15"/>
    <w:rsid w:val="006C0148"/>
    <w:rsid w:val="006C40EA"/>
    <w:rsid w:val="006D018B"/>
    <w:rsid w:val="006D1A70"/>
    <w:rsid w:val="006D3D1B"/>
    <w:rsid w:val="006D769D"/>
    <w:rsid w:val="006E0CC9"/>
    <w:rsid w:val="006E1EC3"/>
    <w:rsid w:val="006E650E"/>
    <w:rsid w:val="006F2AAA"/>
    <w:rsid w:val="006F46AC"/>
    <w:rsid w:val="006F5D88"/>
    <w:rsid w:val="007031E5"/>
    <w:rsid w:val="00706EEF"/>
    <w:rsid w:val="00745844"/>
    <w:rsid w:val="00746E0A"/>
    <w:rsid w:val="00750F76"/>
    <w:rsid w:val="0075672E"/>
    <w:rsid w:val="00757E8D"/>
    <w:rsid w:val="00764FDA"/>
    <w:rsid w:val="0077784F"/>
    <w:rsid w:val="0078460E"/>
    <w:rsid w:val="00784739"/>
    <w:rsid w:val="00793C05"/>
    <w:rsid w:val="007A049D"/>
    <w:rsid w:val="007A2074"/>
    <w:rsid w:val="007A28C5"/>
    <w:rsid w:val="007A5D76"/>
    <w:rsid w:val="007B1EC2"/>
    <w:rsid w:val="007C61A2"/>
    <w:rsid w:val="007C7615"/>
    <w:rsid w:val="007D0223"/>
    <w:rsid w:val="007D47A5"/>
    <w:rsid w:val="007D7300"/>
    <w:rsid w:val="007E336F"/>
    <w:rsid w:val="007E5D5A"/>
    <w:rsid w:val="007E7414"/>
    <w:rsid w:val="007F3EBC"/>
    <w:rsid w:val="00803BB4"/>
    <w:rsid w:val="00806158"/>
    <w:rsid w:val="008075BC"/>
    <w:rsid w:val="008121F1"/>
    <w:rsid w:val="00825706"/>
    <w:rsid w:val="00826D54"/>
    <w:rsid w:val="0082713C"/>
    <w:rsid w:val="00831D76"/>
    <w:rsid w:val="008343C8"/>
    <w:rsid w:val="00837020"/>
    <w:rsid w:val="008405CD"/>
    <w:rsid w:val="00853DD4"/>
    <w:rsid w:val="00862E32"/>
    <w:rsid w:val="00864466"/>
    <w:rsid w:val="00864FD6"/>
    <w:rsid w:val="00870C35"/>
    <w:rsid w:val="00891FDF"/>
    <w:rsid w:val="00896EA4"/>
    <w:rsid w:val="008B11CE"/>
    <w:rsid w:val="008B349A"/>
    <w:rsid w:val="008C73E8"/>
    <w:rsid w:val="008D383B"/>
    <w:rsid w:val="008D3DC8"/>
    <w:rsid w:val="008D5AB7"/>
    <w:rsid w:val="008E2170"/>
    <w:rsid w:val="008F12E3"/>
    <w:rsid w:val="008F479E"/>
    <w:rsid w:val="00911372"/>
    <w:rsid w:val="00912428"/>
    <w:rsid w:val="009127CE"/>
    <w:rsid w:val="00915724"/>
    <w:rsid w:val="00915A93"/>
    <w:rsid w:val="00921BD7"/>
    <w:rsid w:val="009222C5"/>
    <w:rsid w:val="009256D2"/>
    <w:rsid w:val="00925AE9"/>
    <w:rsid w:val="00933B6E"/>
    <w:rsid w:val="009371B1"/>
    <w:rsid w:val="009410C7"/>
    <w:rsid w:val="0094155F"/>
    <w:rsid w:val="009420F2"/>
    <w:rsid w:val="009446AE"/>
    <w:rsid w:val="00950D1E"/>
    <w:rsid w:val="00952CB2"/>
    <w:rsid w:val="00954505"/>
    <w:rsid w:val="009568A8"/>
    <w:rsid w:val="00957233"/>
    <w:rsid w:val="0096027C"/>
    <w:rsid w:val="00967467"/>
    <w:rsid w:val="00970961"/>
    <w:rsid w:val="00971199"/>
    <w:rsid w:val="00972852"/>
    <w:rsid w:val="00976F82"/>
    <w:rsid w:val="0097721C"/>
    <w:rsid w:val="00983020"/>
    <w:rsid w:val="00984A8C"/>
    <w:rsid w:val="00995157"/>
    <w:rsid w:val="009966A8"/>
    <w:rsid w:val="009B0F33"/>
    <w:rsid w:val="009B26F8"/>
    <w:rsid w:val="009B5A92"/>
    <w:rsid w:val="009C2548"/>
    <w:rsid w:val="009C791E"/>
    <w:rsid w:val="009E104A"/>
    <w:rsid w:val="009F5827"/>
    <w:rsid w:val="00A02DAF"/>
    <w:rsid w:val="00A10A0E"/>
    <w:rsid w:val="00A233C5"/>
    <w:rsid w:val="00A37494"/>
    <w:rsid w:val="00A41749"/>
    <w:rsid w:val="00A418EC"/>
    <w:rsid w:val="00A458B2"/>
    <w:rsid w:val="00A464A7"/>
    <w:rsid w:val="00A53A5A"/>
    <w:rsid w:val="00A53A84"/>
    <w:rsid w:val="00A60448"/>
    <w:rsid w:val="00A67CAE"/>
    <w:rsid w:val="00A84792"/>
    <w:rsid w:val="00A90B7A"/>
    <w:rsid w:val="00AA1EC2"/>
    <w:rsid w:val="00AA2188"/>
    <w:rsid w:val="00AD23C6"/>
    <w:rsid w:val="00AD5F66"/>
    <w:rsid w:val="00AE47DE"/>
    <w:rsid w:val="00AF0A7A"/>
    <w:rsid w:val="00B07548"/>
    <w:rsid w:val="00B121D7"/>
    <w:rsid w:val="00B15726"/>
    <w:rsid w:val="00B16872"/>
    <w:rsid w:val="00B219E9"/>
    <w:rsid w:val="00B25B96"/>
    <w:rsid w:val="00B36008"/>
    <w:rsid w:val="00B51036"/>
    <w:rsid w:val="00B51152"/>
    <w:rsid w:val="00B65B77"/>
    <w:rsid w:val="00B749FC"/>
    <w:rsid w:val="00B82882"/>
    <w:rsid w:val="00B86357"/>
    <w:rsid w:val="00B927FB"/>
    <w:rsid w:val="00B95ACF"/>
    <w:rsid w:val="00BA2091"/>
    <w:rsid w:val="00BA7716"/>
    <w:rsid w:val="00BB63A0"/>
    <w:rsid w:val="00BD3CFA"/>
    <w:rsid w:val="00BD3EB2"/>
    <w:rsid w:val="00BD56D4"/>
    <w:rsid w:val="00BF10D3"/>
    <w:rsid w:val="00BF5366"/>
    <w:rsid w:val="00BF5938"/>
    <w:rsid w:val="00BF6A99"/>
    <w:rsid w:val="00BF6E65"/>
    <w:rsid w:val="00C05E6F"/>
    <w:rsid w:val="00C10951"/>
    <w:rsid w:val="00C20F09"/>
    <w:rsid w:val="00C22796"/>
    <w:rsid w:val="00C25227"/>
    <w:rsid w:val="00C27912"/>
    <w:rsid w:val="00C313E3"/>
    <w:rsid w:val="00C32289"/>
    <w:rsid w:val="00C37D42"/>
    <w:rsid w:val="00C637F1"/>
    <w:rsid w:val="00C70068"/>
    <w:rsid w:val="00C733FA"/>
    <w:rsid w:val="00C76522"/>
    <w:rsid w:val="00C81777"/>
    <w:rsid w:val="00C86FFA"/>
    <w:rsid w:val="00C9609A"/>
    <w:rsid w:val="00CA09AF"/>
    <w:rsid w:val="00CA2785"/>
    <w:rsid w:val="00CB1F82"/>
    <w:rsid w:val="00CB404F"/>
    <w:rsid w:val="00CB7E1E"/>
    <w:rsid w:val="00CC0C59"/>
    <w:rsid w:val="00CC5111"/>
    <w:rsid w:val="00CE2AEE"/>
    <w:rsid w:val="00CE7915"/>
    <w:rsid w:val="00CF1B67"/>
    <w:rsid w:val="00CF2F13"/>
    <w:rsid w:val="00D00FD1"/>
    <w:rsid w:val="00D06082"/>
    <w:rsid w:val="00D129C3"/>
    <w:rsid w:val="00D20404"/>
    <w:rsid w:val="00D27BAD"/>
    <w:rsid w:val="00D30534"/>
    <w:rsid w:val="00D307DD"/>
    <w:rsid w:val="00D31709"/>
    <w:rsid w:val="00D36532"/>
    <w:rsid w:val="00D36BE9"/>
    <w:rsid w:val="00D420A2"/>
    <w:rsid w:val="00D52B51"/>
    <w:rsid w:val="00D5508E"/>
    <w:rsid w:val="00D626CA"/>
    <w:rsid w:val="00D741E5"/>
    <w:rsid w:val="00D7432B"/>
    <w:rsid w:val="00D9019E"/>
    <w:rsid w:val="00DB21D0"/>
    <w:rsid w:val="00DC13A8"/>
    <w:rsid w:val="00DC4384"/>
    <w:rsid w:val="00DC721B"/>
    <w:rsid w:val="00DD219A"/>
    <w:rsid w:val="00DD4A98"/>
    <w:rsid w:val="00DE434B"/>
    <w:rsid w:val="00DE4F06"/>
    <w:rsid w:val="00DF59B9"/>
    <w:rsid w:val="00E035C0"/>
    <w:rsid w:val="00E122BD"/>
    <w:rsid w:val="00E17409"/>
    <w:rsid w:val="00E17E31"/>
    <w:rsid w:val="00E21E5B"/>
    <w:rsid w:val="00E25284"/>
    <w:rsid w:val="00E26AA8"/>
    <w:rsid w:val="00E32A6A"/>
    <w:rsid w:val="00E3363D"/>
    <w:rsid w:val="00E35DCD"/>
    <w:rsid w:val="00E5596B"/>
    <w:rsid w:val="00E55D39"/>
    <w:rsid w:val="00E55F2E"/>
    <w:rsid w:val="00E6001F"/>
    <w:rsid w:val="00E63299"/>
    <w:rsid w:val="00E74870"/>
    <w:rsid w:val="00E85279"/>
    <w:rsid w:val="00E92A4A"/>
    <w:rsid w:val="00E92B97"/>
    <w:rsid w:val="00E93004"/>
    <w:rsid w:val="00EA1DCE"/>
    <w:rsid w:val="00EA3410"/>
    <w:rsid w:val="00EB4DEC"/>
    <w:rsid w:val="00EB691F"/>
    <w:rsid w:val="00ED1B0F"/>
    <w:rsid w:val="00ED416A"/>
    <w:rsid w:val="00ED7700"/>
    <w:rsid w:val="00EE032E"/>
    <w:rsid w:val="00EE5829"/>
    <w:rsid w:val="00EF1B05"/>
    <w:rsid w:val="00F22C4D"/>
    <w:rsid w:val="00F23D81"/>
    <w:rsid w:val="00F26136"/>
    <w:rsid w:val="00F2646E"/>
    <w:rsid w:val="00F46270"/>
    <w:rsid w:val="00F46658"/>
    <w:rsid w:val="00F522B7"/>
    <w:rsid w:val="00F644A1"/>
    <w:rsid w:val="00F64C78"/>
    <w:rsid w:val="00F65DC8"/>
    <w:rsid w:val="00F71271"/>
    <w:rsid w:val="00F727F8"/>
    <w:rsid w:val="00F7588D"/>
    <w:rsid w:val="00F809F8"/>
    <w:rsid w:val="00F81792"/>
    <w:rsid w:val="00FA1D1A"/>
    <w:rsid w:val="00FA2457"/>
    <w:rsid w:val="00FB2E1E"/>
    <w:rsid w:val="00FC50DB"/>
    <w:rsid w:val="00FC628D"/>
    <w:rsid w:val="00FC64D2"/>
    <w:rsid w:val="00FD3530"/>
    <w:rsid w:val="00FD4EE1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878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878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817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8177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3CF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BD3CFA"/>
    <w:pPr>
      <w:ind w:firstLine="709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BD3C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BD3CFA"/>
    <w:pPr>
      <w:ind w:firstLine="708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BD3CF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375DB"/>
    <w:pPr>
      <w:ind w:left="720"/>
      <w:contextualSpacing/>
    </w:pPr>
  </w:style>
  <w:style w:type="paragraph" w:customStyle="1" w:styleId="210">
    <w:name w:val="Основной текст 21"/>
    <w:basedOn w:val="a"/>
    <w:rsid w:val="00107C66"/>
    <w:pPr>
      <w:widowControl w:val="0"/>
      <w:tabs>
        <w:tab w:val="left" w:pos="510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</w:rPr>
  </w:style>
  <w:style w:type="paragraph" w:styleId="3">
    <w:name w:val="Body Text 3"/>
    <w:basedOn w:val="a"/>
    <w:link w:val="30"/>
    <w:uiPriority w:val="99"/>
    <w:unhideWhenUsed/>
    <w:rsid w:val="00FD35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3530"/>
    <w:rPr>
      <w:rFonts w:ascii="Times New Roman" w:eastAsia="Times New Roman" w:hAnsi="Times New Roman"/>
      <w:sz w:val="16"/>
      <w:szCs w:val="16"/>
    </w:rPr>
  </w:style>
  <w:style w:type="paragraph" w:styleId="a8">
    <w:name w:val="No Spacing"/>
    <w:uiPriority w:val="1"/>
    <w:qFormat/>
    <w:rsid w:val="005F408B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878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068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878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semiHidden/>
    <w:unhideWhenUsed/>
    <w:rsid w:val="00C817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8177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govor\word\&#1070;&#1056;_&#1089;_&#1088;&#1077;&#1075;_&#1076;&#1086;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32BF-AC17-4B8B-B046-A45F2AA0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ЮР_с_рег_до_5</Template>
  <TotalTime>297</TotalTime>
  <Pages>5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Исаева ЛИ</dc:creator>
  <cp:lastModifiedBy>Валентина Львовна Романова</cp:lastModifiedBy>
  <cp:revision>15</cp:revision>
  <cp:lastPrinted>2017-04-12T10:44:00Z</cp:lastPrinted>
  <dcterms:created xsi:type="dcterms:W3CDTF">2021-06-02T06:28:00Z</dcterms:created>
  <dcterms:modified xsi:type="dcterms:W3CDTF">2023-07-20T05:05:00Z</dcterms:modified>
</cp:coreProperties>
</file>