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3970"/>
        <w:gridCol w:w="1984"/>
        <w:gridCol w:w="3544"/>
      </w:tblGrid>
      <w:tr w:rsidR="00101141" w:rsidRPr="00101141" w14:paraId="6AA03768" w14:textId="77777777" w:rsidTr="00FD33F7">
        <w:trPr>
          <w:trHeight w:val="980"/>
        </w:trPr>
        <w:tc>
          <w:tcPr>
            <w:tcW w:w="3970" w:type="dxa"/>
          </w:tcPr>
          <w:p w14:paraId="2A5E0F68" w14:textId="77777777"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4962" w:right="2359" w:firstLine="4962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581C159" w14:textId="77777777"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1"/>
                <w:sz w:val="20"/>
                <w:szCs w:val="20"/>
              </w:rPr>
              <w:drawing>
                <wp:inline distT="0" distB="0" distL="0" distR="0" wp14:anchorId="0EB6C775" wp14:editId="150E978B">
                  <wp:extent cx="733425" cy="681355"/>
                  <wp:effectExtent l="19050" t="0" r="9525" b="0"/>
                  <wp:docPr id="7" name="Рисунок 7" descr="poretskoe_rayon_coa_n2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etskoe_rayon_coa_n2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DE378DC" w14:textId="77777777"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101141" w:rsidRPr="00101141" w14:paraId="2B6F4185" w14:textId="77777777" w:rsidTr="00FD33F7">
        <w:tc>
          <w:tcPr>
            <w:tcW w:w="3970" w:type="dxa"/>
          </w:tcPr>
          <w:p w14:paraId="1F7A866C" w14:textId="77777777" w:rsidR="00101141" w:rsidRPr="00101141" w:rsidRDefault="00101141" w:rsidP="003962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Администрация</w:t>
            </w:r>
            <w:r w:rsidR="00FD33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</w:t>
            </w: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Порецкого </w:t>
            </w:r>
            <w:r w:rsidR="00FD33F7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муниципального округа </w:t>
            </w: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Чувашской Республики</w:t>
            </w:r>
          </w:p>
          <w:p w14:paraId="3A839774" w14:textId="77777777" w:rsidR="00101141" w:rsidRPr="00101141" w:rsidRDefault="00101141" w:rsidP="0039624B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ПОСТАНОВЛЕНИЕ</w:t>
            </w:r>
          </w:p>
          <w:p w14:paraId="65561C26" w14:textId="77777777"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17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</w:p>
          <w:p w14:paraId="3382C3EF" w14:textId="3C7DBF7E" w:rsidR="00101141" w:rsidRPr="00101141" w:rsidRDefault="00427929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17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.12.2024 </w:t>
            </w:r>
            <w:r w:rsidR="00101141"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742</w:t>
            </w:r>
          </w:p>
          <w:p w14:paraId="3AA37168" w14:textId="697149F9" w:rsidR="00101141" w:rsidRPr="00101141" w:rsidRDefault="00101141" w:rsidP="0056584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с. Порецкое</w:t>
            </w:r>
          </w:p>
          <w:p w14:paraId="2B42647F" w14:textId="77777777"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4962" w:right="317" w:firstLine="4962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D161B14" w14:textId="77777777"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kern w:val="1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41997EC" w14:textId="77777777"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</w:pP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Чăваш</w:t>
            </w:r>
            <w:proofErr w:type="spellEnd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Республикин</w:t>
            </w:r>
            <w:proofErr w:type="spellEnd"/>
          </w:p>
          <w:p w14:paraId="24E6016B" w14:textId="77777777" w:rsidR="00101141" w:rsidRPr="00101141" w:rsidRDefault="00101141" w:rsidP="00FD33F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</w:t>
            </w:r>
            <w:proofErr w:type="spellEnd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муниципал</w:t>
            </w:r>
            <w:r w:rsidR="00C414A9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итет </w:t>
            </w:r>
            <w:proofErr w:type="spellStart"/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округӗн</w:t>
            </w:r>
            <w:proofErr w:type="spellEnd"/>
            <w:r w:rsidR="00FD33F7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>администрацийĕ</w:t>
            </w:r>
            <w:proofErr w:type="spellEnd"/>
          </w:p>
          <w:p w14:paraId="26D120B1" w14:textId="77777777" w:rsidR="00101141" w:rsidRPr="00101141" w:rsidRDefault="00101141" w:rsidP="00101141">
            <w:pPr>
              <w:widowControl w:val="0"/>
              <w:tabs>
                <w:tab w:val="left" w:pos="4285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</w:pPr>
            <w:r w:rsidRPr="00101141">
              <w:rPr>
                <w:rFonts w:ascii="Times New Roman" w:eastAsia="Times New Roman" w:hAnsi="Times New Roman" w:cs="Times New Roman"/>
                <w:bCs/>
                <w:noProof/>
                <w:color w:val="000000"/>
                <w:kern w:val="1"/>
                <w:sz w:val="28"/>
                <w:szCs w:val="28"/>
              </w:rPr>
              <w:t>ЙЫШĂНУ</w:t>
            </w:r>
          </w:p>
          <w:p w14:paraId="3FDFF055" w14:textId="77777777" w:rsidR="00101141" w:rsidRPr="00101141" w:rsidRDefault="00101141" w:rsidP="001011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ar-SA"/>
              </w:rPr>
              <w:t xml:space="preserve"> </w:t>
            </w:r>
          </w:p>
          <w:p w14:paraId="13057D80" w14:textId="77777777" w:rsidR="00427929" w:rsidRPr="00101141" w:rsidRDefault="00427929" w:rsidP="004279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4" w:right="317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val="en-US"/>
              </w:rPr>
              <w:t>18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.12.2024 </w:t>
            </w:r>
            <w:r w:rsidRPr="00101141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742</w:t>
            </w:r>
          </w:p>
          <w:p w14:paraId="47A1F636" w14:textId="3A2FC613" w:rsidR="00101141" w:rsidRPr="00101141" w:rsidRDefault="00101141" w:rsidP="0056584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</w:pP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Пăрачкав</w:t>
            </w:r>
            <w:proofErr w:type="spellEnd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101141">
              <w:rPr>
                <w:rFonts w:ascii="Times New Roman" w:eastAsia="Times New Roman" w:hAnsi="Times New Roman" w:cs="Times New Roman"/>
                <w:bCs/>
                <w:kern w:val="1"/>
                <w:sz w:val="28"/>
                <w:szCs w:val="28"/>
                <w:lang w:eastAsia="ar-SA"/>
              </w:rPr>
              <w:t>сали</w:t>
            </w:r>
            <w:proofErr w:type="spellEnd"/>
          </w:p>
        </w:tc>
      </w:tr>
    </w:tbl>
    <w:p w14:paraId="13713D27" w14:textId="77777777" w:rsidR="00C15784" w:rsidRDefault="00C15784" w:rsidP="00C15784">
      <w:pPr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14:paraId="2BEF4F14" w14:textId="77777777" w:rsidR="00C15784" w:rsidRDefault="00C15784" w:rsidP="00C15784">
      <w:pPr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14:paraId="4391F7B6" w14:textId="51D8D94F" w:rsidR="00C15784" w:rsidRDefault="00C15784" w:rsidP="00C15784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14:paraId="07157D86" w14:textId="5E7D3EA4" w:rsidR="00C15784" w:rsidRDefault="00C15784" w:rsidP="00C15784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14:paraId="74B53485" w14:textId="77777777" w:rsidR="00703262" w:rsidRDefault="00703262" w:rsidP="003255F5">
      <w:pPr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703262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Об утверждении схемы размещения</w:t>
      </w:r>
    </w:p>
    <w:p w14:paraId="10541BC9" w14:textId="2F150FBC" w:rsidR="00703262" w:rsidRDefault="00703262" w:rsidP="003255F5">
      <w:pPr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703262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рекламных конструкций на </w:t>
      </w:r>
    </w:p>
    <w:p w14:paraId="2441A51D" w14:textId="77777777" w:rsidR="00703262" w:rsidRDefault="00703262" w:rsidP="003255F5">
      <w:pPr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703262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территории </w:t>
      </w: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Порецкого</w:t>
      </w:r>
      <w:r w:rsidRPr="00703262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 муниципального</w:t>
      </w:r>
    </w:p>
    <w:p w14:paraId="05D905EE" w14:textId="56096B0C" w:rsidR="00C15784" w:rsidRDefault="00703262" w:rsidP="003255F5">
      <w:pPr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703262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округа Чувашской Республики</w:t>
      </w:r>
    </w:p>
    <w:p w14:paraId="03CF11D5" w14:textId="39EBC39D" w:rsidR="00703262" w:rsidRDefault="00703262" w:rsidP="00C15784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14:paraId="24BC3075" w14:textId="629BCAD9" w:rsidR="00703262" w:rsidRDefault="00703262" w:rsidP="00C15784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14:paraId="0DC1D894" w14:textId="609E4EE6" w:rsidR="00703262" w:rsidRDefault="00703262" w:rsidP="00C15784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14:paraId="6BF31AE0" w14:textId="33DBE25B" w:rsidR="00703262" w:rsidRPr="00703262" w:rsidRDefault="00703262" w:rsidP="00703262">
      <w:pPr>
        <w:suppressAutoHyphens/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В соответствии с Федеральным законом от 06.10.2003 г. № 131-ФЗ « Об общих принципах организации местного самоуправления в Российской Федерации» , Федеральным законом от 13.03.2006 № 38-ФЗ « О рекламе», постановлением Кабинета Министров Чувашской Республики от 23 октября 2013 года № 428 «Об утверждении Порядка предварительного согласования схемы размещения рекламных конструкций и вносимых в нее изменений и установлении предельного срока, на который могут заключаться договоры на установку и эксплуатацию рекламных конструкций»,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Уставом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Порецкого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муниципального округа Чувашской Республики, Администрация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Порецкого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муниципального округа Чувашской Республики п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о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с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т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а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н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о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в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л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я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е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т:</w:t>
      </w:r>
    </w:p>
    <w:p w14:paraId="033B3DD5" w14:textId="425C9DB3" w:rsidR="00703262" w:rsidRPr="00703262" w:rsidRDefault="00703262" w:rsidP="00703262">
      <w:pPr>
        <w:suppressAutoHyphens/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1. Утвердить схему размещения рекламных конструкций на территории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Порецкого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муниципального округа Чувашской Республики согласно приложениям </w:t>
      </w:r>
      <w:r w:rsidR="003255F5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№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№ 1 -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3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.</w:t>
      </w:r>
    </w:p>
    <w:p w14:paraId="616319BE" w14:textId="7ACE0B29" w:rsidR="00703262" w:rsidRPr="00703262" w:rsidRDefault="00703262" w:rsidP="00703262">
      <w:pPr>
        <w:suppressAutoHyphens/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2. Контроль за исполнением настоящего распоряжения возложить на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врио первого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заместителя главы администрации - начальника </w:t>
      </w:r>
      <w:r w:rsidR="003255F5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У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правления по благоустройству и развитию территорий администрации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Порецкого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муниципального округа.</w:t>
      </w:r>
    </w:p>
    <w:p w14:paraId="637AD120" w14:textId="44CFDE36" w:rsidR="00703262" w:rsidRPr="00703262" w:rsidRDefault="00703262" w:rsidP="00703262">
      <w:pPr>
        <w:suppressAutoHyphens/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3. Признать утратившим силу постановление администрации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Порецкого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района Чувашской Республики от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05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.0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6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.201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4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г. №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261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«Об утверждении схемы размещения рекламных конструкций на территории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Порецкого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района».</w:t>
      </w:r>
    </w:p>
    <w:p w14:paraId="6596C70C" w14:textId="6F8D338B" w:rsidR="00703262" w:rsidRDefault="00703262" w:rsidP="00703262">
      <w:pPr>
        <w:suppressAutoHyphens/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4. Настоящее постановление вступает в силу со дня его официального опубликования в издании «Вестник Поречья» и подлежит размещению на </w:t>
      </w:r>
      <w:r w:rsidR="003255F5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официальном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сайте Порецкого муниципального округа в </w:t>
      </w:r>
      <w:r w:rsidR="000D59F1" w:rsidRPr="000D59F1">
        <w:rPr>
          <w:rFonts w:ascii="Times New Roman" w:eastAsia="Calibri" w:hAnsi="Times New Roman" w:cs="Times New Roman"/>
          <w:sz w:val="24"/>
          <w:szCs w:val="24"/>
        </w:rPr>
        <w:t>информационно-телекоммуникационной</w:t>
      </w:r>
      <w:r w:rsidR="000D59F1">
        <w:rPr>
          <w:rFonts w:eastAsia="Calibri"/>
        </w:rPr>
        <w:t xml:space="preserve"> </w:t>
      </w:r>
      <w:r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сети «Интернет».</w:t>
      </w:r>
    </w:p>
    <w:p w14:paraId="32B7F765" w14:textId="569AA360" w:rsidR="00703262" w:rsidRDefault="00703262" w:rsidP="00703262">
      <w:pPr>
        <w:suppressAutoHyphens/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14:paraId="057A70DF" w14:textId="4548CA11" w:rsidR="00703262" w:rsidRDefault="00703262" w:rsidP="00703262">
      <w:pPr>
        <w:suppressAutoHyphens/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14:paraId="147CCAB7" w14:textId="77777777" w:rsidR="00703262" w:rsidRPr="00703262" w:rsidRDefault="00703262" w:rsidP="00703262">
      <w:pPr>
        <w:suppressAutoHyphens/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14:paraId="2A54F7D2" w14:textId="14E9280C" w:rsidR="00703262" w:rsidRDefault="00AE6A7D" w:rsidP="00703262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Врио г</w:t>
      </w:r>
      <w:r w:rsidR="00703262"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лав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ы</w:t>
      </w:r>
      <w:r w:rsid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Порецкого</w:t>
      </w:r>
      <w:r w:rsidR="00703262" w:rsidRP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муниципального округа </w:t>
      </w:r>
      <w:r w:rsid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                                                          Е.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Н</w:t>
      </w:r>
      <w:r w:rsidR="00703262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Федулова</w:t>
      </w:r>
    </w:p>
    <w:p w14:paraId="2957AFDF" w14:textId="2402C68B" w:rsidR="00703262" w:rsidRDefault="00703262" w:rsidP="00703262">
      <w:pPr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14:paraId="2D963FDE" w14:textId="781CEA55" w:rsidR="00545439" w:rsidRDefault="00545439" w:rsidP="00321696">
      <w:pPr>
        <w:tabs>
          <w:tab w:val="left" w:pos="7875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14:paraId="32A6D5E1" w14:textId="38B1247F" w:rsidR="00C15784" w:rsidRPr="00703262" w:rsidRDefault="00C15784" w:rsidP="003216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14:paraId="4A8295B9" w14:textId="55CEA0F7" w:rsidR="00337176" w:rsidRDefault="00337176" w:rsidP="00C15784">
      <w:pPr>
        <w:suppressAutoHyphens/>
        <w:spacing w:after="0" w:line="240" w:lineRule="auto"/>
        <w:jc w:val="both"/>
        <w:rPr>
          <w:bCs/>
        </w:rPr>
      </w:pPr>
    </w:p>
    <w:p w14:paraId="5F49BFEB" w14:textId="11A30726" w:rsidR="00565845" w:rsidRPr="00703262" w:rsidRDefault="00565845" w:rsidP="00C15784">
      <w:pPr>
        <w:suppressAutoHyphens/>
        <w:spacing w:after="0" w:line="240" w:lineRule="auto"/>
        <w:jc w:val="both"/>
        <w:rPr>
          <w:bCs/>
        </w:rPr>
      </w:pPr>
      <w:bookmarkStart w:id="0" w:name="_GoBack"/>
      <w:bookmarkEnd w:id="0"/>
      <w:r>
        <w:rPr>
          <w:bCs/>
          <w:noProof/>
        </w:rPr>
        <w:lastRenderedPageBreak/>
        <w:drawing>
          <wp:inline distT="0" distB="0" distL="0" distR="0" wp14:anchorId="261AA43B" wp14:editId="3655F993">
            <wp:extent cx="5931535" cy="8389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7E9EF05D" wp14:editId="5D59B2FF">
            <wp:extent cx="5931535" cy="8389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4DFCDC64" wp14:editId="3FD09279">
            <wp:extent cx="5931535" cy="8389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845" w:rsidRPr="00703262" w:rsidSect="00CE0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BAA078" w14:textId="77777777" w:rsidR="00D720E6" w:rsidRDefault="00D720E6" w:rsidP="00703262">
      <w:pPr>
        <w:spacing w:after="0" w:line="240" w:lineRule="auto"/>
      </w:pPr>
      <w:r>
        <w:separator/>
      </w:r>
    </w:p>
  </w:endnote>
  <w:endnote w:type="continuationSeparator" w:id="0">
    <w:p w14:paraId="184EEF41" w14:textId="77777777" w:rsidR="00D720E6" w:rsidRDefault="00D720E6" w:rsidP="00703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ADDDA" w14:textId="77777777" w:rsidR="00D720E6" w:rsidRDefault="00D720E6" w:rsidP="00703262">
      <w:pPr>
        <w:spacing w:after="0" w:line="240" w:lineRule="auto"/>
      </w:pPr>
      <w:r>
        <w:separator/>
      </w:r>
    </w:p>
  </w:footnote>
  <w:footnote w:type="continuationSeparator" w:id="0">
    <w:p w14:paraId="1A94DCAD" w14:textId="77777777" w:rsidR="00D720E6" w:rsidRDefault="00D720E6" w:rsidP="00703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141"/>
    <w:rsid w:val="000D59F1"/>
    <w:rsid w:val="00101141"/>
    <w:rsid w:val="001A3450"/>
    <w:rsid w:val="00275388"/>
    <w:rsid w:val="00321696"/>
    <w:rsid w:val="003255F5"/>
    <w:rsid w:val="00337176"/>
    <w:rsid w:val="0039624B"/>
    <w:rsid w:val="003F07C0"/>
    <w:rsid w:val="00427929"/>
    <w:rsid w:val="00545439"/>
    <w:rsid w:val="00565845"/>
    <w:rsid w:val="005D5D5C"/>
    <w:rsid w:val="00624793"/>
    <w:rsid w:val="00664C87"/>
    <w:rsid w:val="006C5163"/>
    <w:rsid w:val="00703262"/>
    <w:rsid w:val="008C2357"/>
    <w:rsid w:val="009A1FFE"/>
    <w:rsid w:val="009E5020"/>
    <w:rsid w:val="00AE6A7D"/>
    <w:rsid w:val="00C15784"/>
    <w:rsid w:val="00C414A9"/>
    <w:rsid w:val="00CD04E4"/>
    <w:rsid w:val="00CE0D9E"/>
    <w:rsid w:val="00D20861"/>
    <w:rsid w:val="00D720E6"/>
    <w:rsid w:val="00F30915"/>
    <w:rsid w:val="00F5411A"/>
    <w:rsid w:val="00FD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240C8"/>
  <w15:docId w15:val="{69B23B0E-F8D8-4616-BC81-75A518DF6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0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3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3262"/>
  </w:style>
  <w:style w:type="paragraph" w:styleId="a7">
    <w:name w:val="footer"/>
    <w:basedOn w:val="a"/>
    <w:link w:val="a8"/>
    <w:uiPriority w:val="99"/>
    <w:unhideWhenUsed/>
    <w:rsid w:val="00703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3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Кадры-1</dc:creator>
  <cp:keywords/>
  <dc:description/>
  <cp:lastModifiedBy>Inform4</cp:lastModifiedBy>
  <cp:revision>3</cp:revision>
  <cp:lastPrinted>2024-12-19T06:41:00Z</cp:lastPrinted>
  <dcterms:created xsi:type="dcterms:W3CDTF">2024-12-19T07:25:00Z</dcterms:created>
  <dcterms:modified xsi:type="dcterms:W3CDTF">2024-12-19T07:32:00Z</dcterms:modified>
</cp:coreProperties>
</file>