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A46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 xml:space="preserve">Администрация Порецкого </w:t>
      </w:r>
      <w:r w:rsidR="00B9427D" w:rsidRPr="00B1556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1556E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14:paraId="55FD184A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Антитеррористическая </w:t>
      </w:r>
      <w:proofErr w:type="gramStart"/>
      <w:r w:rsidRPr="00B1556E">
        <w:rPr>
          <w:rFonts w:ascii="Times New Roman" w:hAnsi="Times New Roman" w:cs="Times New Roman"/>
          <w:b/>
          <w:sz w:val="24"/>
          <w:szCs w:val="24"/>
        </w:rPr>
        <w:t>комиссия  Порецкого</w:t>
      </w:r>
      <w:r w:rsidR="00B9427D" w:rsidRPr="00B1556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B9427D" w:rsidRPr="00B1556E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6999A845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953A8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556E">
        <w:rPr>
          <w:rFonts w:ascii="Times New Roman" w:hAnsi="Times New Roman" w:cs="Times New Roman"/>
          <w:b/>
          <w:sz w:val="24"/>
          <w:szCs w:val="24"/>
        </w:rPr>
        <w:t>ПРОТОКОЛ  №</w:t>
      </w:r>
      <w:proofErr w:type="gramEnd"/>
      <w:r w:rsidR="003B68F3" w:rsidRPr="00B1556E">
        <w:rPr>
          <w:rFonts w:ascii="Times New Roman" w:hAnsi="Times New Roman" w:cs="Times New Roman"/>
          <w:b/>
          <w:sz w:val="24"/>
          <w:szCs w:val="24"/>
        </w:rPr>
        <w:t>2</w:t>
      </w:r>
    </w:p>
    <w:p w14:paraId="1A6B1FC9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6E">
        <w:rPr>
          <w:rFonts w:ascii="Times New Roman" w:hAnsi="Times New Roman" w:cs="Times New Roman"/>
          <w:b/>
          <w:bCs/>
          <w:sz w:val="24"/>
          <w:szCs w:val="24"/>
        </w:rPr>
        <w:t>заседания антитеррористической комиссии</w:t>
      </w:r>
    </w:p>
    <w:p w14:paraId="1AAF2E00" w14:textId="77777777" w:rsidR="003E6003" w:rsidRPr="00B1556E" w:rsidRDefault="003E6003" w:rsidP="00B1556E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B9427D" w:rsidRPr="00B1556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14:paraId="4D847085" w14:textId="3F06DC6D" w:rsidR="003E6003" w:rsidRDefault="00B9427D" w:rsidP="00B1556E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B1556E">
        <w:rPr>
          <w:rFonts w:ascii="Times New Roman" w:hAnsi="Times New Roman" w:cs="Times New Roman"/>
          <w:bCs/>
          <w:sz w:val="24"/>
          <w:szCs w:val="24"/>
        </w:rPr>
        <w:t>2</w:t>
      </w:r>
      <w:r w:rsidR="003B68F3" w:rsidRPr="00B1556E">
        <w:rPr>
          <w:rFonts w:ascii="Times New Roman" w:hAnsi="Times New Roman" w:cs="Times New Roman"/>
          <w:bCs/>
          <w:sz w:val="24"/>
          <w:szCs w:val="24"/>
        </w:rPr>
        <w:t>5</w:t>
      </w:r>
      <w:r w:rsidR="00B1556E" w:rsidRPr="00B15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556E">
        <w:rPr>
          <w:rFonts w:ascii="Times New Roman" w:hAnsi="Times New Roman" w:cs="Times New Roman"/>
          <w:bCs/>
          <w:sz w:val="24"/>
          <w:szCs w:val="24"/>
        </w:rPr>
        <w:t>марта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509CA" w:rsidRPr="00B1556E">
        <w:rPr>
          <w:rFonts w:ascii="Times New Roman" w:hAnsi="Times New Roman" w:cs="Times New Roman"/>
          <w:bCs/>
          <w:sz w:val="24"/>
          <w:szCs w:val="24"/>
        </w:rPr>
        <w:t>2</w:t>
      </w:r>
      <w:r w:rsidR="003B68F3" w:rsidRPr="00B1556E">
        <w:rPr>
          <w:rFonts w:ascii="Times New Roman" w:hAnsi="Times New Roman" w:cs="Times New Roman"/>
          <w:bCs/>
          <w:sz w:val="24"/>
          <w:szCs w:val="24"/>
        </w:rPr>
        <w:t>4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 xml:space="preserve"> года              </w:t>
      </w:r>
      <w:r w:rsidR="00B1556E" w:rsidRPr="00B155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 xml:space="preserve">       с. Порецкое</w:t>
      </w:r>
    </w:p>
    <w:p w14:paraId="05430530" w14:textId="77777777" w:rsidR="00685387" w:rsidRPr="00B1556E" w:rsidRDefault="00685387" w:rsidP="00B1556E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14:paraId="6CDD72D5" w14:textId="77777777" w:rsidR="003E6003" w:rsidRPr="00B1556E" w:rsidRDefault="003E2F12" w:rsidP="00B1556E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556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Pr="00B1556E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="00B63C6F" w:rsidRPr="00B1556E">
        <w:rPr>
          <w:rFonts w:ascii="Times New Roman" w:hAnsi="Times New Roman" w:cs="Times New Roman"/>
          <w:bCs/>
          <w:sz w:val="24"/>
          <w:szCs w:val="24"/>
        </w:rPr>
        <w:t>Л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 xml:space="preserve">ебедев Е.В. - глава администрации Порецкого </w:t>
      </w:r>
      <w:r w:rsidR="00B9427D" w:rsidRPr="00B1556E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>, председатель АТК  Порецко</w:t>
      </w:r>
      <w:r w:rsidR="00B9427D" w:rsidRPr="00B1556E">
        <w:rPr>
          <w:rFonts w:ascii="Times New Roman" w:hAnsi="Times New Roman" w:cs="Times New Roman"/>
          <w:bCs/>
          <w:sz w:val="24"/>
          <w:szCs w:val="24"/>
        </w:rPr>
        <w:t>го муниципального округа</w:t>
      </w:r>
      <w:r w:rsidR="003E6003" w:rsidRPr="00B155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8B5164" w14:textId="77777777" w:rsidR="003E6003" w:rsidRPr="00B1556E" w:rsidRDefault="003E6003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B1556E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B1556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B9427D" w:rsidRPr="00B1556E">
        <w:rPr>
          <w:rFonts w:ascii="Times New Roman" w:hAnsi="Times New Roman" w:cs="Times New Roman"/>
          <w:sz w:val="24"/>
          <w:szCs w:val="24"/>
        </w:rPr>
        <w:t xml:space="preserve">Никоноров И.А., </w:t>
      </w:r>
      <w:r w:rsidR="003B68F3" w:rsidRPr="00B1556E">
        <w:rPr>
          <w:rFonts w:ascii="Times New Roman" w:hAnsi="Times New Roman" w:cs="Times New Roman"/>
          <w:sz w:val="24"/>
          <w:szCs w:val="24"/>
        </w:rPr>
        <w:t xml:space="preserve">Грачев Л.Н., </w:t>
      </w:r>
      <w:r w:rsidR="004509CA" w:rsidRPr="00B1556E">
        <w:rPr>
          <w:rFonts w:ascii="Times New Roman" w:hAnsi="Times New Roman" w:cs="Times New Roman"/>
          <w:sz w:val="24"/>
          <w:szCs w:val="24"/>
        </w:rPr>
        <w:t>Родионова С.А.</w:t>
      </w:r>
      <w:r w:rsidRPr="00B1556E">
        <w:rPr>
          <w:rFonts w:ascii="Times New Roman" w:hAnsi="Times New Roman" w:cs="Times New Roman"/>
          <w:sz w:val="24"/>
          <w:szCs w:val="24"/>
        </w:rPr>
        <w:t xml:space="preserve">, </w:t>
      </w:r>
      <w:r w:rsidR="001A49B5" w:rsidRPr="00B1556E">
        <w:rPr>
          <w:rFonts w:ascii="Times New Roman" w:hAnsi="Times New Roman" w:cs="Times New Roman"/>
          <w:sz w:val="24"/>
          <w:szCs w:val="24"/>
        </w:rPr>
        <w:t>Терешкина Е.А</w:t>
      </w:r>
      <w:r w:rsidR="004509CA" w:rsidRPr="00B1556E">
        <w:rPr>
          <w:rFonts w:ascii="Times New Roman" w:hAnsi="Times New Roman" w:cs="Times New Roman"/>
          <w:sz w:val="24"/>
          <w:szCs w:val="24"/>
        </w:rPr>
        <w:t>.,</w:t>
      </w:r>
      <w:r w:rsidRPr="00B1556E">
        <w:rPr>
          <w:rFonts w:ascii="Times New Roman" w:hAnsi="Times New Roman" w:cs="Times New Roman"/>
          <w:sz w:val="24"/>
          <w:szCs w:val="24"/>
        </w:rPr>
        <w:t xml:space="preserve">Грачева Н.В., </w:t>
      </w:r>
      <w:r w:rsidR="00B9427D" w:rsidRPr="00B1556E">
        <w:rPr>
          <w:rFonts w:ascii="Times New Roman" w:hAnsi="Times New Roman" w:cs="Times New Roman"/>
          <w:sz w:val="24"/>
          <w:szCs w:val="24"/>
        </w:rPr>
        <w:t>Игнатьев Н.А.</w:t>
      </w:r>
      <w:r w:rsidR="003B68F3" w:rsidRPr="00B1556E">
        <w:rPr>
          <w:rFonts w:ascii="Times New Roman" w:hAnsi="Times New Roman" w:cs="Times New Roman"/>
          <w:sz w:val="24"/>
          <w:szCs w:val="24"/>
        </w:rPr>
        <w:t>, Романов С.Г.</w:t>
      </w:r>
    </w:p>
    <w:p w14:paraId="29BE0E1F" w14:textId="77777777" w:rsidR="00B1556E" w:rsidRDefault="00AD74EE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Pr="00B1556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3075DA" w14:textId="77777777" w:rsidR="00AD74EE" w:rsidRPr="00B1556E" w:rsidRDefault="00B9427D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>Борисова Т.В.</w:t>
      </w:r>
      <w:r w:rsidR="001A49B5" w:rsidRPr="00B1556E">
        <w:rPr>
          <w:rFonts w:ascii="Times New Roman" w:hAnsi="Times New Roman" w:cs="Times New Roman"/>
          <w:sz w:val="24"/>
          <w:szCs w:val="24"/>
        </w:rPr>
        <w:t>,</w:t>
      </w:r>
      <w:r w:rsidR="001A49B5" w:rsidRPr="00B1556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B1556E">
        <w:rPr>
          <w:rFonts w:ascii="Times New Roman" w:hAnsi="Times New Roman" w:cs="Times New Roman"/>
          <w:sz w:val="24"/>
          <w:szCs w:val="24"/>
        </w:rPr>
        <w:t xml:space="preserve"> помощник </w:t>
      </w:r>
      <w:r w:rsidR="001A49B5" w:rsidRPr="00B1556E">
        <w:rPr>
          <w:rFonts w:ascii="Times New Roman" w:hAnsi="Times New Roman" w:cs="Times New Roman"/>
          <w:sz w:val="24"/>
          <w:szCs w:val="24"/>
        </w:rPr>
        <w:t>прокурор</w:t>
      </w:r>
      <w:r w:rsidRPr="00B1556E">
        <w:rPr>
          <w:rFonts w:ascii="Times New Roman" w:hAnsi="Times New Roman" w:cs="Times New Roman"/>
          <w:sz w:val="24"/>
          <w:szCs w:val="24"/>
        </w:rPr>
        <w:t>а</w:t>
      </w:r>
      <w:r w:rsidR="007260BC" w:rsidRPr="00B1556E">
        <w:rPr>
          <w:rFonts w:ascii="Times New Roman" w:hAnsi="Times New Roman" w:cs="Times New Roman"/>
          <w:sz w:val="24"/>
          <w:szCs w:val="24"/>
        </w:rPr>
        <w:t xml:space="preserve"> Порецкого района</w:t>
      </w:r>
      <w:r w:rsidR="00AD74EE" w:rsidRPr="00B1556E">
        <w:rPr>
          <w:rFonts w:ascii="Times New Roman" w:hAnsi="Times New Roman" w:cs="Times New Roman"/>
          <w:sz w:val="24"/>
          <w:szCs w:val="24"/>
        </w:rPr>
        <w:t>;</w:t>
      </w:r>
    </w:p>
    <w:p w14:paraId="0D262E0D" w14:textId="77777777" w:rsidR="008413A8" w:rsidRPr="00B1556E" w:rsidRDefault="00AD74EE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руководители образовательных организаций </w:t>
      </w:r>
      <w:r w:rsidR="00B9427D" w:rsidRPr="00B155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0CC153F6" w14:textId="77777777" w:rsidR="00B9427D" w:rsidRPr="00B1556E" w:rsidRDefault="00B9427D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                                         округа;  </w:t>
      </w:r>
    </w:p>
    <w:p w14:paraId="6FBEB06C" w14:textId="77777777" w:rsidR="00B9427D" w:rsidRPr="00B1556E" w:rsidRDefault="007260BC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B1556E">
        <w:rPr>
          <w:rFonts w:ascii="Times New Roman" w:hAnsi="Times New Roman" w:cs="Times New Roman"/>
          <w:sz w:val="24"/>
          <w:szCs w:val="24"/>
        </w:rPr>
        <w:t>БухаленковаВ.Г</w:t>
      </w:r>
      <w:proofErr w:type="spellEnd"/>
      <w:r w:rsidRPr="00B1556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-  заведующая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 xml:space="preserve"> сектором информа</w:t>
      </w:r>
      <w:r w:rsidR="00B9427D" w:rsidRPr="00B1556E">
        <w:rPr>
          <w:rFonts w:ascii="Times New Roman" w:hAnsi="Times New Roman" w:cs="Times New Roman"/>
          <w:sz w:val="24"/>
          <w:szCs w:val="24"/>
        </w:rPr>
        <w:t>тизации</w:t>
      </w:r>
    </w:p>
    <w:p w14:paraId="018317F3" w14:textId="77777777" w:rsidR="00B9427D" w:rsidRPr="00B1556E" w:rsidRDefault="00B9427D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B1556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6C02C2" w:rsidRPr="00B1556E">
        <w:rPr>
          <w:rFonts w:ascii="Times New Roman" w:hAnsi="Times New Roman" w:cs="Times New Roman"/>
          <w:sz w:val="24"/>
          <w:szCs w:val="24"/>
        </w:rPr>
        <w:t>Порецкого</w:t>
      </w:r>
      <w:r w:rsidRPr="00B155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B68F3" w:rsidRPr="00B1556E">
        <w:rPr>
          <w:rFonts w:ascii="Times New Roman" w:hAnsi="Times New Roman" w:cs="Times New Roman"/>
          <w:sz w:val="24"/>
          <w:szCs w:val="24"/>
        </w:rPr>
        <w:t>;</w:t>
      </w:r>
    </w:p>
    <w:p w14:paraId="1D3A6A5F" w14:textId="77777777" w:rsidR="003B68F3" w:rsidRPr="00B1556E" w:rsidRDefault="003B68F3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B1556E">
        <w:rPr>
          <w:rFonts w:ascii="Times New Roman" w:hAnsi="Times New Roman" w:cs="Times New Roman"/>
          <w:sz w:val="24"/>
          <w:szCs w:val="24"/>
        </w:rPr>
        <w:t>Шамрицкий</w:t>
      </w:r>
      <w:proofErr w:type="spellEnd"/>
      <w:r w:rsidRPr="00B1556E">
        <w:rPr>
          <w:rFonts w:ascii="Times New Roman" w:hAnsi="Times New Roman" w:cs="Times New Roman"/>
          <w:sz w:val="24"/>
          <w:szCs w:val="24"/>
        </w:rPr>
        <w:t xml:space="preserve"> Ю.А. – настоятель храма </w:t>
      </w:r>
      <w:r w:rsidR="007930BC" w:rsidRPr="00B1556E">
        <w:rPr>
          <w:rFonts w:ascii="Times New Roman" w:hAnsi="Times New Roman" w:cs="Times New Roman"/>
          <w:sz w:val="24"/>
          <w:szCs w:val="24"/>
        </w:rPr>
        <w:t>Богоявления господня,</w:t>
      </w:r>
    </w:p>
    <w:p w14:paraId="650F6E9D" w14:textId="77777777" w:rsidR="007930BC" w:rsidRPr="00B1556E" w:rsidRDefault="007930BC" w:rsidP="00B1556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                                         благочинный</w:t>
      </w:r>
    </w:p>
    <w:p w14:paraId="1C1379E8" w14:textId="42371E0F" w:rsidR="003E6003" w:rsidRDefault="00B1556E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E6003" w:rsidRPr="00B1556E">
        <w:rPr>
          <w:rFonts w:ascii="Times New Roman" w:hAnsi="Times New Roman" w:cs="Times New Roman"/>
          <w:b/>
          <w:sz w:val="24"/>
          <w:szCs w:val="24"/>
        </w:rPr>
        <w:t>П О В Е С Т К А   Д Н Я:</w:t>
      </w:r>
    </w:p>
    <w:p w14:paraId="5789080E" w14:textId="77777777" w:rsidR="00685387" w:rsidRPr="00B1556E" w:rsidRDefault="00685387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874A0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>1</w:t>
      </w:r>
      <w:r w:rsidRPr="00B155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556E">
        <w:rPr>
          <w:rFonts w:ascii="Times New Roman" w:hAnsi="Times New Roman" w:cs="Times New Roman"/>
          <w:b/>
          <w:bCs/>
          <w:sz w:val="24"/>
          <w:szCs w:val="24"/>
        </w:rPr>
        <w:t>О реализации на подведомственных объектах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операции».</w:t>
      </w:r>
    </w:p>
    <w:p w14:paraId="3ADEF292" w14:textId="63F3FAC6" w:rsidR="00B9427D" w:rsidRPr="00B1556E" w:rsidRDefault="00B1556E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71C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361B" w:rsidRPr="00B1556E">
        <w:rPr>
          <w:rFonts w:ascii="Times New Roman" w:hAnsi="Times New Roman" w:cs="Times New Roman"/>
          <w:sz w:val="24"/>
          <w:szCs w:val="24"/>
        </w:rPr>
        <w:t>Кудявнин</w:t>
      </w:r>
      <w:proofErr w:type="spellEnd"/>
      <w:r w:rsidR="000D361B" w:rsidRPr="00B1556E">
        <w:rPr>
          <w:rFonts w:ascii="Times New Roman" w:hAnsi="Times New Roman" w:cs="Times New Roman"/>
          <w:sz w:val="24"/>
          <w:szCs w:val="24"/>
        </w:rPr>
        <w:t xml:space="preserve"> И.В.</w:t>
      </w:r>
      <w:r w:rsidR="00771C01">
        <w:rPr>
          <w:rFonts w:ascii="Times New Roman" w:hAnsi="Times New Roman" w:cs="Times New Roman"/>
          <w:sz w:val="24"/>
          <w:szCs w:val="24"/>
        </w:rPr>
        <w:t xml:space="preserve">; </w:t>
      </w:r>
      <w:r w:rsidR="00771C01" w:rsidRPr="00B1556E">
        <w:rPr>
          <w:rFonts w:ascii="Times New Roman" w:hAnsi="Times New Roman" w:cs="Times New Roman"/>
          <w:sz w:val="24"/>
          <w:szCs w:val="24"/>
        </w:rPr>
        <w:t>Герасимов В.В.,</w:t>
      </w:r>
      <w:r w:rsidR="00B9427D" w:rsidRPr="00B1556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0C99B7" w14:textId="6113D06A" w:rsidR="00C177FC" w:rsidRPr="00B1556E" w:rsidRDefault="00B1556E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177FC" w:rsidRPr="00B1556E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C177FC" w:rsidRPr="00B155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77FC" w:rsidRPr="00B1556E">
        <w:rPr>
          <w:rFonts w:ascii="Times New Roman" w:hAnsi="Times New Roman" w:cs="Times New Roman"/>
          <w:sz w:val="24"/>
          <w:szCs w:val="24"/>
        </w:rPr>
        <w:t>Кудявнина</w:t>
      </w:r>
      <w:proofErr w:type="spellEnd"/>
      <w:r w:rsidR="00C177FC" w:rsidRPr="00B1556E">
        <w:rPr>
          <w:rFonts w:ascii="Times New Roman" w:hAnsi="Times New Roman" w:cs="Times New Roman"/>
          <w:sz w:val="24"/>
          <w:szCs w:val="24"/>
        </w:rPr>
        <w:t xml:space="preserve"> И.В. – директора МАОУ «Порецкая СОШ»</w:t>
      </w:r>
      <w:r w:rsidR="00771C01">
        <w:rPr>
          <w:rFonts w:ascii="Times New Roman" w:hAnsi="Times New Roman" w:cs="Times New Roman"/>
          <w:sz w:val="24"/>
          <w:szCs w:val="24"/>
        </w:rPr>
        <w:t>;</w:t>
      </w:r>
      <w:r w:rsidR="00771C01" w:rsidRPr="00771C01">
        <w:rPr>
          <w:rFonts w:ascii="Times New Roman" w:hAnsi="Times New Roman" w:cs="Times New Roman"/>
          <w:sz w:val="24"/>
          <w:szCs w:val="24"/>
        </w:rPr>
        <w:t xml:space="preserve"> </w:t>
      </w:r>
      <w:r w:rsidR="00771C01" w:rsidRPr="00B1556E">
        <w:rPr>
          <w:rFonts w:ascii="Times New Roman" w:hAnsi="Times New Roman" w:cs="Times New Roman"/>
          <w:sz w:val="24"/>
          <w:szCs w:val="24"/>
        </w:rPr>
        <w:t>Герасимова В.В. – директора МБОУ «</w:t>
      </w:r>
      <w:proofErr w:type="spellStart"/>
      <w:r w:rsidR="00771C01" w:rsidRPr="00B1556E">
        <w:rPr>
          <w:rFonts w:ascii="Times New Roman" w:hAnsi="Times New Roman" w:cs="Times New Roman"/>
          <w:sz w:val="24"/>
          <w:szCs w:val="24"/>
        </w:rPr>
        <w:t>Напольновская</w:t>
      </w:r>
      <w:proofErr w:type="spellEnd"/>
      <w:r w:rsidR="00771C01" w:rsidRPr="00B1556E">
        <w:rPr>
          <w:rFonts w:ascii="Times New Roman" w:hAnsi="Times New Roman" w:cs="Times New Roman"/>
          <w:sz w:val="24"/>
          <w:szCs w:val="24"/>
        </w:rPr>
        <w:t xml:space="preserve"> СОШ»  </w:t>
      </w:r>
    </w:p>
    <w:p w14:paraId="7C71D0AD" w14:textId="77777777" w:rsidR="00C177FC" w:rsidRPr="00B1556E" w:rsidRDefault="00C177FC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56E">
        <w:rPr>
          <w:rFonts w:ascii="Times New Roman" w:hAnsi="Times New Roman" w:cs="Times New Roman"/>
          <w:b/>
          <w:bCs/>
          <w:sz w:val="24"/>
          <w:szCs w:val="24"/>
        </w:rPr>
        <w:t xml:space="preserve">       Решили</w:t>
      </w:r>
      <w:r w:rsidRPr="00B1556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55F7CD3" w14:textId="071825E0" w:rsidR="00C177FC" w:rsidRPr="00B1556E" w:rsidRDefault="00B1556E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</w:t>
      </w:r>
      <w:r w:rsidR="00C177FC" w:rsidRPr="00B1556E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C177FC" w:rsidRPr="00B1556E">
        <w:rPr>
          <w:rFonts w:ascii="Times New Roman" w:hAnsi="Times New Roman" w:cs="Times New Roman"/>
          <w:sz w:val="24"/>
          <w:szCs w:val="24"/>
        </w:rPr>
        <w:t xml:space="preserve">Принять к сведению доклады: </w:t>
      </w:r>
      <w:proofErr w:type="spellStart"/>
      <w:r w:rsidR="00C177FC" w:rsidRPr="00B1556E">
        <w:rPr>
          <w:rFonts w:ascii="Times New Roman" w:hAnsi="Times New Roman" w:cs="Times New Roman"/>
          <w:sz w:val="24"/>
          <w:szCs w:val="24"/>
        </w:rPr>
        <w:t>Кудявнина</w:t>
      </w:r>
      <w:proofErr w:type="spellEnd"/>
      <w:r w:rsidR="00C177FC" w:rsidRPr="00B1556E">
        <w:rPr>
          <w:rFonts w:ascii="Times New Roman" w:hAnsi="Times New Roman" w:cs="Times New Roman"/>
          <w:sz w:val="24"/>
          <w:szCs w:val="24"/>
        </w:rPr>
        <w:t xml:space="preserve"> И.В. – директора МАОУ «Порецкая СОШ»</w:t>
      </w:r>
      <w:r w:rsidR="00771C01">
        <w:rPr>
          <w:rFonts w:ascii="Times New Roman" w:hAnsi="Times New Roman" w:cs="Times New Roman"/>
          <w:sz w:val="24"/>
          <w:szCs w:val="24"/>
        </w:rPr>
        <w:t>;</w:t>
      </w:r>
      <w:r w:rsidR="00C177FC" w:rsidRPr="00B1556E">
        <w:rPr>
          <w:rFonts w:ascii="Times New Roman" w:hAnsi="Times New Roman" w:cs="Times New Roman"/>
          <w:sz w:val="24"/>
          <w:szCs w:val="24"/>
        </w:rPr>
        <w:t xml:space="preserve"> </w:t>
      </w:r>
      <w:r w:rsidR="00771C01" w:rsidRPr="00B1556E">
        <w:rPr>
          <w:rFonts w:ascii="Times New Roman" w:hAnsi="Times New Roman" w:cs="Times New Roman"/>
          <w:sz w:val="24"/>
          <w:szCs w:val="24"/>
        </w:rPr>
        <w:t>Герасимова В.В. – директора МБОУ «</w:t>
      </w:r>
      <w:proofErr w:type="spellStart"/>
      <w:r w:rsidR="00771C01" w:rsidRPr="00B1556E">
        <w:rPr>
          <w:rFonts w:ascii="Times New Roman" w:hAnsi="Times New Roman" w:cs="Times New Roman"/>
          <w:sz w:val="24"/>
          <w:szCs w:val="24"/>
        </w:rPr>
        <w:t>Напольновская</w:t>
      </w:r>
      <w:proofErr w:type="spellEnd"/>
      <w:r w:rsidR="00771C01" w:rsidRPr="00B15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C01" w:rsidRPr="00B1556E">
        <w:rPr>
          <w:rFonts w:ascii="Times New Roman" w:hAnsi="Times New Roman" w:cs="Times New Roman"/>
          <w:sz w:val="24"/>
          <w:szCs w:val="24"/>
        </w:rPr>
        <w:t xml:space="preserve">СОШ»  </w:t>
      </w:r>
      <w:r w:rsidR="00C177FC" w:rsidRPr="00B155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77FC" w:rsidRPr="00B1556E">
        <w:rPr>
          <w:rFonts w:ascii="Times New Roman" w:hAnsi="Times New Roman" w:cs="Times New Roman"/>
          <w:sz w:val="24"/>
          <w:szCs w:val="24"/>
        </w:rPr>
        <w:t xml:space="preserve"> проводимых мероприят</w:t>
      </w:r>
      <w:r w:rsidR="00771C01">
        <w:rPr>
          <w:rFonts w:ascii="Times New Roman" w:hAnsi="Times New Roman" w:cs="Times New Roman"/>
          <w:sz w:val="24"/>
          <w:szCs w:val="24"/>
        </w:rPr>
        <w:t>иях</w:t>
      </w:r>
      <w:r w:rsidR="00C177FC" w:rsidRPr="00B1556E">
        <w:rPr>
          <w:rFonts w:ascii="Times New Roman" w:hAnsi="Times New Roman" w:cs="Times New Roman"/>
          <w:sz w:val="24"/>
          <w:szCs w:val="24"/>
        </w:rPr>
        <w:t xml:space="preserve"> по реализации на подведомственных объектах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операции».</w:t>
      </w:r>
    </w:p>
    <w:p w14:paraId="2B448DC9" w14:textId="77777777" w:rsidR="00C177FC" w:rsidRPr="00B1556E" w:rsidRDefault="00B1556E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</w:t>
      </w:r>
      <w:r w:rsidR="00C177FC" w:rsidRPr="00B1556E">
        <w:rPr>
          <w:rFonts w:ascii="Times New Roman" w:hAnsi="Times New Roman" w:cs="Times New Roman"/>
          <w:bCs/>
          <w:sz w:val="24"/>
          <w:szCs w:val="24"/>
        </w:rPr>
        <w:t>2</w:t>
      </w:r>
      <w:r w:rsidR="00C177FC" w:rsidRPr="00B1556E">
        <w:rPr>
          <w:rFonts w:ascii="Times New Roman" w:hAnsi="Times New Roman" w:cs="Times New Roman"/>
          <w:sz w:val="24"/>
          <w:szCs w:val="24"/>
        </w:rPr>
        <w:t>.  Руководителям образовательных организаций:</w:t>
      </w:r>
    </w:p>
    <w:p w14:paraId="0000176A" w14:textId="77777777" w:rsidR="00C177FC" w:rsidRPr="00B1556E" w:rsidRDefault="00C177FC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продолжить проведение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иных идей радикального характера, мероприятия по формированию у молодежи активной гражданской позиции, патриотической направленности, предупреждения межнациональных и межконфессиональных конфликтов, противодействия идеологии терроризма и профилактики экстремизма в форме встреч с участниками СВО, круглых столов по теме, проведением классных часов патриотической направленности, проведением родительских собраний по темам терроризма и экстремизма с привлечением работников отделения полиции по Порецкому району МО МВД России «Алатырский»;</w:t>
      </w:r>
    </w:p>
    <w:p w14:paraId="1E8EE440" w14:textId="77777777" w:rsidR="00C177FC" w:rsidRPr="00B1556E" w:rsidRDefault="00C177FC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продолжить работу по антитеррористической защищенности образовательных учреждений: при необходимости актуализировать 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 организовать круглосуточные охранные мероприятия, ежедневный обход и осмотр уязвимых мест и участков объектов (территорий), а также периодические проверки (обходы </w:t>
      </w:r>
      <w:r w:rsidRPr="00B1556E">
        <w:rPr>
          <w:rFonts w:ascii="Times New Roman" w:hAnsi="Times New Roman" w:cs="Times New Roman"/>
          <w:sz w:val="24"/>
          <w:szCs w:val="24"/>
        </w:rPr>
        <w:lastRenderedPageBreak/>
        <w:t>и осмотры) зданий (строений, сооружений) и территории со складскими и подсобными помещениями.</w:t>
      </w:r>
    </w:p>
    <w:p w14:paraId="01A24838" w14:textId="77777777" w:rsidR="00771C01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D71B34" w14:textId="048BDD73" w:rsidR="00F21038" w:rsidRPr="00B1556E" w:rsidRDefault="00771C01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1038" w:rsidRPr="00B1556E">
        <w:rPr>
          <w:rFonts w:ascii="Times New Roman" w:hAnsi="Times New Roman" w:cs="Times New Roman"/>
          <w:sz w:val="24"/>
          <w:szCs w:val="24"/>
        </w:rPr>
        <w:t xml:space="preserve"> организовать:</w:t>
      </w:r>
    </w:p>
    <w:p w14:paraId="593B8B1B" w14:textId="77777777" w:rsidR="00F21038" w:rsidRPr="00B1556E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- усиленный контроль за пропускным режимом в целях недопущения прохода на объекты образования посторонних лиц и проноса на них запрещенных в гражданском обороте предметов;  </w:t>
      </w:r>
    </w:p>
    <w:p w14:paraId="5C547654" w14:textId="77777777" w:rsidR="00F21038" w:rsidRPr="00B1556E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- осмотр объектов образования, бытовых и подсобных помещений, прилегающих территорий в целях выявления посторонних, пожар</w:t>
      </w:r>
      <w:r w:rsidR="001B7BFF" w:rsidRPr="00B1556E">
        <w:rPr>
          <w:rFonts w:ascii="Times New Roman" w:hAnsi="Times New Roman" w:cs="Times New Roman"/>
          <w:sz w:val="24"/>
          <w:szCs w:val="24"/>
        </w:rPr>
        <w:t>н</w:t>
      </w:r>
      <w:r w:rsidRPr="00B1556E">
        <w:rPr>
          <w:rFonts w:ascii="Times New Roman" w:hAnsi="Times New Roman" w:cs="Times New Roman"/>
          <w:sz w:val="24"/>
          <w:szCs w:val="24"/>
        </w:rPr>
        <w:t xml:space="preserve">о-и взрывоопасных предметов;  </w:t>
      </w:r>
    </w:p>
    <w:p w14:paraId="2F4C6775" w14:textId="77777777" w:rsidR="00F21038" w:rsidRPr="00B1556E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- принять меры по недопущению парковок автомобилей на территориях и вблизи образовательных организаций;</w:t>
      </w:r>
    </w:p>
    <w:p w14:paraId="2129BF69" w14:textId="77777777" w:rsidR="00F21038" w:rsidRPr="00B1556E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- организовать проведение дополнительных инструктажей с персоналом образовательных организаций по порядку действий в случае возникновения угрозы (совершения) террористических актов;</w:t>
      </w:r>
    </w:p>
    <w:p w14:paraId="59A0D2B2" w14:textId="77777777" w:rsidR="00B1556E" w:rsidRDefault="00F21038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-  обеспечить 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организацию регулярных проверок исправности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 xml:space="preserve"> установленных на объектах образования инженерно-технических средств (речевого оповещателя), в том числе систем охраны, передачи тревожных сообщений, контроля и управления доступа и</w:t>
      </w:r>
    </w:p>
    <w:p w14:paraId="1E80B89B" w14:textId="0B009783" w:rsidR="00F21038" w:rsidRPr="00771C01" w:rsidRDefault="00B1556E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1038" w:rsidRPr="00B1556E">
        <w:rPr>
          <w:rFonts w:ascii="Times New Roman" w:hAnsi="Times New Roman" w:cs="Times New Roman"/>
          <w:sz w:val="24"/>
          <w:szCs w:val="24"/>
        </w:rPr>
        <w:t xml:space="preserve"> </w:t>
      </w:r>
      <w:r w:rsidR="00F21038" w:rsidRPr="00771C01">
        <w:rPr>
          <w:rFonts w:ascii="Times New Roman" w:hAnsi="Times New Roman" w:cs="Times New Roman"/>
          <w:b/>
          <w:sz w:val="24"/>
          <w:szCs w:val="24"/>
        </w:rPr>
        <w:t xml:space="preserve">Работу в данном направлении проводить ежедневно, о результатах доложить </w:t>
      </w:r>
      <w:r w:rsidR="001B7BFF" w:rsidRPr="00771C0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1B7BFF" w:rsidRPr="00771C01">
        <w:rPr>
          <w:rFonts w:ascii="Times New Roman" w:hAnsi="Times New Roman" w:cs="Times New Roman"/>
          <w:b/>
          <w:sz w:val="24"/>
          <w:szCs w:val="24"/>
        </w:rPr>
        <w:t>АТК</w:t>
      </w:r>
      <w:r w:rsidR="00771C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BFF" w:rsidRPr="00771C01">
        <w:rPr>
          <w:rFonts w:ascii="Times New Roman" w:hAnsi="Times New Roman" w:cs="Times New Roman"/>
          <w:b/>
          <w:sz w:val="24"/>
          <w:szCs w:val="24"/>
        </w:rPr>
        <w:t>Порецкого</w:t>
      </w:r>
      <w:proofErr w:type="gramEnd"/>
      <w:r w:rsidR="001B7BFF" w:rsidRPr="00771C01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77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38" w:rsidRPr="00771C01">
        <w:rPr>
          <w:rFonts w:ascii="Times New Roman" w:hAnsi="Times New Roman" w:cs="Times New Roman"/>
          <w:b/>
          <w:sz w:val="24"/>
          <w:szCs w:val="24"/>
        </w:rPr>
        <w:t>к 25.05.202</w:t>
      </w:r>
      <w:r w:rsidR="001B7BFF" w:rsidRPr="00771C01">
        <w:rPr>
          <w:rFonts w:ascii="Times New Roman" w:hAnsi="Times New Roman" w:cs="Times New Roman"/>
          <w:b/>
          <w:sz w:val="24"/>
          <w:szCs w:val="24"/>
        </w:rPr>
        <w:t>4</w:t>
      </w:r>
      <w:r w:rsidR="00F21038" w:rsidRPr="00771C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B36E0E8" w14:textId="77777777" w:rsidR="00B1556E" w:rsidRPr="00771C01" w:rsidRDefault="00B1556E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F12E1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b/>
          <w:sz w:val="24"/>
          <w:szCs w:val="24"/>
        </w:rPr>
        <w:t>2.</w:t>
      </w:r>
      <w:r w:rsidRPr="00B15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56E">
        <w:rPr>
          <w:rFonts w:ascii="Times New Roman" w:hAnsi="Times New Roman" w:cs="Times New Roman"/>
          <w:b/>
          <w:bCs/>
          <w:sz w:val="24"/>
          <w:szCs w:val="24"/>
        </w:rPr>
        <w:t>О  реализации</w:t>
      </w:r>
      <w:proofErr w:type="gramEnd"/>
      <w:r w:rsidRPr="00B1556E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в рамках исполнения Комплексного плана противодействия идеологии терроризма в РФ на 2024-2028 г.г. на территории Порецкого муниципального округа (организация деятельности по противодействию идеологии терроризма, идей неонацизма в сфере образования и молодежной среде)</w:t>
      </w:r>
    </w:p>
    <w:p w14:paraId="4163F91C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5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(</w:t>
      </w:r>
      <w:proofErr w:type="gramStart"/>
      <w:r w:rsidRPr="00B1556E">
        <w:rPr>
          <w:rFonts w:ascii="Times New Roman" w:hAnsi="Times New Roman" w:cs="Times New Roman"/>
          <w:bCs/>
          <w:sz w:val="24"/>
          <w:szCs w:val="24"/>
        </w:rPr>
        <w:t>Докладчики:  Терешкина</w:t>
      </w:r>
      <w:proofErr w:type="gramEnd"/>
      <w:r w:rsidRPr="00B1556E">
        <w:rPr>
          <w:rFonts w:ascii="Times New Roman" w:hAnsi="Times New Roman" w:cs="Times New Roman"/>
          <w:bCs/>
          <w:sz w:val="24"/>
          <w:szCs w:val="24"/>
        </w:rPr>
        <w:t xml:space="preserve"> Е.А., Грачева Н.В.) </w:t>
      </w:r>
    </w:p>
    <w:p w14:paraId="335889EE" w14:textId="77777777" w:rsidR="0090607D" w:rsidRPr="00B1556E" w:rsidRDefault="00B1556E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0607D" w:rsidRPr="00B1556E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90607D" w:rsidRPr="00B15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07D" w:rsidRPr="00B1556E">
        <w:rPr>
          <w:rFonts w:ascii="Times New Roman" w:hAnsi="Times New Roman" w:cs="Times New Roman"/>
          <w:sz w:val="24"/>
          <w:szCs w:val="24"/>
        </w:rPr>
        <w:t>Терешкину Е.А. – заместителя главы по социальным вопросам – начальника отдела образования, молодежной политики и спорта, Грачеву Н.В.- начальника отдела культуры социального развития и архивного дела администрации Порецкого муниципального округа</w:t>
      </w:r>
    </w:p>
    <w:p w14:paraId="66B0325F" w14:textId="77777777" w:rsidR="0090607D" w:rsidRPr="00B1556E" w:rsidRDefault="00B1556E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607D" w:rsidRPr="00B1556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0894839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2.1. Принять к сведению информацию </w:t>
      </w:r>
      <w:proofErr w:type="spellStart"/>
      <w:r w:rsidRPr="00B1556E">
        <w:rPr>
          <w:rFonts w:ascii="Times New Roman" w:hAnsi="Times New Roman" w:cs="Times New Roman"/>
          <w:sz w:val="24"/>
          <w:szCs w:val="24"/>
        </w:rPr>
        <w:t>Терешкиной</w:t>
      </w:r>
      <w:proofErr w:type="spellEnd"/>
      <w:r w:rsidRPr="00B1556E">
        <w:rPr>
          <w:rFonts w:ascii="Times New Roman" w:hAnsi="Times New Roman" w:cs="Times New Roman"/>
          <w:sz w:val="24"/>
          <w:szCs w:val="24"/>
        </w:rPr>
        <w:t xml:space="preserve"> Е.А. – заместителя главы по социальным вопросам – начальника отдела образования, молодежной политики и спорта, Грачевой Н.В.- начальника отдела культуры социального развития и архивного дела администрации Порецкого муниципального округа, о  реализации мероприятий в рамках исполнения Комплексного плана противодействия идеологии терроризма в РФ на 2024-2028 г.г. на территории Порецкого муниципального округа (организация деятельности по противодействию идеологии терроризма, идей неонацизма в сфере образования и молодежной среде)</w:t>
      </w:r>
    </w:p>
    <w:p w14:paraId="7DA460C9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2.2.  Отделу культуры администрации Порецкого (Грачева Н.В.), отделу образования и молодежной политики (Терешкина Е.А.), отделению полиции по Порецкому району МО МВД России «Алатырский» (Грачев Л.Н.):</w:t>
      </w:r>
    </w:p>
    <w:p w14:paraId="2621F40F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- обеспечить индивидуальный подход в профилактической работе с лицами, подверженными воздействию идеологии терроризма, а также подпавшими под ее влияние в рамках реализации Комплексного плана противодействия идеологии терроризма в Российской Федерации; </w:t>
      </w:r>
    </w:p>
    <w:p w14:paraId="7F9CB2CB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bCs/>
          <w:sz w:val="24"/>
          <w:szCs w:val="24"/>
        </w:rPr>
        <w:t xml:space="preserve">       2.3</w:t>
      </w:r>
      <w:r w:rsidRPr="00B1556E">
        <w:rPr>
          <w:rFonts w:ascii="Times New Roman" w:hAnsi="Times New Roman" w:cs="Times New Roman"/>
          <w:sz w:val="24"/>
          <w:szCs w:val="24"/>
        </w:rPr>
        <w:t xml:space="preserve">. отделу образования и молодежной политики (Терешкина Е.А.) обеспечить 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представление  образовательными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 xml:space="preserve"> организациями в Центр информационной безопасности и профилактики деструктивных явлений среди несовершеннолетних БОУ «Центр образования и комплексного сопровождения детей» Минобразования Чувашии  сведений, необходимых для мониторинга социальных сетей на предмет их вовлечения в деструктивную деятельность </w:t>
      </w:r>
    </w:p>
    <w:p w14:paraId="398423A9" w14:textId="5A854255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C0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1556E">
        <w:rPr>
          <w:rFonts w:ascii="Times New Roman" w:hAnsi="Times New Roman" w:cs="Times New Roman"/>
          <w:b/>
          <w:bCs/>
          <w:sz w:val="24"/>
          <w:szCs w:val="24"/>
        </w:rPr>
        <w:t xml:space="preserve"> о проделанной работе </w:t>
      </w:r>
      <w:proofErr w:type="gramStart"/>
      <w:r w:rsidRPr="00B1556E">
        <w:rPr>
          <w:rFonts w:ascii="Times New Roman" w:hAnsi="Times New Roman" w:cs="Times New Roman"/>
          <w:b/>
          <w:bCs/>
          <w:sz w:val="24"/>
          <w:szCs w:val="24"/>
        </w:rPr>
        <w:t>проинформировать  до</w:t>
      </w:r>
      <w:proofErr w:type="gramEnd"/>
      <w:r w:rsidRPr="00B1556E">
        <w:rPr>
          <w:rFonts w:ascii="Times New Roman" w:hAnsi="Times New Roman" w:cs="Times New Roman"/>
          <w:b/>
          <w:bCs/>
          <w:sz w:val="24"/>
          <w:szCs w:val="24"/>
        </w:rPr>
        <w:t xml:space="preserve"> 30.10.2024 г. </w:t>
      </w:r>
    </w:p>
    <w:p w14:paraId="1D58E56F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lastRenderedPageBreak/>
        <w:t xml:space="preserve">         Сектору мобилизационной подготовки, специальных программ, ГО и ЧС (Родионова С.А.) активизировать информационное наполнение раздела, посвященного вопросам противодействию терроризму и его идеологии, неонацизма на официальном сайте Порецкого муниципального 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округа</w:t>
      </w:r>
      <w:r w:rsidRPr="00B1556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B1556E">
        <w:rPr>
          <w:rFonts w:ascii="Times New Roman" w:hAnsi="Times New Roman" w:cs="Times New Roman"/>
          <w:bCs/>
          <w:sz w:val="24"/>
          <w:szCs w:val="24"/>
        </w:rPr>
        <w:t xml:space="preserve">отчет о проделанной  работе:  не реже 1 раза в квартал). </w:t>
      </w:r>
    </w:p>
    <w:p w14:paraId="7666A166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2.4</w:t>
      </w:r>
      <w:r w:rsidRPr="00B1556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1556E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 Порецкого муниципального округа:</w:t>
      </w:r>
    </w:p>
    <w:p w14:paraId="5A4AAA3C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-  обеспечить соблюдение Порядка информирования руководителем образовательной организации отдела образования, молодежной политики и спорта администрации Порецкого муниципального округа, министерство образования и молодежной политики Чувашской Республики, и правоохранительные органы (ОП по Порецкому району МО МВД РФ «Алатырский»)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проявлениями, </w:t>
      </w:r>
    </w:p>
    <w:p w14:paraId="7D719416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Style w:val="af0"/>
          <w:rFonts w:ascii="Times New Roman" w:hAnsi="Times New Roman" w:cs="Times New Roman"/>
          <w:sz w:val="24"/>
          <w:szCs w:val="24"/>
        </w:rPr>
        <w:t xml:space="preserve">-  </w:t>
      </w:r>
      <w:r w:rsidRPr="00B1556E">
        <w:rPr>
          <w:rFonts w:ascii="Times New Roman" w:hAnsi="Times New Roman" w:cs="Times New Roman"/>
          <w:sz w:val="24"/>
          <w:szCs w:val="24"/>
        </w:rPr>
        <w:t>В течение 2024 года организовать проведение в образовательных учреждениях разъяснительной работы (в формате родительских собраний либо индивидуально) с родителями учащихся старших классов и студентов:</w:t>
      </w:r>
    </w:p>
    <w:p w14:paraId="094B1D76" w14:textId="77777777" w:rsidR="0090607D" w:rsidRPr="00B1556E" w:rsidRDefault="0090607D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-о причинах деструктивного поведения молодежи, их радикализации и вовлечения в террористическую деятельность, способах выявления таких случаев на ранней стадии, формах и методах профилактики, контактных данных специалистов, способных оказать помощь;</w:t>
      </w:r>
    </w:p>
    <w:p w14:paraId="21B5E8F3" w14:textId="0BE368D4" w:rsidR="0090607D" w:rsidRPr="00771C01" w:rsidRDefault="0090607D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   -об </w:t>
      </w:r>
      <w:r w:rsidRPr="00B1556E">
        <w:rPr>
          <w:rFonts w:ascii="Times New Roman" w:hAnsi="Times New Roman" w:cs="Times New Roman"/>
          <w:spacing w:val="-4"/>
          <w:sz w:val="24"/>
          <w:szCs w:val="24"/>
        </w:rPr>
        <w:t xml:space="preserve">ответственности за </w:t>
      </w:r>
      <w:r w:rsidRPr="00B1556E">
        <w:rPr>
          <w:rFonts w:ascii="Times New Roman" w:hAnsi="Times New Roman" w:cs="Times New Roman"/>
          <w:sz w:val="24"/>
          <w:szCs w:val="24"/>
        </w:rPr>
        <w:t>распространение заведомо ложных сообщений об актах терроризма.</w:t>
      </w:r>
      <w:r w:rsidRPr="00B15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C01">
        <w:rPr>
          <w:rFonts w:ascii="Times New Roman" w:hAnsi="Times New Roman" w:cs="Times New Roman"/>
          <w:b/>
          <w:sz w:val="24"/>
          <w:szCs w:val="24"/>
        </w:rPr>
        <w:t>О проделанной работе информировать АТК Порецкого МО к 25.12.2024 г.</w:t>
      </w:r>
    </w:p>
    <w:p w14:paraId="2E3956AC" w14:textId="77777777" w:rsidR="00771C01" w:rsidRPr="00B1556E" w:rsidRDefault="00771C01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664C7" w14:textId="77777777" w:rsidR="000D361B" w:rsidRPr="00B1556E" w:rsidRDefault="0090607D" w:rsidP="00771C01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D361B" w:rsidRPr="00B1556E">
        <w:rPr>
          <w:rFonts w:ascii="Times New Roman" w:hAnsi="Times New Roman" w:cs="Times New Roman"/>
          <w:b/>
          <w:bCs/>
          <w:sz w:val="24"/>
          <w:szCs w:val="24"/>
        </w:rPr>
        <w:t>.Об антитеррористической защищенности религиозных организаций Порецкого муниципального округа.</w:t>
      </w:r>
    </w:p>
    <w:p w14:paraId="22451078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          (Докладчики: Грачев Л.Н., благочинный отец Георгий (</w:t>
      </w:r>
      <w:proofErr w:type="spellStart"/>
      <w:r w:rsidRPr="00B1556E">
        <w:rPr>
          <w:rFonts w:ascii="Times New Roman" w:hAnsi="Times New Roman" w:cs="Times New Roman"/>
          <w:sz w:val="24"/>
          <w:szCs w:val="24"/>
        </w:rPr>
        <w:t>Шамрицкий</w:t>
      </w:r>
      <w:proofErr w:type="spellEnd"/>
      <w:r w:rsidRPr="00B1556E">
        <w:rPr>
          <w:rFonts w:ascii="Times New Roman" w:hAnsi="Times New Roman" w:cs="Times New Roman"/>
          <w:sz w:val="24"/>
          <w:szCs w:val="24"/>
        </w:rPr>
        <w:t xml:space="preserve"> Ю.А.)</w:t>
      </w:r>
    </w:p>
    <w:p w14:paraId="4E958DD4" w14:textId="304D2CDE" w:rsidR="000D361B" w:rsidRPr="00B1556E" w:rsidRDefault="00771C01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361B" w:rsidRPr="00B1556E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D361B" w:rsidRPr="00B1556E">
        <w:rPr>
          <w:rFonts w:ascii="Times New Roman" w:hAnsi="Times New Roman" w:cs="Times New Roman"/>
          <w:sz w:val="24"/>
          <w:szCs w:val="24"/>
        </w:rPr>
        <w:t xml:space="preserve"> </w:t>
      </w:r>
      <w:r w:rsidR="0090607D" w:rsidRPr="00B1556E">
        <w:rPr>
          <w:rFonts w:ascii="Times New Roman" w:hAnsi="Times New Roman" w:cs="Times New Roman"/>
          <w:sz w:val="24"/>
          <w:szCs w:val="24"/>
        </w:rPr>
        <w:t>Грачева Л.Н.</w:t>
      </w:r>
      <w:proofErr w:type="gramStart"/>
      <w:r w:rsidR="000D361B" w:rsidRPr="00B1556E">
        <w:rPr>
          <w:rFonts w:ascii="Times New Roman" w:hAnsi="Times New Roman" w:cs="Times New Roman"/>
          <w:sz w:val="24"/>
          <w:szCs w:val="24"/>
        </w:rPr>
        <w:t>–  начальника</w:t>
      </w:r>
      <w:proofErr w:type="gramEnd"/>
      <w:r w:rsidR="000D361B" w:rsidRPr="00B1556E">
        <w:rPr>
          <w:rFonts w:ascii="Times New Roman" w:hAnsi="Times New Roman" w:cs="Times New Roman"/>
          <w:sz w:val="24"/>
          <w:szCs w:val="24"/>
        </w:rPr>
        <w:t xml:space="preserve"> ОП </w:t>
      </w:r>
      <w:r w:rsidR="0090607D" w:rsidRPr="00B1556E">
        <w:rPr>
          <w:rFonts w:ascii="Times New Roman" w:hAnsi="Times New Roman" w:cs="Times New Roman"/>
          <w:sz w:val="24"/>
          <w:szCs w:val="24"/>
        </w:rPr>
        <w:t>«Порецкое»</w:t>
      </w:r>
      <w:r w:rsidR="000D361B" w:rsidRPr="00B1556E">
        <w:rPr>
          <w:rFonts w:ascii="Times New Roman" w:hAnsi="Times New Roman" w:cs="Times New Roman"/>
          <w:sz w:val="24"/>
          <w:szCs w:val="24"/>
        </w:rPr>
        <w:t xml:space="preserve"> МО МВД России «Алатырский»,  </w:t>
      </w:r>
      <w:r w:rsidR="007A4907" w:rsidRPr="00B1556E">
        <w:rPr>
          <w:rFonts w:ascii="Times New Roman" w:hAnsi="Times New Roman" w:cs="Times New Roman"/>
          <w:sz w:val="24"/>
          <w:szCs w:val="24"/>
        </w:rPr>
        <w:t>настоятеля храма</w:t>
      </w:r>
      <w:r w:rsidR="00590DF4" w:rsidRPr="00B1556E">
        <w:rPr>
          <w:rFonts w:ascii="Times New Roman" w:hAnsi="Times New Roman" w:cs="Times New Roman"/>
          <w:sz w:val="24"/>
          <w:szCs w:val="24"/>
        </w:rPr>
        <w:t>Богоявления господня Божьей матери Тихвинской благочинного отца Георгия (</w:t>
      </w:r>
      <w:proofErr w:type="spellStart"/>
      <w:r w:rsidR="00590DF4" w:rsidRPr="00B1556E">
        <w:rPr>
          <w:rFonts w:ascii="Times New Roman" w:hAnsi="Times New Roman" w:cs="Times New Roman"/>
          <w:sz w:val="24"/>
          <w:szCs w:val="24"/>
        </w:rPr>
        <w:t>Шамрицкого</w:t>
      </w:r>
      <w:proofErr w:type="spellEnd"/>
      <w:r w:rsidR="00590DF4" w:rsidRPr="00B1556E">
        <w:rPr>
          <w:rFonts w:ascii="Times New Roman" w:hAnsi="Times New Roman" w:cs="Times New Roman"/>
          <w:sz w:val="24"/>
          <w:szCs w:val="24"/>
        </w:rPr>
        <w:t xml:space="preserve"> Ю.А.)</w:t>
      </w:r>
    </w:p>
    <w:p w14:paraId="5A6EEDBB" w14:textId="1BBEFBC5" w:rsidR="000D361B" w:rsidRPr="00B1556E" w:rsidRDefault="00771C01" w:rsidP="00B1556E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361B" w:rsidRPr="00B1556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CA31877" w14:textId="77777777" w:rsidR="00590DF4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3.1.  Принять к сведению информацию </w:t>
      </w:r>
      <w:r w:rsidR="00590DF4" w:rsidRPr="00B1556E">
        <w:rPr>
          <w:rFonts w:ascii="Times New Roman" w:hAnsi="Times New Roman" w:cs="Times New Roman"/>
          <w:sz w:val="24"/>
          <w:szCs w:val="24"/>
        </w:rPr>
        <w:t xml:space="preserve">Грачева Л.Н. </w:t>
      </w:r>
      <w:proofErr w:type="gramStart"/>
      <w:r w:rsidR="00590DF4" w:rsidRPr="00B1556E">
        <w:rPr>
          <w:rFonts w:ascii="Times New Roman" w:hAnsi="Times New Roman" w:cs="Times New Roman"/>
          <w:sz w:val="24"/>
          <w:szCs w:val="24"/>
        </w:rPr>
        <w:t>–  начальника</w:t>
      </w:r>
      <w:proofErr w:type="gramEnd"/>
      <w:r w:rsidR="00590DF4" w:rsidRPr="00B1556E">
        <w:rPr>
          <w:rFonts w:ascii="Times New Roman" w:hAnsi="Times New Roman" w:cs="Times New Roman"/>
          <w:sz w:val="24"/>
          <w:szCs w:val="24"/>
        </w:rPr>
        <w:t xml:space="preserve"> ОП «Порецкое» МО МВД России «Алатырский»,  настоятеля храма Богоявления господня Божьей матери Тихвинской благочинного отца Георгия (</w:t>
      </w:r>
      <w:proofErr w:type="spellStart"/>
      <w:r w:rsidR="00590DF4" w:rsidRPr="00B1556E">
        <w:rPr>
          <w:rFonts w:ascii="Times New Roman" w:hAnsi="Times New Roman" w:cs="Times New Roman"/>
          <w:sz w:val="24"/>
          <w:szCs w:val="24"/>
        </w:rPr>
        <w:t>Шамрицкого</w:t>
      </w:r>
      <w:proofErr w:type="spellEnd"/>
      <w:r w:rsidR="00590DF4" w:rsidRPr="00B1556E">
        <w:rPr>
          <w:rFonts w:ascii="Times New Roman" w:hAnsi="Times New Roman" w:cs="Times New Roman"/>
          <w:sz w:val="24"/>
          <w:szCs w:val="24"/>
        </w:rPr>
        <w:t xml:space="preserve"> Ю.А.)</w:t>
      </w:r>
    </w:p>
    <w:p w14:paraId="47EE7EE6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об антитеррористической защищенности </w:t>
      </w:r>
      <w:r w:rsidR="00590DF4" w:rsidRPr="00B1556E">
        <w:rPr>
          <w:rFonts w:ascii="Times New Roman" w:hAnsi="Times New Roman" w:cs="Times New Roman"/>
          <w:sz w:val="24"/>
          <w:szCs w:val="24"/>
        </w:rPr>
        <w:t>религиозных организаций</w:t>
      </w:r>
      <w:r w:rsidRPr="00B1556E">
        <w:rPr>
          <w:rFonts w:ascii="Times New Roman" w:hAnsi="Times New Roman" w:cs="Times New Roman"/>
          <w:sz w:val="24"/>
          <w:szCs w:val="24"/>
        </w:rPr>
        <w:t>, расположенных на территории Порецкого муниципального округа.</w:t>
      </w:r>
    </w:p>
    <w:p w14:paraId="2387062A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3.2. Рекомендовать начальнику отделения полиции </w:t>
      </w:r>
      <w:r w:rsidR="007930BC" w:rsidRPr="00B1556E">
        <w:rPr>
          <w:rFonts w:ascii="Times New Roman" w:hAnsi="Times New Roman" w:cs="Times New Roman"/>
          <w:sz w:val="24"/>
          <w:szCs w:val="24"/>
        </w:rPr>
        <w:t>«Порецкое»</w:t>
      </w:r>
      <w:r w:rsidRPr="00B1556E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Алатырский»(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>Грачев Л.Н.):</w:t>
      </w:r>
    </w:p>
    <w:p w14:paraId="0E042D1D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 обеспечить антитеррористическую безопасность религиозных организаций Порецкого муниципального округа в период проведения </w:t>
      </w:r>
      <w:proofErr w:type="gramStart"/>
      <w:r w:rsidRPr="00B1556E">
        <w:rPr>
          <w:rFonts w:ascii="Times New Roman" w:hAnsi="Times New Roman" w:cs="Times New Roman"/>
          <w:sz w:val="24"/>
          <w:szCs w:val="24"/>
        </w:rPr>
        <w:t>религиозных  праздников</w:t>
      </w:r>
      <w:proofErr w:type="gramEnd"/>
      <w:r w:rsidRPr="00B155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435952" w14:textId="77777777" w:rsidR="000D361B" w:rsidRPr="00B1556E" w:rsidRDefault="000D361B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 - ориентировать настоятелей храмов на повышение бдительности и оперативное реагирование на все сигналы, связанные с терроризмом.</w:t>
      </w:r>
    </w:p>
    <w:p w14:paraId="1FC689F0" w14:textId="29467BA1" w:rsidR="00401C89" w:rsidRPr="00771C01" w:rsidRDefault="000D361B" w:rsidP="00B1556E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6E">
        <w:rPr>
          <w:rFonts w:ascii="Times New Roman" w:hAnsi="Times New Roman" w:cs="Times New Roman"/>
          <w:sz w:val="24"/>
          <w:szCs w:val="24"/>
        </w:rPr>
        <w:t xml:space="preserve">      3.3. </w:t>
      </w:r>
      <w:r w:rsidR="00590DF4" w:rsidRPr="00B1556E">
        <w:rPr>
          <w:rFonts w:ascii="Times New Roman" w:hAnsi="Times New Roman" w:cs="Times New Roman"/>
          <w:sz w:val="24"/>
          <w:szCs w:val="24"/>
        </w:rPr>
        <w:t xml:space="preserve">Руководителям религиозных организаций </w:t>
      </w:r>
      <w:r w:rsidR="00771C01">
        <w:rPr>
          <w:rFonts w:ascii="Times New Roman" w:hAnsi="Times New Roman" w:cs="Times New Roman"/>
          <w:sz w:val="24"/>
          <w:szCs w:val="24"/>
        </w:rPr>
        <w:t>продолжить мероприятия по</w:t>
      </w:r>
      <w:r w:rsidR="00401C89" w:rsidRPr="00B1556E">
        <w:rPr>
          <w:rFonts w:ascii="Times New Roman" w:hAnsi="Times New Roman" w:cs="Times New Roman"/>
          <w:sz w:val="24"/>
          <w:szCs w:val="24"/>
        </w:rPr>
        <w:t xml:space="preserve"> </w:t>
      </w:r>
      <w:r w:rsidR="00590DF4" w:rsidRPr="00B1556E">
        <w:rPr>
          <w:rFonts w:ascii="Times New Roman" w:hAnsi="Times New Roman" w:cs="Times New Roman"/>
          <w:sz w:val="24"/>
          <w:szCs w:val="24"/>
        </w:rPr>
        <w:t>в</w:t>
      </w:r>
      <w:r w:rsidR="00401C89" w:rsidRPr="00B1556E">
        <w:rPr>
          <w:rFonts w:ascii="Times New Roman" w:hAnsi="Times New Roman" w:cs="Times New Roman"/>
          <w:sz w:val="24"/>
          <w:szCs w:val="24"/>
        </w:rPr>
        <w:t xml:space="preserve">ыполнению требований к антитеррористической защищенности объектов религиозного культа, расположенных на территории Порецкого муниципального округа, в </w:t>
      </w:r>
      <w:r w:rsidR="00590DF4" w:rsidRPr="00B1556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01C89" w:rsidRPr="00B1556E">
        <w:rPr>
          <w:rFonts w:ascii="Times New Roman" w:hAnsi="Times New Roman" w:cs="Times New Roman"/>
          <w:sz w:val="24"/>
          <w:szCs w:val="24"/>
        </w:rPr>
        <w:t>Постановлением Правительства РФ от 5 сентября 2019 г. N 1165 "Об утверждении требований к антитеррористической защищенности объектов (территорий) религиозных организаций»</w:t>
      </w:r>
      <w:r w:rsidR="007930BC" w:rsidRPr="00B1556E">
        <w:rPr>
          <w:rFonts w:ascii="Times New Roman" w:hAnsi="Times New Roman" w:cs="Times New Roman"/>
          <w:sz w:val="24"/>
          <w:szCs w:val="24"/>
        </w:rPr>
        <w:t>.</w:t>
      </w:r>
      <w:r w:rsidR="00771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C01" w:rsidRPr="00771C01">
        <w:rPr>
          <w:rFonts w:ascii="Times New Roman" w:hAnsi="Times New Roman" w:cs="Times New Roman"/>
          <w:b/>
          <w:bCs/>
          <w:sz w:val="24"/>
          <w:szCs w:val="24"/>
        </w:rPr>
        <w:t>О  результатах</w:t>
      </w:r>
      <w:proofErr w:type="gramEnd"/>
      <w:r w:rsidR="00771C01" w:rsidRPr="00771C01">
        <w:rPr>
          <w:rFonts w:ascii="Times New Roman" w:hAnsi="Times New Roman" w:cs="Times New Roman"/>
          <w:b/>
          <w:bCs/>
          <w:sz w:val="24"/>
          <w:szCs w:val="24"/>
        </w:rPr>
        <w:t xml:space="preserve"> поделанной работы сообщить до 20.04.2024 г. </w:t>
      </w:r>
    </w:p>
    <w:p w14:paraId="1EA68C4A" w14:textId="77777777" w:rsidR="007930BC" w:rsidRPr="00B1556E" w:rsidRDefault="007930BC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6704734" w14:textId="77777777" w:rsidR="00685387" w:rsidRDefault="00685387" w:rsidP="0068538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text"/>
      <w:bookmarkEnd w:id="0"/>
    </w:p>
    <w:p w14:paraId="7A5D0F97" w14:textId="77777777" w:rsidR="00685387" w:rsidRDefault="00685387" w:rsidP="0068538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60E856" w14:textId="77777777" w:rsidR="00685387" w:rsidRDefault="00685387" w:rsidP="0068538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3A63C6" w14:textId="77777777" w:rsidR="00685387" w:rsidRDefault="00685387" w:rsidP="0068538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9B41B" w14:textId="77777777" w:rsidR="00685387" w:rsidRDefault="00685387" w:rsidP="0068538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43227" w14:textId="479F59C2" w:rsidR="00685387" w:rsidRPr="0051673F" w:rsidRDefault="00685387" w:rsidP="00685387">
      <w:pPr>
        <w:pStyle w:val="ac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816D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73F">
        <w:rPr>
          <w:rFonts w:ascii="Times New Roman" w:hAnsi="Times New Roman"/>
          <w:b/>
          <w:bCs/>
          <w:szCs w:val="24"/>
        </w:rPr>
        <w:t xml:space="preserve">О проведении Мониторинга общественно-политических, социально-экономических и иных процессов на территории </w:t>
      </w:r>
      <w:r>
        <w:rPr>
          <w:rFonts w:ascii="Times New Roman" w:hAnsi="Times New Roman"/>
          <w:b/>
          <w:bCs/>
          <w:szCs w:val="24"/>
        </w:rPr>
        <w:t xml:space="preserve">Порецкого </w:t>
      </w:r>
      <w:proofErr w:type="gramStart"/>
      <w:r w:rsidRPr="0051673F">
        <w:rPr>
          <w:rFonts w:ascii="Times New Roman" w:hAnsi="Times New Roman"/>
          <w:b/>
          <w:bCs/>
          <w:szCs w:val="24"/>
        </w:rPr>
        <w:t xml:space="preserve">муниципального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51673F">
        <w:rPr>
          <w:rFonts w:ascii="Times New Roman" w:hAnsi="Times New Roman"/>
          <w:b/>
          <w:bCs/>
          <w:szCs w:val="24"/>
        </w:rPr>
        <w:t>округа</w:t>
      </w:r>
      <w:proofErr w:type="gramEnd"/>
      <w:r w:rsidRPr="0051673F">
        <w:rPr>
          <w:rFonts w:ascii="Times New Roman" w:hAnsi="Times New Roman"/>
          <w:b/>
          <w:bCs/>
          <w:szCs w:val="24"/>
        </w:rPr>
        <w:t>, оказывающих влияние на ситуацию в области противодействия терроризм</w:t>
      </w:r>
      <w:r>
        <w:rPr>
          <w:rFonts w:ascii="Times New Roman" w:hAnsi="Times New Roman"/>
          <w:b/>
          <w:bCs/>
          <w:szCs w:val="24"/>
        </w:rPr>
        <w:t>у</w:t>
      </w:r>
      <w:r w:rsidRPr="0051673F">
        <w:rPr>
          <w:rFonts w:ascii="Times New Roman" w:hAnsi="Times New Roman"/>
          <w:b/>
          <w:bCs/>
          <w:szCs w:val="24"/>
        </w:rPr>
        <w:t xml:space="preserve"> и экстремизм</w:t>
      </w:r>
      <w:r>
        <w:rPr>
          <w:rFonts w:ascii="Times New Roman" w:hAnsi="Times New Roman"/>
          <w:b/>
          <w:bCs/>
          <w:szCs w:val="24"/>
        </w:rPr>
        <w:t>у за 202</w:t>
      </w:r>
      <w:r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 г</w:t>
      </w:r>
      <w:r w:rsidRPr="0051673F">
        <w:rPr>
          <w:rFonts w:ascii="Times New Roman" w:hAnsi="Times New Roman"/>
          <w:b/>
          <w:bCs/>
          <w:szCs w:val="24"/>
        </w:rPr>
        <w:t>.</w:t>
      </w:r>
    </w:p>
    <w:p w14:paraId="1654ED65" w14:textId="79479C71" w:rsidR="00685387" w:rsidRDefault="00685387" w:rsidP="00685387">
      <w:pPr>
        <w:pStyle w:val="ac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( Родионова</w:t>
      </w:r>
      <w:proofErr w:type="gramEnd"/>
      <w:r>
        <w:rPr>
          <w:rFonts w:ascii="Times New Roman" w:hAnsi="Times New Roman"/>
          <w:szCs w:val="24"/>
        </w:rPr>
        <w:t xml:space="preserve"> С.А.)</w:t>
      </w:r>
    </w:p>
    <w:p w14:paraId="5323EC78" w14:textId="77777777" w:rsidR="00685387" w:rsidRPr="00B8340A" w:rsidRDefault="00685387" w:rsidP="00685387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339AF3" w14:textId="56F71E33" w:rsidR="00685387" w:rsidRDefault="00685387" w:rsidP="00685387">
      <w:pPr>
        <w:tabs>
          <w:tab w:val="left" w:pos="993"/>
          <w:tab w:val="left" w:pos="4755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C5B28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Родионову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С.А.- ведущего специалиста эксперта сектора мобилизационной подготовки, специальных программ, ГО и ЧС  администрации Порецкого муниципального округа.</w:t>
      </w:r>
    </w:p>
    <w:p w14:paraId="6ACC3092" w14:textId="77777777" w:rsidR="00685387" w:rsidRDefault="00685387" w:rsidP="0068538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5B28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703824" w14:textId="261B8B11" w:rsidR="00685387" w:rsidRDefault="00685387" w:rsidP="00685387">
      <w:pPr>
        <w:pStyle w:val="ac"/>
        <w:jc w:val="both"/>
        <w:rPr>
          <w:rFonts w:ascii="Times New Roman" w:hAnsi="Times New Roman"/>
          <w:szCs w:val="24"/>
        </w:rPr>
      </w:pPr>
      <w:r w:rsidRPr="0055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362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553625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F601BF">
        <w:rPr>
          <w:rFonts w:ascii="Times New Roman" w:hAnsi="Times New Roman" w:cs="Times New Roman"/>
          <w:sz w:val="24"/>
          <w:szCs w:val="24"/>
        </w:rPr>
        <w:t xml:space="preserve"> ведущего специалиста эксперта сектора мобилизационной подготовки, специальных программ, ГО и ЧС Родионовой С.А.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01BF">
        <w:rPr>
          <w:rFonts w:ascii="Times New Roman" w:hAnsi="Times New Roman"/>
          <w:szCs w:val="24"/>
        </w:rPr>
        <w:t xml:space="preserve">О проведении Мониторинга общественно-политических, социально-экономических и иных процессов на территории </w:t>
      </w:r>
      <w:r>
        <w:rPr>
          <w:rFonts w:ascii="Times New Roman" w:hAnsi="Times New Roman"/>
          <w:szCs w:val="24"/>
        </w:rPr>
        <w:t xml:space="preserve">Порецкого </w:t>
      </w:r>
      <w:r w:rsidRPr="00F601BF">
        <w:rPr>
          <w:rFonts w:ascii="Times New Roman" w:hAnsi="Times New Roman"/>
          <w:szCs w:val="24"/>
        </w:rPr>
        <w:t>муниципального округа, оказывающих влияние на ситуацию в области противодействия терроризму и экстремизму.</w:t>
      </w:r>
    </w:p>
    <w:p w14:paraId="0A269486" w14:textId="29B6196D" w:rsidR="00685387" w:rsidRPr="00FD278E" w:rsidRDefault="00685387" w:rsidP="0068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48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Сектору мобилизационной подготовки, специальных программ, ГО и ЧС </w:t>
      </w:r>
      <w:r>
        <w:rPr>
          <w:rFonts w:ascii="Times New Roman" w:eastAsia="Times New Roman" w:hAnsi="Times New Roman" w:cs="Times New Roman"/>
          <w:sz w:val="24"/>
          <w:szCs w:val="24"/>
        </w:rPr>
        <w:t>(Родионова С.А.)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отделом культуры,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и архивного дела (Грачева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Н,В.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>, отделом образования, молодежной политики и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(Терешкина Е.А.)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 в течение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года обеспечить постоянное наполнение баннера «Противодействие терроризму» информационными материалами антитеррористической направленности с соблюдением требований законодательства о государственной тайне. </w:t>
      </w:r>
    </w:p>
    <w:p w14:paraId="051C8B2F" w14:textId="77777777" w:rsidR="00685387" w:rsidRPr="00FD278E" w:rsidRDefault="00685387" w:rsidP="0068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исполнения: в течении года (контроль – ежеквартально).</w:t>
      </w:r>
    </w:p>
    <w:p w14:paraId="33144DE3" w14:textId="77777777" w:rsidR="00685387" w:rsidRPr="00FD278E" w:rsidRDefault="00685387" w:rsidP="0068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CBFB4" w14:textId="20965492" w:rsidR="00685387" w:rsidRPr="00FD278E" w:rsidRDefault="00685387" w:rsidP="00685387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eastAsia="Times New Roman" w:hAnsi="Times New Roman" w:cs="Times New Roman"/>
          <w:sz w:val="24"/>
          <w:szCs w:val="24"/>
        </w:rPr>
        <w:t>«Порецкое»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>МО МВД России «Алатырский»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(Грачев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Л,Н.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55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55B">
        <w:rPr>
          <w:rFonts w:ascii="Times New Roman" w:hAnsi="Times New Roman" w:cs="Times New Roman"/>
          <w:sz w:val="24"/>
          <w:szCs w:val="24"/>
        </w:rPr>
        <w:t xml:space="preserve"> культуры, социального развития и архивного дела</w:t>
      </w:r>
      <w:r>
        <w:rPr>
          <w:rFonts w:ascii="Times New Roman" w:hAnsi="Times New Roman" w:cs="Times New Roman"/>
          <w:sz w:val="24"/>
          <w:szCs w:val="24"/>
        </w:rPr>
        <w:t xml:space="preserve"> (Грачева Н.В.),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отделу образования, молодежной политики и спорта (Терешкина Е.А.) 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своевременное и полное предоставление информационно-аналитических материалов о результатах мониторинга. </w:t>
      </w:r>
    </w:p>
    <w:p w14:paraId="775325BE" w14:textId="77777777" w:rsidR="00685387" w:rsidRPr="00FD278E" w:rsidRDefault="00685387" w:rsidP="0068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исполнения: в течение года (отчетные материалы направлять в сектор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мобилизационной подготовки, 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специальных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ГО и ЧС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01 июня и 01 октября).</w:t>
      </w:r>
    </w:p>
    <w:p w14:paraId="4BDBE38F" w14:textId="77777777" w:rsidR="00685387" w:rsidRPr="00FD278E" w:rsidRDefault="00685387" w:rsidP="0068538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7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7D5CF34" w14:textId="77777777" w:rsidR="00771C01" w:rsidRDefault="00771C01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F54C4EB" w14:textId="77777777" w:rsidR="00771C01" w:rsidRDefault="00771C01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148AB60" w14:textId="77777777" w:rsidR="00771C01" w:rsidRDefault="00771C01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660AD06" w14:textId="4213163B" w:rsidR="00014BF5" w:rsidRPr="00685387" w:rsidRDefault="00014BF5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5387">
        <w:rPr>
          <w:rFonts w:ascii="Times New Roman" w:hAnsi="Times New Roman" w:cs="Times New Roman"/>
          <w:sz w:val="24"/>
          <w:szCs w:val="24"/>
        </w:rPr>
        <w:t>Председатель  АТК</w:t>
      </w:r>
      <w:proofErr w:type="gramEnd"/>
      <w:r w:rsidRPr="00685387">
        <w:rPr>
          <w:rFonts w:ascii="Times New Roman" w:hAnsi="Times New Roman" w:cs="Times New Roman"/>
          <w:sz w:val="24"/>
          <w:szCs w:val="24"/>
        </w:rPr>
        <w:t xml:space="preserve"> Порецкого </w:t>
      </w:r>
    </w:p>
    <w:p w14:paraId="75DABD95" w14:textId="08DA2750" w:rsidR="00401C89" w:rsidRPr="00685387" w:rsidRDefault="00014BF5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387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7930BC" w:rsidRPr="00685387">
        <w:rPr>
          <w:rFonts w:ascii="Times New Roman" w:hAnsi="Times New Roman" w:cs="Times New Roman"/>
          <w:sz w:val="24"/>
          <w:szCs w:val="24"/>
        </w:rPr>
        <w:t>а</w:t>
      </w:r>
      <w:r w:rsidRPr="00685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85387">
        <w:rPr>
          <w:rFonts w:ascii="Times New Roman" w:hAnsi="Times New Roman" w:cs="Times New Roman"/>
          <w:sz w:val="24"/>
          <w:szCs w:val="24"/>
        </w:rPr>
        <w:t xml:space="preserve"> </w:t>
      </w:r>
      <w:r w:rsidRPr="00685387">
        <w:rPr>
          <w:rFonts w:ascii="Times New Roman" w:hAnsi="Times New Roman" w:cs="Times New Roman"/>
          <w:sz w:val="24"/>
          <w:szCs w:val="24"/>
        </w:rPr>
        <w:t xml:space="preserve">   Лебедев Е.В.</w:t>
      </w:r>
    </w:p>
    <w:p w14:paraId="63A7E773" w14:textId="77777777" w:rsidR="007930BC" w:rsidRPr="00685387" w:rsidRDefault="007930BC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663AE" w14:textId="77777777" w:rsidR="00685387" w:rsidRDefault="00685387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BEFC80C" w14:textId="77777777" w:rsidR="00685387" w:rsidRDefault="00685387" w:rsidP="00B155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B671D64" w14:textId="2B3ADAFC" w:rsidR="007930BC" w:rsidRPr="00685387" w:rsidRDefault="007930BC" w:rsidP="00B1556E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387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</w:t>
      </w:r>
      <w:r w:rsidR="00685387">
        <w:rPr>
          <w:rFonts w:ascii="Times New Roman" w:hAnsi="Times New Roman" w:cs="Times New Roman"/>
          <w:sz w:val="24"/>
          <w:szCs w:val="24"/>
        </w:rPr>
        <w:t xml:space="preserve">    </w:t>
      </w:r>
      <w:r w:rsidRPr="00685387">
        <w:rPr>
          <w:rFonts w:ascii="Times New Roman" w:hAnsi="Times New Roman" w:cs="Times New Roman"/>
          <w:sz w:val="24"/>
          <w:szCs w:val="24"/>
        </w:rPr>
        <w:t xml:space="preserve"> Родионова С.А.</w:t>
      </w:r>
    </w:p>
    <w:sectPr w:rsidR="007930BC" w:rsidRPr="00685387" w:rsidSect="007260B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AB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1" w15:restartNumberingAfterBreak="0">
    <w:nsid w:val="07DB1CAC"/>
    <w:multiLevelType w:val="hybridMultilevel"/>
    <w:tmpl w:val="0A9A3968"/>
    <w:lvl w:ilvl="0" w:tplc="B784F6A6">
      <w:start w:val="1"/>
      <w:numFmt w:val="decimal"/>
      <w:lvlText w:val="%1."/>
      <w:lvlJc w:val="left"/>
      <w:pPr>
        <w:ind w:left="-6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B1070"/>
    <w:multiLevelType w:val="multilevel"/>
    <w:tmpl w:val="C32032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3" w15:restartNumberingAfterBreak="0">
    <w:nsid w:val="1BDE56FA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4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C32182D"/>
    <w:multiLevelType w:val="multilevel"/>
    <w:tmpl w:val="32F406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7" w15:restartNumberingAfterBreak="0">
    <w:nsid w:val="64765395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2F"/>
    <w:rsid w:val="00014BF5"/>
    <w:rsid w:val="000219B6"/>
    <w:rsid w:val="0002266C"/>
    <w:rsid w:val="00026AB0"/>
    <w:rsid w:val="000376A2"/>
    <w:rsid w:val="00051930"/>
    <w:rsid w:val="00057F2B"/>
    <w:rsid w:val="00070D6D"/>
    <w:rsid w:val="0007646C"/>
    <w:rsid w:val="000957F6"/>
    <w:rsid w:val="000A0EB1"/>
    <w:rsid w:val="000D361B"/>
    <w:rsid w:val="000D4AA7"/>
    <w:rsid w:val="000D529D"/>
    <w:rsid w:val="000E4C3F"/>
    <w:rsid w:val="000F3C14"/>
    <w:rsid w:val="000F4FF4"/>
    <w:rsid w:val="000F6E82"/>
    <w:rsid w:val="00117F9E"/>
    <w:rsid w:val="00134FC6"/>
    <w:rsid w:val="00156D52"/>
    <w:rsid w:val="00174955"/>
    <w:rsid w:val="00184EFD"/>
    <w:rsid w:val="00186BD9"/>
    <w:rsid w:val="001A49B5"/>
    <w:rsid w:val="001A5012"/>
    <w:rsid w:val="001A5284"/>
    <w:rsid w:val="001B7BFF"/>
    <w:rsid w:val="001D70C2"/>
    <w:rsid w:val="001E1142"/>
    <w:rsid w:val="001F0363"/>
    <w:rsid w:val="001F0671"/>
    <w:rsid w:val="001F6E98"/>
    <w:rsid w:val="00204993"/>
    <w:rsid w:val="0025237E"/>
    <w:rsid w:val="002830E0"/>
    <w:rsid w:val="00283CA9"/>
    <w:rsid w:val="0029093B"/>
    <w:rsid w:val="002A380E"/>
    <w:rsid w:val="002B094B"/>
    <w:rsid w:val="002D0694"/>
    <w:rsid w:val="002D7251"/>
    <w:rsid w:val="00320705"/>
    <w:rsid w:val="003254E9"/>
    <w:rsid w:val="00332C24"/>
    <w:rsid w:val="00374DC3"/>
    <w:rsid w:val="00386A9F"/>
    <w:rsid w:val="003B68F3"/>
    <w:rsid w:val="003D2A1B"/>
    <w:rsid w:val="003E2F12"/>
    <w:rsid w:val="003E6003"/>
    <w:rsid w:val="003F1522"/>
    <w:rsid w:val="00400F2D"/>
    <w:rsid w:val="00401C89"/>
    <w:rsid w:val="00403955"/>
    <w:rsid w:val="00407B3A"/>
    <w:rsid w:val="0042233C"/>
    <w:rsid w:val="00427B5B"/>
    <w:rsid w:val="004357B1"/>
    <w:rsid w:val="00440899"/>
    <w:rsid w:val="00450536"/>
    <w:rsid w:val="004509CA"/>
    <w:rsid w:val="00452094"/>
    <w:rsid w:val="004630C4"/>
    <w:rsid w:val="00465937"/>
    <w:rsid w:val="00472C0B"/>
    <w:rsid w:val="004827B9"/>
    <w:rsid w:val="00486948"/>
    <w:rsid w:val="004C2B7B"/>
    <w:rsid w:val="004E7306"/>
    <w:rsid w:val="0050420A"/>
    <w:rsid w:val="005152FE"/>
    <w:rsid w:val="005250FC"/>
    <w:rsid w:val="0053266F"/>
    <w:rsid w:val="00532FEF"/>
    <w:rsid w:val="00553625"/>
    <w:rsid w:val="0057502D"/>
    <w:rsid w:val="00590DF4"/>
    <w:rsid w:val="00593EAE"/>
    <w:rsid w:val="005A472D"/>
    <w:rsid w:val="005A632F"/>
    <w:rsid w:val="005B1F48"/>
    <w:rsid w:val="005D68E8"/>
    <w:rsid w:val="005F7DFF"/>
    <w:rsid w:val="006460AA"/>
    <w:rsid w:val="006665CF"/>
    <w:rsid w:val="0067079D"/>
    <w:rsid w:val="00685387"/>
    <w:rsid w:val="0068673E"/>
    <w:rsid w:val="006A7AD5"/>
    <w:rsid w:val="006B079F"/>
    <w:rsid w:val="006C02C2"/>
    <w:rsid w:val="006C7BD5"/>
    <w:rsid w:val="006D0D36"/>
    <w:rsid w:val="006D1BDE"/>
    <w:rsid w:val="006F09E4"/>
    <w:rsid w:val="00701C2D"/>
    <w:rsid w:val="007111D2"/>
    <w:rsid w:val="00722F54"/>
    <w:rsid w:val="007260BC"/>
    <w:rsid w:val="00740AA8"/>
    <w:rsid w:val="00771C01"/>
    <w:rsid w:val="007930BC"/>
    <w:rsid w:val="00797263"/>
    <w:rsid w:val="007A4907"/>
    <w:rsid w:val="007B1F55"/>
    <w:rsid w:val="007C660F"/>
    <w:rsid w:val="007D2815"/>
    <w:rsid w:val="007D2F14"/>
    <w:rsid w:val="007D6A4A"/>
    <w:rsid w:val="007D70EF"/>
    <w:rsid w:val="007F208E"/>
    <w:rsid w:val="007F4F63"/>
    <w:rsid w:val="008413A8"/>
    <w:rsid w:val="0084452F"/>
    <w:rsid w:val="00863DC2"/>
    <w:rsid w:val="008660AF"/>
    <w:rsid w:val="00866513"/>
    <w:rsid w:val="0087180B"/>
    <w:rsid w:val="008C3F1B"/>
    <w:rsid w:val="008D1F5F"/>
    <w:rsid w:val="008D5D94"/>
    <w:rsid w:val="00902DC0"/>
    <w:rsid w:val="00903818"/>
    <w:rsid w:val="00904CDF"/>
    <w:rsid w:val="0090607D"/>
    <w:rsid w:val="00920ABB"/>
    <w:rsid w:val="00925561"/>
    <w:rsid w:val="0093294A"/>
    <w:rsid w:val="009A005E"/>
    <w:rsid w:val="009A0189"/>
    <w:rsid w:val="009B66DA"/>
    <w:rsid w:val="009D3A99"/>
    <w:rsid w:val="009D7CA4"/>
    <w:rsid w:val="009E4EC1"/>
    <w:rsid w:val="009F32AC"/>
    <w:rsid w:val="009F5914"/>
    <w:rsid w:val="009F75E6"/>
    <w:rsid w:val="00A04D1D"/>
    <w:rsid w:val="00A203B2"/>
    <w:rsid w:val="00A5559D"/>
    <w:rsid w:val="00A61187"/>
    <w:rsid w:val="00A718EE"/>
    <w:rsid w:val="00A72B93"/>
    <w:rsid w:val="00A80C6A"/>
    <w:rsid w:val="00AA5946"/>
    <w:rsid w:val="00AA72EF"/>
    <w:rsid w:val="00AC1EC6"/>
    <w:rsid w:val="00AD74EE"/>
    <w:rsid w:val="00AE65ED"/>
    <w:rsid w:val="00AE6E85"/>
    <w:rsid w:val="00AF256D"/>
    <w:rsid w:val="00AF74A5"/>
    <w:rsid w:val="00B060EB"/>
    <w:rsid w:val="00B1556E"/>
    <w:rsid w:val="00B21289"/>
    <w:rsid w:val="00B37B0A"/>
    <w:rsid w:val="00B456BD"/>
    <w:rsid w:val="00B55E56"/>
    <w:rsid w:val="00B638A9"/>
    <w:rsid w:val="00B63C6F"/>
    <w:rsid w:val="00B76389"/>
    <w:rsid w:val="00B8340A"/>
    <w:rsid w:val="00B9427D"/>
    <w:rsid w:val="00BA03A1"/>
    <w:rsid w:val="00BB33BE"/>
    <w:rsid w:val="00BB504E"/>
    <w:rsid w:val="00BD0735"/>
    <w:rsid w:val="00BD1738"/>
    <w:rsid w:val="00BF3799"/>
    <w:rsid w:val="00BF500A"/>
    <w:rsid w:val="00C03264"/>
    <w:rsid w:val="00C177FC"/>
    <w:rsid w:val="00C17F29"/>
    <w:rsid w:val="00C26061"/>
    <w:rsid w:val="00C423D1"/>
    <w:rsid w:val="00C553BF"/>
    <w:rsid w:val="00C6329A"/>
    <w:rsid w:val="00C74411"/>
    <w:rsid w:val="00C80417"/>
    <w:rsid w:val="00C848C5"/>
    <w:rsid w:val="00C931E3"/>
    <w:rsid w:val="00C93853"/>
    <w:rsid w:val="00CA6A00"/>
    <w:rsid w:val="00CF0869"/>
    <w:rsid w:val="00D02155"/>
    <w:rsid w:val="00D0278F"/>
    <w:rsid w:val="00D1382D"/>
    <w:rsid w:val="00D14E3D"/>
    <w:rsid w:val="00D3598B"/>
    <w:rsid w:val="00D41875"/>
    <w:rsid w:val="00DC1826"/>
    <w:rsid w:val="00DC578B"/>
    <w:rsid w:val="00DF0932"/>
    <w:rsid w:val="00E01ECB"/>
    <w:rsid w:val="00E1098D"/>
    <w:rsid w:val="00E11F55"/>
    <w:rsid w:val="00E36723"/>
    <w:rsid w:val="00E53C5B"/>
    <w:rsid w:val="00EB2754"/>
    <w:rsid w:val="00EC1462"/>
    <w:rsid w:val="00EC15A9"/>
    <w:rsid w:val="00EC6DF0"/>
    <w:rsid w:val="00ED2B23"/>
    <w:rsid w:val="00EE32CA"/>
    <w:rsid w:val="00EE50A6"/>
    <w:rsid w:val="00EF2032"/>
    <w:rsid w:val="00F21038"/>
    <w:rsid w:val="00F33777"/>
    <w:rsid w:val="00F612C2"/>
    <w:rsid w:val="00F71347"/>
    <w:rsid w:val="00FC5B28"/>
    <w:rsid w:val="00FD503C"/>
    <w:rsid w:val="00FD5A7B"/>
    <w:rsid w:val="00FE06A3"/>
    <w:rsid w:val="00FF204A"/>
    <w:rsid w:val="00FF5B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84F1"/>
  <w15:docId w15:val="{D073179E-2A68-441C-9C02-70052BF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7260B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260BC"/>
  </w:style>
  <w:style w:type="character" w:styleId="af">
    <w:name w:val="Hyperlink"/>
    <w:basedOn w:val="a0"/>
    <w:uiPriority w:val="99"/>
    <w:unhideWhenUsed/>
    <w:rsid w:val="005250FC"/>
    <w:rPr>
      <w:color w:val="0000FF" w:themeColor="hyperlink"/>
      <w:u w:val="single"/>
    </w:rPr>
  </w:style>
  <w:style w:type="character" w:customStyle="1" w:styleId="af0">
    <w:name w:val="Основной текст_"/>
    <w:link w:val="11"/>
    <w:rsid w:val="00F2103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21038"/>
    <w:pPr>
      <w:widowControl w:val="0"/>
      <w:shd w:val="clear" w:color="auto" w:fill="FFFFFF"/>
      <w:spacing w:after="0" w:line="324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0C887-CEEF-4B3C-9CB4-45991F74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МОП-Порецк</dc:creator>
  <cp:lastModifiedBy>USER-PMO</cp:lastModifiedBy>
  <cp:revision>22</cp:revision>
  <cp:lastPrinted>2023-03-21T12:55:00Z</cp:lastPrinted>
  <dcterms:created xsi:type="dcterms:W3CDTF">2022-11-28T07:38:00Z</dcterms:created>
  <dcterms:modified xsi:type="dcterms:W3CDTF">2024-03-25T10:02:00Z</dcterms:modified>
</cp:coreProperties>
</file>