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5D" w:rsidRDefault="009A425D" w:rsidP="009A425D">
      <w:pPr>
        <w:pStyle w:val="align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ГОСУДАРСТВЕННАЯ РЕГИСТРАЦИЯ</w:t>
      </w:r>
    </w:p>
    <w:p w:rsidR="009A425D" w:rsidRDefault="009A425D" w:rsidP="009A425D">
      <w:pPr>
        <w:pStyle w:val="align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УСТАНОВЛЕНИЯ ОТЦОВСТВА</w:t>
      </w:r>
    </w:p>
    <w:p w:rsidR="009A425D" w:rsidRPr="009A425D" w:rsidRDefault="009A425D" w:rsidP="009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9A42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15.11.1997 N 143-ФЗ (ред. от 25.12.2023) "Об актах гражданского состояния" (с изм. и доп., вступ. в силу с 01.01.2024)</w:t>
        </w:r>
      </w:hyperlink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7E24" w:rsidRDefault="005D7E24"/>
    <w:p w:rsidR="009A425D" w:rsidRPr="009A425D" w:rsidRDefault="009A425D" w:rsidP="009A42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9A425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Статья 48. Основания для государственной регистрации установления отцовства</w:t>
      </w:r>
    </w:p>
    <w:p w:rsidR="009A425D" w:rsidRPr="009A425D" w:rsidRDefault="009A425D" w:rsidP="009A4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государственной регистрации установления отцовства является:</w:t>
      </w:r>
    </w:p>
    <w:p w:rsidR="009A425D" w:rsidRPr="009A425D" w:rsidRDefault="009A425D" w:rsidP="009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совместное </w:t>
      </w:r>
      <w:hyperlink r:id="rId8" w:anchor="dst100594" w:history="1">
        <w:r w:rsidRPr="009A42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установлении отцовства отца и матери ребенка, не состоящих между собой в браке на момент рождения ребенка;</w:t>
      </w:r>
      <w:proofErr w:type="gramEnd"/>
    </w:p>
    <w:p w:rsidR="009A425D" w:rsidRPr="009A425D" w:rsidRDefault="009A425D" w:rsidP="009A4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dst100771" w:history="1">
        <w:r w:rsidRPr="009A42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установлении отцовства отца ребенка, не состоящего в браке с матерью ребенка на момент рождения ребенка, в случаях, предусмотренных </w:t>
      </w:r>
      <w:hyperlink r:id="rId10" w:anchor="dst100336" w:history="1">
        <w:r w:rsidRPr="009A42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 статьи 51</w:t>
        </w:r>
      </w:hyperlink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:rsidR="009A425D" w:rsidRPr="009A425D" w:rsidRDefault="009A425D" w:rsidP="009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об установлении отцовства или об установлении факта признания отцовства, вступившее в законную силу.</w:t>
      </w:r>
    </w:p>
    <w:p w:rsidR="009A425D" w:rsidRDefault="009A425D"/>
    <w:p w:rsidR="009A425D" w:rsidRPr="009A425D" w:rsidRDefault="009A425D" w:rsidP="009A42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9A425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Статья 50. Государственная регистрация установления отцовства на основании совместного заявления отца и матери ребенка, не </w:t>
      </w:r>
      <w:proofErr w:type="gramStart"/>
      <w:r w:rsidRPr="009A425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состоящих</w:t>
      </w:r>
      <w:proofErr w:type="gramEnd"/>
      <w:r w:rsidRPr="009A425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между собой в браке на момент рождения ребенка</w:t>
      </w:r>
    </w:p>
    <w:p w:rsidR="009A425D" w:rsidRPr="009A425D" w:rsidRDefault="009A425D" w:rsidP="009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Совместное </w:t>
      </w:r>
      <w:hyperlink r:id="rId11" w:anchor="dst100594" w:history="1">
        <w:r w:rsidRPr="009A42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установлении отцовства отца и матери ребенка, не состоящих между собой в браке на момент рождения ребенка, подается ими в письменной форме в орган записи актов гражданского состояния.</w:t>
      </w:r>
    </w:p>
    <w:p w:rsidR="009A425D" w:rsidRPr="009A425D" w:rsidRDefault="009A425D" w:rsidP="009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Совместное заявление об установлении отцовства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услуг. Заявление об установлении отцовства, которое направляется в форме электронного документа, подписывается простой электронной подписью каждого заявителя.</w:t>
      </w:r>
    </w:p>
    <w:p w:rsidR="009A425D" w:rsidRPr="009A425D" w:rsidRDefault="009A425D" w:rsidP="009A4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1.1 </w:t>
      </w:r>
      <w:proofErr w:type="gramStart"/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12" w:anchor="dst100054" w:history="1">
        <w:r w:rsidRPr="009A42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31.12.2014 N 517-ФЗ; в ред. Федерального </w:t>
      </w:r>
      <w:hyperlink r:id="rId13" w:anchor="dst100051" w:history="1">
        <w:r w:rsidRPr="009A42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29.12.2017 N 438-ФЗ)</w:t>
      </w:r>
    </w:p>
    <w:p w:rsidR="009A425D" w:rsidRPr="009A425D" w:rsidRDefault="009A425D" w:rsidP="009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Совместное заявление об установлении отцовства может быть подано при государственной регистрации рождения ребенка, а также после государственной регистрации рождения ребенка.</w:t>
      </w:r>
    </w:p>
    <w:p w:rsidR="009A425D" w:rsidRPr="009A425D" w:rsidRDefault="009A425D" w:rsidP="009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 случае</w:t>
      </w:r>
      <w:proofErr w:type="gramStart"/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имеются основания предполагать, что подача совместного заявления об установлении отцовства после рождения ребенка может оказаться невозможной или затруднительной, будущие отец и мать ребенка, не состоящие между собой в браке на момент рождения ребенка, могут подать такое заявление во время беременности матери.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требуется, если до государственной регистрации рождения ребенка ранее поданное заявление не было отозвано отцом или матерью.</w:t>
      </w:r>
    </w:p>
    <w:p w:rsidR="009A425D" w:rsidRPr="009A425D" w:rsidRDefault="009A425D" w:rsidP="009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совместном заявлении об установлении отцовства должны быть подтверждены признание отцовства лицом, не состоящим в браке с матерью ребенка, и согласие матери на установление отцовства. В данном заявлении также должны быть указаны следующие сведения:</w:t>
      </w:r>
    </w:p>
    <w:p w:rsidR="009A425D" w:rsidRPr="009A425D" w:rsidRDefault="009A425D" w:rsidP="009A4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дата и место рождения, гражданство, национальность (указывается по желанию заявителя), место жительства лица, признающего себя отцом ребенка;</w:t>
      </w:r>
    </w:p>
    <w:p w:rsidR="009A425D" w:rsidRPr="009A425D" w:rsidRDefault="009A425D" w:rsidP="009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пол, дата и место рождения ребенка, а также реквизиты записи акта о его рождении (наименование органа записи актов гражданского состояния, которым произведена государственная регистрация рождения ребенка, дата составления и номер) (при установлении отцовства после государственной регистрации рождения ребенка);</w:t>
      </w:r>
    </w:p>
    <w:p w:rsidR="009A425D" w:rsidRPr="009A425D" w:rsidRDefault="009A425D" w:rsidP="009A4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4" w:anchor="dst100171" w:history="1">
        <w:r w:rsidRPr="009A42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23.06.2016 N 219-ФЗ)</w:t>
      </w:r>
    </w:p>
    <w:p w:rsidR="009A425D" w:rsidRPr="009A425D" w:rsidRDefault="009A425D" w:rsidP="009A4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дата и место рождения, гражданство, национальность (указывается по желанию заявителя), место жительства матери ребенка;</w:t>
      </w:r>
    </w:p>
    <w:p w:rsidR="009A425D" w:rsidRPr="009A425D" w:rsidRDefault="009A425D" w:rsidP="009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записи акта о заключении брака (наименование органа записи актов гражданского состояния, которым произведена государственная регистрация заключения брака, дата составления и номер) (в случае вступления матери ребенка в брак с его отцом после рождения ребенка);</w:t>
      </w:r>
    </w:p>
    <w:p w:rsidR="009A425D" w:rsidRPr="009A425D" w:rsidRDefault="009A425D" w:rsidP="009A4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5" w:anchor="dst100173" w:history="1">
        <w:r w:rsidRPr="009A42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23.06.2016 N 219-ФЗ)</w:t>
      </w:r>
    </w:p>
    <w:p w:rsidR="009A425D" w:rsidRPr="009A425D" w:rsidRDefault="009A425D" w:rsidP="009A4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ребенка после установления отцовства;</w:t>
      </w:r>
    </w:p>
    <w:p w:rsidR="009A425D" w:rsidRPr="009A425D" w:rsidRDefault="009A425D" w:rsidP="009A4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документов, удостоверяющих личности отца и матери ребенка.</w:t>
      </w:r>
    </w:p>
    <w:p w:rsidR="009A425D" w:rsidRPr="009A425D" w:rsidRDefault="009A425D" w:rsidP="009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подписывают совместное заявление об установлении отцовства и указывают дату его составления.</w:t>
      </w:r>
    </w:p>
    <w:p w:rsidR="009A425D" w:rsidRPr="009A425D" w:rsidRDefault="009A425D" w:rsidP="009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заявлении, поданном до рождения ребенка, подтверждается соглашение родителей будущего ребенка на присвоение ему фамилии отца или матери и имени (в зависимости от пола рожденного ребенка).</w:t>
      </w:r>
    </w:p>
    <w:p w:rsidR="009A425D" w:rsidRPr="009A425D" w:rsidRDefault="009A425D" w:rsidP="009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ребенка, а в случае подачи такого заявления до рождения ребенка документ, подтверждающий беременность матери, выданный медицинской организацией или индивидуальным предпринимателем, осуществляющим медицинскую деятельность.</w:t>
      </w:r>
    </w:p>
    <w:p w:rsidR="009A425D" w:rsidRPr="009A425D" w:rsidRDefault="009A425D" w:rsidP="009A4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6" w:anchor="dst100414" w:history="1">
        <w:r w:rsidRPr="009A42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25.11.2013 N 317-ФЗ)</w:t>
      </w:r>
    </w:p>
    <w:p w:rsidR="009A425D" w:rsidRPr="009A425D" w:rsidRDefault="009A425D" w:rsidP="009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В случае</w:t>
      </w:r>
      <w:proofErr w:type="gramStart"/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отец или мать ребенка не имеет возможности лично подать в орган записи актов гражданского состояния заявление, предусмотренное </w:t>
      </w:r>
      <w:hyperlink r:id="rId17" w:anchor="dst100320" w:history="1">
        <w:r w:rsidRPr="009A42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их волеизъявление может быть оформлено отдельными заявлениями об установлении отцовства. Подлинность подписи лица, не имеющего возможности присутствовать при подаче такого заявления, должна быть нотариально засвидетельствована. К подписи отца или матери ребенка, которая совершена на заявлении об установлении отцовства и подлинность которой нотариально засвидетельствована, приравнивается:</w:t>
      </w:r>
    </w:p>
    <w:p w:rsidR="009A425D" w:rsidRPr="009A425D" w:rsidRDefault="009A425D" w:rsidP="009A4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военнослужащего или другого лица, </w:t>
      </w:r>
      <w:proofErr w:type="gramStart"/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излечении в госпитале, санатории или другой военно-медицинской организации, подлинность которой засвидетельствована начальником госпиталя, санатория или другой военно-медицинской организации, его заместителем по медицинской части, а при их отсутствии старшим или дежурным врачом;</w:t>
      </w:r>
    </w:p>
    <w:p w:rsidR="009A425D" w:rsidRPr="009A425D" w:rsidRDefault="009A425D" w:rsidP="009A4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военнослужащего, находящегося в воинской части, соединении, учреждении или военно-учебном заведении, </w:t>
      </w:r>
      <w:proofErr w:type="gramStart"/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подлинность</w:t>
      </w:r>
      <w:proofErr w:type="gramEnd"/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засвидетельствована командиром (начальником) воинской части, соединения, учреждения или военно-учебного заведения;</w:t>
      </w:r>
    </w:p>
    <w:p w:rsidR="009A425D" w:rsidRPr="009A425D" w:rsidRDefault="009A425D" w:rsidP="009A4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подозреваемого или обвиняемого, содержащегося под стражей, либо осужденного, отбывающего наказание в исправительном учреждении, </w:t>
      </w:r>
      <w:proofErr w:type="gramStart"/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подлинность</w:t>
      </w:r>
      <w:proofErr w:type="gramEnd"/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засвидетельствована начальником места содержания под стражей или начальником исправительного учреждения.</w:t>
      </w:r>
    </w:p>
    <w:p w:rsidR="009A425D" w:rsidRPr="009A425D" w:rsidRDefault="009A425D" w:rsidP="009A4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5 в ред. Федерального </w:t>
      </w:r>
      <w:hyperlink r:id="rId18" w:anchor="dst100020" w:history="1">
        <w:r w:rsidRPr="009A42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03.04.2023 N 106-ФЗ)</w:t>
      </w:r>
    </w:p>
    <w:p w:rsidR="009A425D" w:rsidRPr="009A425D" w:rsidRDefault="009A425D" w:rsidP="009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в форме электронного документа совместного заявления об установлении отцовства документы, указанные в настоящей статье, представляются заявителями при личном обращении в орган записи актов гражданского состояния в назначенное для государственной регистрации установления отцовства время.</w:t>
      </w:r>
      <w:proofErr w:type="gramEnd"/>
    </w:p>
    <w:p w:rsidR="009A425D" w:rsidRPr="009A425D" w:rsidRDefault="009A425D" w:rsidP="009A4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 введен Федеральным </w:t>
      </w:r>
      <w:hyperlink r:id="rId19" w:anchor="dst100057" w:history="1">
        <w:r w:rsidRPr="009A42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31.12.2014 N 517-ФЗ)</w:t>
      </w:r>
    </w:p>
    <w:p w:rsidR="009A425D" w:rsidRPr="009A425D" w:rsidRDefault="009A425D" w:rsidP="009A42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9A425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Статья 51. Государственная регистрация установления отцовства по заявлению отца, не состоящего в браке с матерью ребенка на момент рождения ребенка</w:t>
      </w:r>
    </w:p>
    <w:p w:rsidR="009A425D" w:rsidRPr="009A425D" w:rsidRDefault="009A425D" w:rsidP="009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Государственная регистрация установления отцовства по заявлению отца, не состоящего в браке с матерью ребенка на момент рождения ребенка, производится в случае смерти матери, признания ее недееспособной, отсутствия сведений о месте пребывания матери или лишения ее родительских прав, а также при наличии согласия на установление отцовства органа опеки и попечительства.</w:t>
      </w:r>
    </w:p>
    <w:p w:rsidR="009A425D" w:rsidRPr="009A425D" w:rsidRDefault="009A425D" w:rsidP="009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20" w:anchor="dst100771" w:history="1">
        <w:r w:rsidRPr="009A42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отца об установлении отцовства подается им в письменной форме в орган записи актов гражданского состояния или направляется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услуг. Заявление отца об установлении отцовства, которое направляется в форме электронного документа, подписывается простой электронной подписью заявителя.</w:t>
      </w:r>
    </w:p>
    <w:p w:rsidR="009A425D" w:rsidRPr="009A425D" w:rsidRDefault="009A425D" w:rsidP="009A4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gramStart"/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Федеральных законов от 31.12.2014 </w:t>
      </w:r>
      <w:hyperlink r:id="rId21" w:anchor="dst100060" w:history="1">
        <w:r w:rsidRPr="009A42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517-ФЗ</w:t>
        </w:r>
      </w:hyperlink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29.12.2017 </w:t>
      </w:r>
      <w:hyperlink r:id="rId22" w:anchor="dst100052" w:history="1">
        <w:r w:rsidRPr="009A42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438-ФЗ</w:t>
        </w:r>
      </w:hyperlink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A425D" w:rsidRPr="009A425D" w:rsidRDefault="009A425D" w:rsidP="009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таком заявлении должны быть подтверждены признание отцовства лицом, не состоящим в браке с матерью ребенка, и наличие обстоятельств, указанных в </w:t>
      </w:r>
      <w:hyperlink r:id="rId23" w:anchor="dst100336" w:history="1">
        <w:r w:rsidRPr="009A42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 В заявлении об установлении отцовства также должны быть указаны следующие сведения:</w:t>
      </w:r>
    </w:p>
    <w:p w:rsidR="009A425D" w:rsidRPr="009A425D" w:rsidRDefault="009A425D" w:rsidP="009A4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дата и место рождения, гражданство, национальность (указывается по желанию заявителя), место жительства лица, признающего себя отцом ребенка;</w:t>
      </w:r>
      <w:proofErr w:type="gramEnd"/>
    </w:p>
    <w:p w:rsidR="009A425D" w:rsidRPr="009A425D" w:rsidRDefault="009A425D" w:rsidP="009A4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пол, дата и место рождения ребенка, а также реквизиты записи акта о его рождении (наименование органа записи актов гражданского состояния, которым произведена государственная регистрация рождения ребенка, дата составления и номер);</w:t>
      </w:r>
    </w:p>
    <w:p w:rsidR="009A425D" w:rsidRPr="009A425D" w:rsidRDefault="009A425D" w:rsidP="009A4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24" w:anchor="dst100176" w:history="1">
        <w:r w:rsidRPr="009A42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23.06.2016 N 219-ФЗ)</w:t>
      </w:r>
    </w:p>
    <w:p w:rsidR="009A425D" w:rsidRPr="009A425D" w:rsidRDefault="009A425D" w:rsidP="009A4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документе, подтверждающем смерть матери, признание ее недееспособной, невозможность установления места ее пребывания или лишение матери родительских прав;</w:t>
      </w:r>
    </w:p>
    <w:p w:rsidR="009A425D" w:rsidRPr="009A425D" w:rsidRDefault="009A425D" w:rsidP="009A4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ребенка после установления отцовства;</w:t>
      </w:r>
    </w:p>
    <w:p w:rsidR="009A425D" w:rsidRPr="009A425D" w:rsidRDefault="009A425D" w:rsidP="009A4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отца.</w:t>
      </w:r>
    </w:p>
    <w:p w:rsidR="009A425D" w:rsidRPr="009A425D" w:rsidRDefault="009A425D" w:rsidP="009A4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подписывает заявление об установлении отцовства и указывает дату его составления.</w:t>
      </w:r>
    </w:p>
    <w:p w:rsidR="009A425D" w:rsidRPr="009A425D" w:rsidRDefault="009A425D" w:rsidP="009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подачей такого заявления необходимо предъявить документ о смерти матери, выданный компетентным органом иностранного государства, либо решение суда о признании матери недееспособной или о лишении ее родительских прав, либо решение суда о признании матери безвестно отсутствующей или документ, выданный органом внутренних дел по последнему известному месту жительства матери и подтверждающий невозможность установления места ее пребывания.</w:t>
      </w:r>
      <w:proofErr w:type="gramEnd"/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государственной регистрации установления отцовства в случае смерти матери орган записи актов гражданского состояния с использованием сведений, изложенных заявителем в заявлении, проверяет факт государственной регистрации смерти матери на территории Российской Федерации на основании сведений, содержащихся в Едином государственном реестре записей актов гражданского состояния. В этом случае заявитель вправе по собственной инициативе предъявить свидетельство о смерти матери.</w:t>
      </w:r>
    </w:p>
    <w:p w:rsidR="009A425D" w:rsidRPr="009A425D" w:rsidRDefault="009A425D" w:rsidP="009A4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25" w:anchor="dst100178" w:history="1">
        <w:r w:rsidRPr="009A42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23.06.2016 N 219-ФЗ)</w:t>
      </w:r>
    </w:p>
    <w:p w:rsidR="009A425D" w:rsidRPr="009A425D" w:rsidRDefault="009A425D" w:rsidP="009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подаче отцом заявления об установлении отцовства в отношении лица, не достигшего совершеннолетия, одновременно с заявлением должен быть представлен документ, выданный органом опеки и попечительства, подтверждающий согласие данного органа на установление отцовства.</w:t>
      </w:r>
    </w:p>
    <w:p w:rsidR="009A425D" w:rsidRDefault="009A425D" w:rsidP="009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в форме электронного документа заявления об установлении отцовства документы, указанные в настоящей статье, представляются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время.</w:t>
      </w:r>
      <w:proofErr w:type="gramEnd"/>
    </w:p>
    <w:p w:rsidR="009A425D" w:rsidRPr="009A425D" w:rsidRDefault="009A425D" w:rsidP="009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(п. 4 </w:t>
      </w:r>
      <w:proofErr w:type="gramStart"/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26" w:anchor="dst100061" w:history="1">
        <w:r w:rsidRPr="009A42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31.12.2014 N 517-ФЗ)</w:t>
      </w:r>
    </w:p>
    <w:p w:rsidR="009A425D" w:rsidRDefault="009A425D"/>
    <w:p w:rsidR="009A425D" w:rsidRPr="009A425D" w:rsidRDefault="009A425D" w:rsidP="009A42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9A425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Статья 52. Государственная регистрация установления отцовства в отношении лица, достигшего совершеннолетия</w:t>
      </w:r>
    </w:p>
    <w:p w:rsidR="009A425D" w:rsidRPr="009A425D" w:rsidRDefault="009A425D" w:rsidP="009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отцовства, в порядке, предусмотренном </w:t>
      </w:r>
      <w:hyperlink r:id="rId27" w:anchor="dst100319" w:history="1">
        <w:r w:rsidRPr="009A42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50</w:t>
        </w:r>
      </w:hyperlink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8" w:anchor="dst100335" w:history="1">
        <w:r w:rsidRPr="009A42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51</w:t>
        </w:r>
      </w:hyperlink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одновременно с таким заявлением должно быть представлено согласие в письменной форме лица, достигшего совершеннолетия, на установление отцовства. Согласие лица, достигшего совершеннолетия, может быть выражено в отдельном заявлении или посредством подписи совместного заявления отца и матери (заявления отца).</w:t>
      </w:r>
    </w:p>
    <w:p w:rsidR="009A425D" w:rsidRPr="009A425D" w:rsidRDefault="009A425D" w:rsidP="009A42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9A425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Статья 53. Отказ в государственной регистрации установления отцовства</w:t>
      </w:r>
    </w:p>
    <w:p w:rsidR="009A425D" w:rsidRPr="009A425D" w:rsidRDefault="009A425D" w:rsidP="009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органа записи актов гражданского состояния отказывает </w:t>
      </w:r>
      <w:proofErr w:type="gramStart"/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государственной регистрации установления отцовства при наличии сведений об отце в записи акта о рождении</w:t>
      </w:r>
      <w:proofErr w:type="gramEnd"/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за исключением случая, если запись об отце ребенка составлена по заявлению матери в порядке, предусмотренном </w:t>
      </w:r>
      <w:hyperlink r:id="rId29" w:anchor="dst100108" w:history="1">
        <w:r w:rsidRPr="009A42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 статьи 17</w:t>
        </w:r>
      </w:hyperlink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9A425D" w:rsidRPr="009A425D" w:rsidRDefault="009A425D" w:rsidP="009A42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9A425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Статья 54. Государственная регистрация установления отцовства на основании решения суда</w:t>
      </w:r>
    </w:p>
    <w:p w:rsidR="009A425D" w:rsidRPr="009A425D" w:rsidRDefault="009A425D" w:rsidP="009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</w:t>
      </w:r>
      <w:hyperlink r:id="rId30" w:anchor="dst100722" w:history="1">
        <w:r w:rsidRPr="009A42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заявлению</w:t>
        </w:r>
      </w:hyperlink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 или отца ребенка, опекуна (попечителя) ребенка, лица, на иждивении которого находится ребенок, либо самого ребенка, достигшего совершеннолетия. 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услуг. Заявление о государственной регистрации установления отцовства, которое направляется в форме электронного документа, подписывается простой электронной подписью заявителя.</w:t>
      </w:r>
    </w:p>
    <w:p w:rsidR="009A425D" w:rsidRPr="009A425D" w:rsidRDefault="009A425D" w:rsidP="009A4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Федеральных законов от 31.12.2014 </w:t>
      </w:r>
      <w:hyperlink r:id="rId31" w:anchor="dst100064" w:history="1">
        <w:r w:rsidRPr="009A42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517-ФЗ</w:t>
        </w:r>
      </w:hyperlink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29.12.2017 </w:t>
      </w:r>
      <w:hyperlink r:id="rId32" w:anchor="dst100053" w:history="1">
        <w:r w:rsidRPr="009A42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438-ФЗ</w:t>
        </w:r>
      </w:hyperlink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A425D" w:rsidRPr="009A425D" w:rsidRDefault="009A425D" w:rsidP="009A4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отцовства.</w:t>
      </w:r>
    </w:p>
    <w:p w:rsidR="009A425D" w:rsidRPr="009A425D" w:rsidRDefault="009A425D" w:rsidP="009A4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</w:t>
      </w: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личном обращении в орган записи актов гражданского состояния в назначенное для государственной регистрации установления отцовства время.</w:t>
      </w:r>
      <w:proofErr w:type="gramEnd"/>
    </w:p>
    <w:p w:rsidR="009A425D" w:rsidRPr="009A425D" w:rsidRDefault="009A425D" w:rsidP="009A4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hyperlink r:id="rId33" w:anchor="dst100065" w:history="1">
        <w:r w:rsidRPr="009A42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31.12.2014 N 517-ФЗ)</w:t>
      </w:r>
    </w:p>
    <w:p w:rsidR="009A425D" w:rsidRPr="009A425D" w:rsidRDefault="009A425D" w:rsidP="009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Лица, указанные в </w:t>
      </w:r>
      <w:hyperlink r:id="rId34" w:anchor="dst100352" w:history="1">
        <w:r w:rsidRPr="009A42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могут в письменной форме уполномочить других лиц сделать заявление о государственной регистрации установления отцовства.</w:t>
      </w:r>
    </w:p>
    <w:p w:rsidR="009A425D" w:rsidRPr="009A425D" w:rsidRDefault="009A425D" w:rsidP="009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об отце ребенка вносятся в запись акта об установлении отцовства в соответствии с данными, указанными в решении суда об установлении отцовства или об установлении факта признания отцовства.</w:t>
      </w:r>
    </w:p>
    <w:p w:rsidR="009A425D" w:rsidRDefault="009A425D" w:rsidP="009A425D"/>
    <w:p w:rsidR="009A425D" w:rsidRPr="009A425D" w:rsidRDefault="009A425D" w:rsidP="009A42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9A425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Статья 55. Содержание записи акта об установлении отцовства</w:t>
      </w:r>
    </w:p>
    <w:p w:rsidR="009A425D" w:rsidRPr="009A425D" w:rsidRDefault="009A425D" w:rsidP="009A4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35" w:anchor="dst100182" w:history="1">
        <w:r w:rsidRPr="009A42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23.06.2016 N 219-ФЗ (ред. 29.12.2017))</w:t>
      </w:r>
    </w:p>
    <w:p w:rsidR="009A425D" w:rsidRPr="009A425D" w:rsidRDefault="009A425D" w:rsidP="009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запись акта об установлении отцовства вносятся следующие сведения:</w:t>
      </w:r>
    </w:p>
    <w:p w:rsidR="009A425D" w:rsidRPr="009A425D" w:rsidRDefault="009A425D" w:rsidP="009A4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записи акта об установлении отцовства (наименование органа записи актов гражданского состояния, которым произведена государственная регистрация установления отцовства, дата составления и номер);</w:t>
      </w:r>
    </w:p>
    <w:p w:rsidR="009A425D" w:rsidRPr="009A425D" w:rsidRDefault="009A425D" w:rsidP="009A4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дата и место рождения, гражданство, национальность (вносится по желанию заявителя), место жительства лица, признанного отцом ребенка;</w:t>
      </w:r>
      <w:proofErr w:type="gramEnd"/>
    </w:p>
    <w:p w:rsidR="009A425D" w:rsidRPr="009A425D" w:rsidRDefault="009A425D" w:rsidP="009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(до и после установления отцовства), пол, дата и место рождения ребенка;</w:t>
      </w:r>
    </w:p>
    <w:p w:rsidR="009A425D" w:rsidRPr="009A425D" w:rsidRDefault="009A425D" w:rsidP="009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записи акта о рождении (наименование органа записи актов гражданского состояния или многофункционального центра предоставления государственных и муниципальных услуг, которыми произведена государственная регистрация рождения ребенка, дата составления и номер);</w:t>
      </w:r>
    </w:p>
    <w:p w:rsidR="009A425D" w:rsidRPr="009A425D" w:rsidRDefault="009A425D" w:rsidP="009A4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дата и место рождения, гражданство, национальность (вносится по желанию заявителя) матери ребенка;</w:t>
      </w:r>
      <w:proofErr w:type="gramEnd"/>
    </w:p>
    <w:p w:rsidR="009A425D" w:rsidRPr="009A425D" w:rsidRDefault="009A425D" w:rsidP="009A4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документе, являющемся основанием для установления отцовства;</w:t>
      </w:r>
    </w:p>
    <w:p w:rsidR="009A425D" w:rsidRPr="009A425D" w:rsidRDefault="009A425D" w:rsidP="009A4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матери, и документа, удостоверяющего личность лица, признанного отцом ребенка;</w:t>
      </w:r>
    </w:p>
    <w:p w:rsidR="009A425D" w:rsidRPr="009A425D" w:rsidRDefault="009A425D" w:rsidP="009A4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место жительства заявителя (заявителей);</w:t>
      </w:r>
    </w:p>
    <w:p w:rsidR="009A425D" w:rsidRDefault="009A425D" w:rsidP="009A425D"/>
    <w:p w:rsidR="009A425D" w:rsidRDefault="009A425D" w:rsidP="009A42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A425D" w:rsidRPr="009A425D" w:rsidRDefault="009A425D" w:rsidP="009A42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9A425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lastRenderedPageBreak/>
        <w:t>Статья 56. Свидетельство об установлении отцовства</w:t>
      </w:r>
    </w:p>
    <w:p w:rsidR="009A425D" w:rsidRPr="009A425D" w:rsidRDefault="009A425D" w:rsidP="009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36" w:anchor="dst100057" w:history="1">
        <w:r w:rsidRPr="009A42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Свидетельство</w:t>
        </w:r>
      </w:hyperlink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установлении отцовства содержит следующие сведения:</w:t>
      </w:r>
    </w:p>
    <w:p w:rsidR="009A425D" w:rsidRPr="009A425D" w:rsidRDefault="009A425D" w:rsidP="009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дата и место рождения, гражданство, национальность (если это указано в записи акта об установлении отцовства) лица, признанного отцом ребенка;</w:t>
      </w:r>
    </w:p>
    <w:p w:rsidR="009A425D" w:rsidRPr="009A425D" w:rsidRDefault="009A425D" w:rsidP="009A4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(до и после установления отцовства), дата и место рождения ребенка;</w:t>
      </w:r>
    </w:p>
    <w:p w:rsidR="009A425D" w:rsidRPr="009A425D" w:rsidRDefault="009A425D" w:rsidP="009A4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дата и место рождения, гражданство, национальность (если указана в записи акта об установлении отцовства) матери ребенка;</w:t>
      </w:r>
    </w:p>
    <w:p w:rsidR="009A425D" w:rsidRPr="009A425D" w:rsidRDefault="009A425D" w:rsidP="009A4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и номер записи акта об установлении отцовства;</w:t>
      </w:r>
    </w:p>
    <w:p w:rsidR="009A425D" w:rsidRPr="009A425D" w:rsidRDefault="009A425D" w:rsidP="009A4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государственной регистрации установления отцовства (наименование органа записи актов гражданского состояния, которым произведена государственная регистрация установления отцовства);</w:t>
      </w:r>
    </w:p>
    <w:p w:rsidR="009A425D" w:rsidRPr="009A425D" w:rsidRDefault="009A425D" w:rsidP="009A4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выдачи свидетельства об установлении отцовства (наименование органа записи актов гражданского состояния).</w:t>
      </w:r>
    </w:p>
    <w:p w:rsidR="009A425D" w:rsidRPr="009A425D" w:rsidRDefault="009A425D" w:rsidP="009A4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37" w:anchor="dst100194" w:history="1">
        <w:r w:rsidRPr="009A42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23.06.2016 N 219-ФЗ)</w:t>
      </w:r>
    </w:p>
    <w:p w:rsidR="009A425D" w:rsidRPr="009A425D" w:rsidRDefault="009A425D" w:rsidP="009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Свидетельство об установлении отцовства выдается органом записи актов гражданского состояния родителям (одному из родителей) по их просьбе.</w:t>
      </w:r>
    </w:p>
    <w:p w:rsidR="009A425D" w:rsidRDefault="009A425D" w:rsidP="009A425D"/>
    <w:p w:rsidR="009A425D" w:rsidRPr="009A425D" w:rsidRDefault="009A425D" w:rsidP="009A42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r w:rsidRPr="009A425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Статья 57. Внесение изменений в запись акта о рождении ребенка в связи с установлением отцовства</w:t>
      </w:r>
    </w:p>
    <w:bookmarkEnd w:id="0"/>
    <w:p w:rsidR="009A425D" w:rsidRPr="009A425D" w:rsidRDefault="009A425D" w:rsidP="009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основании записи акта об установлении отцовства в запись акта о рождении ребенка вносятся сведения о его отце. Внесение сведений об отце, а также изменение фамилии, имени и отчества ребенка осуществляются в </w:t>
      </w:r>
      <w:hyperlink r:id="rId38" w:anchor="dst100464" w:history="1">
        <w:r w:rsidRPr="009A42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9A425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предусмотренном настоящим Федеральным законом для внесения исправлений и изменений в записи актов гражданского состояния.</w:t>
      </w:r>
    </w:p>
    <w:p w:rsidR="009A425D" w:rsidRPr="009A425D" w:rsidRDefault="009A425D" w:rsidP="009A425D"/>
    <w:sectPr w:rsidR="009A425D" w:rsidRPr="009A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A9A" w:rsidRDefault="00CC1A9A" w:rsidP="009A425D">
      <w:pPr>
        <w:spacing w:after="0" w:line="240" w:lineRule="auto"/>
      </w:pPr>
      <w:r>
        <w:separator/>
      </w:r>
    </w:p>
  </w:endnote>
  <w:endnote w:type="continuationSeparator" w:id="0">
    <w:p w:rsidR="00CC1A9A" w:rsidRDefault="00CC1A9A" w:rsidP="009A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A9A" w:rsidRDefault="00CC1A9A" w:rsidP="009A425D">
      <w:pPr>
        <w:spacing w:after="0" w:line="240" w:lineRule="auto"/>
      </w:pPr>
      <w:r>
        <w:separator/>
      </w:r>
    </w:p>
  </w:footnote>
  <w:footnote w:type="continuationSeparator" w:id="0">
    <w:p w:rsidR="00CC1A9A" w:rsidRDefault="00CC1A9A" w:rsidP="009A4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A2"/>
    <w:rsid w:val="002F5DA2"/>
    <w:rsid w:val="005D7E24"/>
    <w:rsid w:val="009A425D"/>
    <w:rsid w:val="00CC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9A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42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A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A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425D"/>
  </w:style>
  <w:style w:type="paragraph" w:styleId="a7">
    <w:name w:val="footer"/>
    <w:basedOn w:val="a"/>
    <w:link w:val="a8"/>
    <w:uiPriority w:val="99"/>
    <w:unhideWhenUsed/>
    <w:rsid w:val="009A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4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9A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42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A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A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425D"/>
  </w:style>
  <w:style w:type="paragraph" w:styleId="a7">
    <w:name w:val="footer"/>
    <w:basedOn w:val="a"/>
    <w:link w:val="a8"/>
    <w:uiPriority w:val="99"/>
    <w:unhideWhenUsed/>
    <w:rsid w:val="009A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4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61737/3e90adb9132d1c38ad8367a112198531e699c112/" TargetMode="External"/><Relationship Id="rId13" Type="http://schemas.openxmlformats.org/officeDocument/2006/relationships/hyperlink" Target="https://www.consultant.ru/document/cons_doc_LAW_389336/b004fed0b70d0f223e4a81f8ad6cd92af90a7e3b/" TargetMode="External"/><Relationship Id="rId18" Type="http://schemas.openxmlformats.org/officeDocument/2006/relationships/hyperlink" Target="https://www.consultant.ru/document/cons_doc_LAW_443688/" TargetMode="External"/><Relationship Id="rId26" Type="http://schemas.openxmlformats.org/officeDocument/2006/relationships/hyperlink" Target="https://www.consultant.ru/document/cons_doc_LAW_219794/3d0cac60971a511280cbba229d9b6329c07731f7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consultant.ru/document/cons_doc_LAW_219794/3d0cac60971a511280cbba229d9b6329c07731f7/" TargetMode="External"/><Relationship Id="rId34" Type="http://schemas.openxmlformats.org/officeDocument/2006/relationships/hyperlink" Target="https://www.consultant.ru/document/cons_doc_LAW_451735/f624bb8e95e8efda14981607fe728e9e92816a2a/" TargetMode="External"/><Relationship Id="rId7" Type="http://schemas.openxmlformats.org/officeDocument/2006/relationships/hyperlink" Target="https://www.consultant.ru/document/cons_doc_LAW_16758/" TargetMode="External"/><Relationship Id="rId12" Type="http://schemas.openxmlformats.org/officeDocument/2006/relationships/hyperlink" Target="https://www.consultant.ru/document/cons_doc_LAW_219794/3d0cac60971a511280cbba229d9b6329c07731f7/" TargetMode="External"/><Relationship Id="rId17" Type="http://schemas.openxmlformats.org/officeDocument/2006/relationships/hyperlink" Target="https://www.consultant.ru/document/cons_doc_LAW_451735/df10df60ecb1886535ac05306781850584009d44/" TargetMode="External"/><Relationship Id="rId25" Type="http://schemas.openxmlformats.org/officeDocument/2006/relationships/hyperlink" Target="https://www.consultant.ru/document/cons_doc_LAW_389340/3d0cac60971a511280cbba229d9b6329c07731f7/" TargetMode="External"/><Relationship Id="rId33" Type="http://schemas.openxmlformats.org/officeDocument/2006/relationships/hyperlink" Target="https://www.consultant.ru/document/cons_doc_LAW_219794/3d0cac60971a511280cbba229d9b6329c07731f7/" TargetMode="External"/><Relationship Id="rId38" Type="http://schemas.openxmlformats.org/officeDocument/2006/relationships/hyperlink" Target="https://www.consultant.ru/document/cons_doc_LAW_451735/4ebdbc8bf7e8f64aff1d1639d484ddd258b8e44d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consultant.ru/document/cons_doc_LAW_421014/ecad53d18192826d26cae3000ff90fa3e01b769b/" TargetMode="External"/><Relationship Id="rId20" Type="http://schemas.openxmlformats.org/officeDocument/2006/relationships/hyperlink" Target="https://www.consultant.ru/document/cons_doc_LAW_461737/a1034b8fb0fd49f4f0023b0c309730b4ba18e610/" TargetMode="External"/><Relationship Id="rId29" Type="http://schemas.openxmlformats.org/officeDocument/2006/relationships/hyperlink" Target="https://www.consultant.ru/document/cons_doc_LAW_451735/4f45070d182240ae3b5548c300bf96b417c5dfde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consultant.ru/document/cons_doc_LAW_461737/3e90adb9132d1c38ad8367a112198531e699c112/" TargetMode="External"/><Relationship Id="rId24" Type="http://schemas.openxmlformats.org/officeDocument/2006/relationships/hyperlink" Target="https://www.consultant.ru/document/cons_doc_LAW_389340/3d0cac60971a511280cbba229d9b6329c07731f7/" TargetMode="External"/><Relationship Id="rId32" Type="http://schemas.openxmlformats.org/officeDocument/2006/relationships/hyperlink" Target="https://www.consultant.ru/document/cons_doc_LAW_389336/b004fed0b70d0f223e4a81f8ad6cd92af90a7e3b/" TargetMode="External"/><Relationship Id="rId37" Type="http://schemas.openxmlformats.org/officeDocument/2006/relationships/hyperlink" Target="https://www.consultant.ru/document/cons_doc_LAW_389340/3d0cac60971a511280cbba229d9b6329c07731f7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onsultant.ru/document/cons_doc_LAW_389340/3d0cac60971a511280cbba229d9b6329c07731f7/" TargetMode="External"/><Relationship Id="rId23" Type="http://schemas.openxmlformats.org/officeDocument/2006/relationships/hyperlink" Target="https://www.consultant.ru/document/cons_doc_LAW_451735/5e5a2e7b0351cf3291550ddaca32de0bb2460443/" TargetMode="External"/><Relationship Id="rId28" Type="http://schemas.openxmlformats.org/officeDocument/2006/relationships/hyperlink" Target="https://www.consultant.ru/document/cons_doc_LAW_451735/5e5a2e7b0351cf3291550ddaca32de0bb2460443/" TargetMode="External"/><Relationship Id="rId36" Type="http://schemas.openxmlformats.org/officeDocument/2006/relationships/hyperlink" Target="https://www.consultant.ru/document/cons_doc_LAW_454883/4981e0fd3efce4f4b8c92567de46c960033a8493/" TargetMode="External"/><Relationship Id="rId10" Type="http://schemas.openxmlformats.org/officeDocument/2006/relationships/hyperlink" Target="https://www.consultant.ru/document/cons_doc_LAW_451735/5e5a2e7b0351cf3291550ddaca32de0bb2460443/" TargetMode="External"/><Relationship Id="rId19" Type="http://schemas.openxmlformats.org/officeDocument/2006/relationships/hyperlink" Target="https://www.consultant.ru/document/cons_doc_LAW_219794/3d0cac60971a511280cbba229d9b6329c07731f7/" TargetMode="External"/><Relationship Id="rId31" Type="http://schemas.openxmlformats.org/officeDocument/2006/relationships/hyperlink" Target="https://www.consultant.ru/document/cons_doc_LAW_219794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61737/a1034b8fb0fd49f4f0023b0c309730b4ba18e610/" TargetMode="External"/><Relationship Id="rId14" Type="http://schemas.openxmlformats.org/officeDocument/2006/relationships/hyperlink" Target="https://www.consultant.ru/document/cons_doc_LAW_389340/3d0cac60971a511280cbba229d9b6329c07731f7/" TargetMode="External"/><Relationship Id="rId22" Type="http://schemas.openxmlformats.org/officeDocument/2006/relationships/hyperlink" Target="https://www.consultant.ru/document/cons_doc_LAW_389336/b004fed0b70d0f223e4a81f8ad6cd92af90a7e3b/" TargetMode="External"/><Relationship Id="rId27" Type="http://schemas.openxmlformats.org/officeDocument/2006/relationships/hyperlink" Target="https://www.consultant.ru/document/cons_doc_LAW_451735/df10df60ecb1886535ac05306781850584009d44/" TargetMode="External"/><Relationship Id="rId30" Type="http://schemas.openxmlformats.org/officeDocument/2006/relationships/hyperlink" Target="https://www.consultant.ru/document/cons_doc_LAW_461737/710c664ea3a808ad903becca97849935e2f8a0f2/" TargetMode="External"/><Relationship Id="rId35" Type="http://schemas.openxmlformats.org/officeDocument/2006/relationships/hyperlink" Target="https://www.consultant.ru/document/cons_doc_LAW_389340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2984</Words>
  <Characters>17015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2024-01-24T11:56:00Z</dcterms:created>
  <dcterms:modified xsi:type="dcterms:W3CDTF">2024-01-24T12:02:00Z</dcterms:modified>
</cp:coreProperties>
</file>