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B7F5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92</w:t>
                            </w:r>
                            <w:r w:rsidR="00360F8D">
                              <w:rPr>
                                <w:rFonts w:ascii="Times New Roman" w:eastAsia="Times New Roman" w:hAnsi="Times New Roman" w:cs="Times New Roman"/>
                                <w:sz w:val="24"/>
                                <w:szCs w:val="20"/>
                                <w:u w:val="single"/>
                                <w:lang w:eastAsia="ru-RU"/>
                              </w:rPr>
                              <w:t>9</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B7F5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92</w:t>
                      </w:r>
                      <w:r w:rsidR="00360F8D">
                        <w:rPr>
                          <w:rFonts w:ascii="Times New Roman" w:eastAsia="Times New Roman" w:hAnsi="Times New Roman" w:cs="Times New Roman"/>
                          <w:sz w:val="24"/>
                          <w:szCs w:val="20"/>
                          <w:u w:val="single"/>
                          <w:lang w:eastAsia="ru-RU"/>
                        </w:rPr>
                        <w:t>9</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B7F5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7A5840">
                              <w:rPr>
                                <w:rFonts w:ascii="Times New Roman" w:eastAsia="Times New Roman" w:hAnsi="Times New Roman" w:cs="Times New Roman"/>
                                <w:sz w:val="24"/>
                                <w:szCs w:val="24"/>
                                <w:u w:val="single"/>
                                <w:lang w:eastAsia="ru-RU"/>
                              </w:rPr>
                              <w:t>2</w:t>
                            </w:r>
                            <w:r w:rsidR="00360F8D">
                              <w:rPr>
                                <w:rFonts w:ascii="Times New Roman" w:eastAsia="Times New Roman" w:hAnsi="Times New Roman" w:cs="Times New Roman"/>
                                <w:sz w:val="24"/>
                                <w:szCs w:val="24"/>
                                <w:u w:val="single"/>
                                <w:lang w:eastAsia="ru-RU"/>
                              </w:rPr>
                              <w:t>9</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B7F5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7A5840">
                        <w:rPr>
                          <w:rFonts w:ascii="Times New Roman" w:eastAsia="Times New Roman" w:hAnsi="Times New Roman" w:cs="Times New Roman"/>
                          <w:sz w:val="24"/>
                          <w:szCs w:val="24"/>
                          <w:u w:val="single"/>
                          <w:lang w:eastAsia="ru-RU"/>
                        </w:rPr>
                        <w:t>2</w:t>
                      </w:r>
                      <w:r w:rsidR="00360F8D">
                        <w:rPr>
                          <w:rFonts w:ascii="Times New Roman" w:eastAsia="Times New Roman" w:hAnsi="Times New Roman" w:cs="Times New Roman"/>
                          <w:sz w:val="24"/>
                          <w:szCs w:val="24"/>
                          <w:u w:val="single"/>
                          <w:lang w:eastAsia="ru-RU"/>
                        </w:rPr>
                        <w:t>9</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D5172" w:rsidRDefault="007D5172" w:rsidP="007D5172">
      <w:pPr>
        <w:spacing w:after="0" w:line="240" w:lineRule="auto"/>
        <w:jc w:val="both"/>
        <w:rPr>
          <w:rFonts w:ascii="Times New Roman" w:eastAsia="Times New Roman" w:hAnsi="Times New Roman"/>
          <w:bCs/>
          <w:lang w:eastAsia="ru-RU"/>
        </w:rPr>
      </w:pPr>
    </w:p>
    <w:p w:rsidR="00360F8D" w:rsidRDefault="00360F8D" w:rsidP="00360F8D">
      <w:pPr>
        <w:spacing w:after="0" w:line="240" w:lineRule="auto"/>
        <w:ind w:right="4678"/>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360F8D" w:rsidRDefault="00360F8D" w:rsidP="00360F8D">
      <w:pPr>
        <w:spacing w:after="0" w:line="240" w:lineRule="auto"/>
        <w:ind w:right="4962"/>
        <w:jc w:val="both"/>
        <w:rPr>
          <w:rFonts w:ascii="Times New Roman" w:hAnsi="Times New Roman"/>
          <w:sz w:val="24"/>
          <w:szCs w:val="24"/>
        </w:rPr>
      </w:pPr>
    </w:p>
    <w:p w:rsidR="00360F8D" w:rsidRDefault="00360F8D" w:rsidP="00360F8D">
      <w:pPr>
        <w:spacing w:after="0" w:line="240" w:lineRule="auto"/>
        <w:ind w:firstLine="709"/>
        <w:jc w:val="both"/>
        <w:rPr>
          <w:rFonts w:ascii="Times New Roman" w:hAnsi="Times New Roman"/>
          <w:sz w:val="24"/>
          <w:szCs w:val="24"/>
        </w:rPr>
      </w:pPr>
    </w:p>
    <w:p w:rsidR="00360F8D" w:rsidRDefault="00360F8D" w:rsidP="00360F8D">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ч.</w:t>
      </w:r>
      <w:r>
        <w:rPr>
          <w:rFonts w:ascii="Times New Roman" w:hAnsi="Times New Roman"/>
          <w:b/>
          <w:sz w:val="24"/>
          <w:szCs w:val="24"/>
        </w:rPr>
        <w:t xml:space="preserve"> </w:t>
      </w:r>
      <w:r>
        <w:rPr>
          <w:rFonts w:ascii="Times New Roman" w:hAnsi="Times New Roman"/>
          <w:sz w:val="24"/>
          <w:szCs w:val="24"/>
        </w:rPr>
        <w:t>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w:t>
      </w:r>
      <w:bookmarkStart w:id="0" w:name="_GoBack"/>
      <w:bookmarkEnd w:id="0"/>
      <w:r>
        <w:rPr>
          <w:rFonts w:ascii="Times New Roman" w:hAnsi="Times New Roman"/>
          <w:sz w:val="24"/>
          <w:szCs w:val="24"/>
        </w:rPr>
        <w:t>х) нужд,</w:t>
      </w:r>
      <w:r>
        <w:rPr>
          <w:rFonts w:ascii="Times New Roman" w:hAnsi="Times New Roman"/>
          <w:b/>
          <w:sz w:val="24"/>
          <w:szCs w:val="24"/>
        </w:rPr>
        <w:t xml:space="preserve"> </w:t>
      </w:r>
      <w:r>
        <w:rPr>
          <w:rFonts w:ascii="Times New Roman" w:hAnsi="Times New Roman"/>
          <w:sz w:val="24"/>
          <w:szCs w:val="24"/>
        </w:rPr>
        <w:t xml:space="preserve">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w:t>
      </w:r>
      <w:proofErr w:type="gramStart"/>
      <w:r>
        <w:rPr>
          <w:rFonts w:ascii="Times New Roman" w:hAnsi="Times New Roman"/>
          <w:sz w:val="24"/>
          <w:szCs w:val="24"/>
        </w:rPr>
        <w:t>о</w:t>
      </w:r>
      <w:proofErr w:type="gramEnd"/>
      <w:r>
        <w:rPr>
          <w:rFonts w:ascii="Times New Roman" w:hAnsi="Times New Roman"/>
          <w:sz w:val="24"/>
          <w:szCs w:val="24"/>
        </w:rPr>
        <w:t xml:space="preserve"> в л я е т:</w:t>
      </w:r>
    </w:p>
    <w:p w:rsidR="00360F8D" w:rsidRDefault="00360F8D" w:rsidP="00360F8D">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Внести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 изменения, изложив Состав приемочной комиссии в следующей редакции: </w:t>
      </w:r>
    </w:p>
    <w:p w:rsidR="00360F8D" w:rsidRDefault="00360F8D" w:rsidP="00360F8D">
      <w:pPr>
        <w:spacing w:after="0" w:line="240" w:lineRule="auto"/>
        <w:ind w:firstLine="698"/>
        <w:jc w:val="both"/>
        <w:rPr>
          <w:rFonts w:ascii="Times New Roman" w:hAnsi="Times New Roman"/>
          <w:sz w:val="24"/>
          <w:szCs w:val="24"/>
        </w:rPr>
      </w:pPr>
      <w:r>
        <w:rPr>
          <w:rFonts w:ascii="Times New Roman" w:hAnsi="Times New Roman"/>
          <w:sz w:val="24"/>
          <w:szCs w:val="24"/>
        </w:rPr>
        <w:t>Шигильдеев Василий Викторович – глава Урмарского муниципального округа - председатель комиссии;</w:t>
      </w:r>
    </w:p>
    <w:p w:rsidR="00360F8D" w:rsidRDefault="00360F8D" w:rsidP="00360F8D">
      <w:pPr>
        <w:spacing w:after="0" w:line="240" w:lineRule="auto"/>
        <w:ind w:firstLine="698"/>
        <w:jc w:val="both"/>
        <w:rPr>
          <w:rFonts w:ascii="Times New Roman" w:hAnsi="Times New Roman"/>
          <w:sz w:val="24"/>
          <w:szCs w:val="24"/>
        </w:rPr>
      </w:pPr>
      <w:r>
        <w:rPr>
          <w:rFonts w:ascii="Times New Roman" w:hAnsi="Times New Roman"/>
          <w:sz w:val="24"/>
          <w:szCs w:val="24"/>
        </w:rPr>
        <w:t>Иванова Наталия Геннадьевна – заместитель главы администрации Урмарского муниципального округа - начальник отдела строительства, дорожного хозяйства - заместитель председателя комиссии;</w:t>
      </w:r>
    </w:p>
    <w:p w:rsidR="00360F8D" w:rsidRDefault="00360F8D" w:rsidP="00360F8D">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Члены комиссии: </w:t>
      </w:r>
    </w:p>
    <w:p w:rsidR="00360F8D" w:rsidRPr="00360F8D" w:rsidRDefault="00360F8D" w:rsidP="00360F8D">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 xml:space="preserve">Иванов Иван Николаевич – заместитель главы администрации Урмарского </w:t>
      </w:r>
      <w:r w:rsidRPr="00360F8D">
        <w:rPr>
          <w:rFonts w:ascii="Times New Roman" w:hAnsi="Times New Roman"/>
          <w:sz w:val="24"/>
          <w:szCs w:val="24"/>
        </w:rPr>
        <w:t>муниципального округа - начальник отдела развития АПК и экологии;</w:t>
      </w:r>
    </w:p>
    <w:p w:rsidR="00360F8D" w:rsidRPr="00360F8D" w:rsidRDefault="002C5458" w:rsidP="00360F8D">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hyperlink r:id="rId11" w:tooltip="Степанов Леонид Владимирович" w:history="1">
        <w:r w:rsidR="00360F8D" w:rsidRPr="00360F8D">
          <w:rPr>
            <w:rStyle w:val="ac"/>
            <w:rFonts w:ascii="Times New Roman" w:hAnsi="Times New Roman"/>
            <w:color w:val="000000"/>
            <w:sz w:val="24"/>
            <w:szCs w:val="24"/>
            <w:u w:val="none"/>
            <w:shd w:val="clear" w:color="auto" w:fill="FFFFFF"/>
          </w:rPr>
          <w:t>Степанов Леонид Владимирович</w:t>
        </w:r>
      </w:hyperlink>
      <w:r w:rsidR="00360F8D" w:rsidRPr="00360F8D">
        <w:rPr>
          <w:rFonts w:ascii="Times New Roman" w:hAnsi="Times New Roman"/>
          <w:color w:val="000000"/>
          <w:sz w:val="24"/>
          <w:szCs w:val="24"/>
        </w:rPr>
        <w:t xml:space="preserve"> - </w:t>
      </w:r>
      <w:r w:rsidR="00360F8D" w:rsidRPr="00360F8D">
        <w:rPr>
          <w:rFonts w:ascii="Times New Roman" w:hAnsi="Times New Roman"/>
          <w:sz w:val="24"/>
          <w:szCs w:val="24"/>
          <w:shd w:val="clear" w:color="auto" w:fill="FFFFFF"/>
        </w:rPr>
        <w:t>начальник отдела экономики, земельных и имущественных отношений администрации Урмарского муниципального округа;</w:t>
      </w:r>
    </w:p>
    <w:p w:rsidR="00360F8D" w:rsidRPr="00360F8D" w:rsidRDefault="00360F8D" w:rsidP="00360F8D">
      <w:pPr>
        <w:widowControl w:val="0"/>
        <w:autoSpaceDE w:val="0"/>
        <w:autoSpaceDN w:val="0"/>
        <w:spacing w:after="0" w:line="240" w:lineRule="auto"/>
        <w:ind w:firstLine="720"/>
        <w:jc w:val="both"/>
        <w:rPr>
          <w:rFonts w:ascii="Times New Roman" w:hAnsi="Times New Roman"/>
          <w:sz w:val="24"/>
          <w:szCs w:val="24"/>
          <w:shd w:val="clear" w:color="auto" w:fill="FFFFFF"/>
        </w:rPr>
      </w:pPr>
      <w:r w:rsidRPr="00360F8D">
        <w:rPr>
          <w:rFonts w:ascii="Times New Roman" w:hAnsi="Times New Roman"/>
          <w:color w:val="000000"/>
          <w:sz w:val="24"/>
          <w:szCs w:val="24"/>
        </w:rPr>
        <w:t xml:space="preserve">Кошельков Олег Михайлович – </w:t>
      </w:r>
      <w:r w:rsidRPr="00360F8D">
        <w:rPr>
          <w:rFonts w:ascii="Times New Roman" w:hAnsi="Times New Roman"/>
          <w:sz w:val="24"/>
          <w:szCs w:val="24"/>
          <w:shd w:val="clear" w:color="auto" w:fill="FFFFFF"/>
        </w:rPr>
        <w:t>начальник юридического</w:t>
      </w:r>
      <w:r>
        <w:rPr>
          <w:rFonts w:ascii="Times New Roman" w:hAnsi="Times New Roman"/>
          <w:sz w:val="24"/>
          <w:szCs w:val="24"/>
          <w:shd w:val="clear" w:color="auto" w:fill="FFFFFF"/>
        </w:rPr>
        <w:t xml:space="preserve"> отдела</w:t>
      </w:r>
      <w:r w:rsidRPr="00360F8D">
        <w:rPr>
          <w:rFonts w:ascii="Times New Roman" w:hAnsi="Times New Roman"/>
          <w:sz w:val="24"/>
          <w:szCs w:val="24"/>
          <w:shd w:val="clear" w:color="auto" w:fill="FFFFFF"/>
        </w:rPr>
        <w:t xml:space="preserve"> администрации Урмарского муниципального округа;</w:t>
      </w:r>
    </w:p>
    <w:p w:rsidR="00360F8D" w:rsidRPr="00360F8D" w:rsidRDefault="00360F8D" w:rsidP="00360F8D">
      <w:pPr>
        <w:widowControl w:val="0"/>
        <w:autoSpaceDE w:val="0"/>
        <w:autoSpaceDN w:val="0"/>
        <w:spacing w:after="0" w:line="240" w:lineRule="auto"/>
        <w:ind w:firstLine="720"/>
        <w:jc w:val="both"/>
        <w:rPr>
          <w:rFonts w:ascii="Times New Roman" w:hAnsi="Times New Roman"/>
          <w:sz w:val="24"/>
          <w:szCs w:val="24"/>
        </w:rPr>
      </w:pPr>
      <w:r w:rsidRPr="00360F8D">
        <w:rPr>
          <w:rFonts w:ascii="Times New Roman" w:hAnsi="Times New Roman"/>
          <w:sz w:val="24"/>
          <w:szCs w:val="24"/>
          <w:shd w:val="clear" w:color="auto" w:fill="FFFFFF"/>
        </w:rPr>
        <w:t xml:space="preserve">Начальники территориальных отделов  администрации Урмарского муниципального округа (по территориальности). </w:t>
      </w:r>
    </w:p>
    <w:p w:rsidR="00360F8D" w:rsidRDefault="00360F8D" w:rsidP="00360F8D">
      <w:pPr>
        <w:spacing w:after="0" w:line="240" w:lineRule="auto"/>
        <w:ind w:firstLine="698"/>
        <w:jc w:val="both"/>
        <w:rPr>
          <w:rFonts w:ascii="Times New Roman" w:hAnsi="Times New Roman"/>
          <w:sz w:val="24"/>
          <w:szCs w:val="24"/>
        </w:rPr>
      </w:pPr>
      <w:r w:rsidRPr="00360F8D">
        <w:rPr>
          <w:rFonts w:ascii="Times New Roman" w:hAnsi="Times New Roman"/>
          <w:sz w:val="24"/>
          <w:szCs w:val="24"/>
        </w:rPr>
        <w:t>2. Признать</w:t>
      </w:r>
      <w:r>
        <w:rPr>
          <w:rFonts w:ascii="Times New Roman" w:hAnsi="Times New Roman"/>
          <w:sz w:val="24"/>
          <w:szCs w:val="24"/>
        </w:rPr>
        <w:t xml:space="preserve"> утратившими силу:</w:t>
      </w:r>
    </w:p>
    <w:p w:rsidR="00360F8D" w:rsidRDefault="00360F8D" w:rsidP="00360F8D">
      <w:pPr>
        <w:spacing w:after="0" w:line="240" w:lineRule="auto"/>
        <w:ind w:firstLine="698"/>
        <w:jc w:val="both"/>
        <w:rPr>
          <w:rFonts w:ascii="Times New Roman" w:hAnsi="Times New Roman"/>
          <w:sz w:val="24"/>
          <w:szCs w:val="24"/>
        </w:rPr>
      </w:pPr>
      <w:r>
        <w:rPr>
          <w:rFonts w:ascii="Times New Roman" w:hAnsi="Times New Roman"/>
          <w:sz w:val="24"/>
          <w:szCs w:val="24"/>
        </w:rPr>
        <w:t>- постановление администрации Урмарского муниципального округа от 19.09.2023 № 1212 «О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360F8D" w:rsidRDefault="00360F8D" w:rsidP="00360F8D">
      <w:pPr>
        <w:spacing w:after="0" w:line="240" w:lineRule="auto"/>
        <w:ind w:firstLine="698"/>
        <w:jc w:val="both"/>
        <w:rPr>
          <w:rFonts w:ascii="Times New Roman" w:hAnsi="Times New Roman"/>
          <w:sz w:val="24"/>
          <w:szCs w:val="24"/>
        </w:rPr>
      </w:pPr>
      <w:r>
        <w:rPr>
          <w:rFonts w:ascii="Times New Roman" w:hAnsi="Times New Roman"/>
          <w:sz w:val="24"/>
          <w:szCs w:val="24"/>
        </w:rPr>
        <w:t>- постановление администрации Урмарского муниципального округа от 05.04.2024 № 555 «О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360F8D" w:rsidRDefault="00360F8D" w:rsidP="00360F8D">
      <w:pPr>
        <w:spacing w:after="0" w:line="240" w:lineRule="auto"/>
        <w:ind w:firstLine="698"/>
        <w:jc w:val="both"/>
        <w:rPr>
          <w:rFonts w:ascii="Times New Roman" w:hAnsi="Times New Roman"/>
          <w:sz w:val="24"/>
          <w:szCs w:val="24"/>
        </w:rPr>
      </w:pPr>
      <w:r>
        <w:rPr>
          <w:rFonts w:ascii="Times New Roman" w:hAnsi="Times New Roman"/>
          <w:sz w:val="24"/>
          <w:szCs w:val="24"/>
        </w:rPr>
        <w:t xml:space="preserve">- постановление администрации Урмарского муниципального округа от 16.05.2024 № 781 «О внесении изменений в постановление администрации Урмарского </w:t>
      </w:r>
      <w:r>
        <w:rPr>
          <w:rFonts w:ascii="Times New Roman" w:hAnsi="Times New Roman"/>
          <w:sz w:val="24"/>
          <w:szCs w:val="24"/>
        </w:rPr>
        <w:lastRenderedPageBreak/>
        <w:t>муниципального округа от 13.02.2023 № 176 «О создании приемочной комиссии для осуществления приемки товаров, работ, услуг»».</w:t>
      </w:r>
    </w:p>
    <w:p w:rsidR="00360F8D" w:rsidRDefault="00360F8D" w:rsidP="00360F8D">
      <w:pPr>
        <w:spacing w:after="0" w:line="240" w:lineRule="auto"/>
        <w:ind w:firstLine="698"/>
        <w:jc w:val="both"/>
        <w:rPr>
          <w:rFonts w:ascii="Times New Roman" w:hAnsi="Times New Roman"/>
          <w:bCs/>
          <w:sz w:val="24"/>
          <w:szCs w:val="24"/>
        </w:rPr>
      </w:pPr>
      <w:r>
        <w:rPr>
          <w:rFonts w:ascii="Times New Roman" w:hAnsi="Times New Roman"/>
          <w:sz w:val="24"/>
        </w:rPr>
        <w:t xml:space="preserve">3. Сектору цифрового развития и информационного обеспечения </w:t>
      </w:r>
      <w:r>
        <w:rPr>
          <w:rFonts w:ascii="Times New Roman" w:hAnsi="Times New Roman"/>
          <w:sz w:val="24"/>
          <w:szCs w:val="24"/>
          <w:shd w:val="clear" w:color="auto" w:fill="FFFFFF"/>
        </w:rPr>
        <w:t>администрации Урмарского муниципального округа</w:t>
      </w:r>
      <w:r>
        <w:rPr>
          <w:rFonts w:ascii="Times New Roman" w:hAnsi="Times New Roman"/>
          <w:sz w:val="24"/>
        </w:rPr>
        <w:t xml:space="preserve"> </w:t>
      </w: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настоящее постановление на официальном сайте администрации Урмарского муниципального округа</w:t>
      </w:r>
      <w:r>
        <w:rPr>
          <w:rFonts w:ascii="Times New Roman" w:hAnsi="Times New Roman"/>
          <w:sz w:val="24"/>
          <w:szCs w:val="24"/>
        </w:rPr>
        <w:t>.</w:t>
      </w:r>
    </w:p>
    <w:p w:rsidR="00360F8D" w:rsidRDefault="00360F8D" w:rsidP="00360F8D">
      <w:pPr>
        <w:spacing w:after="0" w:line="240" w:lineRule="auto"/>
        <w:ind w:firstLine="698"/>
        <w:jc w:val="both"/>
        <w:rPr>
          <w:rFonts w:ascii="Times New Roman" w:hAnsi="Times New Roman"/>
          <w:sz w:val="24"/>
          <w:szCs w:val="24"/>
        </w:rPr>
      </w:pPr>
    </w:p>
    <w:p w:rsidR="00360F8D" w:rsidRDefault="00360F8D" w:rsidP="00360F8D">
      <w:pPr>
        <w:spacing w:after="0" w:line="240" w:lineRule="auto"/>
        <w:jc w:val="both"/>
        <w:rPr>
          <w:rFonts w:ascii="Times New Roman" w:hAnsi="Times New Roman"/>
          <w:sz w:val="24"/>
          <w:szCs w:val="24"/>
        </w:rPr>
      </w:pPr>
    </w:p>
    <w:p w:rsidR="00360F8D" w:rsidRDefault="00360F8D" w:rsidP="00360F8D">
      <w:pPr>
        <w:autoSpaceDE w:val="0"/>
        <w:autoSpaceDN w:val="0"/>
        <w:adjustRightInd w:val="0"/>
        <w:spacing w:after="0" w:line="240" w:lineRule="auto"/>
        <w:jc w:val="both"/>
        <w:rPr>
          <w:rFonts w:ascii="Times New Roman" w:hAnsi="Times New Roman"/>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Урмарского</w:t>
      </w: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муниципального округа                                                                                     В.В. Шигильдеев</w:t>
      </w: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4"/>
          <w:szCs w:val="24"/>
          <w:lang w:eastAsia="ru-RU"/>
        </w:rPr>
      </w:pPr>
    </w:p>
    <w:p w:rsidR="00360F8D" w:rsidRDefault="00360F8D" w:rsidP="00360F8D">
      <w:pPr>
        <w:autoSpaceDE w:val="0"/>
        <w:autoSpaceDN w:val="0"/>
        <w:adjustRightInd w:val="0"/>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Павлов Николай Анатольевич</w:t>
      </w:r>
    </w:p>
    <w:p w:rsidR="00360F8D" w:rsidRDefault="00360F8D" w:rsidP="00360F8D">
      <w:pPr>
        <w:autoSpaceDE w:val="0"/>
        <w:autoSpaceDN w:val="0"/>
        <w:adjustRightInd w:val="0"/>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8(835-44) 2-12-81</w:t>
      </w:r>
    </w:p>
    <w:p w:rsidR="00051660" w:rsidRPr="00BF318A" w:rsidRDefault="00051660" w:rsidP="00360F8D">
      <w:pPr>
        <w:spacing w:after="0" w:line="240" w:lineRule="auto"/>
        <w:ind w:right="4962"/>
        <w:jc w:val="both"/>
        <w:rPr>
          <w:rFonts w:ascii="Times New Roman" w:hAnsi="Times New Roman" w:cs="Times New Roman"/>
          <w:sz w:val="24"/>
          <w:szCs w:val="24"/>
        </w:rPr>
      </w:pPr>
    </w:p>
    <w:sectPr w:rsidR="00051660" w:rsidRPr="00BF318A" w:rsidSect="00A155B9">
      <w:headerReference w:type="default" r:id="rId12"/>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58" w:rsidRDefault="002C5458" w:rsidP="00C65999">
      <w:pPr>
        <w:spacing w:after="0" w:line="240" w:lineRule="auto"/>
      </w:pPr>
      <w:r>
        <w:separator/>
      </w:r>
    </w:p>
  </w:endnote>
  <w:endnote w:type="continuationSeparator" w:id="0">
    <w:p w:rsidR="002C5458" w:rsidRDefault="002C545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58" w:rsidRDefault="002C5458" w:rsidP="00C65999">
      <w:pPr>
        <w:spacing w:after="0" w:line="240" w:lineRule="auto"/>
      </w:pPr>
      <w:r>
        <w:separator/>
      </w:r>
    </w:p>
  </w:footnote>
  <w:footnote w:type="continuationSeparator" w:id="0">
    <w:p w:rsidR="002C5458" w:rsidRDefault="002C545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ED"/>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5458"/>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114F"/>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6F79"/>
    <w:rsid w:val="00A379D9"/>
    <w:rsid w:val="00A4075F"/>
    <w:rsid w:val="00A41B3B"/>
    <w:rsid w:val="00A41FC3"/>
    <w:rsid w:val="00A424B4"/>
    <w:rsid w:val="00A436B6"/>
    <w:rsid w:val="00A44E4C"/>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A772B"/>
    <w:rsid w:val="00AB012E"/>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179D"/>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4B23"/>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49F8"/>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0D68"/>
    <w:rsid w:val="00E41317"/>
    <w:rsid w:val="00E462DF"/>
    <w:rsid w:val="00E500B0"/>
    <w:rsid w:val="00E506B6"/>
    <w:rsid w:val="00E5093C"/>
    <w:rsid w:val="00E51756"/>
    <w:rsid w:val="00E54CA9"/>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ry.cap.ru/about/structure/58f06e4b-b54a-463e-8d57-59c0450b4312/"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5F19-86CC-44C3-9FDA-2FC33209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2024-06-07T06:35:00Z</cp:lastPrinted>
  <dcterms:created xsi:type="dcterms:W3CDTF">2024-06-07T06:47:00Z</dcterms:created>
  <dcterms:modified xsi:type="dcterms:W3CDTF">2024-06-07T06:47:00Z</dcterms:modified>
</cp:coreProperties>
</file>