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434" w:rsidRPr="006A3434" w:rsidRDefault="006A3434" w:rsidP="00F56FC8">
      <w:pPr>
        <w:pStyle w:val="ConsPlusNormal0"/>
        <w:jc w:val="center"/>
        <w:rPr>
          <w:b/>
        </w:rPr>
      </w:pPr>
      <w:r w:rsidRPr="006A3434">
        <w:rPr>
          <w:b/>
        </w:rPr>
        <w:t>Постановление администрации г. Чебоксары от 21.11.2023 N 4244</w:t>
      </w:r>
    </w:p>
    <w:p w:rsidR="000E69AA" w:rsidRDefault="006A3434" w:rsidP="00F56FC8">
      <w:pPr>
        <w:pStyle w:val="ConsPlusNormal0"/>
        <w:jc w:val="center"/>
      </w:pPr>
      <w:r w:rsidRPr="006A3434">
        <w:rPr>
          <w:b/>
        </w:rPr>
        <w:t>"Об утверждении перечня ярмарок, планируемых к проведению в 2024 году"</w:t>
      </w:r>
    </w:p>
    <w:p w:rsidR="006A3434" w:rsidRDefault="006A3434" w:rsidP="00F56FC8">
      <w:pPr>
        <w:pStyle w:val="ConsPlusNormal0"/>
        <w:jc w:val="center"/>
      </w:pPr>
      <w:r>
        <w:t>(в ред. п</w:t>
      </w:r>
      <w:r w:rsidRPr="006A3434">
        <w:t>остановлени</w:t>
      </w:r>
      <w:r>
        <w:t>я</w:t>
      </w:r>
      <w:r w:rsidRPr="006A3434">
        <w:t xml:space="preserve"> администрации г. Чебоксары от 22.03.2024 N 979</w:t>
      </w:r>
      <w:r>
        <w:t>)</w:t>
      </w:r>
    </w:p>
    <w:p w:rsidR="006A3434" w:rsidRDefault="006A3434" w:rsidP="00F56FC8">
      <w:pPr>
        <w:pStyle w:val="ConsPlusNormal0"/>
        <w:jc w:val="center"/>
      </w:pPr>
    </w:p>
    <w:p w:rsidR="000E69AA" w:rsidRDefault="007E4DAB">
      <w:pPr>
        <w:pStyle w:val="ConsPlusNormal0"/>
        <w:ind w:firstLine="540"/>
        <w:jc w:val="both"/>
      </w:pPr>
      <w:proofErr w:type="gramStart"/>
      <w:r>
        <w:t xml:space="preserve">В соответствии с Федеральным </w:t>
      </w:r>
      <w:hyperlink r:id="rId7" w:tooltip="Федеральный закон от 06.10.2003 N 131-ФЗ (ред. от 02.11.2023) &quot;Об общих принципах организации местного самоуправления в Российской Федерации&quot;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8" w:tooltip="Федеральный закон от 28.12.2009 N 381-ФЗ (ред. от 04.08.2023) &quot;Об основах государственного регулирования торговой деятельности в Российской Федерации&quot; (с изм. и доп., вступ. в силу с 01.09.2023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28.12.2009 N 381-ФЗ "Об основах государственного регулирования торговой деятельности в Российской Федерации", </w:t>
      </w:r>
      <w:hyperlink r:id="rId9" w:tooltip="Постановление Кабинета Министров ЧР от 26.08.2010 N 277 (ред. от 09.02.2022) &quot;Об утверждении Порядка организации ярмарок на территории Чувашской Республики и продажи товаров (выполнения работ, оказания услуг) на них&quot; {КонсультантПлюс}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 26.08.2010 N 277 "Об утверждении Порядка организации ярмарок на территории Чувашской Республики и продажи товаров (выполнения работ, оказания услуг) на них</w:t>
      </w:r>
      <w:proofErr w:type="gramEnd"/>
      <w:r>
        <w:t>" администрация города Чебоксары постановляет:</w:t>
      </w:r>
    </w:p>
    <w:p w:rsidR="000E69AA" w:rsidRDefault="007E4DAB">
      <w:pPr>
        <w:pStyle w:val="ConsPlusNormal0"/>
        <w:spacing w:before="200"/>
        <w:ind w:firstLine="540"/>
        <w:jc w:val="both"/>
      </w:pPr>
      <w:r>
        <w:t>1. Утвердить Перечень ярмарок, планируемых к проведению в 2024 году на территории города Чебоксары Чувашской Республики, согласно приложению к настоящему постановлению.</w:t>
      </w:r>
    </w:p>
    <w:p w:rsidR="000E69AA" w:rsidRDefault="007E4DAB">
      <w:pPr>
        <w:pStyle w:val="ConsPlusNormal0"/>
        <w:spacing w:before="200"/>
        <w:ind w:firstLine="540"/>
        <w:jc w:val="both"/>
      </w:pPr>
      <w:r>
        <w:t xml:space="preserve">2. Осуществление функций организатора ярмарки, указанной в пунктах 12, 14 и 34 приложения к настоящему постановлению, возложить на </w:t>
      </w:r>
      <w:r w:rsidR="004F04EA" w:rsidRPr="004F04EA">
        <w:t>Управу по Калининскому району администрации</w:t>
      </w:r>
      <w:r>
        <w:t xml:space="preserve"> города Чебоксары.</w:t>
      </w:r>
    </w:p>
    <w:p w:rsidR="000E69AA" w:rsidRDefault="007E4DAB">
      <w:pPr>
        <w:pStyle w:val="ConsPlusNormal0"/>
        <w:spacing w:before="200"/>
        <w:ind w:firstLine="540"/>
        <w:jc w:val="both"/>
      </w:pPr>
      <w:r>
        <w:t xml:space="preserve">3. Осуществление функций организатора ярмарок, указанных в пунктах 13 и 15 приложения к настоящему постановлению, возложить на </w:t>
      </w:r>
      <w:r w:rsidR="004F04EA" w:rsidRPr="004F04EA">
        <w:t xml:space="preserve">Управу по Московскому району администрации </w:t>
      </w:r>
      <w:r>
        <w:t>города Чебоксары.</w:t>
      </w:r>
    </w:p>
    <w:p w:rsidR="000E69AA" w:rsidRDefault="007E4DAB">
      <w:pPr>
        <w:pStyle w:val="ConsPlusNormal0"/>
        <w:spacing w:before="200"/>
        <w:ind w:firstLine="540"/>
        <w:jc w:val="both"/>
      </w:pPr>
      <w:r>
        <w:t>4. Осуществление функций организатора ярмарок, указанных в пунктах 16 - 33 приложения к настоящему постановлению, возложить на управление по развитию потребительского рынка и предпринимательства администрации города Чебоксары.</w:t>
      </w:r>
    </w:p>
    <w:p w:rsidR="000E69AA" w:rsidRDefault="007E4DAB">
      <w:pPr>
        <w:pStyle w:val="ConsPlusNormal0"/>
        <w:spacing w:before="200"/>
        <w:ind w:firstLine="540"/>
        <w:jc w:val="both"/>
      </w:pPr>
      <w:r>
        <w:t xml:space="preserve">5. Осуществление функций организатора ярмарки, указанной в пункте 35 приложения к настоящему постановлению, возложить на </w:t>
      </w:r>
      <w:r w:rsidR="003762B2" w:rsidRPr="003762B2">
        <w:t xml:space="preserve">Управу по Ленинскому району администрации </w:t>
      </w:r>
      <w:r>
        <w:t>города Чебоксары.</w:t>
      </w:r>
    </w:p>
    <w:p w:rsidR="000E69AA" w:rsidRDefault="007E4DAB">
      <w:pPr>
        <w:pStyle w:val="ConsPlusNormal0"/>
        <w:spacing w:before="200"/>
        <w:ind w:firstLine="540"/>
        <w:jc w:val="both"/>
      </w:pPr>
      <w:r>
        <w:t xml:space="preserve">6. </w:t>
      </w:r>
      <w:proofErr w:type="gramStart"/>
      <w:r>
        <w:t xml:space="preserve">Управлению по развитию потребительского рынка и предпринимательства администрации города Чебоксары, </w:t>
      </w:r>
      <w:r w:rsidR="007E4CB3" w:rsidRPr="007E4CB3">
        <w:t xml:space="preserve">Управам по Московскому, Калининскому и Ленинскому районам администрации </w:t>
      </w:r>
      <w:r>
        <w:t>города Чебоксары</w:t>
      </w:r>
      <w:bookmarkStart w:id="0" w:name="_GoBack"/>
      <w:bookmarkEnd w:id="0"/>
      <w:r>
        <w:t xml:space="preserve"> обеспечить выполнение требований </w:t>
      </w:r>
      <w:hyperlink r:id="rId10" w:tooltip="Постановление Кабинета Министров ЧР от 26.08.2010 N 277 (ред. от 09.02.2022) &quot;Об утверждении Порядка организации ярмарок на территории Чувашской Республики и продажи товаров (выполнения работ, оказания услуг) на них&quot; {КонсультантПлюс}">
        <w:r>
          <w:rPr>
            <w:color w:val="0000FF"/>
          </w:rPr>
          <w:t>пункта 2.9</w:t>
        </w:r>
      </w:hyperlink>
      <w:r>
        <w:t xml:space="preserve"> Порядка организации ярмарок на территории Чувашской Республики и продажи товаров (выполнения работ, оказания услуг) на них, утвержденного постановлением Кабинета Министров Чувашской Республики от 26.08.2010 N 277.</w:t>
      </w:r>
      <w:proofErr w:type="gramEnd"/>
    </w:p>
    <w:p w:rsidR="000E69AA" w:rsidRDefault="007E4DAB">
      <w:pPr>
        <w:pStyle w:val="ConsPlusNormal0"/>
        <w:spacing w:before="200"/>
        <w:ind w:firstLine="540"/>
        <w:jc w:val="both"/>
      </w:pPr>
      <w:r>
        <w:t>7. Настоящее постановление вступает в силу со дня его официального опубликования.</w:t>
      </w:r>
    </w:p>
    <w:p w:rsidR="000E69AA" w:rsidRDefault="007E4DAB">
      <w:pPr>
        <w:pStyle w:val="ConsPlusNormal0"/>
        <w:spacing w:before="200"/>
        <w:ind w:firstLine="540"/>
        <w:jc w:val="both"/>
      </w:pPr>
      <w:r>
        <w:t>8. Управлению по развитию потребительского рынка и предпринимательства администрации города Чебоксары направить настоящее постановление в течение 10 рабочих дней со дня его официального опубликования в Министерство экономического развития и имущественных отношений Чувашской Республики на бумажном носителе и в электронном виде.</w:t>
      </w:r>
    </w:p>
    <w:p w:rsidR="000E69AA" w:rsidRDefault="007E4DAB">
      <w:pPr>
        <w:pStyle w:val="ConsPlusNormal0"/>
        <w:spacing w:before="200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города по </w:t>
      </w:r>
      <w:r w:rsidR="007E4CB3" w:rsidRPr="007E4CB3">
        <w:t>имущественным и земельным отношениям</w:t>
      </w:r>
      <w:r>
        <w:t>.</w:t>
      </w:r>
    </w:p>
    <w:p w:rsidR="000E69AA" w:rsidRDefault="000E69AA">
      <w:pPr>
        <w:pStyle w:val="ConsPlusNormal0"/>
        <w:jc w:val="both"/>
      </w:pPr>
    </w:p>
    <w:p w:rsidR="000E69AA" w:rsidRDefault="007E4DAB">
      <w:pPr>
        <w:pStyle w:val="ConsPlusNormal0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</w:t>
      </w:r>
    </w:p>
    <w:p w:rsidR="000E69AA" w:rsidRDefault="007E4DAB">
      <w:pPr>
        <w:pStyle w:val="ConsPlusNormal0"/>
        <w:jc w:val="right"/>
      </w:pPr>
      <w:r>
        <w:t>главы города Чебоксары</w:t>
      </w:r>
    </w:p>
    <w:p w:rsidR="000E69AA" w:rsidRDefault="007E4DAB">
      <w:pPr>
        <w:pStyle w:val="ConsPlusNormal0"/>
        <w:jc w:val="right"/>
      </w:pPr>
      <w:r>
        <w:t>Д.В.СПИРИН</w:t>
      </w:r>
    </w:p>
    <w:p w:rsidR="000E69AA" w:rsidRDefault="000E69AA">
      <w:pPr>
        <w:pStyle w:val="ConsPlusNormal0"/>
        <w:jc w:val="both"/>
      </w:pPr>
    </w:p>
    <w:p w:rsidR="000E69AA" w:rsidRDefault="000E69AA">
      <w:pPr>
        <w:pStyle w:val="ConsPlusNormal0"/>
        <w:jc w:val="both"/>
      </w:pPr>
    </w:p>
    <w:p w:rsidR="000E69AA" w:rsidRDefault="000E69AA">
      <w:pPr>
        <w:pStyle w:val="ConsPlusNormal0"/>
        <w:jc w:val="both"/>
      </w:pPr>
    </w:p>
    <w:p w:rsidR="000E69AA" w:rsidRDefault="000E69AA">
      <w:pPr>
        <w:pStyle w:val="ConsPlusNormal0"/>
        <w:jc w:val="both"/>
      </w:pPr>
    </w:p>
    <w:p w:rsidR="000E69AA" w:rsidRDefault="000E69AA">
      <w:pPr>
        <w:pStyle w:val="ConsPlusNormal0"/>
        <w:jc w:val="both"/>
      </w:pPr>
    </w:p>
    <w:p w:rsidR="000E69AA" w:rsidRDefault="000E69AA">
      <w:pPr>
        <w:pStyle w:val="ConsPlusNormal0"/>
        <w:sectPr w:rsidR="000E69AA" w:rsidSect="006A3434">
          <w:headerReference w:type="default" r:id="rId11"/>
          <w:footerReference w:type="default" r:id="rId12"/>
          <w:pgSz w:w="11906" w:h="16838"/>
          <w:pgMar w:top="1134" w:right="567" w:bottom="1134" w:left="1985" w:header="0" w:footer="0" w:gutter="0"/>
          <w:cols w:space="720"/>
          <w:titlePg/>
        </w:sectPr>
      </w:pPr>
    </w:p>
    <w:p w:rsidR="006A3434" w:rsidRDefault="006A3434" w:rsidP="006A3434">
      <w:pPr>
        <w:pStyle w:val="ConsPlusNormal0"/>
        <w:jc w:val="both"/>
      </w:pPr>
    </w:p>
    <w:p w:rsidR="006A3434" w:rsidRDefault="006A3434" w:rsidP="006A3434">
      <w:pPr>
        <w:pStyle w:val="ConsPlusNormal0"/>
        <w:jc w:val="right"/>
        <w:outlineLvl w:val="0"/>
      </w:pPr>
      <w:r>
        <w:t>Утвержден</w:t>
      </w:r>
    </w:p>
    <w:p w:rsidR="006A3434" w:rsidRDefault="00F56FC8" w:rsidP="006A3434">
      <w:pPr>
        <w:pStyle w:val="ConsPlusNormal0"/>
        <w:jc w:val="right"/>
      </w:pPr>
      <w:r>
        <w:t>п</w:t>
      </w:r>
      <w:r w:rsidR="006A3434">
        <w:t>остановлением администрации</w:t>
      </w:r>
    </w:p>
    <w:p w:rsidR="006A3434" w:rsidRDefault="006A3434" w:rsidP="006A3434">
      <w:pPr>
        <w:pStyle w:val="ConsPlusNormal0"/>
        <w:jc w:val="right"/>
      </w:pPr>
      <w:r>
        <w:t>города Чебоксары от 21.11.2023 N 4244</w:t>
      </w:r>
    </w:p>
    <w:p w:rsidR="006A3434" w:rsidRDefault="006A3434" w:rsidP="006A3434">
      <w:pPr>
        <w:pStyle w:val="ConsPlusNormal0"/>
        <w:jc w:val="both"/>
      </w:pPr>
    </w:p>
    <w:p w:rsidR="006A3434" w:rsidRDefault="006A3434" w:rsidP="006A3434">
      <w:pPr>
        <w:pStyle w:val="ConsPlusTitle0"/>
        <w:jc w:val="center"/>
      </w:pPr>
      <w:r>
        <w:t>ПЕРЕЧЕНЬ ЯРМАРОК, ПЛАНИРУЕМЫХ К ПРОВЕДЕНИЮ В 2024 ГОДУ НА ТЕРРИТОРИИ ГОРОДА ЧЕБОКСАРЫ ЧУВАШСКОЙ РЕСПУБЛИКИ</w:t>
      </w:r>
    </w:p>
    <w:p w:rsidR="006A3434" w:rsidRDefault="006A3434"/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598"/>
        <w:gridCol w:w="4536"/>
        <w:gridCol w:w="2268"/>
        <w:gridCol w:w="1559"/>
        <w:gridCol w:w="1843"/>
      </w:tblGrid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N</w:t>
            </w:r>
          </w:p>
          <w:p w:rsidR="000E69AA" w:rsidRDefault="007E4DAB">
            <w:pPr>
              <w:pStyle w:val="ConsPlusNormal0"/>
              <w:jc w:val="center"/>
            </w:pPr>
            <w:r>
              <w:t>п.п.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center"/>
            </w:pPr>
            <w:r>
              <w:t>Организатор ярмарки (наименование, ИНН, юридический адрес)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center"/>
            </w:pPr>
            <w:r>
              <w:t>Место проведения ярмарки (адрес)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Специализация ярмарки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Периодичность проведения ярмарки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Сроки организации ярмарки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6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ООО "Дальго", ИНН 2130188011,</w:t>
            </w:r>
          </w:p>
          <w:p w:rsidR="000E69AA" w:rsidRDefault="007E4DAB">
            <w:pPr>
              <w:pStyle w:val="ConsPlusNormal0"/>
              <w:jc w:val="both"/>
            </w:pPr>
            <w:r>
              <w:t>428003, г. Чебоксары, Марпосадское шоссе, д. 32, офис 1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Марпосадское шоссе, д. 32, в пределах территории земельного участка с кадастровым номером 21:01:030306:13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ООО "Коопторгцентр", ИНН 2130130847, 428022, г. Чебоксары, ул. Николаева, д. 29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ул. Ашмарина, д. 59 "б", в пределах территории земельных участков с кадастровыми номерами 21:01:030506:931, 21:01:030506:932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598" w:type="dxa"/>
          </w:tcPr>
          <w:p w:rsidR="000E69AA" w:rsidRDefault="007E4DAB" w:rsidP="006A3434">
            <w:pPr>
              <w:pStyle w:val="ConsPlusNormal0"/>
              <w:jc w:val="both"/>
            </w:pPr>
            <w:r>
              <w:t>ИП Долгов Константин Геннадьевич,</w:t>
            </w:r>
            <w:r w:rsidR="006A3434">
              <w:t xml:space="preserve"> </w:t>
            </w:r>
            <w:r>
              <w:t>ИНН 212702568583,</w:t>
            </w:r>
            <w:r w:rsidR="006A3434">
              <w:t xml:space="preserve"> </w:t>
            </w:r>
            <w:r>
              <w:t xml:space="preserve">428013, г. Чебоксары, ул. </w:t>
            </w:r>
            <w:proofErr w:type="spellStart"/>
            <w:r>
              <w:t>Р.Зорге</w:t>
            </w:r>
            <w:proofErr w:type="spellEnd"/>
            <w:r>
              <w:t>, д. 17, кв. 59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бульвар Солнечный, 8 "б", в пределах территории земельного участка с кадастровым номером 21:21:076202:227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4598" w:type="dxa"/>
          </w:tcPr>
          <w:p w:rsidR="000E69AA" w:rsidRDefault="007E4DAB" w:rsidP="006A3434">
            <w:pPr>
              <w:pStyle w:val="ConsPlusNormal0"/>
              <w:jc w:val="both"/>
            </w:pPr>
            <w:proofErr w:type="gramStart"/>
            <w:r>
              <w:t>ЗАО "Торговый комплекс "Центральный",</w:t>
            </w:r>
            <w:r w:rsidR="006A3434">
              <w:br/>
            </w:r>
            <w:r>
              <w:t>ИНН 2127010525,</w:t>
            </w:r>
            <w:r w:rsidR="006A3434">
              <w:t xml:space="preserve"> </w:t>
            </w:r>
            <w:r>
              <w:t>428003, г. Чебоксары, ул. Гагарина, д. 1</w:t>
            </w:r>
            <w:proofErr w:type="gramEnd"/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ул. Гагарина, д. 1, в пределах территории земельного участка с кадастровым номером 21:01:020301:3271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ООО "Торговый дом "</w:t>
            </w:r>
            <w:proofErr w:type="spellStart"/>
            <w:r>
              <w:t>Брикс</w:t>
            </w:r>
            <w:proofErr w:type="spellEnd"/>
            <w:r>
              <w:t>",</w:t>
            </w:r>
          </w:p>
          <w:p w:rsidR="000E69AA" w:rsidRDefault="007E4DAB">
            <w:pPr>
              <w:pStyle w:val="ConsPlusNormal0"/>
              <w:jc w:val="both"/>
            </w:pPr>
            <w:r>
              <w:t>ИНН 5250071282,</w:t>
            </w:r>
          </w:p>
          <w:p w:rsidR="000E69AA" w:rsidRDefault="007E4DAB">
            <w:pPr>
              <w:pStyle w:val="ConsPlusNormal0"/>
              <w:jc w:val="both"/>
            </w:pPr>
            <w:r>
              <w:t>428003, г. Чебоксары, ул. Калинина, д. 107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ул. Гладкова, д. 10, в пределах территории земельного участка с кадастровым номером 21:01:020209:3417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ООО "ТК Юго-Западный", ИНН 2129038893, 428038, г. Чебоксары, ул. Эльменя, д. 3 "б"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ул. Эльменя, д. 3 "б", в пределах территории земельного участка с кадастровым номером 21:01:010804:48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4598" w:type="dxa"/>
          </w:tcPr>
          <w:p w:rsidR="000E69AA" w:rsidRDefault="007E4DAB" w:rsidP="006A3434">
            <w:pPr>
              <w:pStyle w:val="ConsPlusNormal0"/>
              <w:jc w:val="both"/>
            </w:pPr>
            <w:r>
              <w:t>Акционерное общество "Торговый комплекс "Шупашкар", ИНН 2127303786,</w:t>
            </w:r>
            <w:r w:rsidR="006A3434">
              <w:t xml:space="preserve"> </w:t>
            </w:r>
            <w:r>
              <w:t>428031, г. Чебоксары, ул. 324 Стрелковой дивизии, д. 22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ул. 324 Стрелковой дивизии, д. 22, в пределах территории земельного участка с кадастровым номером 21:01:030405:278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4598" w:type="dxa"/>
          </w:tcPr>
          <w:p w:rsidR="000E69AA" w:rsidRDefault="007E4DAB" w:rsidP="006A3434">
            <w:pPr>
              <w:pStyle w:val="ConsPlusNormal0"/>
              <w:jc w:val="both"/>
            </w:pPr>
            <w:r>
              <w:t>ИП Комарова Ольга Сергеевна,</w:t>
            </w:r>
            <w:r w:rsidR="006A3434">
              <w:t xml:space="preserve"> </w:t>
            </w:r>
            <w:r>
              <w:t>ИНН 212408251447,</w:t>
            </w:r>
            <w:r w:rsidR="006A3434">
              <w:t xml:space="preserve"> </w:t>
            </w:r>
            <w:r>
              <w:t>428027, г. Чебоксары,</w:t>
            </w:r>
            <w:r w:rsidR="006A3434">
              <w:t xml:space="preserve"> </w:t>
            </w:r>
            <w:r>
              <w:t>пр. Тракторостроителей, д. 83, кв. 41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ул. К. Николаева А.Г., д. 14 Б, В, Г в пределах территории земельного участка с кадастровым номером 21:01:020504:2818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сельскохозяйственная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4598" w:type="dxa"/>
          </w:tcPr>
          <w:p w:rsidR="000E69AA" w:rsidRDefault="007E4DAB" w:rsidP="006A3434">
            <w:pPr>
              <w:pStyle w:val="ConsPlusNormal0"/>
              <w:jc w:val="both"/>
            </w:pPr>
            <w:proofErr w:type="gramStart"/>
            <w:r>
              <w:t>Автономное учреждение "Облик" муниципального образования города Чебоксары - столицы Чувашской Республики, ИНН 2130023901,</w:t>
            </w:r>
            <w:r w:rsidR="006A3434">
              <w:t xml:space="preserve"> </w:t>
            </w:r>
            <w:r>
              <w:t>428022, г. Чебоксары, ул. Николаева, д. 41</w:t>
            </w:r>
            <w:proofErr w:type="gramEnd"/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ул. Эльгера, в районе универсама "Новь", в пределах территории земельного участка с кадастровым номером 21:01:010106:111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сельскохозяйственная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lastRenderedPageBreak/>
              <w:t>10.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Автономное учреждение "Облик" муниципального образования города Чебоксары - столицы Чувашской Республики, ИНН 2130023901,</w:t>
            </w:r>
          </w:p>
          <w:p w:rsidR="000E69AA" w:rsidRDefault="007E4DAB">
            <w:pPr>
              <w:pStyle w:val="ConsPlusNormal0"/>
              <w:jc w:val="both"/>
            </w:pPr>
            <w:r>
              <w:t>428022, г. Чебоксары, ул. Николаева, д. 41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ул. И.Франко, в районе д. 16, в пределах территории земельного участка с кадастровым номером 21:01:030103:141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сельскохозяйственная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4598" w:type="dxa"/>
          </w:tcPr>
          <w:p w:rsidR="000E69AA" w:rsidRDefault="007E4DAB" w:rsidP="007E4DAB">
            <w:pPr>
              <w:pStyle w:val="ConsPlusNormal0"/>
              <w:jc w:val="both"/>
            </w:pPr>
            <w:proofErr w:type="gramStart"/>
            <w:r>
              <w:t>Автономное учреждение "Облик" муниципального образования города Чебоксары - столицы Чувашской Республики, ИНН 2130023901, 428022, г. Чебоксары, ул. Николаева, д. 41</w:t>
            </w:r>
            <w:proofErr w:type="gramEnd"/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пр. Тракторостроителей, в районе д. 73, в пределах территории земельного участка с кадастровым номером 21:01:030404:217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сельскохозяйственная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регулярная (постоянно действующая)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понедельник - воскресенье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пр. Тракторостроителей, д. 3 "а", в пределах территории земельного участка с кадастровым номером 21:01:030405:56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proofErr w:type="gramStart"/>
            <w:r>
              <w:t>сельскохозяйственная</w:t>
            </w:r>
            <w:proofErr w:type="gramEnd"/>
            <w:r>
              <w:t xml:space="preserve"> ("Дары осени")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 w:rsidP="006A3434">
            <w:pPr>
              <w:pStyle w:val="ConsPlusNormal0"/>
              <w:jc w:val="center"/>
            </w:pPr>
            <w:r>
              <w:t>10 сентября - 2 октября</w:t>
            </w:r>
            <w:r w:rsidR="006A3434">
              <w:t xml:space="preserve"> </w:t>
            </w:r>
            <w:r>
              <w:t>(по субботам и воскресеньям)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4598" w:type="dxa"/>
          </w:tcPr>
          <w:p w:rsidR="000E69AA" w:rsidRDefault="007E4DAB" w:rsidP="007E4DAB">
            <w:pPr>
              <w:pStyle w:val="ConsPlusNormal0"/>
              <w:jc w:val="both"/>
            </w:pPr>
            <w:r>
              <w:t>Администрация г. Чебоксары, ИНН 2126003194, 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Московский проспект, дом. 40, в пределах территории земельного участка с кадастровым номером 21:01:010112:4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proofErr w:type="gramStart"/>
            <w:r>
              <w:t>сельскохозяйственная</w:t>
            </w:r>
            <w:proofErr w:type="gramEnd"/>
            <w:r>
              <w:t xml:space="preserve"> ("Дары осени")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 w:rsidP="006A3434">
            <w:pPr>
              <w:pStyle w:val="ConsPlusNormal0"/>
              <w:jc w:val="center"/>
            </w:pPr>
            <w:r>
              <w:t>14 сентября - 6 октября</w:t>
            </w:r>
            <w:r w:rsidR="006A3434">
              <w:t xml:space="preserve"> </w:t>
            </w:r>
            <w:r>
              <w:t>(по субботам и воскресеньям)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пр. Тракторостроителей, д. 3 "а", в пределах территории земельного участка с кадастровым номером 21:01:030405:56</w:t>
            </w:r>
          </w:p>
        </w:tc>
        <w:tc>
          <w:tcPr>
            <w:tcW w:w="2268" w:type="dxa"/>
          </w:tcPr>
          <w:p w:rsidR="000E69AA" w:rsidRDefault="007E4DAB" w:rsidP="007E4DAB">
            <w:pPr>
              <w:pStyle w:val="ConsPlusNormal0"/>
              <w:jc w:val="center"/>
            </w:pPr>
            <w:r>
              <w:t>сельскохозяйственная ("Весна 2024")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 w:rsidP="006A3434">
            <w:pPr>
              <w:pStyle w:val="ConsPlusNormal0"/>
              <w:jc w:val="center"/>
            </w:pPr>
            <w:r>
              <w:t>13 апреля - 5 мая</w:t>
            </w:r>
            <w:r w:rsidR="006A3434">
              <w:t xml:space="preserve"> </w:t>
            </w:r>
            <w:r>
              <w:t>(по субботам и воскресеньям)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Московский проспект, дом. 40, в пределах территории земельного участка с кадастровым номером 21:01:010112:4</w:t>
            </w:r>
          </w:p>
        </w:tc>
        <w:tc>
          <w:tcPr>
            <w:tcW w:w="2268" w:type="dxa"/>
          </w:tcPr>
          <w:p w:rsidR="000E69AA" w:rsidRDefault="007E4DAB" w:rsidP="007E4DAB">
            <w:pPr>
              <w:pStyle w:val="ConsPlusNormal0"/>
              <w:jc w:val="center"/>
            </w:pPr>
            <w:r>
              <w:t>сельскохозяйственная ("Весна 2024")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 w:rsidP="006A3434">
            <w:pPr>
              <w:pStyle w:val="ConsPlusNormal0"/>
              <w:jc w:val="center"/>
            </w:pPr>
            <w:r>
              <w:t>13 апреля - 5 мая</w:t>
            </w:r>
            <w:r w:rsidR="006A3434">
              <w:t xml:space="preserve"> </w:t>
            </w:r>
            <w:r>
              <w:t>(по субботам и воскресеньям)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2, в пределах территории земельного участка с кадастровым номером 21:01:021002:46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(Троица)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21 - 23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3, в пределах территории земельного участка с кадастровым номером 21:01:021303:2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(Троица)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21 - 23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4, в пределах территории земельного участка с кадастровым номером 21:01:021301:4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(Троица)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21 - 23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5, в пределах территории земельного участка с кадастровым номером 21:01:021301:5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(Троица)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21 - 23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11, в пределах территории земельного участка с кадастровым номером 21:01:010805:61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(Троица)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21 - 23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lastRenderedPageBreak/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lastRenderedPageBreak/>
              <w:t xml:space="preserve">г. Чебоксары, в районе городского кладбища N 12, в пределах территории земельного участка </w:t>
            </w:r>
            <w:r>
              <w:lastRenderedPageBreak/>
              <w:t>с кадастровым номером 21:01:010805:60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lastRenderedPageBreak/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(Троица)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21 - 23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lastRenderedPageBreak/>
              <w:t>22.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17, в пределах территории земельного участка с кадастровым номером 21:21:090801:22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(Троица)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21 - 23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2, в пределах территории земельного участка с кадастровым номером 21:01:021002:46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("Радоница")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14 мая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3, в пределах территории земельного участка с кадастровым номером 21:01:021303:2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("Радоница")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14 мая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4, в пределах территории земельного участка с кадастровым номером 21:01:021301:4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("Радоница")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14 мая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5, в пределах территории земельного участка с кадастровым номером 21:01:021301:5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("Радоница")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14 мая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11, в пределах территории земельного участка с кадастровым номером 21:01:010805:61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("Радоница")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14 мая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12, в пределах территории земельного участка с кадастровым номером 21:01:010805:60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("Радоница")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14 мая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городского кладбища N 17, в пределах территории земельного участка с кадастровым номером 21:21:090801:22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("Радоница")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14 мая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набережной Чебоксарского залива от монумента Матери до Певческого поля, от здания Правительства Чувашии до пешеходного моста, в пределах территории земельного участка с кадастровым номером 21:01:000000:52091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(День Республики)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23 - 24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набережной Чебоксарского залива от монумента Матери до Свято-Троицкого монастыря, в пределах территории земельного участка с кадастровым номером 21:01:000000:52323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(День Республики)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23 - 24 июня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 xml:space="preserve">г. Чебоксары, в районе набережной Чебоксарского залива от монумента Матери до Певческого поля, от здания Правительства Чувашии до пешеходного моста, в пределах территории земельного участка с кадастровым </w:t>
            </w:r>
            <w:r>
              <w:lastRenderedPageBreak/>
              <w:t>номером 21:01:000000:52091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lastRenderedPageBreak/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(День города)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19 - 21 августа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lastRenderedPageBreak/>
              <w:t>33.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в районе набережной Чебоксарского залива от монумента Матери до Свято-Троицкого монастыря, в пределах территории земельного участка с кадастровым номером 21:01:000000:52323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специализированная</w:t>
            </w:r>
          </w:p>
          <w:p w:rsidR="000E69AA" w:rsidRDefault="007E4DAB">
            <w:pPr>
              <w:pStyle w:val="ConsPlusNormal0"/>
              <w:jc w:val="center"/>
            </w:pPr>
            <w:r>
              <w:t>(День города)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19 - 21 августа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пр. Тракторостроителей, в пределах территории земельного участка с кадастровым номером 21:01:030405:250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 ("Новогодняя")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1 - 10 января</w:t>
            </w:r>
          </w:p>
          <w:p w:rsidR="000E69AA" w:rsidRDefault="007E4DAB">
            <w:pPr>
              <w:pStyle w:val="ConsPlusNormal0"/>
              <w:jc w:val="center"/>
            </w:pPr>
            <w:r>
              <w:t>21 - 31 декабря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Администрация г. Чебоксары,</w:t>
            </w:r>
          </w:p>
          <w:p w:rsidR="000E69AA" w:rsidRDefault="007E4DAB">
            <w:pPr>
              <w:pStyle w:val="ConsPlusNormal0"/>
              <w:jc w:val="both"/>
            </w:pPr>
            <w:r>
              <w:t>ИНН 2126003194,</w:t>
            </w:r>
          </w:p>
          <w:p w:rsidR="000E69AA" w:rsidRDefault="007E4DAB">
            <w:pPr>
              <w:pStyle w:val="ConsPlusNormal0"/>
              <w:jc w:val="both"/>
            </w:pPr>
            <w:r>
              <w:t>428032, г. Чебоксары, ул. К.Маркса, д. 36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пр. 9-й Пятилетки, д. 1, "Дорисс-парк", в пределах территории земельного участка с кадастровым номером 21:01:020904:154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 ("Новогодняя")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1 - 10 января</w:t>
            </w:r>
          </w:p>
          <w:p w:rsidR="000E69AA" w:rsidRDefault="007E4DAB">
            <w:pPr>
              <w:pStyle w:val="ConsPlusNormal0"/>
              <w:jc w:val="center"/>
            </w:pPr>
            <w:r>
              <w:t>21 - 31 декабря</w:t>
            </w:r>
          </w:p>
        </w:tc>
      </w:tr>
      <w:tr w:rsidR="000E69AA" w:rsidTr="00F56FC8">
        <w:tc>
          <w:tcPr>
            <w:tcW w:w="567" w:type="dxa"/>
          </w:tcPr>
          <w:p w:rsidR="000E69AA" w:rsidRDefault="007E4DAB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4598" w:type="dxa"/>
          </w:tcPr>
          <w:p w:rsidR="000E69AA" w:rsidRDefault="007E4DAB">
            <w:pPr>
              <w:pStyle w:val="ConsPlusNormal0"/>
              <w:jc w:val="both"/>
            </w:pPr>
            <w:r>
              <w:t>ООО "ТРИгрупп", ИНН 2130186462,</w:t>
            </w:r>
          </w:p>
          <w:p w:rsidR="000E69AA" w:rsidRDefault="007E4DAB">
            <w:pPr>
              <w:pStyle w:val="ConsPlusNormal0"/>
              <w:jc w:val="both"/>
            </w:pPr>
            <w:r>
              <w:t>428003, г. Чебоксары, Московский проспект, д. 38, корп. 4, оф. 209</w:t>
            </w:r>
          </w:p>
        </w:tc>
        <w:tc>
          <w:tcPr>
            <w:tcW w:w="4536" w:type="dxa"/>
          </w:tcPr>
          <w:p w:rsidR="000E69AA" w:rsidRDefault="007E4DAB">
            <w:pPr>
              <w:pStyle w:val="ConsPlusNormal0"/>
              <w:jc w:val="both"/>
            </w:pPr>
            <w:r>
              <w:t>г. Чебоксары, пр. М.Горького, д. 2, в пределах территории земельного участка с кадастровым номером 21:01:010201:230</w:t>
            </w:r>
          </w:p>
        </w:tc>
        <w:tc>
          <w:tcPr>
            <w:tcW w:w="2268" w:type="dxa"/>
          </w:tcPr>
          <w:p w:rsidR="000E69AA" w:rsidRDefault="007E4DAB">
            <w:pPr>
              <w:pStyle w:val="ConsPlusNormal0"/>
              <w:jc w:val="center"/>
            </w:pPr>
            <w:r>
              <w:t>универсальная ("Новогодняя")</w:t>
            </w:r>
          </w:p>
        </w:tc>
        <w:tc>
          <w:tcPr>
            <w:tcW w:w="1559" w:type="dxa"/>
          </w:tcPr>
          <w:p w:rsidR="000E69AA" w:rsidRDefault="007E4DAB">
            <w:pPr>
              <w:pStyle w:val="ConsPlusNormal0"/>
              <w:jc w:val="center"/>
            </w:pPr>
            <w:r>
              <w:t>разовая</w:t>
            </w:r>
          </w:p>
        </w:tc>
        <w:tc>
          <w:tcPr>
            <w:tcW w:w="1843" w:type="dxa"/>
          </w:tcPr>
          <w:p w:rsidR="000E69AA" w:rsidRDefault="007E4DAB">
            <w:pPr>
              <w:pStyle w:val="ConsPlusNormal0"/>
              <w:jc w:val="center"/>
            </w:pPr>
            <w:r>
              <w:t>1 - 10 января</w:t>
            </w:r>
          </w:p>
          <w:p w:rsidR="000E69AA" w:rsidRDefault="007E4DAB">
            <w:pPr>
              <w:pStyle w:val="ConsPlusNormal0"/>
              <w:jc w:val="center"/>
            </w:pPr>
            <w:r>
              <w:t>21 - 31 декабря</w:t>
            </w:r>
          </w:p>
        </w:tc>
      </w:tr>
    </w:tbl>
    <w:p w:rsidR="000E69AA" w:rsidRDefault="006A3434" w:rsidP="006A3434">
      <w:pPr>
        <w:pStyle w:val="ConsPlusNormal0"/>
        <w:jc w:val="center"/>
      </w:pPr>
      <w:r>
        <w:t>___________________________________________________</w:t>
      </w:r>
    </w:p>
    <w:p w:rsidR="000E69AA" w:rsidRDefault="006A3434" w:rsidP="006A3434">
      <w:pPr>
        <w:pStyle w:val="ConsPlusNormal0"/>
        <w:jc w:val="both"/>
        <w:rPr>
          <w:sz w:val="2"/>
          <w:szCs w:val="2"/>
        </w:rPr>
      </w:pPr>
      <w:r>
        <w:t xml:space="preserve">  </w:t>
      </w:r>
    </w:p>
    <w:sectPr w:rsidR="000E69AA" w:rsidSect="006A3434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18" w:right="851" w:bottom="851" w:left="85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11A" w:rsidRDefault="007E4DAB">
      <w:r>
        <w:separator/>
      </w:r>
    </w:p>
  </w:endnote>
  <w:endnote w:type="continuationSeparator" w:id="0">
    <w:p w:rsidR="0030411A" w:rsidRDefault="007E4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9AA" w:rsidRDefault="000E69A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113"/>
      <w:gridCol w:w="3208"/>
      <w:gridCol w:w="3113"/>
    </w:tblGrid>
    <w:tr w:rsidR="000E69AA">
      <w:trPr>
        <w:trHeight w:hRule="exact" w:val="1663"/>
      </w:trPr>
      <w:tc>
        <w:tcPr>
          <w:tcW w:w="1650" w:type="pct"/>
          <w:vAlign w:val="center"/>
        </w:tcPr>
        <w:p w:rsidR="000E69AA" w:rsidRDefault="007E4DA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E69AA" w:rsidRDefault="00F56FC8">
          <w:pPr>
            <w:pStyle w:val="ConsPlusNormal0"/>
            <w:jc w:val="center"/>
          </w:pPr>
          <w:hyperlink r:id="rId1">
            <w:r w:rsidR="007E4DAB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E69AA" w:rsidRDefault="007E4DA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A343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A3434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0E69AA" w:rsidRDefault="007E4DA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9AA" w:rsidRPr="006A3434" w:rsidRDefault="000E69AA" w:rsidP="006A3434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9AA" w:rsidRPr="006A3434" w:rsidRDefault="000E69AA" w:rsidP="006A343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11A" w:rsidRDefault="007E4DAB">
      <w:r>
        <w:separator/>
      </w:r>
    </w:p>
  </w:footnote>
  <w:footnote w:type="continuationSeparator" w:id="0">
    <w:p w:rsidR="0030411A" w:rsidRDefault="007E4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094"/>
      <w:gridCol w:w="4340"/>
    </w:tblGrid>
    <w:tr w:rsidR="000E69AA">
      <w:trPr>
        <w:trHeight w:hRule="exact" w:val="1683"/>
      </w:trPr>
      <w:tc>
        <w:tcPr>
          <w:tcW w:w="2700" w:type="pct"/>
          <w:vAlign w:val="center"/>
        </w:tcPr>
        <w:p w:rsidR="000E69AA" w:rsidRDefault="007E4DA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г. Чебоксары ЧР от 21.11.2023 N 4244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перечня ярмарок, планируемых к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проведен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0E69AA" w:rsidRDefault="007E4DA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29.03.2024</w:t>
          </w:r>
        </w:p>
      </w:tc>
    </w:tr>
  </w:tbl>
  <w:p w:rsidR="000E69AA" w:rsidRDefault="000E69A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E69AA" w:rsidRDefault="000E69AA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9AA" w:rsidRPr="006A3434" w:rsidRDefault="000E69AA" w:rsidP="006A343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9AA" w:rsidRPr="006A3434" w:rsidRDefault="000E69AA" w:rsidP="006A34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E69AA"/>
    <w:rsid w:val="000E69AA"/>
    <w:rsid w:val="0030411A"/>
    <w:rsid w:val="003762B2"/>
    <w:rsid w:val="004F04EA"/>
    <w:rsid w:val="006A3434"/>
    <w:rsid w:val="007E4CB3"/>
    <w:rsid w:val="007E4DAB"/>
    <w:rsid w:val="00F5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6A34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4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A34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A3434"/>
  </w:style>
  <w:style w:type="paragraph" w:styleId="a7">
    <w:name w:val="footer"/>
    <w:basedOn w:val="a"/>
    <w:link w:val="a8"/>
    <w:uiPriority w:val="99"/>
    <w:unhideWhenUsed/>
    <w:rsid w:val="006A34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A34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9450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1117" TargetMode="Externa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LAW098&amp;n=147195&amp;dst=1001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47195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2280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Чебоксары ЧР от 21.11.2023 N 4244
"Об утверждении перечня ярмарок, планируемых к проведению в 2024 году"</vt:lpstr>
    </vt:vector>
  </TitlesOfParts>
  <Company>КонсультантПлюс Версия 4023.00.53</Company>
  <LinksUpToDate>false</LinksUpToDate>
  <CharactersWithSpaces>15246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21.11.2023 N 4244
"Об утверждении перечня ярмарок, планируемых к проведению в 2024 году"</dc:title>
  <cp:lastModifiedBy>gcheb_torg3</cp:lastModifiedBy>
  <cp:revision>6</cp:revision>
  <dcterms:created xsi:type="dcterms:W3CDTF">2024-03-29T12:24:00Z</dcterms:created>
  <dcterms:modified xsi:type="dcterms:W3CDTF">2024-03-29T12:45:00Z</dcterms:modified>
</cp:coreProperties>
</file>