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54" w:type="dxa"/>
        <w:tblLayout w:type="fixed"/>
        <w:tblLook w:val="01E0" w:firstRow="1" w:lastRow="1" w:firstColumn="1" w:lastColumn="1" w:noHBand="0" w:noVBand="0"/>
      </w:tblPr>
      <w:tblGrid>
        <w:gridCol w:w="3936"/>
        <w:gridCol w:w="1984"/>
        <w:gridCol w:w="3934"/>
      </w:tblGrid>
      <w:tr w:rsidR="00264F5F" w:rsidRPr="00CE5974" w:rsidTr="00571EF8">
        <w:tc>
          <w:tcPr>
            <w:tcW w:w="3936" w:type="dxa"/>
          </w:tcPr>
          <w:p w:rsidR="00603961" w:rsidRPr="00CE5974" w:rsidRDefault="00603961" w:rsidP="00603961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proofErr w:type="spellStart"/>
            <w:r w:rsidRPr="00CE59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Чӑваш</w:t>
            </w:r>
            <w:proofErr w:type="spellEnd"/>
            <w:r w:rsidRPr="00CE59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CE59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Республикин</w:t>
            </w:r>
            <w:proofErr w:type="spellEnd"/>
          </w:p>
          <w:p w:rsidR="00603961" w:rsidRPr="00CE5974" w:rsidRDefault="00603961" w:rsidP="00603961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E59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КАНАШ ХУЛА</w:t>
            </w:r>
          </w:p>
          <w:p w:rsidR="008E1483" w:rsidRPr="00CE5974" w:rsidRDefault="008E1483" w:rsidP="008E1483">
            <w:pPr>
              <w:ind w:left="-108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E5974">
              <w:rPr>
                <w:rFonts w:ascii="Times New Roman" w:hAnsi="Times New Roman" w:cs="Times New Roman"/>
                <w:b/>
                <w:color w:val="000000" w:themeColor="text1"/>
              </w:rPr>
              <w:t>АДМИНИСТРАЦИЙĔ</w:t>
            </w:r>
          </w:p>
          <w:p w:rsidR="00603961" w:rsidRPr="00CE5974" w:rsidRDefault="00603961" w:rsidP="00603961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:rsidR="00603961" w:rsidRPr="00CE5974" w:rsidRDefault="00603961" w:rsidP="00603961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E59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ЙЫШАНУ</w:t>
            </w:r>
          </w:p>
          <w:p w:rsidR="00603961" w:rsidRPr="00CE5974" w:rsidRDefault="00603961" w:rsidP="00603961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:rsidR="008E1483" w:rsidRPr="00CE5974" w:rsidRDefault="008E1483" w:rsidP="008E1483">
            <w:pPr>
              <w:ind w:left="-108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E5974">
              <w:rPr>
                <w:rFonts w:ascii="Times New Roman" w:hAnsi="Times New Roman" w:cs="Times New Roman"/>
                <w:b/>
                <w:color w:val="000000" w:themeColor="text1"/>
              </w:rPr>
              <w:t>_</w:t>
            </w:r>
            <w:r w:rsidR="0001271A">
              <w:rPr>
                <w:rFonts w:ascii="Times New Roman" w:hAnsi="Times New Roman" w:cs="Times New Roman"/>
                <w:b/>
                <w:color w:val="000000" w:themeColor="text1"/>
              </w:rPr>
              <w:t>05.06.2024</w:t>
            </w:r>
            <w:r w:rsidRPr="00CE5974">
              <w:rPr>
                <w:rFonts w:ascii="Times New Roman" w:hAnsi="Times New Roman" w:cs="Times New Roman"/>
                <w:b/>
                <w:color w:val="000000" w:themeColor="text1"/>
              </w:rPr>
              <w:t>_ №</w:t>
            </w:r>
            <w:r w:rsidR="0001271A">
              <w:rPr>
                <w:rFonts w:ascii="Times New Roman" w:hAnsi="Times New Roman" w:cs="Times New Roman"/>
                <w:b/>
                <w:color w:val="000000" w:themeColor="text1"/>
              </w:rPr>
              <w:t xml:space="preserve"> 656</w:t>
            </w:r>
          </w:p>
          <w:p w:rsidR="00603961" w:rsidRPr="00CE5974" w:rsidRDefault="00603961" w:rsidP="00603961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:rsidR="00603961" w:rsidRPr="00CE5974" w:rsidRDefault="00603961" w:rsidP="00603961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E59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Канаш хули</w:t>
            </w:r>
          </w:p>
        </w:tc>
        <w:tc>
          <w:tcPr>
            <w:tcW w:w="1984" w:type="dxa"/>
          </w:tcPr>
          <w:p w:rsidR="00603961" w:rsidRPr="00CE5974" w:rsidRDefault="001C0290" w:rsidP="00603961">
            <w:pPr>
              <w:spacing w:line="192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E5974">
              <w:rPr>
                <w:rFonts w:ascii="Times New Roman" w:hAnsi="Times New Roman" w:cs="Times New Roman"/>
                <w:noProof/>
                <w:color w:val="000000" w:themeColor="text1"/>
              </w:rPr>
              <w:drawing>
                <wp:anchor distT="0" distB="0" distL="114300" distR="114300" simplePos="0" relativeHeight="251659264" behindDoc="1" locked="0" layoutInCell="1" allowOverlap="1" wp14:anchorId="7861A71C" wp14:editId="5554CF83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2" name="Рисунок 1" descr="Описание: 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34" w:type="dxa"/>
          </w:tcPr>
          <w:p w:rsidR="00603961" w:rsidRPr="00CE5974" w:rsidRDefault="00603961" w:rsidP="008E1483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E59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АДМИНИСТРАЦИЯ</w:t>
            </w:r>
          </w:p>
          <w:p w:rsidR="00603961" w:rsidRPr="00CE5974" w:rsidRDefault="00603961" w:rsidP="008E1483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E59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ГОРОДА КАНАШ                                                                                                                                     Чувашской Республики</w:t>
            </w:r>
          </w:p>
          <w:p w:rsidR="00603961" w:rsidRPr="00CE5974" w:rsidRDefault="00603961" w:rsidP="008E1483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:rsidR="00603961" w:rsidRPr="00CE5974" w:rsidRDefault="00603961" w:rsidP="008E1483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E59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ПОСТАНОВЛЕНИЕ</w:t>
            </w:r>
          </w:p>
          <w:p w:rsidR="0099169D" w:rsidRPr="00CE5974" w:rsidRDefault="0099169D" w:rsidP="008E1483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:rsidR="008E1483" w:rsidRPr="00CE5974" w:rsidRDefault="008E1483" w:rsidP="008E1483">
            <w:pPr>
              <w:ind w:left="-108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E5974">
              <w:rPr>
                <w:rFonts w:ascii="Times New Roman" w:hAnsi="Times New Roman" w:cs="Times New Roman"/>
                <w:b/>
                <w:color w:val="000000" w:themeColor="text1"/>
              </w:rPr>
              <w:t>_</w:t>
            </w:r>
            <w:r w:rsidR="0001271A">
              <w:rPr>
                <w:rFonts w:ascii="Times New Roman" w:hAnsi="Times New Roman" w:cs="Times New Roman"/>
                <w:b/>
                <w:color w:val="000000" w:themeColor="text1"/>
              </w:rPr>
              <w:t>05.06.2024</w:t>
            </w:r>
            <w:r w:rsidRPr="00CE5974">
              <w:rPr>
                <w:rFonts w:ascii="Times New Roman" w:hAnsi="Times New Roman" w:cs="Times New Roman"/>
                <w:b/>
                <w:color w:val="000000" w:themeColor="text1"/>
              </w:rPr>
              <w:t xml:space="preserve">_ № </w:t>
            </w:r>
            <w:r w:rsidR="0001271A">
              <w:rPr>
                <w:rFonts w:ascii="Times New Roman" w:hAnsi="Times New Roman" w:cs="Times New Roman"/>
                <w:b/>
                <w:color w:val="000000" w:themeColor="text1"/>
              </w:rPr>
              <w:t>656</w:t>
            </w:r>
          </w:p>
          <w:p w:rsidR="00603961" w:rsidRPr="00CE5974" w:rsidRDefault="00603961" w:rsidP="008E1483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:rsidR="00603961" w:rsidRPr="00CE5974" w:rsidRDefault="00603961" w:rsidP="008E1483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E59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г</w:t>
            </w:r>
            <w:r w:rsidR="008E1483" w:rsidRPr="00CE59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ород</w:t>
            </w:r>
            <w:r w:rsidRPr="00CE597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Канаш</w:t>
            </w:r>
          </w:p>
        </w:tc>
      </w:tr>
    </w:tbl>
    <w:p w:rsidR="00603961" w:rsidRPr="00CE5974" w:rsidRDefault="00603961" w:rsidP="00603961">
      <w:pPr>
        <w:ind w:left="-284" w:firstLine="0"/>
        <w:rPr>
          <w:rFonts w:ascii="Times New Roman" w:hAnsi="Times New Roman" w:cs="Times New Roman"/>
          <w:color w:val="000000" w:themeColor="text1"/>
        </w:rPr>
      </w:pPr>
    </w:p>
    <w:p w:rsidR="00603961" w:rsidRPr="00CE5974" w:rsidRDefault="008E1483" w:rsidP="00264F5F">
      <w:pPr>
        <w:pStyle w:val="af"/>
        <w:ind w:right="4392" w:firstLine="0"/>
        <w:rPr>
          <w:rFonts w:ascii="Times New Roman" w:hAnsi="Times New Roman" w:cs="Times New Roman"/>
          <w:b/>
          <w:color w:val="000000" w:themeColor="text1"/>
        </w:rPr>
      </w:pPr>
      <w:r w:rsidRPr="00CE5974">
        <w:rPr>
          <w:rFonts w:ascii="Times New Roman" w:hAnsi="Times New Roman" w:cs="Times New Roman"/>
          <w:b/>
          <w:color w:val="000000" w:themeColor="text1"/>
        </w:rPr>
        <w:t>Об у</w:t>
      </w:r>
      <w:r w:rsidR="00AD6D64">
        <w:rPr>
          <w:rFonts w:ascii="Times New Roman" w:hAnsi="Times New Roman" w:cs="Times New Roman"/>
          <w:b/>
          <w:color w:val="000000" w:themeColor="text1"/>
        </w:rPr>
        <w:t>становлении публичного сервитута на земельный участок</w:t>
      </w:r>
      <w:r w:rsidR="00264F5F" w:rsidRPr="00CE5974">
        <w:rPr>
          <w:rFonts w:ascii="Times New Roman" w:hAnsi="Times New Roman" w:cs="Times New Roman"/>
          <w:b/>
          <w:color w:val="000000" w:themeColor="text1"/>
        </w:rPr>
        <w:t xml:space="preserve"> </w:t>
      </w:r>
    </w:p>
    <w:p w:rsidR="00603961" w:rsidRPr="00CE5974" w:rsidRDefault="00603961" w:rsidP="009F4936">
      <w:pPr>
        <w:ind w:firstLine="567"/>
        <w:rPr>
          <w:rFonts w:ascii="Times New Roman" w:hAnsi="Times New Roman" w:cs="Times New Roman"/>
          <w:color w:val="000000" w:themeColor="text1"/>
        </w:rPr>
      </w:pPr>
    </w:p>
    <w:p w:rsidR="009977BA" w:rsidRPr="00CE5974" w:rsidRDefault="009977BA" w:rsidP="009F4936">
      <w:pPr>
        <w:ind w:firstLine="567"/>
        <w:rPr>
          <w:rFonts w:ascii="Times New Roman" w:hAnsi="Times New Roman" w:cs="Times New Roman"/>
          <w:color w:val="000000" w:themeColor="text1"/>
        </w:rPr>
      </w:pPr>
    </w:p>
    <w:p w:rsidR="00304E3B" w:rsidRPr="00927902" w:rsidRDefault="004D7207" w:rsidP="00304E3B">
      <w:pPr>
        <w:pStyle w:val="1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 w:val="0"/>
        </w:rPr>
        <w:t xml:space="preserve">В соответствии со </w:t>
      </w:r>
      <w:proofErr w:type="gramStart"/>
      <w:r>
        <w:rPr>
          <w:rFonts w:ascii="Times New Roman" w:hAnsi="Times New Roman" w:cs="Times New Roman"/>
          <w:b w:val="0"/>
        </w:rPr>
        <w:t>статьями</w:t>
      </w:r>
      <w:r w:rsidR="00AD6D64" w:rsidRPr="00927902">
        <w:rPr>
          <w:rFonts w:ascii="Times New Roman" w:hAnsi="Times New Roman" w:cs="Times New Roman"/>
          <w:b w:val="0"/>
        </w:rPr>
        <w:t xml:space="preserve">  23</w:t>
      </w:r>
      <w:proofErr w:type="gramEnd"/>
      <w:r w:rsidR="00AD6D64" w:rsidRPr="00927902">
        <w:rPr>
          <w:rFonts w:ascii="Times New Roman" w:hAnsi="Times New Roman" w:cs="Times New Roman"/>
          <w:b w:val="0"/>
        </w:rPr>
        <w:t xml:space="preserve">, </w:t>
      </w:r>
      <w:r w:rsidR="00304E3B" w:rsidRPr="00927902">
        <w:rPr>
          <w:rFonts w:ascii="Times New Roman" w:hAnsi="Times New Roman" w:cs="Times New Roman"/>
          <w:b w:val="0"/>
        </w:rPr>
        <w:t xml:space="preserve">39.23, 39.25, 39.26, </w:t>
      </w:r>
      <w:r w:rsidR="00AD6D64" w:rsidRPr="00927902">
        <w:rPr>
          <w:rFonts w:ascii="Times New Roman" w:hAnsi="Times New Roman" w:cs="Times New Roman"/>
          <w:b w:val="0"/>
        </w:rPr>
        <w:t xml:space="preserve">главой </w:t>
      </w:r>
      <w:r w:rsidR="00AD6D64" w:rsidRPr="00927902">
        <w:rPr>
          <w:rFonts w:ascii="Times New Roman" w:hAnsi="Times New Roman" w:cs="Times New Roman"/>
          <w:b w:val="0"/>
          <w:lang w:val="en-US"/>
        </w:rPr>
        <w:t>V</w:t>
      </w:r>
      <w:r w:rsidR="00AD6D64" w:rsidRPr="00927902">
        <w:rPr>
          <w:rFonts w:ascii="Times New Roman" w:hAnsi="Times New Roman" w:cs="Times New Roman"/>
          <w:b w:val="0"/>
        </w:rPr>
        <w:t xml:space="preserve">.7 Земельного кодекса Российской Федерации, с Федеральным законом от 31.03.1999, рассмотрев ходатайство </w:t>
      </w:r>
      <w:r w:rsidR="00304E3B" w:rsidRPr="00927902">
        <w:rPr>
          <w:rFonts w:ascii="Times New Roman" w:hAnsi="Times New Roman" w:cs="Times New Roman"/>
          <w:b w:val="0"/>
        </w:rPr>
        <w:t>ГУП ЧР «Чувашские государственные электрические сети» Министерства промышленности и энергетики Чувашской Республики</w:t>
      </w:r>
      <w:r w:rsidR="00AD6D64" w:rsidRPr="00927902">
        <w:rPr>
          <w:rFonts w:ascii="Times New Roman" w:hAnsi="Times New Roman" w:cs="Times New Roman"/>
          <w:b w:val="0"/>
        </w:rPr>
        <w:t xml:space="preserve"> об установлении публичного сервитута (</w:t>
      </w:r>
      <w:proofErr w:type="spellStart"/>
      <w:r w:rsidR="00AD6D64" w:rsidRPr="00927902">
        <w:rPr>
          <w:rFonts w:ascii="Times New Roman" w:hAnsi="Times New Roman" w:cs="Times New Roman"/>
          <w:b w:val="0"/>
        </w:rPr>
        <w:t>вх</w:t>
      </w:r>
      <w:proofErr w:type="spellEnd"/>
      <w:r w:rsidR="00AD6D64" w:rsidRPr="00927902">
        <w:rPr>
          <w:rFonts w:ascii="Times New Roman" w:hAnsi="Times New Roman" w:cs="Times New Roman"/>
          <w:b w:val="0"/>
        </w:rPr>
        <w:t xml:space="preserve">. адм. № </w:t>
      </w:r>
      <w:r w:rsidR="00304E3B" w:rsidRPr="00927902">
        <w:rPr>
          <w:rFonts w:ascii="Times New Roman" w:hAnsi="Times New Roman" w:cs="Times New Roman"/>
          <w:b w:val="0"/>
        </w:rPr>
        <w:t>7696</w:t>
      </w:r>
      <w:r w:rsidR="00AD6D64" w:rsidRPr="00927902">
        <w:rPr>
          <w:rFonts w:ascii="Times New Roman" w:hAnsi="Times New Roman" w:cs="Times New Roman"/>
          <w:b w:val="0"/>
        </w:rPr>
        <w:t xml:space="preserve"> от </w:t>
      </w:r>
      <w:r w:rsidR="00304E3B" w:rsidRPr="00927902">
        <w:rPr>
          <w:rFonts w:ascii="Times New Roman" w:hAnsi="Times New Roman" w:cs="Times New Roman"/>
          <w:b w:val="0"/>
        </w:rPr>
        <w:t>29</w:t>
      </w:r>
      <w:r w:rsidR="00AD6D64" w:rsidRPr="00927902">
        <w:rPr>
          <w:rFonts w:ascii="Times New Roman" w:hAnsi="Times New Roman" w:cs="Times New Roman"/>
          <w:b w:val="0"/>
        </w:rPr>
        <w:t>.</w:t>
      </w:r>
      <w:r w:rsidR="00304E3B" w:rsidRPr="00927902">
        <w:rPr>
          <w:rFonts w:ascii="Times New Roman" w:hAnsi="Times New Roman" w:cs="Times New Roman"/>
          <w:b w:val="0"/>
        </w:rPr>
        <w:t>05</w:t>
      </w:r>
      <w:r w:rsidR="00AD6D64" w:rsidRPr="00927902">
        <w:rPr>
          <w:rFonts w:ascii="Times New Roman" w:hAnsi="Times New Roman" w:cs="Times New Roman"/>
          <w:b w:val="0"/>
        </w:rPr>
        <w:t>.202</w:t>
      </w:r>
      <w:r w:rsidR="00304E3B" w:rsidRPr="00927902">
        <w:rPr>
          <w:rFonts w:ascii="Times New Roman" w:hAnsi="Times New Roman" w:cs="Times New Roman"/>
          <w:b w:val="0"/>
        </w:rPr>
        <w:t>4</w:t>
      </w:r>
      <w:r w:rsidR="00AD6D64" w:rsidRPr="00927902">
        <w:rPr>
          <w:rFonts w:ascii="Times New Roman" w:hAnsi="Times New Roman" w:cs="Times New Roman"/>
          <w:b w:val="0"/>
        </w:rPr>
        <w:t xml:space="preserve">), </w:t>
      </w:r>
      <w:r w:rsidR="00304E3B" w:rsidRPr="00927902">
        <w:rPr>
          <w:rFonts w:ascii="Times New Roman" w:hAnsi="Times New Roman" w:cs="Times New Roman"/>
          <w:color w:val="000000" w:themeColor="text1"/>
        </w:rPr>
        <w:t>Администрация города Канаш Чувашской Республики постановляет:</w:t>
      </w:r>
    </w:p>
    <w:p w:rsidR="00AD6D64" w:rsidRPr="004D7207" w:rsidRDefault="00AD6D64" w:rsidP="00304E3B">
      <w:pPr>
        <w:pStyle w:val="af"/>
        <w:rPr>
          <w:rFonts w:ascii="Times New Roman" w:hAnsi="Times New Roman" w:cs="Times New Roman"/>
        </w:rPr>
      </w:pPr>
      <w:r w:rsidRPr="004D7207">
        <w:rPr>
          <w:rFonts w:ascii="Times New Roman" w:hAnsi="Times New Roman" w:cs="Times New Roman"/>
        </w:rPr>
        <w:t xml:space="preserve">1. В целях размещения </w:t>
      </w:r>
      <w:r w:rsidR="00304E3B" w:rsidRPr="004D7207">
        <w:rPr>
          <w:rFonts w:ascii="Times New Roman" w:hAnsi="Times New Roman" w:cs="Times New Roman"/>
        </w:rPr>
        <w:t xml:space="preserve">ВЛЗ-6 </w:t>
      </w:r>
      <w:proofErr w:type="spellStart"/>
      <w:r w:rsidR="00304E3B" w:rsidRPr="004D7207">
        <w:rPr>
          <w:rFonts w:ascii="Times New Roman" w:hAnsi="Times New Roman" w:cs="Times New Roman"/>
        </w:rPr>
        <w:t>кВ</w:t>
      </w:r>
      <w:proofErr w:type="spellEnd"/>
      <w:r w:rsidR="00304E3B" w:rsidRPr="004D7207">
        <w:rPr>
          <w:rFonts w:ascii="Times New Roman" w:hAnsi="Times New Roman" w:cs="Times New Roman"/>
        </w:rPr>
        <w:t xml:space="preserve"> согласно проектной документации «Прокладка ЛЭП-10 </w:t>
      </w:r>
      <w:proofErr w:type="spellStart"/>
      <w:r w:rsidR="00304E3B" w:rsidRPr="004D7207">
        <w:rPr>
          <w:rFonts w:ascii="Times New Roman" w:hAnsi="Times New Roman" w:cs="Times New Roman"/>
        </w:rPr>
        <w:t>кВ</w:t>
      </w:r>
      <w:proofErr w:type="spellEnd"/>
      <w:r w:rsidR="00304E3B" w:rsidRPr="004D7207">
        <w:rPr>
          <w:rFonts w:ascii="Times New Roman" w:hAnsi="Times New Roman" w:cs="Times New Roman"/>
        </w:rPr>
        <w:t xml:space="preserve"> от ТП-135К</w:t>
      </w:r>
      <w:r w:rsidR="00E57327" w:rsidRPr="004D7207">
        <w:rPr>
          <w:rFonts w:ascii="Times New Roman" w:hAnsi="Times New Roman" w:cs="Times New Roman"/>
        </w:rPr>
        <w:t xml:space="preserve"> до проектируемой ТП-10 </w:t>
      </w:r>
      <w:proofErr w:type="spellStart"/>
      <w:r w:rsidR="00E57327" w:rsidRPr="004D7207">
        <w:rPr>
          <w:rFonts w:ascii="Times New Roman" w:hAnsi="Times New Roman" w:cs="Times New Roman"/>
        </w:rPr>
        <w:t>кВ</w:t>
      </w:r>
      <w:proofErr w:type="spellEnd"/>
      <w:r w:rsidR="00E57327" w:rsidRPr="004D7207">
        <w:rPr>
          <w:rFonts w:ascii="Times New Roman" w:hAnsi="Times New Roman" w:cs="Times New Roman"/>
        </w:rPr>
        <w:t xml:space="preserve">, размещение ТП-10 </w:t>
      </w:r>
      <w:proofErr w:type="spellStart"/>
      <w:r w:rsidR="00E57327" w:rsidRPr="004D7207">
        <w:rPr>
          <w:rFonts w:ascii="Times New Roman" w:hAnsi="Times New Roman" w:cs="Times New Roman"/>
        </w:rPr>
        <w:t>кВ</w:t>
      </w:r>
      <w:proofErr w:type="spellEnd"/>
      <w:r w:rsidR="00E57327" w:rsidRPr="004D7207">
        <w:rPr>
          <w:rFonts w:ascii="Times New Roman" w:hAnsi="Times New Roman" w:cs="Times New Roman"/>
        </w:rPr>
        <w:t xml:space="preserve">, прокладка ВЛИ-0,4 </w:t>
      </w:r>
      <w:proofErr w:type="spellStart"/>
      <w:r w:rsidR="00E57327" w:rsidRPr="004D7207">
        <w:rPr>
          <w:rFonts w:ascii="Times New Roman" w:hAnsi="Times New Roman" w:cs="Times New Roman"/>
        </w:rPr>
        <w:t>кВ</w:t>
      </w:r>
      <w:proofErr w:type="spellEnd"/>
      <w:r w:rsidR="00E57327" w:rsidRPr="004D7207">
        <w:rPr>
          <w:rFonts w:ascii="Times New Roman" w:hAnsi="Times New Roman" w:cs="Times New Roman"/>
        </w:rPr>
        <w:t xml:space="preserve"> от ТП-10 </w:t>
      </w:r>
      <w:proofErr w:type="spellStart"/>
      <w:r w:rsidR="00E57327" w:rsidRPr="004D7207">
        <w:rPr>
          <w:rFonts w:ascii="Times New Roman" w:hAnsi="Times New Roman" w:cs="Times New Roman"/>
        </w:rPr>
        <w:t>кВ</w:t>
      </w:r>
      <w:proofErr w:type="spellEnd"/>
      <w:r w:rsidR="00E57327" w:rsidRPr="004D7207">
        <w:rPr>
          <w:rFonts w:ascii="Times New Roman" w:hAnsi="Times New Roman" w:cs="Times New Roman"/>
        </w:rPr>
        <w:t xml:space="preserve"> до индивидуального жилого дома, расположенного на земельном участке с кадастровым ном</w:t>
      </w:r>
      <w:r w:rsidR="004C6ED2" w:rsidRPr="004D7207">
        <w:rPr>
          <w:rFonts w:ascii="Times New Roman" w:hAnsi="Times New Roman" w:cs="Times New Roman"/>
        </w:rPr>
        <w:t>е</w:t>
      </w:r>
      <w:r w:rsidR="00E57327" w:rsidRPr="004D7207">
        <w:rPr>
          <w:rFonts w:ascii="Times New Roman" w:hAnsi="Times New Roman" w:cs="Times New Roman"/>
        </w:rPr>
        <w:t xml:space="preserve">ром 21:11:240403:718, с/пос. </w:t>
      </w:r>
      <w:proofErr w:type="spellStart"/>
      <w:r w:rsidR="00E57327" w:rsidRPr="004D7207">
        <w:rPr>
          <w:rFonts w:ascii="Times New Roman" w:hAnsi="Times New Roman" w:cs="Times New Roman"/>
        </w:rPr>
        <w:t>Малобикшихское</w:t>
      </w:r>
      <w:proofErr w:type="spellEnd"/>
      <w:r w:rsidR="00E57327" w:rsidRPr="004D7207">
        <w:rPr>
          <w:rFonts w:ascii="Times New Roman" w:hAnsi="Times New Roman" w:cs="Times New Roman"/>
        </w:rPr>
        <w:t xml:space="preserve">, </w:t>
      </w:r>
      <w:proofErr w:type="spellStart"/>
      <w:r w:rsidR="00E57327" w:rsidRPr="004D7207">
        <w:rPr>
          <w:rFonts w:ascii="Times New Roman" w:hAnsi="Times New Roman" w:cs="Times New Roman"/>
        </w:rPr>
        <w:t>д.Келте-Сюле</w:t>
      </w:r>
      <w:proofErr w:type="spellEnd"/>
      <w:r w:rsidR="00E57327" w:rsidRPr="004D7207">
        <w:rPr>
          <w:rFonts w:ascii="Times New Roman" w:hAnsi="Times New Roman" w:cs="Times New Roman"/>
        </w:rPr>
        <w:t xml:space="preserve">, </w:t>
      </w:r>
      <w:proofErr w:type="spellStart"/>
      <w:r w:rsidR="00E57327" w:rsidRPr="004D7207">
        <w:rPr>
          <w:rFonts w:ascii="Times New Roman" w:hAnsi="Times New Roman" w:cs="Times New Roman"/>
        </w:rPr>
        <w:t>ул.Мира</w:t>
      </w:r>
      <w:proofErr w:type="spellEnd"/>
      <w:r w:rsidR="00E57327" w:rsidRPr="004D7207">
        <w:rPr>
          <w:rFonts w:ascii="Times New Roman" w:hAnsi="Times New Roman" w:cs="Times New Roman"/>
        </w:rPr>
        <w:t xml:space="preserve">, уч.2, </w:t>
      </w:r>
      <w:proofErr w:type="spellStart"/>
      <w:r w:rsidR="00E57327" w:rsidRPr="004D7207">
        <w:rPr>
          <w:rFonts w:ascii="Times New Roman" w:hAnsi="Times New Roman" w:cs="Times New Roman"/>
        </w:rPr>
        <w:t>Канашского</w:t>
      </w:r>
      <w:proofErr w:type="spellEnd"/>
      <w:r w:rsidR="00E57327" w:rsidRPr="004D7207">
        <w:rPr>
          <w:rFonts w:ascii="Times New Roman" w:hAnsi="Times New Roman" w:cs="Times New Roman"/>
        </w:rPr>
        <w:t xml:space="preserve"> района» в рамках выполнения мероприятий </w:t>
      </w:r>
      <w:r w:rsidR="006B060E" w:rsidRPr="004D7207">
        <w:rPr>
          <w:rFonts w:ascii="Times New Roman" w:hAnsi="Times New Roman" w:cs="Times New Roman"/>
        </w:rPr>
        <w:t>по технологическому присоединению к электрическим сетям</w:t>
      </w:r>
      <w:r w:rsidRPr="004D7207">
        <w:rPr>
          <w:rFonts w:ascii="Times New Roman" w:hAnsi="Times New Roman" w:cs="Times New Roman"/>
        </w:rPr>
        <w:t xml:space="preserve"> установить публичный сервитут в отношении части земельного участка из земель населенных пунктов с кадастровым номером </w:t>
      </w:r>
      <w:r w:rsidR="004C6ED2" w:rsidRPr="004D7207">
        <w:rPr>
          <w:rFonts w:ascii="Times New Roman" w:hAnsi="Times New Roman" w:cs="Times New Roman"/>
        </w:rPr>
        <w:t>21:11:240403:</w:t>
      </w:r>
      <w:r w:rsidR="0024648C" w:rsidRPr="004D7207">
        <w:rPr>
          <w:rFonts w:ascii="Times New Roman" w:hAnsi="Times New Roman" w:cs="Times New Roman"/>
        </w:rPr>
        <w:t>228</w:t>
      </w:r>
      <w:r w:rsidRPr="004D7207">
        <w:rPr>
          <w:rFonts w:ascii="Times New Roman" w:hAnsi="Times New Roman" w:cs="Times New Roman"/>
        </w:rPr>
        <w:t xml:space="preserve">/чзу1 площадью </w:t>
      </w:r>
      <w:r w:rsidR="004C6ED2" w:rsidRPr="004D7207">
        <w:rPr>
          <w:rFonts w:ascii="Times New Roman" w:hAnsi="Times New Roman" w:cs="Times New Roman"/>
        </w:rPr>
        <w:t>253</w:t>
      </w:r>
      <w:r w:rsidRPr="004D7207">
        <w:rPr>
          <w:rFonts w:ascii="Times New Roman" w:hAnsi="Times New Roman" w:cs="Times New Roman"/>
        </w:rPr>
        <w:t xml:space="preserve"> </w:t>
      </w:r>
      <w:proofErr w:type="spellStart"/>
      <w:r w:rsidRPr="004D7207">
        <w:rPr>
          <w:rFonts w:ascii="Times New Roman" w:hAnsi="Times New Roman" w:cs="Times New Roman"/>
        </w:rPr>
        <w:t>кв.м</w:t>
      </w:r>
      <w:proofErr w:type="spellEnd"/>
      <w:r w:rsidRPr="004D7207">
        <w:rPr>
          <w:rFonts w:ascii="Times New Roman" w:hAnsi="Times New Roman" w:cs="Times New Roman"/>
        </w:rPr>
        <w:t xml:space="preserve"> (0,0</w:t>
      </w:r>
      <w:r w:rsidR="004C6ED2" w:rsidRPr="004D7207">
        <w:rPr>
          <w:rFonts w:ascii="Times New Roman" w:hAnsi="Times New Roman" w:cs="Times New Roman"/>
        </w:rPr>
        <w:t>253</w:t>
      </w:r>
      <w:r w:rsidRPr="004D7207">
        <w:rPr>
          <w:rFonts w:ascii="Times New Roman" w:hAnsi="Times New Roman" w:cs="Times New Roman"/>
        </w:rPr>
        <w:t> га) с видом разрешенного использования «</w:t>
      </w:r>
      <w:r w:rsidR="004C6ED2" w:rsidRPr="004D7207">
        <w:rPr>
          <w:rFonts w:ascii="Times New Roman" w:hAnsi="Times New Roman" w:cs="Times New Roman"/>
        </w:rPr>
        <w:t>для размещения автомобильных дорог и их конструктивных элементов</w:t>
      </w:r>
      <w:r w:rsidRPr="004D7207">
        <w:rPr>
          <w:rFonts w:ascii="Times New Roman" w:hAnsi="Times New Roman" w:cs="Times New Roman"/>
        </w:rPr>
        <w:t xml:space="preserve">», расположенного по адресу: Чувашская Республика-Чувашия, </w:t>
      </w:r>
      <w:r w:rsidR="004C6ED2" w:rsidRPr="004D7207">
        <w:rPr>
          <w:rFonts w:ascii="Times New Roman" w:hAnsi="Times New Roman" w:cs="Times New Roman"/>
        </w:rPr>
        <w:t xml:space="preserve">р-н </w:t>
      </w:r>
      <w:proofErr w:type="spellStart"/>
      <w:r w:rsidR="004C6ED2" w:rsidRPr="004D7207">
        <w:rPr>
          <w:rFonts w:ascii="Times New Roman" w:hAnsi="Times New Roman" w:cs="Times New Roman"/>
        </w:rPr>
        <w:t>Канашский</w:t>
      </w:r>
      <w:proofErr w:type="spellEnd"/>
      <w:r w:rsidR="004C6ED2" w:rsidRPr="004D7207">
        <w:rPr>
          <w:rFonts w:ascii="Times New Roman" w:hAnsi="Times New Roman" w:cs="Times New Roman"/>
        </w:rPr>
        <w:t xml:space="preserve">, с/пос. </w:t>
      </w:r>
      <w:proofErr w:type="spellStart"/>
      <w:r w:rsidR="004C6ED2" w:rsidRPr="004D7207">
        <w:rPr>
          <w:rFonts w:ascii="Times New Roman" w:hAnsi="Times New Roman" w:cs="Times New Roman"/>
        </w:rPr>
        <w:t>Малобикшихское</w:t>
      </w:r>
      <w:proofErr w:type="spellEnd"/>
      <w:r w:rsidR="004C6ED2" w:rsidRPr="004D7207">
        <w:rPr>
          <w:rFonts w:ascii="Times New Roman" w:hAnsi="Times New Roman" w:cs="Times New Roman"/>
        </w:rPr>
        <w:t xml:space="preserve">, </w:t>
      </w:r>
      <w:proofErr w:type="spellStart"/>
      <w:r w:rsidR="004C6ED2" w:rsidRPr="004D7207">
        <w:rPr>
          <w:rFonts w:ascii="Times New Roman" w:hAnsi="Times New Roman" w:cs="Times New Roman"/>
        </w:rPr>
        <w:t>д.Келте-Сюле</w:t>
      </w:r>
      <w:proofErr w:type="spellEnd"/>
      <w:r w:rsidRPr="004D7207">
        <w:rPr>
          <w:rFonts w:ascii="Times New Roman" w:hAnsi="Times New Roman" w:cs="Times New Roman"/>
        </w:rPr>
        <w:t>.</w:t>
      </w:r>
    </w:p>
    <w:p w:rsidR="00AD6D64" w:rsidRPr="004D7207" w:rsidRDefault="00AD6D64" w:rsidP="00304E3B">
      <w:pPr>
        <w:pStyle w:val="af"/>
        <w:rPr>
          <w:rFonts w:ascii="Times New Roman" w:hAnsi="Times New Roman" w:cs="Times New Roman"/>
        </w:rPr>
      </w:pPr>
      <w:r w:rsidRPr="004D7207">
        <w:rPr>
          <w:rFonts w:ascii="Times New Roman" w:hAnsi="Times New Roman" w:cs="Times New Roman"/>
        </w:rPr>
        <w:t xml:space="preserve">2. Утвердить границы публичного сервитута, согласно </w:t>
      </w:r>
      <w:proofErr w:type="gramStart"/>
      <w:r w:rsidRPr="004D7207">
        <w:rPr>
          <w:rFonts w:ascii="Times New Roman" w:hAnsi="Times New Roman" w:cs="Times New Roman"/>
        </w:rPr>
        <w:t>приложению  (</w:t>
      </w:r>
      <w:proofErr w:type="gramEnd"/>
      <w:r w:rsidRPr="004D7207">
        <w:rPr>
          <w:rFonts w:ascii="Times New Roman" w:hAnsi="Times New Roman" w:cs="Times New Roman"/>
        </w:rPr>
        <w:t>схема расположения границ публичного сервитута) к настоящему постановлению.</w:t>
      </w:r>
    </w:p>
    <w:p w:rsidR="00AD6D64" w:rsidRPr="004D7207" w:rsidRDefault="00AD6D64" w:rsidP="00304E3B">
      <w:pPr>
        <w:pStyle w:val="af"/>
        <w:rPr>
          <w:rFonts w:ascii="Times New Roman" w:hAnsi="Times New Roman" w:cs="Times New Roman"/>
        </w:rPr>
      </w:pPr>
      <w:r w:rsidRPr="004D7207">
        <w:rPr>
          <w:rFonts w:ascii="Times New Roman" w:hAnsi="Times New Roman" w:cs="Times New Roman"/>
        </w:rPr>
        <w:t xml:space="preserve">3. Публичный сервитут устанавливается в интересах </w:t>
      </w:r>
      <w:r w:rsidR="004C6ED2" w:rsidRPr="004D7207">
        <w:rPr>
          <w:rFonts w:ascii="Times New Roman" w:hAnsi="Times New Roman" w:cs="Times New Roman"/>
        </w:rPr>
        <w:t>ГУП ЧР «Чувашские государственные электрические сети» Министерства промышленности и энергетики Чувашской Республики</w:t>
      </w:r>
      <w:r w:rsidRPr="004D7207">
        <w:rPr>
          <w:rFonts w:ascii="Times New Roman" w:hAnsi="Times New Roman" w:cs="Times New Roman"/>
        </w:rPr>
        <w:t xml:space="preserve"> (</w:t>
      </w:r>
      <w:r w:rsidR="004C6ED2" w:rsidRPr="004D7207">
        <w:rPr>
          <w:rStyle w:val="copytarget"/>
          <w:rFonts w:ascii="Times New Roman" w:hAnsi="Times New Roman" w:cs="Times New Roman"/>
        </w:rPr>
        <w:t xml:space="preserve">Чувашская Республика, город Чебоксары, Водопроводная </w:t>
      </w:r>
      <w:proofErr w:type="spellStart"/>
      <w:r w:rsidR="004C6ED2" w:rsidRPr="004D7207">
        <w:rPr>
          <w:rStyle w:val="copytarget"/>
          <w:rFonts w:ascii="Times New Roman" w:hAnsi="Times New Roman" w:cs="Times New Roman"/>
        </w:rPr>
        <w:t>ул</w:t>
      </w:r>
      <w:proofErr w:type="spellEnd"/>
      <w:r w:rsidR="004C6ED2" w:rsidRPr="004D7207">
        <w:rPr>
          <w:rStyle w:val="copytarget"/>
          <w:rFonts w:ascii="Times New Roman" w:hAnsi="Times New Roman" w:cs="Times New Roman"/>
        </w:rPr>
        <w:t>, д. 2 стр. а, офис 101</w:t>
      </w:r>
      <w:r w:rsidRPr="004D7207">
        <w:rPr>
          <w:rFonts w:ascii="Times New Roman" w:hAnsi="Times New Roman" w:cs="Times New Roman"/>
        </w:rPr>
        <w:t>, ИНН</w:t>
      </w:r>
      <w:r w:rsidR="004D7207">
        <w:rPr>
          <w:rFonts w:ascii="Times New Roman" w:hAnsi="Times New Roman" w:cs="Times New Roman"/>
        </w:rPr>
        <w:t xml:space="preserve"> 2130215882</w:t>
      </w:r>
      <w:r w:rsidRPr="004D7207">
        <w:rPr>
          <w:rFonts w:ascii="Times New Roman" w:hAnsi="Times New Roman" w:cs="Times New Roman"/>
        </w:rPr>
        <w:t>, ОГРН</w:t>
      </w:r>
      <w:r w:rsidR="004D7207">
        <w:rPr>
          <w:rFonts w:ascii="Times New Roman" w:hAnsi="Times New Roman" w:cs="Times New Roman"/>
        </w:rPr>
        <w:t xml:space="preserve"> 11921300128000</w:t>
      </w:r>
      <w:r w:rsidRPr="004D7207">
        <w:rPr>
          <w:rFonts w:ascii="Times New Roman" w:hAnsi="Times New Roman" w:cs="Times New Roman"/>
        </w:rPr>
        <w:t xml:space="preserve">) </w:t>
      </w:r>
      <w:r w:rsidR="004C6ED2" w:rsidRPr="004D7207">
        <w:rPr>
          <w:rFonts w:ascii="Times New Roman" w:hAnsi="Times New Roman" w:cs="Times New Roman"/>
        </w:rPr>
        <w:t xml:space="preserve">В целях размещения ВЛЗ-6 </w:t>
      </w:r>
      <w:proofErr w:type="spellStart"/>
      <w:r w:rsidR="004C6ED2" w:rsidRPr="004D7207">
        <w:rPr>
          <w:rFonts w:ascii="Times New Roman" w:hAnsi="Times New Roman" w:cs="Times New Roman"/>
        </w:rPr>
        <w:t>кВ</w:t>
      </w:r>
      <w:proofErr w:type="spellEnd"/>
      <w:r w:rsidR="004C6ED2" w:rsidRPr="004D7207">
        <w:rPr>
          <w:rFonts w:ascii="Times New Roman" w:hAnsi="Times New Roman" w:cs="Times New Roman"/>
        </w:rPr>
        <w:t xml:space="preserve"> согласно проектной документации «Прокладка ЛЭП-10 </w:t>
      </w:r>
      <w:proofErr w:type="spellStart"/>
      <w:r w:rsidR="004C6ED2" w:rsidRPr="004D7207">
        <w:rPr>
          <w:rFonts w:ascii="Times New Roman" w:hAnsi="Times New Roman" w:cs="Times New Roman"/>
        </w:rPr>
        <w:t>кВ</w:t>
      </w:r>
      <w:proofErr w:type="spellEnd"/>
      <w:r w:rsidR="004C6ED2" w:rsidRPr="004D7207">
        <w:rPr>
          <w:rFonts w:ascii="Times New Roman" w:hAnsi="Times New Roman" w:cs="Times New Roman"/>
        </w:rPr>
        <w:t xml:space="preserve"> от ТП-135К до проектируемой ТП-10 </w:t>
      </w:r>
      <w:proofErr w:type="spellStart"/>
      <w:r w:rsidR="004C6ED2" w:rsidRPr="004D7207">
        <w:rPr>
          <w:rFonts w:ascii="Times New Roman" w:hAnsi="Times New Roman" w:cs="Times New Roman"/>
        </w:rPr>
        <w:t>кВ</w:t>
      </w:r>
      <w:proofErr w:type="spellEnd"/>
      <w:r w:rsidR="004C6ED2" w:rsidRPr="004D7207">
        <w:rPr>
          <w:rFonts w:ascii="Times New Roman" w:hAnsi="Times New Roman" w:cs="Times New Roman"/>
        </w:rPr>
        <w:t xml:space="preserve">, размещение ТП-10 </w:t>
      </w:r>
      <w:proofErr w:type="spellStart"/>
      <w:r w:rsidR="004C6ED2" w:rsidRPr="004D7207">
        <w:rPr>
          <w:rFonts w:ascii="Times New Roman" w:hAnsi="Times New Roman" w:cs="Times New Roman"/>
        </w:rPr>
        <w:t>кВ</w:t>
      </w:r>
      <w:proofErr w:type="spellEnd"/>
      <w:r w:rsidR="004C6ED2" w:rsidRPr="004D7207">
        <w:rPr>
          <w:rFonts w:ascii="Times New Roman" w:hAnsi="Times New Roman" w:cs="Times New Roman"/>
        </w:rPr>
        <w:t xml:space="preserve">, прокладка ВЛИ-0,4 </w:t>
      </w:r>
      <w:proofErr w:type="spellStart"/>
      <w:r w:rsidR="004C6ED2" w:rsidRPr="004D7207">
        <w:rPr>
          <w:rFonts w:ascii="Times New Roman" w:hAnsi="Times New Roman" w:cs="Times New Roman"/>
        </w:rPr>
        <w:t>кВ</w:t>
      </w:r>
      <w:proofErr w:type="spellEnd"/>
      <w:r w:rsidR="004C6ED2" w:rsidRPr="004D7207">
        <w:rPr>
          <w:rFonts w:ascii="Times New Roman" w:hAnsi="Times New Roman" w:cs="Times New Roman"/>
        </w:rPr>
        <w:t xml:space="preserve"> от ТП-10 </w:t>
      </w:r>
      <w:proofErr w:type="spellStart"/>
      <w:r w:rsidR="004C6ED2" w:rsidRPr="004D7207">
        <w:rPr>
          <w:rFonts w:ascii="Times New Roman" w:hAnsi="Times New Roman" w:cs="Times New Roman"/>
        </w:rPr>
        <w:t>кВ</w:t>
      </w:r>
      <w:proofErr w:type="spellEnd"/>
      <w:r w:rsidR="004C6ED2" w:rsidRPr="004D7207">
        <w:rPr>
          <w:rFonts w:ascii="Times New Roman" w:hAnsi="Times New Roman" w:cs="Times New Roman"/>
        </w:rPr>
        <w:t xml:space="preserve"> до индивидуального жилого дома, расположенного на земельном участке с кадастровым номером 21:11:240403:718 на </w:t>
      </w:r>
      <w:r w:rsidRPr="004D7207">
        <w:rPr>
          <w:rFonts w:ascii="Times New Roman" w:hAnsi="Times New Roman" w:cs="Times New Roman"/>
        </w:rPr>
        <w:t>срок</w:t>
      </w:r>
      <w:r w:rsidR="004C6ED2" w:rsidRPr="004D7207">
        <w:rPr>
          <w:rFonts w:ascii="Times New Roman" w:hAnsi="Times New Roman" w:cs="Times New Roman"/>
        </w:rPr>
        <w:t xml:space="preserve"> 2 года 11 месяцев</w:t>
      </w:r>
      <w:r w:rsidRPr="004D7207">
        <w:rPr>
          <w:rFonts w:ascii="Times New Roman" w:hAnsi="Times New Roman" w:cs="Times New Roman"/>
        </w:rPr>
        <w:t>.</w:t>
      </w:r>
    </w:p>
    <w:p w:rsidR="00AD6D64" w:rsidRPr="004D7207" w:rsidRDefault="00AD6D64" w:rsidP="00304E3B">
      <w:pPr>
        <w:pStyle w:val="af"/>
        <w:rPr>
          <w:rFonts w:ascii="Times New Roman" w:hAnsi="Times New Roman" w:cs="Times New Roman"/>
        </w:rPr>
      </w:pPr>
      <w:r w:rsidRPr="004D7207">
        <w:rPr>
          <w:rFonts w:ascii="Times New Roman" w:hAnsi="Times New Roman" w:cs="Times New Roman"/>
        </w:rPr>
        <w:t xml:space="preserve">4. </w:t>
      </w:r>
      <w:r w:rsidR="0024648C" w:rsidRPr="004D7207">
        <w:rPr>
          <w:rFonts w:ascii="Times New Roman" w:hAnsi="Times New Roman" w:cs="Times New Roman"/>
        </w:rPr>
        <w:t>ГУП ЧР «Чувашские государственные электрические сети» Министерства промышленности и энергетики Чувашской Республики</w:t>
      </w:r>
      <w:r w:rsidRPr="004D7207">
        <w:rPr>
          <w:rFonts w:ascii="Times New Roman" w:hAnsi="Times New Roman" w:cs="Times New Roman"/>
        </w:rPr>
        <w:t xml:space="preserve">: </w:t>
      </w:r>
    </w:p>
    <w:p w:rsidR="00AD6D64" w:rsidRPr="004D7207" w:rsidRDefault="00AD6D64" w:rsidP="00304E3B">
      <w:pPr>
        <w:pStyle w:val="af"/>
        <w:rPr>
          <w:rFonts w:ascii="Times New Roman" w:hAnsi="Times New Roman" w:cs="Times New Roman"/>
        </w:rPr>
      </w:pPr>
      <w:r w:rsidRPr="004D7207">
        <w:rPr>
          <w:rFonts w:ascii="Times New Roman" w:hAnsi="Times New Roman" w:cs="Times New Roman"/>
        </w:rPr>
        <w:t xml:space="preserve">4.1. Заключить соглашение об осуществлении публичного сервитута с </w:t>
      </w:r>
      <w:r w:rsidR="0024648C" w:rsidRPr="004D7207">
        <w:rPr>
          <w:rFonts w:ascii="Times New Roman" w:hAnsi="Times New Roman" w:cs="Times New Roman"/>
        </w:rPr>
        <w:t>землепользователем</w:t>
      </w:r>
      <w:r w:rsidRPr="004D7207">
        <w:rPr>
          <w:rFonts w:ascii="Times New Roman" w:hAnsi="Times New Roman" w:cs="Times New Roman"/>
        </w:rPr>
        <w:t xml:space="preserve"> земельного участка с кадастровым номером </w:t>
      </w:r>
      <w:r w:rsidR="0024648C" w:rsidRPr="004D7207">
        <w:rPr>
          <w:rFonts w:ascii="Times New Roman" w:hAnsi="Times New Roman" w:cs="Times New Roman"/>
        </w:rPr>
        <w:t xml:space="preserve">21:11:240403:228 </w:t>
      </w:r>
      <w:r w:rsidRPr="004D7207">
        <w:rPr>
          <w:rFonts w:ascii="Times New Roman" w:hAnsi="Times New Roman" w:cs="Times New Roman"/>
        </w:rPr>
        <w:t>с установлением размера платы за публичный сервитут в соответствии с требованиями статьи 39.46 Земельного кодекса Российской Федерации.</w:t>
      </w:r>
    </w:p>
    <w:p w:rsidR="00AD6D64" w:rsidRPr="004D7207" w:rsidRDefault="00AD6D64" w:rsidP="00304E3B">
      <w:pPr>
        <w:pStyle w:val="af"/>
        <w:rPr>
          <w:rFonts w:ascii="Times New Roman" w:hAnsi="Times New Roman" w:cs="Times New Roman"/>
        </w:rPr>
      </w:pPr>
      <w:r w:rsidRPr="004D7207">
        <w:rPr>
          <w:rFonts w:ascii="Times New Roman" w:hAnsi="Times New Roman" w:cs="Times New Roman"/>
        </w:rPr>
        <w:t xml:space="preserve">4.2. Срок, в течение которого использование земельных участков (их частей) </w:t>
      </w:r>
      <w:proofErr w:type="gramStart"/>
      <w:r w:rsidRPr="004D7207">
        <w:rPr>
          <w:rFonts w:ascii="Times New Roman" w:hAnsi="Times New Roman" w:cs="Times New Roman"/>
        </w:rPr>
        <w:t>и  (</w:t>
      </w:r>
      <w:proofErr w:type="gramEnd"/>
      <w:r w:rsidRPr="004D7207">
        <w:rPr>
          <w:rFonts w:ascii="Times New Roman" w:hAnsi="Times New Roman" w:cs="Times New Roman"/>
        </w:rPr>
        <w:t xml:space="preserve">или) расположенных на них объектов недвижимого имущества в соответствии с их разрешенным использованием будет невозможно или существенно затруднено в связи с осуществлением сервитута (при наличии такого срока). </w:t>
      </w:r>
      <w:r w:rsidRPr="004D7207">
        <w:rPr>
          <w:rStyle w:val="11"/>
          <w:rFonts w:eastAsiaTheme="minorEastAsia"/>
          <w:color w:val="auto"/>
          <w:sz w:val="24"/>
          <w:szCs w:val="24"/>
        </w:rPr>
        <w:t xml:space="preserve">Выполнение работ при осуществлении публичного </w:t>
      </w:r>
      <w:r w:rsidRPr="004D7207">
        <w:rPr>
          <w:rStyle w:val="3"/>
          <w:rFonts w:eastAsiaTheme="minorEastAsia"/>
          <w:color w:val="auto"/>
          <w:sz w:val="24"/>
          <w:szCs w:val="24"/>
        </w:rPr>
        <w:t xml:space="preserve">сервитута осуществляется </w:t>
      </w:r>
      <w:r w:rsidRPr="004D7207">
        <w:rPr>
          <w:rStyle w:val="11"/>
          <w:rFonts w:eastAsiaTheme="minorEastAsia"/>
          <w:color w:val="auto"/>
          <w:sz w:val="24"/>
          <w:szCs w:val="24"/>
        </w:rPr>
        <w:t xml:space="preserve">в сроки, установленные </w:t>
      </w:r>
      <w:r w:rsidRPr="004D7207">
        <w:rPr>
          <w:rFonts w:ascii="Times New Roman" w:hAnsi="Times New Roman" w:cs="Times New Roman"/>
        </w:rPr>
        <w:t xml:space="preserve">в соответствии с требованиями статьи 39.45 Земельного кодекса Российской Федерации. </w:t>
      </w:r>
    </w:p>
    <w:p w:rsidR="00AD6D64" w:rsidRPr="004D7207" w:rsidRDefault="00AD6D64" w:rsidP="00304E3B">
      <w:pPr>
        <w:pStyle w:val="af"/>
        <w:rPr>
          <w:rStyle w:val="af2"/>
          <w:rFonts w:ascii="Times New Roman" w:hAnsi="Times New Roman" w:cs="Times New Roman"/>
          <w:i w:val="0"/>
        </w:rPr>
      </w:pPr>
      <w:r w:rsidRPr="004D7207">
        <w:rPr>
          <w:rFonts w:ascii="Times New Roman" w:hAnsi="Times New Roman" w:cs="Times New Roman"/>
        </w:rPr>
        <w:lastRenderedPageBreak/>
        <w:t xml:space="preserve">4.3. Привести земельный участок в состояние, пригодное для его использования в соответствии с разрешенным использованием, в срок не позднее чем три месяца после завершения строительства, капитального или текущего ремонта, реконструкции, эксплуатации, консервации, сноса инженерного сооружения. </w:t>
      </w:r>
    </w:p>
    <w:p w:rsidR="00AD6D64" w:rsidRPr="004D7207" w:rsidRDefault="0024648C" w:rsidP="00304E3B">
      <w:pPr>
        <w:pStyle w:val="af"/>
        <w:rPr>
          <w:rFonts w:ascii="Times New Roman" w:hAnsi="Times New Roman" w:cs="Times New Roman"/>
        </w:rPr>
      </w:pPr>
      <w:r w:rsidRPr="004D7207">
        <w:rPr>
          <w:rFonts w:ascii="Times New Roman" w:hAnsi="Times New Roman" w:cs="Times New Roman"/>
        </w:rPr>
        <w:t>5</w:t>
      </w:r>
      <w:r w:rsidR="00AD6D64" w:rsidRPr="004D7207">
        <w:rPr>
          <w:rFonts w:ascii="Times New Roman" w:hAnsi="Times New Roman" w:cs="Times New Roman"/>
        </w:rPr>
        <w:t xml:space="preserve">. </w:t>
      </w:r>
      <w:r w:rsidRPr="004D7207">
        <w:rPr>
          <w:rFonts w:ascii="Times New Roman" w:hAnsi="Times New Roman" w:cs="Times New Roman"/>
        </w:rPr>
        <w:t xml:space="preserve">Отделу экономики и имущественных отношений администрации города </w:t>
      </w:r>
      <w:proofErr w:type="gramStart"/>
      <w:r w:rsidRPr="004D7207">
        <w:rPr>
          <w:rFonts w:ascii="Times New Roman" w:hAnsi="Times New Roman" w:cs="Times New Roman"/>
        </w:rPr>
        <w:t xml:space="preserve">Канаш </w:t>
      </w:r>
      <w:r w:rsidR="00AD6D64" w:rsidRPr="004D7207">
        <w:rPr>
          <w:rFonts w:ascii="Times New Roman" w:hAnsi="Times New Roman" w:cs="Times New Roman"/>
        </w:rPr>
        <w:t xml:space="preserve"> в</w:t>
      </w:r>
      <w:proofErr w:type="gramEnd"/>
      <w:r w:rsidR="00AD6D64" w:rsidRPr="004D7207">
        <w:rPr>
          <w:rFonts w:ascii="Times New Roman" w:hAnsi="Times New Roman" w:cs="Times New Roman"/>
        </w:rPr>
        <w:t xml:space="preserve"> течение пяти рабочих дней со дня принятия постановления направить:  </w:t>
      </w:r>
      <w:r w:rsidRPr="004D7207">
        <w:rPr>
          <w:rFonts w:ascii="Times New Roman" w:hAnsi="Times New Roman" w:cs="Times New Roman"/>
        </w:rPr>
        <w:t>ГУП ЧР «Чувашские государственные электрические сети» Министерства промышленности и энергетики Чувашской Республики</w:t>
      </w:r>
      <w:r w:rsidR="00AD6D64" w:rsidRPr="004D7207">
        <w:rPr>
          <w:rFonts w:ascii="Times New Roman" w:hAnsi="Times New Roman" w:cs="Times New Roman"/>
        </w:rPr>
        <w:t xml:space="preserve">, Управление Федеральной службы государственной регистрации, кадастра и картографии по Чувашской Республике копию настоящего постановления. </w:t>
      </w:r>
    </w:p>
    <w:p w:rsidR="00AD6D64" w:rsidRPr="004D7207" w:rsidRDefault="0024648C" w:rsidP="00304E3B">
      <w:pPr>
        <w:pStyle w:val="af"/>
        <w:rPr>
          <w:rFonts w:ascii="Times New Roman" w:hAnsi="Times New Roman" w:cs="Times New Roman"/>
        </w:rPr>
      </w:pPr>
      <w:r w:rsidRPr="004D7207">
        <w:rPr>
          <w:rFonts w:ascii="Times New Roman" w:hAnsi="Times New Roman" w:cs="Times New Roman"/>
        </w:rPr>
        <w:t>6</w:t>
      </w:r>
      <w:r w:rsidR="00AD6D64" w:rsidRPr="004D7207">
        <w:rPr>
          <w:rFonts w:ascii="Times New Roman" w:hAnsi="Times New Roman" w:cs="Times New Roman"/>
        </w:rPr>
        <w:t>. Публичный сервитут считается установленным со дня внесения сведений о нем в Единый государственный реестр недвижимости.</w:t>
      </w:r>
    </w:p>
    <w:p w:rsidR="009977BA" w:rsidRPr="004D7207" w:rsidRDefault="0024648C" w:rsidP="009F4936">
      <w:pPr>
        <w:pStyle w:val="af0"/>
        <w:ind w:left="0" w:firstLine="567"/>
        <w:rPr>
          <w:rFonts w:ascii="Times New Roman" w:hAnsi="Times New Roman" w:cs="Times New Roman"/>
        </w:rPr>
      </w:pPr>
      <w:bookmarkStart w:id="0" w:name="sub_6"/>
      <w:r w:rsidRPr="004D7207">
        <w:rPr>
          <w:rFonts w:ascii="Times New Roman" w:hAnsi="Times New Roman" w:cs="Times New Roman"/>
        </w:rPr>
        <w:t>7</w:t>
      </w:r>
      <w:r w:rsidR="001C0290" w:rsidRPr="004D7207">
        <w:rPr>
          <w:rFonts w:ascii="Times New Roman" w:hAnsi="Times New Roman" w:cs="Times New Roman"/>
        </w:rPr>
        <w:t xml:space="preserve">. </w:t>
      </w:r>
      <w:bookmarkStart w:id="1" w:name="sub_7"/>
      <w:bookmarkEnd w:id="0"/>
      <w:r w:rsidR="001C0290" w:rsidRPr="004D7207">
        <w:rPr>
          <w:rFonts w:ascii="Times New Roman" w:hAnsi="Times New Roman" w:cs="Times New Roman"/>
        </w:rPr>
        <w:t>Настоящее постановление вступает в силу</w:t>
      </w:r>
      <w:r w:rsidR="009F4936" w:rsidRPr="004D7207">
        <w:rPr>
          <w:rFonts w:ascii="Times New Roman" w:hAnsi="Times New Roman" w:cs="Times New Roman"/>
        </w:rPr>
        <w:t xml:space="preserve"> после его официального опубликования</w:t>
      </w:r>
      <w:r w:rsidR="001C0290" w:rsidRPr="004D7207">
        <w:rPr>
          <w:rFonts w:ascii="Times New Roman" w:hAnsi="Times New Roman" w:cs="Times New Roman"/>
        </w:rPr>
        <w:t>.</w:t>
      </w:r>
    </w:p>
    <w:p w:rsidR="009977BA" w:rsidRPr="004D7207" w:rsidRDefault="0024648C" w:rsidP="009F4936">
      <w:pPr>
        <w:ind w:firstLine="567"/>
        <w:rPr>
          <w:rFonts w:ascii="Times New Roman" w:hAnsi="Times New Roman" w:cs="Times New Roman"/>
        </w:rPr>
      </w:pPr>
      <w:bookmarkStart w:id="2" w:name="sub_8"/>
      <w:bookmarkEnd w:id="1"/>
      <w:r w:rsidRPr="004D7207">
        <w:rPr>
          <w:rFonts w:ascii="Times New Roman" w:hAnsi="Times New Roman" w:cs="Times New Roman"/>
        </w:rPr>
        <w:t>8</w:t>
      </w:r>
      <w:r w:rsidR="001C0290" w:rsidRPr="004D7207">
        <w:rPr>
          <w:rFonts w:ascii="Times New Roman" w:hAnsi="Times New Roman" w:cs="Times New Roman"/>
        </w:rPr>
        <w:t>. Контроль за исполнением настоящего постановления возложить на заместителя главы</w:t>
      </w:r>
      <w:r w:rsidR="00CB733A" w:rsidRPr="004D7207">
        <w:rPr>
          <w:rFonts w:ascii="Times New Roman" w:hAnsi="Times New Roman" w:cs="Times New Roman"/>
        </w:rPr>
        <w:t xml:space="preserve">- начальника отдела </w:t>
      </w:r>
      <w:r w:rsidR="00C44AE7" w:rsidRPr="004D7207">
        <w:rPr>
          <w:rFonts w:ascii="Times New Roman" w:hAnsi="Times New Roman" w:cs="Times New Roman"/>
        </w:rPr>
        <w:t xml:space="preserve">экономики и </w:t>
      </w:r>
      <w:r w:rsidR="00CB733A" w:rsidRPr="004D7207">
        <w:rPr>
          <w:rFonts w:ascii="Times New Roman" w:hAnsi="Times New Roman" w:cs="Times New Roman"/>
        </w:rPr>
        <w:t xml:space="preserve">имущественных отношений администрации города Канаш </w:t>
      </w:r>
      <w:r w:rsidR="00C44AE7" w:rsidRPr="004D7207">
        <w:rPr>
          <w:rFonts w:ascii="Times New Roman" w:hAnsi="Times New Roman" w:cs="Times New Roman"/>
        </w:rPr>
        <w:t>Белова Н.И.</w:t>
      </w:r>
    </w:p>
    <w:p w:rsidR="00CB733A" w:rsidRPr="004D7207" w:rsidRDefault="00CB733A">
      <w:pPr>
        <w:rPr>
          <w:rFonts w:ascii="Times New Roman" w:hAnsi="Times New Roman" w:cs="Times New Roman"/>
        </w:rPr>
      </w:pPr>
    </w:p>
    <w:bookmarkEnd w:id="2"/>
    <w:p w:rsidR="009977BA" w:rsidRPr="00927902" w:rsidRDefault="009977BA">
      <w:pPr>
        <w:rPr>
          <w:rFonts w:ascii="Times New Roman" w:hAnsi="Times New Roman" w:cs="Times New Roman"/>
          <w:color w:val="000000" w:themeColor="text1"/>
        </w:rPr>
      </w:pPr>
    </w:p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6454"/>
        <w:gridCol w:w="3228"/>
      </w:tblGrid>
      <w:tr w:rsidR="00264F5F" w:rsidRPr="00927902">
        <w:tc>
          <w:tcPr>
            <w:tcW w:w="3302" w:type="pct"/>
            <w:tcBorders>
              <w:top w:val="nil"/>
              <w:left w:val="nil"/>
              <w:bottom w:val="nil"/>
              <w:right w:val="nil"/>
            </w:tcBorders>
          </w:tcPr>
          <w:p w:rsidR="00B338D5" w:rsidRPr="00927902" w:rsidRDefault="00B338D5" w:rsidP="00CB733A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</w:p>
          <w:p w:rsidR="009977BA" w:rsidRPr="00927902" w:rsidRDefault="00C44AE7" w:rsidP="008E1483">
            <w:pPr>
              <w:pStyle w:val="a6"/>
              <w:rPr>
                <w:rFonts w:ascii="Times New Roman" w:hAnsi="Times New Roman" w:cs="Times New Roman"/>
                <w:color w:val="000000" w:themeColor="text1"/>
              </w:rPr>
            </w:pPr>
            <w:r w:rsidRPr="00927902">
              <w:rPr>
                <w:rFonts w:ascii="Times New Roman" w:hAnsi="Times New Roman" w:cs="Times New Roman"/>
                <w:color w:val="000000" w:themeColor="text1"/>
              </w:rPr>
              <w:t>Г</w:t>
            </w:r>
            <w:r w:rsidR="00690FBB" w:rsidRPr="00927902">
              <w:rPr>
                <w:rFonts w:ascii="Times New Roman" w:hAnsi="Times New Roman" w:cs="Times New Roman"/>
                <w:color w:val="000000" w:themeColor="text1"/>
              </w:rPr>
              <w:t>лав</w:t>
            </w:r>
            <w:r w:rsidRPr="00927902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="00690FBB" w:rsidRPr="0092790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1C0290" w:rsidRPr="00927902">
              <w:rPr>
                <w:rFonts w:ascii="Times New Roman" w:hAnsi="Times New Roman" w:cs="Times New Roman"/>
                <w:color w:val="000000" w:themeColor="text1"/>
              </w:rPr>
              <w:t xml:space="preserve">города 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</w:tcPr>
          <w:p w:rsidR="00B338D5" w:rsidRPr="00927902" w:rsidRDefault="00B338D5">
            <w:pPr>
              <w:pStyle w:val="a5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9977BA" w:rsidRPr="00927902" w:rsidRDefault="00C44AE7" w:rsidP="00C44AE7">
            <w:pPr>
              <w:pStyle w:val="a5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27902">
              <w:rPr>
                <w:rFonts w:ascii="Times New Roman" w:hAnsi="Times New Roman" w:cs="Times New Roman"/>
                <w:color w:val="000000" w:themeColor="text1"/>
              </w:rPr>
              <w:t>В</w:t>
            </w:r>
            <w:r w:rsidR="00690FBB" w:rsidRPr="00927902"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Pr="00927902">
              <w:rPr>
                <w:rFonts w:ascii="Times New Roman" w:hAnsi="Times New Roman" w:cs="Times New Roman"/>
                <w:color w:val="000000" w:themeColor="text1"/>
              </w:rPr>
              <w:t>Н</w:t>
            </w:r>
            <w:r w:rsidR="00690FBB" w:rsidRPr="00927902"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Pr="00927902">
              <w:rPr>
                <w:rFonts w:ascii="Times New Roman" w:hAnsi="Times New Roman" w:cs="Times New Roman"/>
                <w:color w:val="000000" w:themeColor="text1"/>
              </w:rPr>
              <w:t xml:space="preserve"> Михайлов</w:t>
            </w:r>
          </w:p>
        </w:tc>
      </w:tr>
    </w:tbl>
    <w:p w:rsidR="00304A35" w:rsidRPr="00927902" w:rsidRDefault="00304A35">
      <w:pPr>
        <w:jc w:val="right"/>
        <w:rPr>
          <w:rStyle w:val="a3"/>
          <w:rFonts w:ascii="Times New Roman" w:hAnsi="Times New Roman" w:cs="Times New Roman"/>
          <w:color w:val="000000" w:themeColor="text1"/>
        </w:rPr>
      </w:pPr>
      <w:bookmarkStart w:id="3" w:name="sub_1000"/>
    </w:p>
    <w:p w:rsidR="00304A35" w:rsidRPr="00CE5974" w:rsidRDefault="00304A35">
      <w:pPr>
        <w:jc w:val="right"/>
        <w:rPr>
          <w:rStyle w:val="a3"/>
          <w:rFonts w:ascii="Times New Roman" w:hAnsi="Times New Roman" w:cs="Times New Roman"/>
          <w:color w:val="000000" w:themeColor="text1"/>
        </w:rPr>
      </w:pPr>
    </w:p>
    <w:p w:rsidR="00304A35" w:rsidRPr="00CE5974" w:rsidRDefault="00304A35">
      <w:pPr>
        <w:jc w:val="right"/>
        <w:rPr>
          <w:rStyle w:val="a3"/>
          <w:rFonts w:ascii="Times New Roman" w:hAnsi="Times New Roman" w:cs="Times New Roman"/>
          <w:color w:val="000000" w:themeColor="text1"/>
        </w:rPr>
      </w:pPr>
    </w:p>
    <w:p w:rsidR="00304A35" w:rsidRPr="00CE5974" w:rsidRDefault="00304A35">
      <w:pPr>
        <w:jc w:val="right"/>
        <w:rPr>
          <w:rStyle w:val="a3"/>
          <w:rFonts w:ascii="Times New Roman" w:hAnsi="Times New Roman" w:cs="Times New Roman"/>
          <w:color w:val="000000" w:themeColor="text1"/>
        </w:rPr>
      </w:pPr>
    </w:p>
    <w:p w:rsidR="001016E1" w:rsidRPr="00CE5974" w:rsidRDefault="001016E1">
      <w:pPr>
        <w:jc w:val="right"/>
        <w:rPr>
          <w:rStyle w:val="a3"/>
          <w:rFonts w:ascii="Times New Roman" w:hAnsi="Times New Roman" w:cs="Times New Roman"/>
          <w:color w:val="000000" w:themeColor="text1"/>
        </w:rPr>
      </w:pPr>
    </w:p>
    <w:p w:rsidR="001016E1" w:rsidRPr="00CE5974" w:rsidRDefault="001016E1">
      <w:pPr>
        <w:jc w:val="right"/>
        <w:rPr>
          <w:rStyle w:val="a3"/>
          <w:rFonts w:ascii="Times New Roman" w:hAnsi="Times New Roman" w:cs="Times New Roman"/>
          <w:color w:val="000000" w:themeColor="text1"/>
        </w:rPr>
      </w:pPr>
    </w:p>
    <w:p w:rsidR="001016E1" w:rsidRPr="00CE5974" w:rsidRDefault="001016E1">
      <w:pPr>
        <w:jc w:val="right"/>
        <w:rPr>
          <w:rStyle w:val="a3"/>
          <w:rFonts w:ascii="Times New Roman" w:hAnsi="Times New Roman" w:cs="Times New Roman"/>
          <w:color w:val="000000" w:themeColor="text1"/>
        </w:rPr>
      </w:pPr>
    </w:p>
    <w:p w:rsidR="001016E1" w:rsidRPr="00CE5974" w:rsidRDefault="001016E1">
      <w:pPr>
        <w:jc w:val="right"/>
        <w:rPr>
          <w:rStyle w:val="a3"/>
          <w:rFonts w:ascii="Times New Roman" w:hAnsi="Times New Roman" w:cs="Times New Roman"/>
          <w:color w:val="000000" w:themeColor="text1"/>
        </w:rPr>
      </w:pPr>
    </w:p>
    <w:p w:rsidR="001016E1" w:rsidRPr="00CE5974" w:rsidRDefault="001016E1">
      <w:pPr>
        <w:jc w:val="right"/>
        <w:rPr>
          <w:rStyle w:val="a3"/>
          <w:rFonts w:ascii="Times New Roman" w:hAnsi="Times New Roman" w:cs="Times New Roman"/>
          <w:color w:val="000000" w:themeColor="text1"/>
        </w:rPr>
      </w:pPr>
    </w:p>
    <w:p w:rsidR="001016E1" w:rsidRPr="00CE5974" w:rsidRDefault="001016E1">
      <w:pPr>
        <w:jc w:val="right"/>
        <w:rPr>
          <w:rStyle w:val="a3"/>
          <w:rFonts w:ascii="Times New Roman" w:hAnsi="Times New Roman" w:cs="Times New Roman"/>
          <w:color w:val="000000" w:themeColor="text1"/>
        </w:rPr>
      </w:pPr>
    </w:p>
    <w:p w:rsidR="001016E1" w:rsidRPr="00CE5974" w:rsidRDefault="001016E1">
      <w:pPr>
        <w:jc w:val="right"/>
        <w:rPr>
          <w:rStyle w:val="a3"/>
          <w:rFonts w:ascii="Times New Roman" w:hAnsi="Times New Roman" w:cs="Times New Roman"/>
          <w:color w:val="000000" w:themeColor="text1"/>
        </w:rPr>
      </w:pPr>
    </w:p>
    <w:p w:rsidR="001016E1" w:rsidRDefault="001016E1">
      <w:pPr>
        <w:jc w:val="right"/>
        <w:rPr>
          <w:rStyle w:val="a3"/>
          <w:rFonts w:ascii="Times New Roman" w:hAnsi="Times New Roman" w:cs="Times New Roman"/>
          <w:color w:val="000000" w:themeColor="text1"/>
        </w:rPr>
      </w:pPr>
    </w:p>
    <w:p w:rsidR="00C44D75" w:rsidRDefault="00C44D75">
      <w:pPr>
        <w:jc w:val="right"/>
        <w:rPr>
          <w:rStyle w:val="a3"/>
          <w:rFonts w:ascii="Times New Roman" w:hAnsi="Times New Roman" w:cs="Times New Roman"/>
          <w:color w:val="000000" w:themeColor="text1"/>
        </w:rPr>
      </w:pPr>
    </w:p>
    <w:p w:rsidR="00C44D75" w:rsidRDefault="00C44D75">
      <w:pPr>
        <w:jc w:val="right"/>
        <w:rPr>
          <w:rStyle w:val="a3"/>
          <w:rFonts w:ascii="Times New Roman" w:hAnsi="Times New Roman" w:cs="Times New Roman"/>
          <w:color w:val="000000" w:themeColor="text1"/>
        </w:rPr>
      </w:pPr>
    </w:p>
    <w:p w:rsidR="00C44D75" w:rsidRDefault="00C44D75">
      <w:pPr>
        <w:jc w:val="right"/>
        <w:rPr>
          <w:rStyle w:val="a3"/>
          <w:rFonts w:ascii="Times New Roman" w:hAnsi="Times New Roman" w:cs="Times New Roman"/>
          <w:color w:val="000000" w:themeColor="text1"/>
        </w:rPr>
      </w:pPr>
    </w:p>
    <w:p w:rsidR="00C44D75" w:rsidRDefault="00C44D75">
      <w:pPr>
        <w:jc w:val="right"/>
        <w:rPr>
          <w:rStyle w:val="a3"/>
          <w:rFonts w:ascii="Times New Roman" w:hAnsi="Times New Roman" w:cs="Times New Roman"/>
          <w:color w:val="000000" w:themeColor="text1"/>
        </w:rPr>
      </w:pPr>
    </w:p>
    <w:p w:rsidR="00C44D75" w:rsidRDefault="00C44D75">
      <w:pPr>
        <w:jc w:val="right"/>
        <w:rPr>
          <w:rStyle w:val="a3"/>
          <w:rFonts w:ascii="Times New Roman" w:hAnsi="Times New Roman" w:cs="Times New Roman"/>
          <w:color w:val="000000" w:themeColor="text1"/>
        </w:rPr>
      </w:pPr>
    </w:p>
    <w:p w:rsidR="00C44D75" w:rsidRDefault="00C44D75">
      <w:pPr>
        <w:jc w:val="right"/>
        <w:rPr>
          <w:rStyle w:val="a3"/>
          <w:rFonts w:ascii="Times New Roman" w:hAnsi="Times New Roman" w:cs="Times New Roman"/>
          <w:color w:val="000000" w:themeColor="text1"/>
        </w:rPr>
      </w:pPr>
    </w:p>
    <w:p w:rsidR="00C44D75" w:rsidRDefault="00C44D75">
      <w:pPr>
        <w:jc w:val="right"/>
        <w:rPr>
          <w:rStyle w:val="a3"/>
          <w:rFonts w:ascii="Times New Roman" w:hAnsi="Times New Roman" w:cs="Times New Roman"/>
          <w:color w:val="000000" w:themeColor="text1"/>
        </w:rPr>
      </w:pPr>
    </w:p>
    <w:p w:rsidR="00C44D75" w:rsidRDefault="00C44D75">
      <w:pPr>
        <w:jc w:val="right"/>
        <w:rPr>
          <w:rStyle w:val="a3"/>
          <w:rFonts w:ascii="Times New Roman" w:hAnsi="Times New Roman" w:cs="Times New Roman"/>
          <w:color w:val="000000" w:themeColor="text1"/>
        </w:rPr>
      </w:pPr>
    </w:p>
    <w:p w:rsidR="00C44D75" w:rsidRDefault="00C44D75">
      <w:pPr>
        <w:jc w:val="right"/>
        <w:rPr>
          <w:rStyle w:val="a3"/>
          <w:rFonts w:ascii="Times New Roman" w:hAnsi="Times New Roman" w:cs="Times New Roman"/>
          <w:color w:val="000000" w:themeColor="text1"/>
        </w:rPr>
      </w:pPr>
    </w:p>
    <w:p w:rsidR="00C44D75" w:rsidRDefault="00C44D75">
      <w:pPr>
        <w:jc w:val="right"/>
        <w:rPr>
          <w:rStyle w:val="a3"/>
          <w:rFonts w:ascii="Times New Roman" w:hAnsi="Times New Roman" w:cs="Times New Roman"/>
          <w:color w:val="000000" w:themeColor="text1"/>
        </w:rPr>
      </w:pPr>
    </w:p>
    <w:p w:rsidR="00C44D75" w:rsidRDefault="00C44D75">
      <w:pPr>
        <w:jc w:val="right"/>
        <w:rPr>
          <w:rStyle w:val="a3"/>
          <w:rFonts w:ascii="Times New Roman" w:hAnsi="Times New Roman" w:cs="Times New Roman"/>
          <w:color w:val="000000" w:themeColor="text1"/>
        </w:rPr>
      </w:pPr>
    </w:p>
    <w:p w:rsidR="00C44D75" w:rsidRDefault="00C44D75">
      <w:pPr>
        <w:jc w:val="right"/>
        <w:rPr>
          <w:rStyle w:val="a3"/>
          <w:rFonts w:ascii="Times New Roman" w:hAnsi="Times New Roman" w:cs="Times New Roman"/>
          <w:color w:val="000000" w:themeColor="text1"/>
        </w:rPr>
      </w:pPr>
    </w:p>
    <w:p w:rsidR="00C44D75" w:rsidRDefault="00C44D75">
      <w:pPr>
        <w:jc w:val="right"/>
        <w:rPr>
          <w:rStyle w:val="a3"/>
          <w:rFonts w:ascii="Times New Roman" w:hAnsi="Times New Roman" w:cs="Times New Roman"/>
          <w:color w:val="000000" w:themeColor="text1"/>
        </w:rPr>
      </w:pPr>
    </w:p>
    <w:p w:rsidR="00C44D75" w:rsidRDefault="00C44D75">
      <w:pPr>
        <w:jc w:val="right"/>
        <w:rPr>
          <w:rStyle w:val="a3"/>
          <w:rFonts w:ascii="Times New Roman" w:hAnsi="Times New Roman" w:cs="Times New Roman"/>
          <w:color w:val="000000" w:themeColor="text1"/>
        </w:rPr>
      </w:pPr>
    </w:p>
    <w:p w:rsidR="00C44D75" w:rsidRDefault="00C44D75">
      <w:pPr>
        <w:jc w:val="right"/>
        <w:rPr>
          <w:rStyle w:val="a3"/>
          <w:rFonts w:ascii="Times New Roman" w:hAnsi="Times New Roman" w:cs="Times New Roman"/>
          <w:color w:val="000000" w:themeColor="text1"/>
        </w:rPr>
      </w:pPr>
    </w:p>
    <w:p w:rsidR="00C44D75" w:rsidRDefault="00C44D75">
      <w:pPr>
        <w:jc w:val="right"/>
        <w:rPr>
          <w:rStyle w:val="a3"/>
          <w:rFonts w:ascii="Times New Roman" w:hAnsi="Times New Roman" w:cs="Times New Roman"/>
          <w:color w:val="000000" w:themeColor="text1"/>
        </w:rPr>
      </w:pPr>
    </w:p>
    <w:p w:rsidR="00C44D75" w:rsidRDefault="00C44D75">
      <w:pPr>
        <w:jc w:val="right"/>
        <w:rPr>
          <w:rStyle w:val="a3"/>
          <w:rFonts w:ascii="Times New Roman" w:hAnsi="Times New Roman" w:cs="Times New Roman"/>
          <w:color w:val="000000" w:themeColor="text1"/>
        </w:rPr>
      </w:pPr>
    </w:p>
    <w:p w:rsidR="00C44D75" w:rsidRDefault="00C44D75">
      <w:pPr>
        <w:jc w:val="right"/>
        <w:rPr>
          <w:rStyle w:val="a3"/>
          <w:rFonts w:ascii="Times New Roman" w:hAnsi="Times New Roman" w:cs="Times New Roman"/>
          <w:color w:val="000000" w:themeColor="text1"/>
        </w:rPr>
      </w:pPr>
    </w:p>
    <w:p w:rsidR="00C44D75" w:rsidRDefault="00C44D75">
      <w:pPr>
        <w:jc w:val="right"/>
        <w:rPr>
          <w:rStyle w:val="a3"/>
          <w:rFonts w:ascii="Times New Roman" w:hAnsi="Times New Roman" w:cs="Times New Roman"/>
          <w:color w:val="000000" w:themeColor="text1"/>
        </w:rPr>
      </w:pPr>
    </w:p>
    <w:p w:rsidR="00C44D75" w:rsidRDefault="00C44D75">
      <w:pPr>
        <w:jc w:val="right"/>
        <w:rPr>
          <w:rStyle w:val="a3"/>
          <w:rFonts w:ascii="Times New Roman" w:hAnsi="Times New Roman" w:cs="Times New Roman"/>
          <w:color w:val="000000" w:themeColor="text1"/>
        </w:rPr>
      </w:pPr>
    </w:p>
    <w:p w:rsidR="00C44D75" w:rsidRDefault="00C44D75">
      <w:pPr>
        <w:jc w:val="right"/>
        <w:rPr>
          <w:rStyle w:val="a3"/>
          <w:rFonts w:ascii="Times New Roman" w:hAnsi="Times New Roman" w:cs="Times New Roman"/>
          <w:color w:val="000000" w:themeColor="text1"/>
        </w:rPr>
      </w:pPr>
    </w:p>
    <w:p w:rsidR="004D7207" w:rsidRDefault="004D7207" w:rsidP="004D7207">
      <w:pPr>
        <w:jc w:val="right"/>
        <w:rPr>
          <w:rStyle w:val="a3"/>
          <w:b w:val="0"/>
        </w:rPr>
      </w:pPr>
    </w:p>
    <w:p w:rsidR="004D7207" w:rsidRDefault="004D7207" w:rsidP="004D7207">
      <w:pPr>
        <w:jc w:val="right"/>
        <w:rPr>
          <w:rStyle w:val="a3"/>
          <w:b w:val="0"/>
        </w:rPr>
      </w:pPr>
    </w:p>
    <w:p w:rsidR="004D7207" w:rsidRDefault="004D7207" w:rsidP="004D7207">
      <w:pPr>
        <w:jc w:val="right"/>
        <w:rPr>
          <w:rStyle w:val="a3"/>
          <w:b w:val="0"/>
        </w:rPr>
      </w:pPr>
      <w:r>
        <w:rPr>
          <w:rStyle w:val="a3"/>
          <w:b w:val="0"/>
        </w:rPr>
        <w:t>Утверждена</w:t>
      </w:r>
      <w:r>
        <w:rPr>
          <w:rStyle w:val="a3"/>
          <w:b w:val="0"/>
        </w:rPr>
        <w:br/>
        <w:t>постановлением администрации города</w:t>
      </w:r>
      <w:r>
        <w:rPr>
          <w:rStyle w:val="a3"/>
          <w:b w:val="0"/>
        </w:rPr>
        <w:br/>
        <w:t>Канаш Чувашской Республики</w:t>
      </w:r>
      <w:r>
        <w:rPr>
          <w:rStyle w:val="a3"/>
          <w:b w:val="0"/>
        </w:rPr>
        <w:br/>
        <w:t xml:space="preserve">от </w:t>
      </w:r>
      <w:r w:rsidR="0001271A">
        <w:rPr>
          <w:rStyle w:val="a3"/>
          <w:b w:val="0"/>
        </w:rPr>
        <w:t>05 июня 2024 г.</w:t>
      </w:r>
      <w:bookmarkStart w:id="4" w:name="_GoBack"/>
      <w:bookmarkEnd w:id="4"/>
      <w:r>
        <w:rPr>
          <w:rStyle w:val="a3"/>
          <w:b w:val="0"/>
        </w:rPr>
        <w:t xml:space="preserve"> № </w:t>
      </w:r>
      <w:r w:rsidR="0001271A">
        <w:rPr>
          <w:rStyle w:val="a3"/>
          <w:b w:val="0"/>
        </w:rPr>
        <w:t>656</w:t>
      </w:r>
    </w:p>
    <w:p w:rsidR="004D7207" w:rsidRDefault="004D7207" w:rsidP="004D7207">
      <w:pPr>
        <w:pStyle w:val="af3"/>
        <w:ind w:left="4860"/>
        <w:rPr>
          <w:rFonts w:eastAsiaTheme="majorEastAsia"/>
          <w:b/>
          <w:spacing w:val="0"/>
          <w:sz w:val="24"/>
          <w:szCs w:val="24"/>
        </w:rPr>
      </w:pPr>
    </w:p>
    <w:p w:rsidR="004D7207" w:rsidRDefault="004D7207" w:rsidP="004D7207">
      <w:pPr>
        <w:ind w:left="4860"/>
        <w:jc w:val="center"/>
      </w:pPr>
    </w:p>
    <w:p w:rsidR="004D7207" w:rsidRDefault="004D7207" w:rsidP="004D7207">
      <w:pPr>
        <w:ind w:right="-277"/>
        <w:jc w:val="center"/>
        <w:rPr>
          <w:b/>
        </w:rPr>
      </w:pPr>
      <w:r>
        <w:rPr>
          <w:b/>
        </w:rPr>
        <w:t>Г Р А Н И Ц Ы</w:t>
      </w:r>
    </w:p>
    <w:p w:rsidR="004D7207" w:rsidRDefault="004D7207" w:rsidP="004D7207">
      <w:pPr>
        <w:ind w:right="-277"/>
        <w:jc w:val="center"/>
        <w:rPr>
          <w:b/>
        </w:rPr>
      </w:pPr>
      <w:r>
        <w:rPr>
          <w:b/>
        </w:rPr>
        <w:t xml:space="preserve">публичного сервитута с целью размещения линейного объекта </w:t>
      </w:r>
    </w:p>
    <w:p w:rsidR="004D7207" w:rsidRDefault="004D7207" w:rsidP="004D7207">
      <w:pPr>
        <w:ind w:right="-277"/>
        <w:jc w:val="center"/>
        <w:rPr>
          <w:b/>
        </w:rPr>
      </w:pPr>
    </w:p>
    <w:p w:rsidR="004D7207" w:rsidRDefault="004D7207" w:rsidP="004D7207">
      <w:pPr>
        <w:ind w:right="-277"/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3"/>
        <w:gridCol w:w="11"/>
        <w:gridCol w:w="2205"/>
        <w:gridCol w:w="7"/>
        <w:gridCol w:w="2235"/>
        <w:gridCol w:w="2471"/>
      </w:tblGrid>
      <w:tr w:rsidR="004D7207" w:rsidTr="004D7207">
        <w:trPr>
          <w:cantSplit/>
          <w:trHeight w:val="288"/>
        </w:trPr>
        <w:tc>
          <w:tcPr>
            <w:tcW w:w="1428" w:type="pct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7207" w:rsidRDefault="004D7207">
            <w:pPr>
              <w:jc w:val="center"/>
            </w:pPr>
            <w:r>
              <w:t>Обозначение</w:t>
            </w:r>
          </w:p>
          <w:p w:rsidR="004D7207" w:rsidRDefault="004D7207">
            <w:pPr>
              <w:jc w:val="center"/>
            </w:pPr>
            <w:r>
              <w:t>характерных</w:t>
            </w:r>
          </w:p>
          <w:p w:rsidR="004D7207" w:rsidRDefault="004D7207">
            <w:pPr>
              <w:jc w:val="center"/>
            </w:pPr>
            <w:r>
              <w:t>точек</w:t>
            </w:r>
            <w:r>
              <w:br/>
              <w:t>границ</w:t>
            </w:r>
          </w:p>
        </w:tc>
        <w:tc>
          <w:tcPr>
            <w:tcW w:w="22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207" w:rsidRDefault="004D7207">
            <w:pPr>
              <w:jc w:val="center"/>
            </w:pPr>
            <w:r>
              <w:t>Координаты, м</w:t>
            </w:r>
          </w:p>
        </w:tc>
        <w:tc>
          <w:tcPr>
            <w:tcW w:w="12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D7207" w:rsidRDefault="004D7207">
            <w:pPr>
              <w:suppressAutoHyphens/>
              <w:jc w:val="center"/>
            </w:pPr>
            <w:r>
              <w:t>Общая площадь объекта,</w:t>
            </w:r>
          </w:p>
          <w:p w:rsidR="004D7207" w:rsidRDefault="004D7207">
            <w:pPr>
              <w:suppressAutoHyphens/>
              <w:jc w:val="center"/>
            </w:pPr>
            <w:r>
              <w:t>кв. м</w:t>
            </w:r>
          </w:p>
        </w:tc>
      </w:tr>
      <w:tr w:rsidR="004D7207" w:rsidTr="004D7207">
        <w:trPr>
          <w:cantSplit/>
          <w:trHeight w:val="851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207" w:rsidRDefault="004D720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207" w:rsidRDefault="004D7207">
            <w:pPr>
              <w:jc w:val="center"/>
            </w:pPr>
            <w:r>
              <w:t>X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207" w:rsidRDefault="004D7207">
            <w:pPr>
              <w:ind w:hanging="9"/>
              <w:jc w:val="center"/>
            </w:pPr>
            <w:r>
              <w:t>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D7207" w:rsidRDefault="004D7207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4D7207" w:rsidTr="004D7207">
        <w:trPr>
          <w:cantSplit/>
          <w:tblHeader/>
        </w:trPr>
        <w:tc>
          <w:tcPr>
            <w:tcW w:w="1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207" w:rsidRDefault="004D7207">
            <w:pPr>
              <w:jc w:val="center"/>
            </w:pPr>
            <w:r>
              <w:t>1</w:t>
            </w:r>
          </w:p>
        </w:tc>
        <w:tc>
          <w:tcPr>
            <w:tcW w:w="1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207" w:rsidRDefault="004D7207">
            <w:pPr>
              <w:jc w:val="center"/>
            </w:pPr>
            <w:r>
              <w:t>2</w:t>
            </w:r>
          </w:p>
        </w:tc>
        <w:tc>
          <w:tcPr>
            <w:tcW w:w="11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207" w:rsidRDefault="004D7207">
            <w:pPr>
              <w:jc w:val="center"/>
            </w:pPr>
            <w:r>
              <w:t>3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D7207" w:rsidRDefault="004D7207">
            <w:pPr>
              <w:jc w:val="center"/>
            </w:pPr>
            <w:r>
              <w:t>4</w:t>
            </w:r>
          </w:p>
        </w:tc>
      </w:tr>
      <w:tr w:rsidR="004D7207" w:rsidTr="004D7207">
        <w:trPr>
          <w:trHeight w:val="53"/>
        </w:trPr>
        <w:tc>
          <w:tcPr>
            <w:tcW w:w="1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207" w:rsidRDefault="004D7207">
            <w:pPr>
              <w:spacing w:line="228" w:lineRule="auto"/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</w:t>
            </w:r>
          </w:p>
        </w:tc>
        <w:tc>
          <w:tcPr>
            <w:tcW w:w="1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207" w:rsidRDefault="004D7207">
            <w:pPr>
              <w:spacing w:line="228" w:lineRule="auto"/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337547,24</w:t>
            </w:r>
          </w:p>
        </w:tc>
        <w:tc>
          <w:tcPr>
            <w:tcW w:w="11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207" w:rsidRDefault="004D7207">
            <w:pPr>
              <w:spacing w:line="228" w:lineRule="auto"/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1247819,43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4D7207" w:rsidRDefault="004D7207">
            <w:pPr>
              <w:jc w:val="center"/>
            </w:pPr>
            <w:r>
              <w:t>253</w:t>
            </w:r>
          </w:p>
        </w:tc>
      </w:tr>
      <w:tr w:rsidR="004D7207" w:rsidTr="004D7207">
        <w:trPr>
          <w:trHeight w:val="53"/>
        </w:trPr>
        <w:tc>
          <w:tcPr>
            <w:tcW w:w="1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207" w:rsidRDefault="004D7207">
            <w:pPr>
              <w:spacing w:line="228" w:lineRule="auto"/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</w:t>
            </w:r>
          </w:p>
        </w:tc>
        <w:tc>
          <w:tcPr>
            <w:tcW w:w="1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207" w:rsidRDefault="004D7207">
            <w:pPr>
              <w:spacing w:line="228" w:lineRule="auto"/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337552,18</w:t>
            </w:r>
          </w:p>
        </w:tc>
        <w:tc>
          <w:tcPr>
            <w:tcW w:w="11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207" w:rsidRDefault="004D7207">
            <w:pPr>
              <w:spacing w:line="228" w:lineRule="auto"/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1247828,26</w:t>
            </w:r>
          </w:p>
        </w:tc>
        <w:tc>
          <w:tcPr>
            <w:tcW w:w="127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D7207" w:rsidRDefault="004D7207">
            <w:pPr>
              <w:jc w:val="center"/>
            </w:pPr>
          </w:p>
        </w:tc>
      </w:tr>
      <w:tr w:rsidR="004D7207" w:rsidTr="004D7207">
        <w:trPr>
          <w:trHeight w:val="53"/>
        </w:trPr>
        <w:tc>
          <w:tcPr>
            <w:tcW w:w="1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207" w:rsidRDefault="004D7207">
            <w:pPr>
              <w:spacing w:line="228" w:lineRule="auto"/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</w:t>
            </w:r>
          </w:p>
        </w:tc>
        <w:tc>
          <w:tcPr>
            <w:tcW w:w="1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207" w:rsidRDefault="004D7207">
            <w:pPr>
              <w:spacing w:line="228" w:lineRule="auto"/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337532,17</w:t>
            </w:r>
          </w:p>
        </w:tc>
        <w:tc>
          <w:tcPr>
            <w:tcW w:w="11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207" w:rsidRDefault="004D7207">
            <w:pPr>
              <w:spacing w:line="228" w:lineRule="auto"/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1247843,70</w:t>
            </w:r>
          </w:p>
        </w:tc>
        <w:tc>
          <w:tcPr>
            <w:tcW w:w="127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D7207" w:rsidRDefault="004D7207">
            <w:pPr>
              <w:jc w:val="center"/>
            </w:pPr>
          </w:p>
        </w:tc>
      </w:tr>
      <w:tr w:rsidR="004D7207" w:rsidTr="004D7207">
        <w:trPr>
          <w:trHeight w:val="53"/>
        </w:trPr>
        <w:tc>
          <w:tcPr>
            <w:tcW w:w="1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207" w:rsidRDefault="004D7207">
            <w:pPr>
              <w:spacing w:line="228" w:lineRule="auto"/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4</w:t>
            </w:r>
          </w:p>
        </w:tc>
        <w:tc>
          <w:tcPr>
            <w:tcW w:w="1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207" w:rsidRDefault="004D7207">
            <w:pPr>
              <w:spacing w:line="228" w:lineRule="auto"/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337527,23</w:t>
            </w:r>
          </w:p>
        </w:tc>
        <w:tc>
          <w:tcPr>
            <w:tcW w:w="11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207" w:rsidRDefault="004D7207">
            <w:pPr>
              <w:spacing w:line="228" w:lineRule="auto"/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1247843,88</w:t>
            </w:r>
          </w:p>
        </w:tc>
        <w:tc>
          <w:tcPr>
            <w:tcW w:w="127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D7207" w:rsidRDefault="004D7207">
            <w:pPr>
              <w:jc w:val="center"/>
            </w:pPr>
          </w:p>
        </w:tc>
      </w:tr>
      <w:tr w:rsidR="004D7207" w:rsidTr="004D7207">
        <w:trPr>
          <w:trHeight w:val="53"/>
        </w:trPr>
        <w:tc>
          <w:tcPr>
            <w:tcW w:w="1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207" w:rsidRDefault="004D7207">
            <w:pPr>
              <w:spacing w:line="228" w:lineRule="auto"/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5</w:t>
            </w:r>
          </w:p>
        </w:tc>
        <w:tc>
          <w:tcPr>
            <w:tcW w:w="1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207" w:rsidRDefault="004D7207">
            <w:pPr>
              <w:spacing w:line="228" w:lineRule="auto"/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337547,24</w:t>
            </w:r>
          </w:p>
        </w:tc>
        <w:tc>
          <w:tcPr>
            <w:tcW w:w="11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207" w:rsidRDefault="004D7207">
            <w:pPr>
              <w:spacing w:line="228" w:lineRule="auto"/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1247819,43</w:t>
            </w:r>
          </w:p>
        </w:tc>
        <w:tc>
          <w:tcPr>
            <w:tcW w:w="127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D7207" w:rsidRDefault="004D7207">
            <w:pPr>
              <w:jc w:val="center"/>
            </w:pPr>
          </w:p>
        </w:tc>
      </w:tr>
    </w:tbl>
    <w:p w:rsidR="004D7207" w:rsidRDefault="004D7207" w:rsidP="004D7207">
      <w:pPr>
        <w:jc w:val="right"/>
        <w:rPr>
          <w:rFonts w:eastAsia="Times New Roman"/>
        </w:rPr>
      </w:pPr>
    </w:p>
    <w:p w:rsidR="008E1483" w:rsidRPr="00CE5974" w:rsidRDefault="008E1483" w:rsidP="008E1483">
      <w:pPr>
        <w:rPr>
          <w:rFonts w:ascii="Times New Roman" w:hAnsi="Times New Roman" w:cs="Times New Roman"/>
          <w:color w:val="000000" w:themeColor="text1"/>
        </w:rPr>
      </w:pPr>
    </w:p>
    <w:p w:rsidR="001016E1" w:rsidRDefault="001016E1">
      <w:pPr>
        <w:jc w:val="right"/>
        <w:rPr>
          <w:rStyle w:val="a3"/>
          <w:rFonts w:ascii="Times New Roman" w:hAnsi="Times New Roman" w:cs="Times New Roman"/>
          <w:color w:val="auto"/>
        </w:rPr>
      </w:pPr>
    </w:p>
    <w:bookmarkEnd w:id="3"/>
    <w:sectPr w:rsidR="001016E1" w:rsidSect="0043509E">
      <w:footerReference w:type="default" r:id="rId9"/>
      <w:pgSz w:w="11900" w:h="16800"/>
      <w:pgMar w:top="993" w:right="800" w:bottom="851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190A" w:rsidRDefault="0024190A">
      <w:r>
        <w:separator/>
      </w:r>
    </w:p>
  </w:endnote>
  <w:endnote w:type="continuationSeparator" w:id="0">
    <w:p w:rsidR="0024190A" w:rsidRDefault="00241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1A5F" w:rsidRDefault="00D5352C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190A" w:rsidRDefault="0024190A">
      <w:r>
        <w:separator/>
      </w:r>
    </w:p>
  </w:footnote>
  <w:footnote w:type="continuationSeparator" w:id="0">
    <w:p w:rsidR="0024190A" w:rsidRDefault="002419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F077AD"/>
    <w:multiLevelType w:val="multilevel"/>
    <w:tmpl w:val="C0423176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 CYR" w:hAnsi="Times New Roman CYR" w:cs="Times New Roman CYR" w:hint="default"/>
      </w:r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7" w:hanging="1800"/>
      </w:pPr>
      <w:rPr>
        <w:rFonts w:hint="default"/>
      </w:rPr>
    </w:lvl>
  </w:abstractNum>
  <w:abstractNum w:abstractNumId="1" w15:restartNumberingAfterBreak="0">
    <w:nsid w:val="278C5539"/>
    <w:multiLevelType w:val="hybridMultilevel"/>
    <w:tmpl w:val="C6A8A702"/>
    <w:lvl w:ilvl="0" w:tplc="348C5C34">
      <w:start w:val="1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5C7C4FF7"/>
    <w:multiLevelType w:val="multilevel"/>
    <w:tmpl w:val="B63838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40" w:hanging="1800"/>
      </w:pPr>
      <w:rPr>
        <w:rFonts w:hint="default"/>
      </w:rPr>
    </w:lvl>
  </w:abstractNum>
  <w:abstractNum w:abstractNumId="3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961"/>
    <w:rsid w:val="0001271A"/>
    <w:rsid w:val="00025460"/>
    <w:rsid w:val="00097994"/>
    <w:rsid w:val="000E1A5F"/>
    <w:rsid w:val="001016E1"/>
    <w:rsid w:val="00137C4F"/>
    <w:rsid w:val="00194E16"/>
    <w:rsid w:val="001C0290"/>
    <w:rsid w:val="001C417C"/>
    <w:rsid w:val="001C5860"/>
    <w:rsid w:val="001E7AF3"/>
    <w:rsid w:val="001F2A40"/>
    <w:rsid w:val="0021110A"/>
    <w:rsid w:val="0024190A"/>
    <w:rsid w:val="0024648C"/>
    <w:rsid w:val="00264F5F"/>
    <w:rsid w:val="00266D77"/>
    <w:rsid w:val="0029506F"/>
    <w:rsid w:val="002C3EBF"/>
    <w:rsid w:val="002F32A3"/>
    <w:rsid w:val="00301CF2"/>
    <w:rsid w:val="00304A35"/>
    <w:rsid w:val="00304E3B"/>
    <w:rsid w:val="00356D10"/>
    <w:rsid w:val="00370DF7"/>
    <w:rsid w:val="0038064E"/>
    <w:rsid w:val="0038735A"/>
    <w:rsid w:val="003C72DE"/>
    <w:rsid w:val="003E1B27"/>
    <w:rsid w:val="00425C86"/>
    <w:rsid w:val="0043509E"/>
    <w:rsid w:val="004869E1"/>
    <w:rsid w:val="004C4F5D"/>
    <w:rsid w:val="004C6ED2"/>
    <w:rsid w:val="004D7207"/>
    <w:rsid w:val="00523800"/>
    <w:rsid w:val="005439EF"/>
    <w:rsid w:val="005B3B7F"/>
    <w:rsid w:val="005B3CC3"/>
    <w:rsid w:val="005E0FEC"/>
    <w:rsid w:val="00603961"/>
    <w:rsid w:val="006052CB"/>
    <w:rsid w:val="00652BF1"/>
    <w:rsid w:val="0066743B"/>
    <w:rsid w:val="00690FBB"/>
    <w:rsid w:val="00694A97"/>
    <w:rsid w:val="00694D4E"/>
    <w:rsid w:val="006B060E"/>
    <w:rsid w:val="006B088C"/>
    <w:rsid w:val="007D626B"/>
    <w:rsid w:val="007F0F5B"/>
    <w:rsid w:val="00864FE5"/>
    <w:rsid w:val="00886B00"/>
    <w:rsid w:val="008970EB"/>
    <w:rsid w:val="008B6CD4"/>
    <w:rsid w:val="008E1483"/>
    <w:rsid w:val="008E452E"/>
    <w:rsid w:val="008E6BEA"/>
    <w:rsid w:val="00927902"/>
    <w:rsid w:val="009359FE"/>
    <w:rsid w:val="0099169D"/>
    <w:rsid w:val="009977BA"/>
    <w:rsid w:val="009F4936"/>
    <w:rsid w:val="00A17F6A"/>
    <w:rsid w:val="00A22005"/>
    <w:rsid w:val="00A95450"/>
    <w:rsid w:val="00A96D07"/>
    <w:rsid w:val="00AB134D"/>
    <w:rsid w:val="00AD6D64"/>
    <w:rsid w:val="00AD77DA"/>
    <w:rsid w:val="00AF687F"/>
    <w:rsid w:val="00B10C08"/>
    <w:rsid w:val="00B338D5"/>
    <w:rsid w:val="00B42C30"/>
    <w:rsid w:val="00B7041D"/>
    <w:rsid w:val="00B919BE"/>
    <w:rsid w:val="00BA1989"/>
    <w:rsid w:val="00BC5626"/>
    <w:rsid w:val="00C00B61"/>
    <w:rsid w:val="00C0356A"/>
    <w:rsid w:val="00C22066"/>
    <w:rsid w:val="00C44AE7"/>
    <w:rsid w:val="00C44D75"/>
    <w:rsid w:val="00C95105"/>
    <w:rsid w:val="00CB733A"/>
    <w:rsid w:val="00CE3372"/>
    <w:rsid w:val="00CE5974"/>
    <w:rsid w:val="00CF69D8"/>
    <w:rsid w:val="00D5352C"/>
    <w:rsid w:val="00D54E58"/>
    <w:rsid w:val="00DA6C1D"/>
    <w:rsid w:val="00E00750"/>
    <w:rsid w:val="00E53C0D"/>
    <w:rsid w:val="00E57327"/>
    <w:rsid w:val="00E755EB"/>
    <w:rsid w:val="00E91666"/>
    <w:rsid w:val="00F00C67"/>
    <w:rsid w:val="00F05DD0"/>
    <w:rsid w:val="00FA06B1"/>
    <w:rsid w:val="00FB33C6"/>
    <w:rsid w:val="00FB35F2"/>
    <w:rsid w:val="00FD0E43"/>
    <w:rsid w:val="00FD71DA"/>
    <w:rsid w:val="00FF5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776F36"/>
  <w14:defaultImageDpi w14:val="0"/>
  <w15:docId w15:val="{9AE0818B-B3A4-45C3-ADAC-945479A8F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/>
      <w:bCs/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7">
    <w:name w:val="Цветовое выделение для Текст"/>
    <w:uiPriority w:val="99"/>
    <w:rPr>
      <w:rFonts w:ascii="Times New Roman CYR" w:hAnsi="Times New Roman CYR" w:cs="Times New Roman CYR"/>
    </w:rPr>
  </w:style>
  <w:style w:type="paragraph" w:styleId="a8">
    <w:name w:val="head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Pr>
      <w:rFonts w:ascii="Times New Roman CYR" w:hAnsi="Times New Roman CYR" w:cs="Times New Roman CYR"/>
      <w:sz w:val="24"/>
      <w:szCs w:val="24"/>
    </w:rPr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Pr>
      <w:rFonts w:ascii="Times New Roman CYR" w:hAnsi="Times New Roman CYR" w:cs="Times New Roman CYR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60396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03961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semiHidden/>
    <w:unhideWhenUsed/>
    <w:rsid w:val="006B088C"/>
    <w:rPr>
      <w:color w:val="0000FF"/>
      <w:u w:val="single"/>
    </w:rPr>
  </w:style>
  <w:style w:type="paragraph" w:customStyle="1" w:styleId="s1">
    <w:name w:val="s_1"/>
    <w:basedOn w:val="a"/>
    <w:rsid w:val="00B10C0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s22">
    <w:name w:val="s_22"/>
    <w:basedOn w:val="a"/>
    <w:rsid w:val="00B10C0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styleId="af">
    <w:name w:val="No Spacing"/>
    <w:uiPriority w:val="1"/>
    <w:qFormat/>
    <w:rsid w:val="00B10C0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af0">
    <w:name w:val="List Paragraph"/>
    <w:basedOn w:val="a"/>
    <w:uiPriority w:val="34"/>
    <w:qFormat/>
    <w:rsid w:val="0029506F"/>
    <w:pPr>
      <w:ind w:left="720"/>
      <w:contextualSpacing/>
    </w:pPr>
  </w:style>
  <w:style w:type="table" w:styleId="af1">
    <w:name w:val="Table Grid"/>
    <w:basedOn w:val="a1"/>
    <w:uiPriority w:val="39"/>
    <w:rsid w:val="00E755E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AD6D64"/>
    <w:pPr>
      <w:tabs>
        <w:tab w:val="left" w:pos="709"/>
      </w:tabs>
      <w:spacing w:line="360" w:lineRule="auto"/>
      <w:ind w:firstLine="709"/>
    </w:pPr>
    <w:rPr>
      <w:rFonts w:ascii="Times New Roman" w:eastAsia="Times New Roman" w:hAnsi="Times New Roman" w:cs="Times New Roman"/>
      <w:spacing w:val="-6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AD6D64"/>
    <w:rPr>
      <w:rFonts w:ascii="Times New Roman" w:eastAsia="Times New Roman" w:hAnsi="Times New Roman" w:cs="Times New Roman"/>
      <w:spacing w:val="-6"/>
      <w:sz w:val="28"/>
      <w:szCs w:val="28"/>
    </w:rPr>
  </w:style>
  <w:style w:type="character" w:styleId="af2">
    <w:name w:val="Emphasis"/>
    <w:basedOn w:val="a0"/>
    <w:uiPriority w:val="20"/>
    <w:qFormat/>
    <w:rsid w:val="00AD6D64"/>
    <w:rPr>
      <w:i/>
      <w:iCs/>
    </w:rPr>
  </w:style>
  <w:style w:type="character" w:customStyle="1" w:styleId="11">
    <w:name w:val="Основной текст1"/>
    <w:basedOn w:val="a0"/>
    <w:rsid w:val="00AD6D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lang w:val="ru-RU"/>
    </w:rPr>
  </w:style>
  <w:style w:type="character" w:customStyle="1" w:styleId="3">
    <w:name w:val="Основной текст3"/>
    <w:basedOn w:val="a0"/>
    <w:rsid w:val="00AD6D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lang w:val="ru-RU"/>
    </w:rPr>
  </w:style>
  <w:style w:type="character" w:customStyle="1" w:styleId="copytarget">
    <w:name w:val="copy_target"/>
    <w:basedOn w:val="a0"/>
    <w:rsid w:val="004C6ED2"/>
  </w:style>
  <w:style w:type="paragraph" w:customStyle="1" w:styleId="af3">
    <w:name w:val="Постановление"/>
    <w:basedOn w:val="a"/>
    <w:rsid w:val="004D7207"/>
    <w:pPr>
      <w:widowControl/>
      <w:autoSpaceDE/>
      <w:autoSpaceDN/>
      <w:adjustRightInd/>
      <w:ind w:firstLine="0"/>
      <w:jc w:val="center"/>
    </w:pPr>
    <w:rPr>
      <w:rFonts w:ascii="Times New Roman" w:eastAsia="Times New Roman" w:hAnsi="Times New Roman" w:cs="Times New Roman"/>
      <w:spacing w:val="-14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8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900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1495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2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43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4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1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8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9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442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130DE7-A75E-48E1-AC12-2F185984B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565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4754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НПП "Гарант-Сервис"</dc:creator>
  <dc:description>Документ экспортирован из системы ГАРАНТ</dc:description>
  <cp:lastModifiedBy>Николай Белов</cp:lastModifiedBy>
  <cp:revision>2</cp:revision>
  <cp:lastPrinted>2024-06-05T10:55:00Z</cp:lastPrinted>
  <dcterms:created xsi:type="dcterms:W3CDTF">2024-06-18T11:42:00Z</dcterms:created>
  <dcterms:modified xsi:type="dcterms:W3CDTF">2024-06-18T11:42:00Z</dcterms:modified>
</cp:coreProperties>
</file>