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C6B" w:rsidRPr="002C35AF" w:rsidRDefault="0062616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ПОЯСНИТЕЛЬНАЯ ЗАПИСКА</w:t>
      </w:r>
    </w:p>
    <w:p w:rsidR="00E72C6B" w:rsidRPr="002C35AF" w:rsidRDefault="00E72C6B">
      <w:pPr>
        <w:jc w:val="center"/>
        <w:rPr>
          <w:b/>
          <w:sz w:val="26"/>
          <w:szCs w:val="26"/>
        </w:rPr>
      </w:pPr>
      <w:r w:rsidRPr="002C35AF">
        <w:rPr>
          <w:b/>
          <w:sz w:val="26"/>
          <w:szCs w:val="26"/>
        </w:rPr>
        <w:t xml:space="preserve">к проекту </w:t>
      </w:r>
      <w:r w:rsidR="00673EC7" w:rsidRPr="002C35AF">
        <w:rPr>
          <w:b/>
          <w:sz w:val="26"/>
          <w:szCs w:val="26"/>
        </w:rPr>
        <w:t xml:space="preserve">закона </w:t>
      </w:r>
      <w:r w:rsidRPr="002C35AF">
        <w:rPr>
          <w:b/>
          <w:sz w:val="26"/>
          <w:szCs w:val="26"/>
        </w:rPr>
        <w:t>Чувашской Республики</w:t>
      </w:r>
    </w:p>
    <w:p w:rsidR="0062616F" w:rsidRDefault="00E72C6B" w:rsidP="002058FF">
      <w:pPr>
        <w:jc w:val="center"/>
        <w:rPr>
          <w:b/>
          <w:sz w:val="26"/>
          <w:szCs w:val="26"/>
        </w:rPr>
      </w:pPr>
      <w:r w:rsidRPr="002C35AF">
        <w:rPr>
          <w:b/>
          <w:sz w:val="26"/>
          <w:szCs w:val="26"/>
        </w:rPr>
        <w:t>«О</w:t>
      </w:r>
      <w:r w:rsidR="00EB011D">
        <w:rPr>
          <w:b/>
          <w:sz w:val="26"/>
          <w:szCs w:val="26"/>
        </w:rPr>
        <w:t xml:space="preserve"> внесении изменени</w:t>
      </w:r>
      <w:r w:rsidR="001957A3">
        <w:rPr>
          <w:b/>
          <w:sz w:val="26"/>
          <w:szCs w:val="26"/>
        </w:rPr>
        <w:t>й</w:t>
      </w:r>
      <w:r w:rsidR="00EB011D">
        <w:rPr>
          <w:b/>
          <w:sz w:val="26"/>
          <w:szCs w:val="26"/>
        </w:rPr>
        <w:t xml:space="preserve"> в Закон Чувашской Республики </w:t>
      </w:r>
    </w:p>
    <w:p w:rsidR="0062616F" w:rsidRDefault="00EB011D" w:rsidP="002058F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«О</w:t>
      </w:r>
      <w:r w:rsidR="00313851">
        <w:rPr>
          <w:b/>
          <w:sz w:val="26"/>
          <w:szCs w:val="26"/>
        </w:rPr>
        <w:t xml:space="preserve"> регулировании отдельных правоотношений в сфере</w:t>
      </w:r>
      <w:r w:rsidR="00F51B17">
        <w:rPr>
          <w:b/>
          <w:sz w:val="26"/>
          <w:szCs w:val="26"/>
        </w:rPr>
        <w:t xml:space="preserve"> организации </w:t>
      </w:r>
    </w:p>
    <w:p w:rsidR="00E72C6B" w:rsidRPr="002C35AF" w:rsidRDefault="00F51B17" w:rsidP="002058F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проведения капитального ремонта общего имущества в м</w:t>
      </w:r>
      <w:r w:rsidR="00BF5C4A" w:rsidRPr="002C35AF">
        <w:rPr>
          <w:b/>
          <w:sz w:val="26"/>
          <w:szCs w:val="26"/>
        </w:rPr>
        <w:t>ногоквартирных домах</w:t>
      </w:r>
      <w:r>
        <w:rPr>
          <w:b/>
          <w:sz w:val="26"/>
          <w:szCs w:val="26"/>
        </w:rPr>
        <w:t>, расположенных на территории</w:t>
      </w:r>
      <w:r w:rsidR="00BF5C4A" w:rsidRPr="002C35AF">
        <w:rPr>
          <w:b/>
          <w:sz w:val="26"/>
          <w:szCs w:val="26"/>
        </w:rPr>
        <w:t xml:space="preserve"> Чувашской Республики</w:t>
      </w:r>
      <w:r w:rsidR="00E72C6B" w:rsidRPr="002C35AF">
        <w:rPr>
          <w:b/>
          <w:sz w:val="26"/>
          <w:szCs w:val="26"/>
        </w:rPr>
        <w:t>»</w:t>
      </w:r>
    </w:p>
    <w:p w:rsidR="00DA47D9" w:rsidRPr="002C35AF" w:rsidRDefault="00DA47D9" w:rsidP="00673EC7">
      <w:pPr>
        <w:rPr>
          <w:sz w:val="26"/>
          <w:szCs w:val="26"/>
        </w:rPr>
      </w:pPr>
    </w:p>
    <w:p w:rsidR="00DF3F0A" w:rsidRPr="00B26EFE" w:rsidRDefault="001C1D97" w:rsidP="00E42F10">
      <w:pPr>
        <w:ind w:firstLine="708"/>
        <w:jc w:val="both"/>
        <w:rPr>
          <w:sz w:val="26"/>
          <w:szCs w:val="26"/>
        </w:rPr>
      </w:pPr>
      <w:proofErr w:type="gramStart"/>
      <w:r w:rsidRPr="00B26EFE">
        <w:rPr>
          <w:sz w:val="26"/>
          <w:szCs w:val="26"/>
        </w:rPr>
        <w:t>П</w:t>
      </w:r>
      <w:r w:rsidR="00E72C6B" w:rsidRPr="00B26EFE">
        <w:rPr>
          <w:sz w:val="26"/>
          <w:szCs w:val="26"/>
        </w:rPr>
        <w:t xml:space="preserve">роект </w:t>
      </w:r>
      <w:r w:rsidR="00673EC7" w:rsidRPr="00B26EFE">
        <w:rPr>
          <w:sz w:val="26"/>
          <w:szCs w:val="26"/>
        </w:rPr>
        <w:t>закона</w:t>
      </w:r>
      <w:r w:rsidR="00E72C6B" w:rsidRPr="00B26EFE">
        <w:rPr>
          <w:sz w:val="26"/>
          <w:szCs w:val="26"/>
        </w:rPr>
        <w:t xml:space="preserve"> Чувашской Республики</w:t>
      </w:r>
      <w:r w:rsidR="007407C6" w:rsidRPr="00B26EFE">
        <w:rPr>
          <w:sz w:val="26"/>
          <w:szCs w:val="26"/>
        </w:rPr>
        <w:t xml:space="preserve"> </w:t>
      </w:r>
      <w:r w:rsidR="00E72C6B" w:rsidRPr="00B26EFE">
        <w:rPr>
          <w:sz w:val="26"/>
          <w:szCs w:val="26"/>
        </w:rPr>
        <w:t xml:space="preserve">разработан </w:t>
      </w:r>
      <w:r w:rsidR="00D40A70" w:rsidRPr="00B26EFE">
        <w:rPr>
          <w:sz w:val="26"/>
          <w:szCs w:val="26"/>
        </w:rPr>
        <w:t xml:space="preserve">в </w:t>
      </w:r>
      <w:r w:rsidR="00975B0C" w:rsidRPr="00B26EFE">
        <w:rPr>
          <w:sz w:val="26"/>
          <w:szCs w:val="26"/>
        </w:rPr>
        <w:t xml:space="preserve">целях </w:t>
      </w:r>
      <w:r w:rsidR="00557019" w:rsidRPr="00B26EFE">
        <w:rPr>
          <w:sz w:val="26"/>
          <w:szCs w:val="26"/>
        </w:rPr>
        <w:t xml:space="preserve">приведения </w:t>
      </w:r>
      <w:r w:rsidR="00975B0C" w:rsidRPr="00B26EFE">
        <w:rPr>
          <w:sz w:val="26"/>
          <w:szCs w:val="26"/>
        </w:rPr>
        <w:t>З</w:t>
      </w:r>
      <w:r w:rsidR="00975B0C" w:rsidRPr="00B26EFE">
        <w:rPr>
          <w:sz w:val="26"/>
          <w:szCs w:val="26"/>
        </w:rPr>
        <w:t>а</w:t>
      </w:r>
      <w:r w:rsidR="00975B0C" w:rsidRPr="00B26EFE">
        <w:rPr>
          <w:sz w:val="26"/>
          <w:szCs w:val="26"/>
        </w:rPr>
        <w:t>кона Чувашской Республики от 30 июля 2013 г. № 41 «О регулировании отдел</w:t>
      </w:r>
      <w:r w:rsidR="00975B0C" w:rsidRPr="00B26EFE">
        <w:rPr>
          <w:sz w:val="26"/>
          <w:szCs w:val="26"/>
        </w:rPr>
        <w:t>ь</w:t>
      </w:r>
      <w:r w:rsidR="00975B0C" w:rsidRPr="00B26EFE">
        <w:rPr>
          <w:sz w:val="26"/>
          <w:szCs w:val="26"/>
        </w:rPr>
        <w:t>ных правоотношений в сфере организации проведения капитального ремонта общего имущества в многоквартирных домах, расположенных на территории Чуваш</w:t>
      </w:r>
      <w:r w:rsidR="00172DB8" w:rsidRPr="00B26EFE">
        <w:rPr>
          <w:sz w:val="26"/>
          <w:szCs w:val="26"/>
        </w:rPr>
        <w:t>ской Республик</w:t>
      </w:r>
      <w:r w:rsidR="00F157E2" w:rsidRPr="00B26EFE">
        <w:rPr>
          <w:sz w:val="26"/>
          <w:szCs w:val="26"/>
        </w:rPr>
        <w:t>»</w:t>
      </w:r>
      <w:r w:rsidR="00320138" w:rsidRPr="00B26EFE">
        <w:rPr>
          <w:sz w:val="26"/>
          <w:szCs w:val="26"/>
        </w:rPr>
        <w:t xml:space="preserve"> (далее – Закон)</w:t>
      </w:r>
      <w:r w:rsidR="00557019" w:rsidRPr="00B26EFE">
        <w:rPr>
          <w:sz w:val="26"/>
          <w:szCs w:val="26"/>
        </w:rPr>
        <w:t xml:space="preserve"> в соответстви</w:t>
      </w:r>
      <w:r w:rsidR="0062616F" w:rsidRPr="00B26EFE">
        <w:rPr>
          <w:sz w:val="26"/>
          <w:szCs w:val="26"/>
        </w:rPr>
        <w:t>е</w:t>
      </w:r>
      <w:r w:rsidR="00557019" w:rsidRPr="00B26EFE">
        <w:rPr>
          <w:sz w:val="26"/>
          <w:szCs w:val="26"/>
        </w:rPr>
        <w:t xml:space="preserve"> с </w:t>
      </w:r>
      <w:r w:rsidR="00E42F10" w:rsidRPr="00B26EFE">
        <w:rPr>
          <w:sz w:val="26"/>
          <w:szCs w:val="26"/>
        </w:rPr>
        <w:t xml:space="preserve">Федеральным законом от </w:t>
      </w:r>
      <w:r w:rsidR="006600E5" w:rsidRPr="00B26EFE">
        <w:rPr>
          <w:sz w:val="26"/>
          <w:szCs w:val="26"/>
        </w:rPr>
        <w:t>19 декабря</w:t>
      </w:r>
      <w:r w:rsidR="00E42F10" w:rsidRPr="00B26EFE">
        <w:rPr>
          <w:sz w:val="26"/>
          <w:szCs w:val="26"/>
        </w:rPr>
        <w:t xml:space="preserve"> 2023 г. № </w:t>
      </w:r>
      <w:r w:rsidR="006600E5" w:rsidRPr="00B26EFE">
        <w:rPr>
          <w:sz w:val="26"/>
          <w:szCs w:val="26"/>
        </w:rPr>
        <w:t>601</w:t>
      </w:r>
      <w:r w:rsidR="001119F9" w:rsidRPr="00B26EFE">
        <w:rPr>
          <w:sz w:val="26"/>
          <w:szCs w:val="26"/>
        </w:rPr>
        <w:t>-</w:t>
      </w:r>
      <w:r w:rsidR="00E42F10" w:rsidRPr="00B26EFE">
        <w:rPr>
          <w:sz w:val="26"/>
          <w:szCs w:val="26"/>
        </w:rPr>
        <w:t>ФЗ «О внесении изменений в Жилищный кодекс Российской Федерации»</w:t>
      </w:r>
      <w:r w:rsidR="00DF3F0A" w:rsidRPr="00B26EFE">
        <w:rPr>
          <w:sz w:val="26"/>
          <w:szCs w:val="26"/>
        </w:rPr>
        <w:t>.</w:t>
      </w:r>
      <w:r w:rsidR="00F157E2" w:rsidRPr="00B26EFE">
        <w:rPr>
          <w:sz w:val="26"/>
          <w:szCs w:val="26"/>
        </w:rPr>
        <w:t xml:space="preserve"> </w:t>
      </w:r>
      <w:r w:rsidR="00591BDB" w:rsidRPr="00B26EFE">
        <w:rPr>
          <w:sz w:val="26"/>
          <w:szCs w:val="26"/>
        </w:rPr>
        <w:t xml:space="preserve"> </w:t>
      </w:r>
      <w:proofErr w:type="gramEnd"/>
    </w:p>
    <w:p w:rsidR="004A162A" w:rsidRDefault="00172DB8" w:rsidP="004A162A">
      <w:pPr>
        <w:ind w:firstLine="708"/>
        <w:jc w:val="both"/>
        <w:rPr>
          <w:sz w:val="26"/>
          <w:szCs w:val="26"/>
        </w:rPr>
      </w:pPr>
      <w:proofErr w:type="gramStart"/>
      <w:r w:rsidRPr="00B26EFE">
        <w:rPr>
          <w:sz w:val="26"/>
          <w:szCs w:val="26"/>
        </w:rPr>
        <w:t xml:space="preserve">Проект закона предусматривает </w:t>
      </w:r>
      <w:r w:rsidR="004A162A" w:rsidRPr="00B26EFE">
        <w:rPr>
          <w:sz w:val="26"/>
          <w:szCs w:val="26"/>
        </w:rPr>
        <w:t>внесение изменени</w:t>
      </w:r>
      <w:r w:rsidR="004F04ED">
        <w:rPr>
          <w:sz w:val="26"/>
          <w:szCs w:val="26"/>
        </w:rPr>
        <w:t>й, согласно которым</w:t>
      </w:r>
      <w:r w:rsidR="004A162A" w:rsidRPr="00B26EFE">
        <w:rPr>
          <w:sz w:val="26"/>
          <w:szCs w:val="26"/>
        </w:rPr>
        <w:t xml:space="preserve"> в случае, когда ввод в эксплуатацию многоквартирного дома осуществляется </w:t>
      </w:r>
      <w:r w:rsidR="001A661C">
        <w:rPr>
          <w:sz w:val="26"/>
          <w:szCs w:val="26"/>
        </w:rPr>
        <w:t>по частям</w:t>
      </w:r>
      <w:r w:rsidR="004A162A" w:rsidRPr="00B26EFE">
        <w:rPr>
          <w:sz w:val="26"/>
          <w:szCs w:val="26"/>
        </w:rPr>
        <w:t>, обязанность по уплате взносов на капитальный ремонт у собственников помещений соответствующе</w:t>
      </w:r>
      <w:r w:rsidR="00E06FFD">
        <w:rPr>
          <w:sz w:val="26"/>
          <w:szCs w:val="26"/>
        </w:rPr>
        <w:t>й</w:t>
      </w:r>
      <w:r w:rsidR="004A162A" w:rsidRPr="00B26EFE">
        <w:rPr>
          <w:sz w:val="26"/>
          <w:szCs w:val="26"/>
        </w:rPr>
        <w:t xml:space="preserve"> </w:t>
      </w:r>
      <w:r w:rsidR="00E06FFD">
        <w:rPr>
          <w:sz w:val="26"/>
          <w:szCs w:val="26"/>
        </w:rPr>
        <w:t xml:space="preserve">части </w:t>
      </w:r>
      <w:r w:rsidR="004A162A" w:rsidRPr="00B26EFE">
        <w:rPr>
          <w:sz w:val="26"/>
          <w:szCs w:val="26"/>
        </w:rPr>
        <w:t xml:space="preserve"> многоквартирного дома возникает по ист</w:t>
      </w:r>
      <w:r w:rsidR="004A162A" w:rsidRPr="00B26EFE">
        <w:rPr>
          <w:sz w:val="26"/>
          <w:szCs w:val="26"/>
        </w:rPr>
        <w:t>е</w:t>
      </w:r>
      <w:r w:rsidR="004A162A" w:rsidRPr="00B26EFE">
        <w:rPr>
          <w:sz w:val="26"/>
          <w:szCs w:val="26"/>
        </w:rPr>
        <w:t>чени</w:t>
      </w:r>
      <w:r w:rsidR="007A30D3">
        <w:rPr>
          <w:sz w:val="26"/>
          <w:szCs w:val="26"/>
        </w:rPr>
        <w:t>и срока, который исчисляется с даты внесения изменений в республика</w:t>
      </w:r>
      <w:r w:rsidR="007A30D3">
        <w:rPr>
          <w:sz w:val="26"/>
          <w:szCs w:val="26"/>
        </w:rPr>
        <w:t>н</w:t>
      </w:r>
      <w:r w:rsidR="007A30D3">
        <w:rPr>
          <w:sz w:val="26"/>
          <w:szCs w:val="26"/>
        </w:rPr>
        <w:t>скую</w:t>
      </w:r>
      <w:r w:rsidR="004A162A" w:rsidRPr="00B26EFE">
        <w:rPr>
          <w:sz w:val="26"/>
          <w:szCs w:val="26"/>
        </w:rPr>
        <w:t xml:space="preserve"> программ</w:t>
      </w:r>
      <w:r w:rsidR="007A30D3">
        <w:rPr>
          <w:sz w:val="26"/>
          <w:szCs w:val="26"/>
        </w:rPr>
        <w:t>у</w:t>
      </w:r>
      <w:r w:rsidR="004A162A" w:rsidRPr="00B26EFE">
        <w:rPr>
          <w:sz w:val="26"/>
          <w:szCs w:val="26"/>
        </w:rPr>
        <w:t xml:space="preserve"> капитального ремонта в отношении такого многоквартирного дома в связи с вводом в эксплуатацию соответствующе</w:t>
      </w:r>
      <w:r w:rsidR="00E06FFD">
        <w:rPr>
          <w:sz w:val="26"/>
          <w:szCs w:val="26"/>
        </w:rPr>
        <w:t>й</w:t>
      </w:r>
      <w:r w:rsidR="004A162A" w:rsidRPr="00B26EFE">
        <w:rPr>
          <w:sz w:val="26"/>
          <w:szCs w:val="26"/>
        </w:rPr>
        <w:t xml:space="preserve"> </w:t>
      </w:r>
      <w:r w:rsidR="00E06FFD">
        <w:rPr>
          <w:sz w:val="26"/>
          <w:szCs w:val="26"/>
        </w:rPr>
        <w:t>части</w:t>
      </w:r>
      <w:proofErr w:type="gramEnd"/>
      <w:r w:rsidR="004A162A" w:rsidRPr="00B26EFE">
        <w:rPr>
          <w:sz w:val="26"/>
          <w:szCs w:val="26"/>
        </w:rPr>
        <w:t xml:space="preserve"> многоквартирн</w:t>
      </w:r>
      <w:r w:rsidR="004A162A" w:rsidRPr="00B26EFE">
        <w:rPr>
          <w:sz w:val="26"/>
          <w:szCs w:val="26"/>
        </w:rPr>
        <w:t>о</w:t>
      </w:r>
      <w:r w:rsidR="004A162A" w:rsidRPr="00B26EFE">
        <w:rPr>
          <w:sz w:val="26"/>
          <w:szCs w:val="26"/>
        </w:rPr>
        <w:t>го дома.</w:t>
      </w:r>
      <w:r w:rsidR="00E06FFD">
        <w:rPr>
          <w:sz w:val="26"/>
          <w:szCs w:val="26"/>
        </w:rPr>
        <w:t xml:space="preserve">  </w:t>
      </w:r>
      <w:r w:rsidR="001E164B" w:rsidRPr="00B26EFE">
        <w:rPr>
          <w:sz w:val="26"/>
          <w:szCs w:val="26"/>
        </w:rPr>
        <w:t xml:space="preserve"> </w:t>
      </w:r>
      <w:r w:rsidR="00E06FFD">
        <w:rPr>
          <w:sz w:val="26"/>
          <w:szCs w:val="26"/>
        </w:rPr>
        <w:t xml:space="preserve"> </w:t>
      </w:r>
      <w:r w:rsidR="007A30D3">
        <w:rPr>
          <w:sz w:val="26"/>
          <w:szCs w:val="26"/>
        </w:rPr>
        <w:t xml:space="preserve"> </w:t>
      </w:r>
    </w:p>
    <w:p w:rsidR="00E82475" w:rsidRPr="00E82475" w:rsidRDefault="00E82475" w:rsidP="00E82475">
      <w:pPr>
        <w:pStyle w:val="a3"/>
        <w:spacing w:before="0" w:beforeAutospacing="0" w:after="0" w:afterAutospacing="0" w:line="180" w:lineRule="atLeast"/>
        <w:ind w:firstLine="540"/>
        <w:jc w:val="both"/>
        <w:rPr>
          <w:sz w:val="26"/>
          <w:szCs w:val="26"/>
        </w:rPr>
      </w:pPr>
      <w:r w:rsidRPr="00E82475">
        <w:rPr>
          <w:sz w:val="26"/>
          <w:szCs w:val="26"/>
        </w:rPr>
        <w:t>В целях обеспечения равенства прав собственников помещений в мног</w:t>
      </w:r>
      <w:r w:rsidRPr="00E82475">
        <w:rPr>
          <w:sz w:val="26"/>
          <w:szCs w:val="26"/>
        </w:rPr>
        <w:t>о</w:t>
      </w:r>
      <w:r w:rsidRPr="00E82475">
        <w:rPr>
          <w:sz w:val="26"/>
          <w:szCs w:val="26"/>
        </w:rPr>
        <w:t xml:space="preserve">квартирном доме, </w:t>
      </w:r>
      <w:proofErr w:type="gramStart"/>
      <w:r w:rsidRPr="00E82475">
        <w:rPr>
          <w:sz w:val="26"/>
          <w:szCs w:val="26"/>
        </w:rPr>
        <w:t>ввод</w:t>
      </w:r>
      <w:proofErr w:type="gramEnd"/>
      <w:r w:rsidRPr="00E82475">
        <w:rPr>
          <w:sz w:val="26"/>
          <w:szCs w:val="26"/>
        </w:rPr>
        <w:t xml:space="preserve"> в эксплуатацию которого осуществляется </w:t>
      </w:r>
      <w:r w:rsidR="002D1101">
        <w:rPr>
          <w:sz w:val="26"/>
          <w:szCs w:val="26"/>
        </w:rPr>
        <w:t>по частям</w:t>
      </w:r>
      <w:r w:rsidRPr="00E82475">
        <w:rPr>
          <w:sz w:val="26"/>
          <w:szCs w:val="26"/>
        </w:rPr>
        <w:t>, пр</w:t>
      </w:r>
      <w:r w:rsidRPr="00E82475">
        <w:rPr>
          <w:sz w:val="26"/>
          <w:szCs w:val="26"/>
        </w:rPr>
        <w:t>о</w:t>
      </w:r>
      <w:r w:rsidRPr="00E82475">
        <w:rPr>
          <w:sz w:val="26"/>
          <w:szCs w:val="26"/>
        </w:rPr>
        <w:t>ектом закона предлагается установить срок возникновения обязанности по упл</w:t>
      </w:r>
      <w:r w:rsidRPr="00E82475">
        <w:rPr>
          <w:sz w:val="26"/>
          <w:szCs w:val="26"/>
        </w:rPr>
        <w:t>а</w:t>
      </w:r>
      <w:r w:rsidRPr="00E82475">
        <w:rPr>
          <w:sz w:val="26"/>
          <w:szCs w:val="26"/>
        </w:rPr>
        <w:t>те взносов на капитальный ремонт у собственников помещений соответству</w:t>
      </w:r>
      <w:r w:rsidRPr="00E82475">
        <w:rPr>
          <w:sz w:val="26"/>
          <w:szCs w:val="26"/>
        </w:rPr>
        <w:t>ю</w:t>
      </w:r>
      <w:r w:rsidRPr="00E82475">
        <w:rPr>
          <w:sz w:val="26"/>
          <w:szCs w:val="26"/>
        </w:rPr>
        <w:t>ще</w:t>
      </w:r>
      <w:r w:rsidR="002D1101">
        <w:rPr>
          <w:sz w:val="26"/>
          <w:szCs w:val="26"/>
        </w:rPr>
        <w:t>й</w:t>
      </w:r>
      <w:r w:rsidRPr="00E82475">
        <w:rPr>
          <w:sz w:val="26"/>
          <w:szCs w:val="26"/>
        </w:rPr>
        <w:t xml:space="preserve"> </w:t>
      </w:r>
      <w:r w:rsidR="002D1101">
        <w:rPr>
          <w:sz w:val="26"/>
          <w:szCs w:val="26"/>
        </w:rPr>
        <w:t>части</w:t>
      </w:r>
      <w:r w:rsidRPr="00E82475">
        <w:rPr>
          <w:sz w:val="26"/>
          <w:szCs w:val="26"/>
        </w:rPr>
        <w:t xml:space="preserve"> многоквартирного дома, а именно по истечении четырех лет одинн</w:t>
      </w:r>
      <w:r w:rsidRPr="00E82475">
        <w:rPr>
          <w:sz w:val="26"/>
          <w:szCs w:val="26"/>
        </w:rPr>
        <w:t>а</w:t>
      </w:r>
      <w:r w:rsidRPr="00E82475">
        <w:rPr>
          <w:sz w:val="26"/>
          <w:szCs w:val="26"/>
        </w:rPr>
        <w:t xml:space="preserve">дцати месяцев с даты внесения в </w:t>
      </w:r>
      <w:r w:rsidR="00326562">
        <w:rPr>
          <w:sz w:val="26"/>
          <w:szCs w:val="26"/>
        </w:rPr>
        <w:t>республиканскую программу</w:t>
      </w:r>
      <w:r w:rsidR="007A30D3">
        <w:rPr>
          <w:sz w:val="26"/>
          <w:szCs w:val="26"/>
        </w:rPr>
        <w:t xml:space="preserve"> </w:t>
      </w:r>
      <w:r w:rsidR="007A30D3" w:rsidRPr="00B26EFE">
        <w:rPr>
          <w:sz w:val="26"/>
          <w:szCs w:val="26"/>
        </w:rPr>
        <w:t>капитального р</w:t>
      </w:r>
      <w:r w:rsidR="007A30D3" w:rsidRPr="00B26EFE">
        <w:rPr>
          <w:sz w:val="26"/>
          <w:szCs w:val="26"/>
        </w:rPr>
        <w:t>е</w:t>
      </w:r>
      <w:r w:rsidR="007A30D3" w:rsidRPr="00B26EFE">
        <w:rPr>
          <w:sz w:val="26"/>
          <w:szCs w:val="26"/>
        </w:rPr>
        <w:t>монта</w:t>
      </w:r>
      <w:r w:rsidR="007A30D3">
        <w:rPr>
          <w:sz w:val="26"/>
          <w:szCs w:val="26"/>
        </w:rPr>
        <w:t xml:space="preserve"> </w:t>
      </w:r>
      <w:r w:rsidRPr="00E82475">
        <w:rPr>
          <w:sz w:val="26"/>
          <w:szCs w:val="26"/>
        </w:rPr>
        <w:t xml:space="preserve"> соответствующих изменений. </w:t>
      </w:r>
    </w:p>
    <w:p w:rsidR="001E6C34" w:rsidRPr="00B26EFE" w:rsidRDefault="001E6C34" w:rsidP="001E6C34">
      <w:pPr>
        <w:ind w:firstLine="708"/>
        <w:jc w:val="both"/>
        <w:rPr>
          <w:sz w:val="26"/>
          <w:szCs w:val="26"/>
        </w:rPr>
      </w:pPr>
      <w:proofErr w:type="gramStart"/>
      <w:r w:rsidRPr="00E82475">
        <w:rPr>
          <w:sz w:val="26"/>
          <w:szCs w:val="26"/>
        </w:rPr>
        <w:t>Проект закона не устанавливает новые</w:t>
      </w:r>
      <w:r w:rsidR="0005310D" w:rsidRPr="00E82475">
        <w:rPr>
          <w:sz w:val="26"/>
          <w:szCs w:val="26"/>
        </w:rPr>
        <w:t xml:space="preserve"> и</w:t>
      </w:r>
      <w:r w:rsidRPr="00E82475">
        <w:rPr>
          <w:sz w:val="26"/>
          <w:szCs w:val="26"/>
        </w:rPr>
        <w:t xml:space="preserve"> не изменяет</w:t>
      </w:r>
      <w:r w:rsidRPr="00B26EFE">
        <w:rPr>
          <w:sz w:val="26"/>
          <w:szCs w:val="26"/>
        </w:rPr>
        <w:t xml:space="preserve"> ранее предусмотре</w:t>
      </w:r>
      <w:r w:rsidRPr="00B26EFE">
        <w:rPr>
          <w:sz w:val="26"/>
          <w:szCs w:val="26"/>
        </w:rPr>
        <w:t>н</w:t>
      </w:r>
      <w:r w:rsidRPr="00B26EFE">
        <w:rPr>
          <w:sz w:val="26"/>
          <w:szCs w:val="26"/>
        </w:rPr>
        <w:t>ные нормативными правовыми актами Чувашской Республики обязательные требования, связанные с осуществлением предпринимательской и иной экон</w:t>
      </w:r>
      <w:r w:rsidRPr="00B26EFE">
        <w:rPr>
          <w:sz w:val="26"/>
          <w:szCs w:val="26"/>
        </w:rPr>
        <w:t>о</w:t>
      </w:r>
      <w:r w:rsidRPr="00B26EFE">
        <w:rPr>
          <w:sz w:val="26"/>
          <w:szCs w:val="26"/>
        </w:rPr>
        <w:t>мической деятельности, оценка соблюдения которых осуществляется в рамках государственного контроля (надзора), привлечения к административной отве</w:t>
      </w:r>
      <w:r w:rsidRPr="00B26EFE">
        <w:rPr>
          <w:sz w:val="26"/>
          <w:szCs w:val="26"/>
        </w:rPr>
        <w:t>т</w:t>
      </w:r>
      <w:r w:rsidRPr="00B26EFE">
        <w:rPr>
          <w:sz w:val="26"/>
          <w:szCs w:val="26"/>
        </w:rPr>
        <w:t>ственности, предоставления лицензий и иных разрешений, аккредитации, оценки соответствия продукции, иных форм оценок и экспертиз;</w:t>
      </w:r>
      <w:proofErr w:type="gramEnd"/>
      <w:r w:rsidRPr="00B26EFE">
        <w:rPr>
          <w:sz w:val="26"/>
          <w:szCs w:val="26"/>
        </w:rPr>
        <w:t xml:space="preserve"> не устанавливает н</w:t>
      </w:r>
      <w:r w:rsidRPr="00B26EFE">
        <w:rPr>
          <w:sz w:val="26"/>
          <w:szCs w:val="26"/>
        </w:rPr>
        <w:t>о</w:t>
      </w:r>
      <w:r w:rsidRPr="00B26EFE">
        <w:rPr>
          <w:sz w:val="26"/>
          <w:szCs w:val="26"/>
        </w:rPr>
        <w:t>вые</w:t>
      </w:r>
      <w:r w:rsidR="0005310D" w:rsidRPr="00B26EFE">
        <w:rPr>
          <w:sz w:val="26"/>
          <w:szCs w:val="26"/>
        </w:rPr>
        <w:t xml:space="preserve"> и</w:t>
      </w:r>
      <w:r w:rsidRPr="00B26EFE">
        <w:rPr>
          <w:sz w:val="26"/>
          <w:szCs w:val="26"/>
        </w:rPr>
        <w:t xml:space="preserve"> не изменяет ранее предусмотренные нормативными правовыми актами Чувашской Республики обязанности и запреты для субъектов предпринимател</w:t>
      </w:r>
      <w:r w:rsidRPr="00B26EFE">
        <w:rPr>
          <w:sz w:val="26"/>
          <w:szCs w:val="26"/>
        </w:rPr>
        <w:t>ь</w:t>
      </w:r>
      <w:r w:rsidRPr="00B26EFE">
        <w:rPr>
          <w:sz w:val="26"/>
          <w:szCs w:val="26"/>
        </w:rPr>
        <w:t>ской и инвестиционной</w:t>
      </w:r>
      <w:r w:rsidR="0005310D" w:rsidRPr="00B26EFE">
        <w:rPr>
          <w:sz w:val="26"/>
          <w:szCs w:val="26"/>
        </w:rPr>
        <w:t xml:space="preserve"> деятельности; не устанавливает и</w:t>
      </w:r>
      <w:r w:rsidRPr="00B26EFE">
        <w:rPr>
          <w:sz w:val="26"/>
          <w:szCs w:val="26"/>
        </w:rPr>
        <w:t xml:space="preserve"> не изменяет отве</w:t>
      </w:r>
      <w:r w:rsidRPr="00B26EFE">
        <w:rPr>
          <w:sz w:val="26"/>
          <w:szCs w:val="26"/>
        </w:rPr>
        <w:t>т</w:t>
      </w:r>
      <w:r w:rsidRPr="00B26EFE">
        <w:rPr>
          <w:sz w:val="26"/>
          <w:szCs w:val="26"/>
        </w:rPr>
        <w:t>ственность за нарушение нормативных правовых актов Чувашской Республики, затрагивающих вопросы осуществления предпринимательской и иной эконом</w:t>
      </w:r>
      <w:r w:rsidRPr="00B26EFE">
        <w:rPr>
          <w:sz w:val="26"/>
          <w:szCs w:val="26"/>
        </w:rPr>
        <w:t>и</w:t>
      </w:r>
      <w:r w:rsidRPr="00B26EFE">
        <w:rPr>
          <w:sz w:val="26"/>
          <w:szCs w:val="26"/>
        </w:rPr>
        <w:t xml:space="preserve">ческой деятельности, в </w:t>
      </w:r>
      <w:proofErr w:type="gramStart"/>
      <w:r w:rsidRPr="00B26EFE">
        <w:rPr>
          <w:sz w:val="26"/>
          <w:szCs w:val="26"/>
        </w:rPr>
        <w:t>связи</w:t>
      </w:r>
      <w:proofErr w:type="gramEnd"/>
      <w:r w:rsidRPr="00B26EFE">
        <w:rPr>
          <w:sz w:val="26"/>
          <w:szCs w:val="26"/>
        </w:rPr>
        <w:t xml:space="preserve"> с чем оценка регулирующего воздействия проекта постановления не проводится.</w:t>
      </w:r>
    </w:p>
    <w:p w:rsidR="00F53733" w:rsidRPr="00B26EFE" w:rsidRDefault="00F53733" w:rsidP="001E6C3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26EFE">
        <w:rPr>
          <w:rFonts w:ascii="Times New Roman" w:hAnsi="Times New Roman" w:cs="Times New Roman"/>
          <w:sz w:val="26"/>
          <w:szCs w:val="26"/>
        </w:rPr>
        <w:t xml:space="preserve">Принятие  проекта </w:t>
      </w:r>
      <w:r w:rsidR="00110F07" w:rsidRPr="00B26EFE">
        <w:rPr>
          <w:rFonts w:ascii="Times New Roman" w:hAnsi="Times New Roman" w:cs="Times New Roman"/>
          <w:sz w:val="26"/>
          <w:szCs w:val="26"/>
        </w:rPr>
        <w:t>закона</w:t>
      </w:r>
      <w:r w:rsidRPr="00B26EFE">
        <w:rPr>
          <w:rFonts w:ascii="Times New Roman" w:hAnsi="Times New Roman" w:cs="Times New Roman"/>
          <w:sz w:val="26"/>
          <w:szCs w:val="26"/>
        </w:rPr>
        <w:t xml:space="preserve"> не потребует выделения  финансовых средств из республиканского бюджета Чувашской Республики. </w:t>
      </w:r>
    </w:p>
    <w:p w:rsidR="001119F9" w:rsidRDefault="001119F9" w:rsidP="00F53733">
      <w:pPr>
        <w:ind w:right="-1" w:firstLine="709"/>
        <w:jc w:val="both"/>
        <w:rPr>
          <w:sz w:val="26"/>
          <w:szCs w:val="26"/>
        </w:rPr>
      </w:pPr>
    </w:p>
    <w:p w:rsidR="003E2D2D" w:rsidRDefault="003E2D2D" w:rsidP="00F53733">
      <w:pPr>
        <w:ind w:right="-1" w:firstLine="709"/>
        <w:jc w:val="both"/>
        <w:rPr>
          <w:sz w:val="26"/>
          <w:szCs w:val="26"/>
        </w:rPr>
      </w:pPr>
      <w:bookmarkStart w:id="0" w:name="_GoBack"/>
      <w:bookmarkEnd w:id="0"/>
    </w:p>
    <w:p w:rsidR="00644FF6" w:rsidRDefault="003E2D2D" w:rsidP="00644FF6">
      <w:pPr>
        <w:pStyle w:val="ConsNormal"/>
        <w:ind w:righ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F74669D" wp14:editId="3F91764B">
            <wp:simplePos x="0" y="0"/>
            <wp:positionH relativeFrom="column">
              <wp:posOffset>2797175</wp:posOffset>
            </wp:positionH>
            <wp:positionV relativeFrom="paragraph">
              <wp:posOffset>40005</wp:posOffset>
            </wp:positionV>
            <wp:extent cx="1952625" cy="885825"/>
            <wp:effectExtent l="0" t="0" r="0" b="0"/>
            <wp:wrapNone/>
            <wp:docPr id="11" name="Рисунок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5A28">
        <w:rPr>
          <w:rFonts w:ascii="Times New Roman" w:hAnsi="Times New Roman" w:cs="Times New Roman"/>
          <w:sz w:val="26"/>
          <w:szCs w:val="26"/>
        </w:rPr>
        <w:t>М</w:t>
      </w:r>
      <w:r w:rsidR="00456DAA">
        <w:rPr>
          <w:rFonts w:ascii="Times New Roman" w:hAnsi="Times New Roman" w:cs="Times New Roman"/>
          <w:sz w:val="26"/>
          <w:szCs w:val="26"/>
        </w:rPr>
        <w:t>и</w:t>
      </w:r>
      <w:r w:rsidR="00644FF6">
        <w:rPr>
          <w:rFonts w:ascii="Times New Roman" w:hAnsi="Times New Roman" w:cs="Times New Roman"/>
          <w:sz w:val="26"/>
          <w:szCs w:val="26"/>
        </w:rPr>
        <w:t xml:space="preserve">нистр строительства, </w:t>
      </w:r>
      <w:r w:rsidR="00456DAA">
        <w:rPr>
          <w:rFonts w:ascii="Times New Roman" w:hAnsi="Times New Roman" w:cs="Times New Roman"/>
          <w:sz w:val="26"/>
          <w:szCs w:val="26"/>
        </w:rPr>
        <w:t>архитектуры</w:t>
      </w:r>
    </w:p>
    <w:p w:rsidR="00644FF6" w:rsidRDefault="00644FF6" w:rsidP="00644FF6">
      <w:pPr>
        <w:pStyle w:val="ConsNormal"/>
        <w:ind w:righ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  жилищно-коммунального   хозяйства </w:t>
      </w:r>
    </w:p>
    <w:p w:rsidR="00644FF6" w:rsidRDefault="00644FF6" w:rsidP="00644FF6">
      <w:pPr>
        <w:pStyle w:val="ConsNormal"/>
        <w:ind w:righ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Чувашской  Республики                                                                       </w:t>
      </w:r>
      <w:r w:rsidR="00DA47D9">
        <w:rPr>
          <w:rFonts w:ascii="Times New Roman" w:hAnsi="Times New Roman" w:cs="Times New Roman"/>
          <w:sz w:val="26"/>
          <w:szCs w:val="26"/>
        </w:rPr>
        <w:t xml:space="preserve">    </w:t>
      </w:r>
      <w:r w:rsidR="00925A28">
        <w:rPr>
          <w:rFonts w:ascii="Times New Roman" w:hAnsi="Times New Roman" w:cs="Times New Roman"/>
          <w:sz w:val="26"/>
          <w:szCs w:val="26"/>
        </w:rPr>
        <w:t xml:space="preserve">М.А. </w:t>
      </w:r>
      <w:proofErr w:type="spellStart"/>
      <w:r w:rsidR="00925A28">
        <w:rPr>
          <w:rFonts w:ascii="Times New Roman" w:hAnsi="Times New Roman" w:cs="Times New Roman"/>
          <w:sz w:val="26"/>
          <w:szCs w:val="26"/>
        </w:rPr>
        <w:t>Коледа</w:t>
      </w:r>
      <w:proofErr w:type="spellEnd"/>
    </w:p>
    <w:p w:rsidR="001C1D97" w:rsidRDefault="00DA47D9" w:rsidP="00E82475">
      <w:pPr>
        <w:pStyle w:val="ConsNormal"/>
        <w:ind w:right="0" w:firstLine="0"/>
        <w:jc w:val="center"/>
        <w:rPr>
          <w:sz w:val="26"/>
          <w:szCs w:val="26"/>
        </w:rPr>
      </w:pPr>
      <w:r>
        <w:rPr>
          <w:sz w:val="26"/>
        </w:rPr>
        <w:t xml:space="preserve">           </w:t>
      </w:r>
    </w:p>
    <w:sectPr w:rsidR="001C1D97" w:rsidSect="003E2D2D">
      <w:headerReference w:type="even" r:id="rId10"/>
      <w:type w:val="oddPage"/>
      <w:pgSz w:w="11907" w:h="16840" w:code="9"/>
      <w:pgMar w:top="426" w:right="851" w:bottom="142" w:left="198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7967" w:rsidRDefault="00037967">
      <w:r>
        <w:separator/>
      </w:r>
    </w:p>
  </w:endnote>
  <w:endnote w:type="continuationSeparator" w:id="0">
    <w:p w:rsidR="00037967" w:rsidRDefault="000379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7967" w:rsidRDefault="00037967">
      <w:r>
        <w:separator/>
      </w:r>
    </w:p>
  </w:footnote>
  <w:footnote w:type="continuationSeparator" w:id="0">
    <w:p w:rsidR="00037967" w:rsidRDefault="000379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2C6B" w:rsidRDefault="000572DC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E72C6B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E72C6B" w:rsidRDefault="00E72C6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A4931"/>
    <w:multiLevelType w:val="hybridMultilevel"/>
    <w:tmpl w:val="3126F1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65939FC"/>
    <w:multiLevelType w:val="hybridMultilevel"/>
    <w:tmpl w:val="592A034A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2">
    <w:nsid w:val="270363D0"/>
    <w:multiLevelType w:val="hybridMultilevel"/>
    <w:tmpl w:val="DC400EFA"/>
    <w:lvl w:ilvl="0" w:tplc="A21A716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5110B3B"/>
    <w:multiLevelType w:val="hybridMultilevel"/>
    <w:tmpl w:val="344802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4C385749"/>
    <w:multiLevelType w:val="hybridMultilevel"/>
    <w:tmpl w:val="F9F61DC2"/>
    <w:lvl w:ilvl="0" w:tplc="A828870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5">
    <w:nsid w:val="6A1E61DB"/>
    <w:multiLevelType w:val="hybridMultilevel"/>
    <w:tmpl w:val="B1A45986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6">
    <w:nsid w:val="6D4E1891"/>
    <w:multiLevelType w:val="hybridMultilevel"/>
    <w:tmpl w:val="7C763C8E"/>
    <w:lvl w:ilvl="0" w:tplc="FBCC827E">
      <w:start w:val="1"/>
      <w:numFmt w:val="bullet"/>
      <w:lvlText w:val="-"/>
      <w:lvlJc w:val="left"/>
      <w:pPr>
        <w:tabs>
          <w:tab w:val="num" w:pos="1275"/>
        </w:tabs>
        <w:ind w:left="1275" w:hanging="735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08"/>
  <w:autoHyphenation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267D"/>
    <w:rsid w:val="000033F3"/>
    <w:rsid w:val="00004D06"/>
    <w:rsid w:val="00004F89"/>
    <w:rsid w:val="0000546A"/>
    <w:rsid w:val="00007790"/>
    <w:rsid w:val="0001224C"/>
    <w:rsid w:val="000163D5"/>
    <w:rsid w:val="00020A5D"/>
    <w:rsid w:val="000334DB"/>
    <w:rsid w:val="00036E34"/>
    <w:rsid w:val="00037967"/>
    <w:rsid w:val="00040E59"/>
    <w:rsid w:val="00041513"/>
    <w:rsid w:val="000439EE"/>
    <w:rsid w:val="00050424"/>
    <w:rsid w:val="0005310D"/>
    <w:rsid w:val="00053B33"/>
    <w:rsid w:val="00054968"/>
    <w:rsid w:val="00056B60"/>
    <w:rsid w:val="000572DC"/>
    <w:rsid w:val="0005774A"/>
    <w:rsid w:val="000651A7"/>
    <w:rsid w:val="00072347"/>
    <w:rsid w:val="000752B6"/>
    <w:rsid w:val="00084C32"/>
    <w:rsid w:val="000A55BC"/>
    <w:rsid w:val="000B42F3"/>
    <w:rsid w:val="000B4B36"/>
    <w:rsid w:val="000B713A"/>
    <w:rsid w:val="000B75D2"/>
    <w:rsid w:val="000C3050"/>
    <w:rsid w:val="000C7BD8"/>
    <w:rsid w:val="000D7FE4"/>
    <w:rsid w:val="000E0843"/>
    <w:rsid w:val="000E3822"/>
    <w:rsid w:val="000E6F44"/>
    <w:rsid w:val="000F2756"/>
    <w:rsid w:val="00100292"/>
    <w:rsid w:val="00103F32"/>
    <w:rsid w:val="00110F07"/>
    <w:rsid w:val="001119F9"/>
    <w:rsid w:val="001148BC"/>
    <w:rsid w:val="00122818"/>
    <w:rsid w:val="00126752"/>
    <w:rsid w:val="00127C43"/>
    <w:rsid w:val="00130FF6"/>
    <w:rsid w:val="00142474"/>
    <w:rsid w:val="00143C05"/>
    <w:rsid w:val="00150F49"/>
    <w:rsid w:val="001537AB"/>
    <w:rsid w:val="001721C8"/>
    <w:rsid w:val="00172DB8"/>
    <w:rsid w:val="00172E7A"/>
    <w:rsid w:val="00173ED3"/>
    <w:rsid w:val="00193F3A"/>
    <w:rsid w:val="001949D8"/>
    <w:rsid w:val="001957A3"/>
    <w:rsid w:val="00197A4F"/>
    <w:rsid w:val="001A661C"/>
    <w:rsid w:val="001B12FF"/>
    <w:rsid w:val="001C0977"/>
    <w:rsid w:val="001C1D97"/>
    <w:rsid w:val="001C25BA"/>
    <w:rsid w:val="001D47FC"/>
    <w:rsid w:val="001E164B"/>
    <w:rsid w:val="001E60C2"/>
    <w:rsid w:val="001E6C34"/>
    <w:rsid w:val="001F54BD"/>
    <w:rsid w:val="002058FF"/>
    <w:rsid w:val="002200C1"/>
    <w:rsid w:val="0022017A"/>
    <w:rsid w:val="0023281D"/>
    <w:rsid w:val="00233C14"/>
    <w:rsid w:val="0023493D"/>
    <w:rsid w:val="00235649"/>
    <w:rsid w:val="00242A80"/>
    <w:rsid w:val="002607BA"/>
    <w:rsid w:val="0026247A"/>
    <w:rsid w:val="00262740"/>
    <w:rsid w:val="002665DF"/>
    <w:rsid w:val="00271475"/>
    <w:rsid w:val="00271F5F"/>
    <w:rsid w:val="00274E9F"/>
    <w:rsid w:val="0027548D"/>
    <w:rsid w:val="0028069B"/>
    <w:rsid w:val="00281B9D"/>
    <w:rsid w:val="00281E1C"/>
    <w:rsid w:val="0028286C"/>
    <w:rsid w:val="002B29BA"/>
    <w:rsid w:val="002B5570"/>
    <w:rsid w:val="002B7596"/>
    <w:rsid w:val="002C35AF"/>
    <w:rsid w:val="002D1101"/>
    <w:rsid w:val="002D1DCD"/>
    <w:rsid w:val="002D25BA"/>
    <w:rsid w:val="002E6508"/>
    <w:rsid w:val="002F3564"/>
    <w:rsid w:val="002F41CC"/>
    <w:rsid w:val="002F5973"/>
    <w:rsid w:val="003010DD"/>
    <w:rsid w:val="00302C96"/>
    <w:rsid w:val="0030499E"/>
    <w:rsid w:val="00313851"/>
    <w:rsid w:val="00314527"/>
    <w:rsid w:val="00320138"/>
    <w:rsid w:val="00321483"/>
    <w:rsid w:val="00326562"/>
    <w:rsid w:val="00332D96"/>
    <w:rsid w:val="00344119"/>
    <w:rsid w:val="00344361"/>
    <w:rsid w:val="00350DC7"/>
    <w:rsid w:val="00354142"/>
    <w:rsid w:val="00365F7E"/>
    <w:rsid w:val="00367EC5"/>
    <w:rsid w:val="00372531"/>
    <w:rsid w:val="00372FA7"/>
    <w:rsid w:val="00373D22"/>
    <w:rsid w:val="003766A5"/>
    <w:rsid w:val="003810CC"/>
    <w:rsid w:val="0038571B"/>
    <w:rsid w:val="003A0215"/>
    <w:rsid w:val="003A06C6"/>
    <w:rsid w:val="003A1925"/>
    <w:rsid w:val="003A2F04"/>
    <w:rsid w:val="003A78F2"/>
    <w:rsid w:val="003B76DA"/>
    <w:rsid w:val="003C34D6"/>
    <w:rsid w:val="003C4DFF"/>
    <w:rsid w:val="003C659B"/>
    <w:rsid w:val="003C6F2D"/>
    <w:rsid w:val="003D4E1A"/>
    <w:rsid w:val="003D5239"/>
    <w:rsid w:val="003E1080"/>
    <w:rsid w:val="003E2D2D"/>
    <w:rsid w:val="003E53CB"/>
    <w:rsid w:val="003F0692"/>
    <w:rsid w:val="003F260A"/>
    <w:rsid w:val="00401928"/>
    <w:rsid w:val="00402308"/>
    <w:rsid w:val="0042254E"/>
    <w:rsid w:val="0043498A"/>
    <w:rsid w:val="0043566F"/>
    <w:rsid w:val="0043639B"/>
    <w:rsid w:val="00437CCB"/>
    <w:rsid w:val="00453848"/>
    <w:rsid w:val="00454584"/>
    <w:rsid w:val="00456DAA"/>
    <w:rsid w:val="0047667B"/>
    <w:rsid w:val="00476697"/>
    <w:rsid w:val="00491C35"/>
    <w:rsid w:val="004A0D46"/>
    <w:rsid w:val="004A162A"/>
    <w:rsid w:val="004A1AE6"/>
    <w:rsid w:val="004A4F74"/>
    <w:rsid w:val="004B59DE"/>
    <w:rsid w:val="004B702E"/>
    <w:rsid w:val="004C15A0"/>
    <w:rsid w:val="004E35A1"/>
    <w:rsid w:val="004F04ED"/>
    <w:rsid w:val="004F5F16"/>
    <w:rsid w:val="00501762"/>
    <w:rsid w:val="00547157"/>
    <w:rsid w:val="005561EA"/>
    <w:rsid w:val="00557019"/>
    <w:rsid w:val="005574C5"/>
    <w:rsid w:val="00571471"/>
    <w:rsid w:val="00573203"/>
    <w:rsid w:val="00573BE5"/>
    <w:rsid w:val="00576F17"/>
    <w:rsid w:val="00591BDB"/>
    <w:rsid w:val="005A241C"/>
    <w:rsid w:val="005B056E"/>
    <w:rsid w:val="005C3C30"/>
    <w:rsid w:val="005C7CB5"/>
    <w:rsid w:val="005E14D9"/>
    <w:rsid w:val="005F241C"/>
    <w:rsid w:val="005F3162"/>
    <w:rsid w:val="005F408B"/>
    <w:rsid w:val="00616C8D"/>
    <w:rsid w:val="0062616F"/>
    <w:rsid w:val="00630BD1"/>
    <w:rsid w:val="00633E5A"/>
    <w:rsid w:val="0063589F"/>
    <w:rsid w:val="00643132"/>
    <w:rsid w:val="00644FF6"/>
    <w:rsid w:val="00650CC8"/>
    <w:rsid w:val="006600E5"/>
    <w:rsid w:val="0066267D"/>
    <w:rsid w:val="00673EC7"/>
    <w:rsid w:val="006853ED"/>
    <w:rsid w:val="00694517"/>
    <w:rsid w:val="006D3B83"/>
    <w:rsid w:val="006D5CF9"/>
    <w:rsid w:val="006D6C6D"/>
    <w:rsid w:val="006E13FF"/>
    <w:rsid w:val="006E6991"/>
    <w:rsid w:val="006F34DE"/>
    <w:rsid w:val="006F5A4A"/>
    <w:rsid w:val="006F6B3A"/>
    <w:rsid w:val="00713B61"/>
    <w:rsid w:val="007158DC"/>
    <w:rsid w:val="00730868"/>
    <w:rsid w:val="00731757"/>
    <w:rsid w:val="007407C6"/>
    <w:rsid w:val="0075170A"/>
    <w:rsid w:val="007546A6"/>
    <w:rsid w:val="007678A4"/>
    <w:rsid w:val="00776E1C"/>
    <w:rsid w:val="00780618"/>
    <w:rsid w:val="00791F53"/>
    <w:rsid w:val="00792CFB"/>
    <w:rsid w:val="007A2126"/>
    <w:rsid w:val="007A2612"/>
    <w:rsid w:val="007A30D3"/>
    <w:rsid w:val="007C4971"/>
    <w:rsid w:val="007C4E94"/>
    <w:rsid w:val="007C626C"/>
    <w:rsid w:val="007D0FC8"/>
    <w:rsid w:val="007D6707"/>
    <w:rsid w:val="007D7E23"/>
    <w:rsid w:val="007E4647"/>
    <w:rsid w:val="007F4504"/>
    <w:rsid w:val="008052F3"/>
    <w:rsid w:val="00812CF9"/>
    <w:rsid w:val="008135DE"/>
    <w:rsid w:val="008209D9"/>
    <w:rsid w:val="00822180"/>
    <w:rsid w:val="00822708"/>
    <w:rsid w:val="00824EEF"/>
    <w:rsid w:val="008318AA"/>
    <w:rsid w:val="00832D20"/>
    <w:rsid w:val="008334DA"/>
    <w:rsid w:val="008342FB"/>
    <w:rsid w:val="0084023B"/>
    <w:rsid w:val="00843217"/>
    <w:rsid w:val="00843B2E"/>
    <w:rsid w:val="00843FE0"/>
    <w:rsid w:val="008447A2"/>
    <w:rsid w:val="008510DA"/>
    <w:rsid w:val="008637B8"/>
    <w:rsid w:val="00870FED"/>
    <w:rsid w:val="0087242C"/>
    <w:rsid w:val="00873308"/>
    <w:rsid w:val="00882422"/>
    <w:rsid w:val="00882D3E"/>
    <w:rsid w:val="00884D16"/>
    <w:rsid w:val="008C2ABF"/>
    <w:rsid w:val="008C34EC"/>
    <w:rsid w:val="008C7184"/>
    <w:rsid w:val="008D4883"/>
    <w:rsid w:val="008D6F46"/>
    <w:rsid w:val="008F58E3"/>
    <w:rsid w:val="008F6953"/>
    <w:rsid w:val="008F7B6D"/>
    <w:rsid w:val="00900AE5"/>
    <w:rsid w:val="00910932"/>
    <w:rsid w:val="00913163"/>
    <w:rsid w:val="00915A31"/>
    <w:rsid w:val="0091744E"/>
    <w:rsid w:val="009208C3"/>
    <w:rsid w:val="00924012"/>
    <w:rsid w:val="00925A28"/>
    <w:rsid w:val="009338FE"/>
    <w:rsid w:val="00934387"/>
    <w:rsid w:val="00935AF9"/>
    <w:rsid w:val="009436FB"/>
    <w:rsid w:val="00946838"/>
    <w:rsid w:val="00946A0F"/>
    <w:rsid w:val="00953FE9"/>
    <w:rsid w:val="009557C0"/>
    <w:rsid w:val="0096160B"/>
    <w:rsid w:val="009660FF"/>
    <w:rsid w:val="00967F35"/>
    <w:rsid w:val="009707F8"/>
    <w:rsid w:val="009725C8"/>
    <w:rsid w:val="009729B3"/>
    <w:rsid w:val="00972A60"/>
    <w:rsid w:val="00975B0C"/>
    <w:rsid w:val="009856CA"/>
    <w:rsid w:val="00994301"/>
    <w:rsid w:val="00997D13"/>
    <w:rsid w:val="009A4EC5"/>
    <w:rsid w:val="009A6939"/>
    <w:rsid w:val="009A74F6"/>
    <w:rsid w:val="009B0A83"/>
    <w:rsid w:val="009C0A94"/>
    <w:rsid w:val="009C5E7B"/>
    <w:rsid w:val="009C76C2"/>
    <w:rsid w:val="009D0B1E"/>
    <w:rsid w:val="009D5A59"/>
    <w:rsid w:val="009D6BA3"/>
    <w:rsid w:val="009E23A7"/>
    <w:rsid w:val="009E2DEA"/>
    <w:rsid w:val="009F0606"/>
    <w:rsid w:val="009F3A68"/>
    <w:rsid w:val="009F453F"/>
    <w:rsid w:val="009F454B"/>
    <w:rsid w:val="009F54CB"/>
    <w:rsid w:val="009F6CC4"/>
    <w:rsid w:val="00A0563A"/>
    <w:rsid w:val="00A06909"/>
    <w:rsid w:val="00A105D6"/>
    <w:rsid w:val="00A1514E"/>
    <w:rsid w:val="00A277B6"/>
    <w:rsid w:val="00A27BDC"/>
    <w:rsid w:val="00A400E2"/>
    <w:rsid w:val="00A41C2E"/>
    <w:rsid w:val="00A44985"/>
    <w:rsid w:val="00A46C00"/>
    <w:rsid w:val="00A536DF"/>
    <w:rsid w:val="00A5569A"/>
    <w:rsid w:val="00A6075D"/>
    <w:rsid w:val="00A73894"/>
    <w:rsid w:val="00A751F5"/>
    <w:rsid w:val="00A9036C"/>
    <w:rsid w:val="00A960B5"/>
    <w:rsid w:val="00AA25D2"/>
    <w:rsid w:val="00AB321E"/>
    <w:rsid w:val="00AB4038"/>
    <w:rsid w:val="00AB68E2"/>
    <w:rsid w:val="00AB6FE9"/>
    <w:rsid w:val="00AB7FDC"/>
    <w:rsid w:val="00AC7CCA"/>
    <w:rsid w:val="00AD19C1"/>
    <w:rsid w:val="00AE0CCB"/>
    <w:rsid w:val="00AE6C79"/>
    <w:rsid w:val="00AF2D4D"/>
    <w:rsid w:val="00B0175C"/>
    <w:rsid w:val="00B055F0"/>
    <w:rsid w:val="00B075C1"/>
    <w:rsid w:val="00B11FEE"/>
    <w:rsid w:val="00B125DB"/>
    <w:rsid w:val="00B1677F"/>
    <w:rsid w:val="00B17CE5"/>
    <w:rsid w:val="00B21C5D"/>
    <w:rsid w:val="00B26EFE"/>
    <w:rsid w:val="00B30917"/>
    <w:rsid w:val="00B35B1F"/>
    <w:rsid w:val="00B43C0B"/>
    <w:rsid w:val="00B44FF0"/>
    <w:rsid w:val="00B458BE"/>
    <w:rsid w:val="00B511DB"/>
    <w:rsid w:val="00B51315"/>
    <w:rsid w:val="00B54EB5"/>
    <w:rsid w:val="00B64A72"/>
    <w:rsid w:val="00B736E5"/>
    <w:rsid w:val="00B75100"/>
    <w:rsid w:val="00B77FDE"/>
    <w:rsid w:val="00B821FF"/>
    <w:rsid w:val="00B918AB"/>
    <w:rsid w:val="00B955B9"/>
    <w:rsid w:val="00B97E0E"/>
    <w:rsid w:val="00BA23FE"/>
    <w:rsid w:val="00BA72ED"/>
    <w:rsid w:val="00BC41A6"/>
    <w:rsid w:val="00BE0DCA"/>
    <w:rsid w:val="00BE1B00"/>
    <w:rsid w:val="00BE3B43"/>
    <w:rsid w:val="00BF398A"/>
    <w:rsid w:val="00BF4C37"/>
    <w:rsid w:val="00BF5C4A"/>
    <w:rsid w:val="00BF73EA"/>
    <w:rsid w:val="00C07430"/>
    <w:rsid w:val="00C10326"/>
    <w:rsid w:val="00C13794"/>
    <w:rsid w:val="00C30FBC"/>
    <w:rsid w:val="00C36F26"/>
    <w:rsid w:val="00C40D8F"/>
    <w:rsid w:val="00C61667"/>
    <w:rsid w:val="00C6703C"/>
    <w:rsid w:val="00C70FE2"/>
    <w:rsid w:val="00C72A3A"/>
    <w:rsid w:val="00C72D03"/>
    <w:rsid w:val="00C73D9B"/>
    <w:rsid w:val="00C8110B"/>
    <w:rsid w:val="00C84F14"/>
    <w:rsid w:val="00C95658"/>
    <w:rsid w:val="00CA6EC5"/>
    <w:rsid w:val="00CA702D"/>
    <w:rsid w:val="00CA7E24"/>
    <w:rsid w:val="00CC1D91"/>
    <w:rsid w:val="00CE2AF9"/>
    <w:rsid w:val="00CE5AA3"/>
    <w:rsid w:val="00CE6F67"/>
    <w:rsid w:val="00D028C8"/>
    <w:rsid w:val="00D07535"/>
    <w:rsid w:val="00D2401F"/>
    <w:rsid w:val="00D33C0B"/>
    <w:rsid w:val="00D3433B"/>
    <w:rsid w:val="00D34D91"/>
    <w:rsid w:val="00D40A70"/>
    <w:rsid w:val="00D4569A"/>
    <w:rsid w:val="00D46EE2"/>
    <w:rsid w:val="00D539F3"/>
    <w:rsid w:val="00D5475A"/>
    <w:rsid w:val="00D65EEB"/>
    <w:rsid w:val="00D70A6D"/>
    <w:rsid w:val="00D749C4"/>
    <w:rsid w:val="00D85189"/>
    <w:rsid w:val="00D8676C"/>
    <w:rsid w:val="00D974AD"/>
    <w:rsid w:val="00DA47D9"/>
    <w:rsid w:val="00DA5E16"/>
    <w:rsid w:val="00DB3483"/>
    <w:rsid w:val="00DB589F"/>
    <w:rsid w:val="00DC3E71"/>
    <w:rsid w:val="00DC6322"/>
    <w:rsid w:val="00DD2DA0"/>
    <w:rsid w:val="00DF1541"/>
    <w:rsid w:val="00DF3240"/>
    <w:rsid w:val="00DF3F0A"/>
    <w:rsid w:val="00DF6828"/>
    <w:rsid w:val="00E00DCF"/>
    <w:rsid w:val="00E02EEC"/>
    <w:rsid w:val="00E046FB"/>
    <w:rsid w:val="00E057CC"/>
    <w:rsid w:val="00E06FFD"/>
    <w:rsid w:val="00E07DB6"/>
    <w:rsid w:val="00E157F3"/>
    <w:rsid w:val="00E22D37"/>
    <w:rsid w:val="00E27708"/>
    <w:rsid w:val="00E42F10"/>
    <w:rsid w:val="00E4707F"/>
    <w:rsid w:val="00E47422"/>
    <w:rsid w:val="00E56745"/>
    <w:rsid w:val="00E63C35"/>
    <w:rsid w:val="00E65920"/>
    <w:rsid w:val="00E66E9B"/>
    <w:rsid w:val="00E72181"/>
    <w:rsid w:val="00E72C6B"/>
    <w:rsid w:val="00E753EE"/>
    <w:rsid w:val="00E80523"/>
    <w:rsid w:val="00E82475"/>
    <w:rsid w:val="00E90D5D"/>
    <w:rsid w:val="00E91FAD"/>
    <w:rsid w:val="00E947AD"/>
    <w:rsid w:val="00EA0568"/>
    <w:rsid w:val="00EA149E"/>
    <w:rsid w:val="00EA4326"/>
    <w:rsid w:val="00EB011D"/>
    <w:rsid w:val="00EB743F"/>
    <w:rsid w:val="00EC22CD"/>
    <w:rsid w:val="00EC5173"/>
    <w:rsid w:val="00ED082E"/>
    <w:rsid w:val="00ED422F"/>
    <w:rsid w:val="00EE4280"/>
    <w:rsid w:val="00EE4E6A"/>
    <w:rsid w:val="00EF2167"/>
    <w:rsid w:val="00F03DCF"/>
    <w:rsid w:val="00F04C34"/>
    <w:rsid w:val="00F07362"/>
    <w:rsid w:val="00F14C27"/>
    <w:rsid w:val="00F157E2"/>
    <w:rsid w:val="00F1769B"/>
    <w:rsid w:val="00F21434"/>
    <w:rsid w:val="00F35063"/>
    <w:rsid w:val="00F354DA"/>
    <w:rsid w:val="00F51B17"/>
    <w:rsid w:val="00F51B8D"/>
    <w:rsid w:val="00F52F9F"/>
    <w:rsid w:val="00F53733"/>
    <w:rsid w:val="00F54D56"/>
    <w:rsid w:val="00F55A1B"/>
    <w:rsid w:val="00F56E4C"/>
    <w:rsid w:val="00F619FB"/>
    <w:rsid w:val="00F62B12"/>
    <w:rsid w:val="00F65E12"/>
    <w:rsid w:val="00F76DE9"/>
    <w:rsid w:val="00F77FF9"/>
    <w:rsid w:val="00F8411B"/>
    <w:rsid w:val="00F86D24"/>
    <w:rsid w:val="00FB4C45"/>
    <w:rsid w:val="00FC57A1"/>
    <w:rsid w:val="00FF1CF6"/>
    <w:rsid w:val="00FF41C3"/>
    <w:rsid w:val="00FF6E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3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3FE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843FE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843FE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uiPriority w:val="99"/>
    <w:rsid w:val="00843FE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Cell">
    <w:name w:val="ConsCell"/>
    <w:uiPriority w:val="99"/>
    <w:rsid w:val="00843FE0"/>
    <w:pPr>
      <w:widowControl w:val="0"/>
      <w:autoSpaceDE w:val="0"/>
      <w:autoSpaceDN w:val="0"/>
      <w:adjustRightInd w:val="0"/>
      <w:ind w:right="19772"/>
    </w:pPr>
    <w:rPr>
      <w:rFonts w:ascii="Arial" w:hAnsi="Arial" w:cs="Arial"/>
    </w:rPr>
  </w:style>
  <w:style w:type="paragraph" w:customStyle="1" w:styleId="ConsDocList">
    <w:name w:val="ConsDocList"/>
    <w:uiPriority w:val="99"/>
    <w:rsid w:val="00843FE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3">
    <w:name w:val="Normal (Web)"/>
    <w:basedOn w:val="a"/>
    <w:uiPriority w:val="99"/>
    <w:semiHidden/>
    <w:rsid w:val="00843FE0"/>
    <w:pPr>
      <w:spacing w:before="100" w:beforeAutospacing="1" w:after="100" w:afterAutospacing="1"/>
    </w:pPr>
  </w:style>
  <w:style w:type="paragraph" w:styleId="2">
    <w:name w:val="Body Text 2"/>
    <w:basedOn w:val="a"/>
    <w:link w:val="20"/>
    <w:uiPriority w:val="99"/>
    <w:semiHidden/>
    <w:rsid w:val="00843FE0"/>
    <w:pPr>
      <w:ind w:firstLine="709"/>
    </w:pPr>
  </w:style>
  <w:style w:type="character" w:customStyle="1" w:styleId="20">
    <w:name w:val="Основной текст 2 Знак"/>
    <w:basedOn w:val="a0"/>
    <w:link w:val="2"/>
    <w:uiPriority w:val="99"/>
    <w:semiHidden/>
    <w:locked/>
    <w:rsid w:val="00F62B12"/>
    <w:rPr>
      <w:rFonts w:cs="Times New Roman"/>
      <w:sz w:val="24"/>
      <w:szCs w:val="24"/>
    </w:rPr>
  </w:style>
  <w:style w:type="paragraph" w:styleId="21">
    <w:name w:val="Body Text Indent 2"/>
    <w:basedOn w:val="a"/>
    <w:link w:val="22"/>
    <w:uiPriority w:val="99"/>
    <w:semiHidden/>
    <w:rsid w:val="00843FE0"/>
    <w:pPr>
      <w:ind w:firstLine="709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F62B12"/>
    <w:rPr>
      <w:rFonts w:cs="Times New Roman"/>
      <w:sz w:val="24"/>
      <w:szCs w:val="24"/>
    </w:rPr>
  </w:style>
  <w:style w:type="paragraph" w:styleId="a4">
    <w:name w:val="header"/>
    <w:basedOn w:val="a"/>
    <w:link w:val="a5"/>
    <w:uiPriority w:val="99"/>
    <w:rsid w:val="00843FE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F62B12"/>
    <w:rPr>
      <w:rFonts w:cs="Times New Roman"/>
      <w:sz w:val="24"/>
      <w:szCs w:val="24"/>
    </w:rPr>
  </w:style>
  <w:style w:type="paragraph" w:styleId="a6">
    <w:name w:val="footer"/>
    <w:basedOn w:val="a"/>
    <w:link w:val="a7"/>
    <w:uiPriority w:val="99"/>
    <w:semiHidden/>
    <w:rsid w:val="00843FE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F62B12"/>
    <w:rPr>
      <w:rFonts w:cs="Times New Roman"/>
      <w:sz w:val="24"/>
      <w:szCs w:val="24"/>
    </w:rPr>
  </w:style>
  <w:style w:type="paragraph" w:styleId="a8">
    <w:name w:val="Body Text Indent"/>
    <w:basedOn w:val="a"/>
    <w:link w:val="a9"/>
    <w:uiPriority w:val="99"/>
    <w:rsid w:val="00843FE0"/>
    <w:pPr>
      <w:autoSpaceDE w:val="0"/>
      <w:autoSpaceDN w:val="0"/>
      <w:adjustRightInd w:val="0"/>
      <w:spacing w:line="360" w:lineRule="auto"/>
      <w:ind w:firstLine="748"/>
      <w:jc w:val="both"/>
    </w:pPr>
    <w:rPr>
      <w:rFonts w:ascii="TimesET" w:hAnsi="TimesET"/>
    </w:r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F62B12"/>
    <w:rPr>
      <w:rFonts w:cs="Times New Roman"/>
      <w:sz w:val="24"/>
      <w:szCs w:val="24"/>
    </w:rPr>
  </w:style>
  <w:style w:type="character" w:styleId="aa">
    <w:name w:val="page number"/>
    <w:basedOn w:val="a0"/>
    <w:uiPriority w:val="99"/>
    <w:semiHidden/>
    <w:rsid w:val="00843FE0"/>
    <w:rPr>
      <w:rFonts w:cs="Times New Roman"/>
    </w:rPr>
  </w:style>
  <w:style w:type="paragraph" w:styleId="ab">
    <w:name w:val="Body Text"/>
    <w:basedOn w:val="a"/>
    <w:link w:val="ac"/>
    <w:uiPriority w:val="99"/>
    <w:semiHidden/>
    <w:rsid w:val="00843FE0"/>
    <w:pPr>
      <w:jc w:val="both"/>
    </w:pPr>
    <w:rPr>
      <w:rFonts w:ascii="TimesET" w:hAnsi="TimesET"/>
    </w:rPr>
  </w:style>
  <w:style w:type="character" w:customStyle="1" w:styleId="ac">
    <w:name w:val="Основной текст Знак"/>
    <w:basedOn w:val="a0"/>
    <w:link w:val="ab"/>
    <w:uiPriority w:val="99"/>
    <w:semiHidden/>
    <w:locked/>
    <w:rsid w:val="00F62B12"/>
    <w:rPr>
      <w:rFonts w:cs="Times New Roman"/>
      <w:sz w:val="24"/>
      <w:szCs w:val="24"/>
    </w:rPr>
  </w:style>
  <w:style w:type="paragraph" w:styleId="3">
    <w:name w:val="Body Text Indent 3"/>
    <w:basedOn w:val="a"/>
    <w:link w:val="30"/>
    <w:rsid w:val="00843FE0"/>
    <w:pPr>
      <w:ind w:firstLine="851"/>
      <w:jc w:val="both"/>
    </w:pPr>
    <w:rPr>
      <w:sz w:val="26"/>
    </w:rPr>
  </w:style>
  <w:style w:type="character" w:customStyle="1" w:styleId="30">
    <w:name w:val="Основной текст с отступом 3 Знак"/>
    <w:basedOn w:val="a0"/>
    <w:link w:val="3"/>
    <w:locked/>
    <w:rsid w:val="00F62B12"/>
    <w:rPr>
      <w:rFonts w:cs="Times New Roman"/>
      <w:sz w:val="16"/>
      <w:szCs w:val="16"/>
    </w:rPr>
  </w:style>
  <w:style w:type="paragraph" w:styleId="ad">
    <w:name w:val="Balloon Text"/>
    <w:basedOn w:val="a"/>
    <w:link w:val="ae"/>
    <w:uiPriority w:val="99"/>
    <w:semiHidden/>
    <w:rsid w:val="00843FE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F62B12"/>
    <w:rPr>
      <w:rFonts w:cs="Times New Roman"/>
      <w:sz w:val="2"/>
    </w:rPr>
  </w:style>
  <w:style w:type="paragraph" w:customStyle="1" w:styleId="ConsPlusNormal">
    <w:name w:val="ConsPlusNormal"/>
    <w:rsid w:val="00EA149E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western">
    <w:name w:val="western"/>
    <w:basedOn w:val="a"/>
    <w:rsid w:val="00344361"/>
    <w:pPr>
      <w:spacing w:before="100" w:beforeAutospacing="1" w:after="115"/>
    </w:pPr>
    <w:rPr>
      <w:color w:val="000000"/>
    </w:rPr>
  </w:style>
  <w:style w:type="table" w:styleId="af">
    <w:name w:val="Table Grid"/>
    <w:basedOn w:val="a1"/>
    <w:uiPriority w:val="59"/>
    <w:locked/>
    <w:rsid w:val="0096160B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3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3FE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843FE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843FE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uiPriority w:val="99"/>
    <w:rsid w:val="00843FE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Cell">
    <w:name w:val="ConsCell"/>
    <w:uiPriority w:val="99"/>
    <w:rsid w:val="00843FE0"/>
    <w:pPr>
      <w:widowControl w:val="0"/>
      <w:autoSpaceDE w:val="0"/>
      <w:autoSpaceDN w:val="0"/>
      <w:adjustRightInd w:val="0"/>
      <w:ind w:right="19772"/>
    </w:pPr>
    <w:rPr>
      <w:rFonts w:ascii="Arial" w:hAnsi="Arial" w:cs="Arial"/>
    </w:rPr>
  </w:style>
  <w:style w:type="paragraph" w:customStyle="1" w:styleId="ConsDocList">
    <w:name w:val="ConsDocList"/>
    <w:uiPriority w:val="99"/>
    <w:rsid w:val="00843FE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3">
    <w:name w:val="Normal (Web)"/>
    <w:basedOn w:val="a"/>
    <w:uiPriority w:val="99"/>
    <w:semiHidden/>
    <w:rsid w:val="00843FE0"/>
    <w:pPr>
      <w:spacing w:before="100" w:beforeAutospacing="1" w:after="100" w:afterAutospacing="1"/>
    </w:pPr>
  </w:style>
  <w:style w:type="paragraph" w:styleId="2">
    <w:name w:val="Body Text 2"/>
    <w:basedOn w:val="a"/>
    <w:link w:val="20"/>
    <w:uiPriority w:val="99"/>
    <w:semiHidden/>
    <w:rsid w:val="00843FE0"/>
    <w:pPr>
      <w:ind w:firstLine="709"/>
    </w:pPr>
  </w:style>
  <w:style w:type="character" w:customStyle="1" w:styleId="20">
    <w:name w:val="Основной текст 2 Знак"/>
    <w:basedOn w:val="a0"/>
    <w:link w:val="2"/>
    <w:uiPriority w:val="99"/>
    <w:semiHidden/>
    <w:locked/>
    <w:rsid w:val="00F62B12"/>
    <w:rPr>
      <w:rFonts w:cs="Times New Roman"/>
      <w:sz w:val="24"/>
      <w:szCs w:val="24"/>
    </w:rPr>
  </w:style>
  <w:style w:type="paragraph" w:styleId="21">
    <w:name w:val="Body Text Indent 2"/>
    <w:basedOn w:val="a"/>
    <w:link w:val="22"/>
    <w:uiPriority w:val="99"/>
    <w:semiHidden/>
    <w:rsid w:val="00843FE0"/>
    <w:pPr>
      <w:ind w:firstLine="709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F62B12"/>
    <w:rPr>
      <w:rFonts w:cs="Times New Roman"/>
      <w:sz w:val="24"/>
      <w:szCs w:val="24"/>
    </w:rPr>
  </w:style>
  <w:style w:type="paragraph" w:styleId="a4">
    <w:name w:val="header"/>
    <w:basedOn w:val="a"/>
    <w:link w:val="a5"/>
    <w:uiPriority w:val="99"/>
    <w:rsid w:val="00843FE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F62B12"/>
    <w:rPr>
      <w:rFonts w:cs="Times New Roman"/>
      <w:sz w:val="24"/>
      <w:szCs w:val="24"/>
    </w:rPr>
  </w:style>
  <w:style w:type="paragraph" w:styleId="a6">
    <w:name w:val="footer"/>
    <w:basedOn w:val="a"/>
    <w:link w:val="a7"/>
    <w:uiPriority w:val="99"/>
    <w:semiHidden/>
    <w:rsid w:val="00843FE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F62B12"/>
    <w:rPr>
      <w:rFonts w:cs="Times New Roman"/>
      <w:sz w:val="24"/>
      <w:szCs w:val="24"/>
    </w:rPr>
  </w:style>
  <w:style w:type="paragraph" w:styleId="a8">
    <w:name w:val="Body Text Indent"/>
    <w:basedOn w:val="a"/>
    <w:link w:val="a9"/>
    <w:uiPriority w:val="99"/>
    <w:semiHidden/>
    <w:rsid w:val="00843FE0"/>
    <w:pPr>
      <w:autoSpaceDE w:val="0"/>
      <w:autoSpaceDN w:val="0"/>
      <w:adjustRightInd w:val="0"/>
      <w:spacing w:line="360" w:lineRule="auto"/>
      <w:ind w:firstLine="748"/>
      <w:jc w:val="both"/>
    </w:pPr>
    <w:rPr>
      <w:rFonts w:ascii="TimesET" w:hAnsi="TimesET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locked/>
    <w:rsid w:val="00F62B12"/>
    <w:rPr>
      <w:rFonts w:cs="Times New Roman"/>
      <w:sz w:val="24"/>
      <w:szCs w:val="24"/>
    </w:rPr>
  </w:style>
  <w:style w:type="character" w:styleId="aa">
    <w:name w:val="page number"/>
    <w:basedOn w:val="a0"/>
    <w:uiPriority w:val="99"/>
    <w:semiHidden/>
    <w:rsid w:val="00843FE0"/>
    <w:rPr>
      <w:rFonts w:cs="Times New Roman"/>
    </w:rPr>
  </w:style>
  <w:style w:type="paragraph" w:styleId="ab">
    <w:name w:val="Body Text"/>
    <w:basedOn w:val="a"/>
    <w:link w:val="ac"/>
    <w:uiPriority w:val="99"/>
    <w:semiHidden/>
    <w:rsid w:val="00843FE0"/>
    <w:pPr>
      <w:jc w:val="both"/>
    </w:pPr>
    <w:rPr>
      <w:rFonts w:ascii="TimesET" w:hAnsi="TimesET"/>
    </w:rPr>
  </w:style>
  <w:style w:type="character" w:customStyle="1" w:styleId="ac">
    <w:name w:val="Основной текст Знак"/>
    <w:basedOn w:val="a0"/>
    <w:link w:val="ab"/>
    <w:uiPriority w:val="99"/>
    <w:semiHidden/>
    <w:locked/>
    <w:rsid w:val="00F62B12"/>
    <w:rPr>
      <w:rFonts w:cs="Times New Roman"/>
      <w:sz w:val="24"/>
      <w:szCs w:val="24"/>
    </w:rPr>
  </w:style>
  <w:style w:type="paragraph" w:styleId="3">
    <w:name w:val="Body Text Indent 3"/>
    <w:basedOn w:val="a"/>
    <w:link w:val="30"/>
    <w:rsid w:val="00843FE0"/>
    <w:pPr>
      <w:ind w:firstLine="851"/>
      <w:jc w:val="both"/>
    </w:pPr>
    <w:rPr>
      <w:sz w:val="26"/>
    </w:rPr>
  </w:style>
  <w:style w:type="character" w:customStyle="1" w:styleId="30">
    <w:name w:val="Основной текст с отступом 3 Знак"/>
    <w:basedOn w:val="a0"/>
    <w:link w:val="3"/>
    <w:locked/>
    <w:rsid w:val="00F62B12"/>
    <w:rPr>
      <w:rFonts w:cs="Times New Roman"/>
      <w:sz w:val="16"/>
      <w:szCs w:val="16"/>
    </w:rPr>
  </w:style>
  <w:style w:type="paragraph" w:styleId="ad">
    <w:name w:val="Balloon Text"/>
    <w:basedOn w:val="a"/>
    <w:link w:val="ae"/>
    <w:uiPriority w:val="99"/>
    <w:semiHidden/>
    <w:rsid w:val="00843FE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F62B12"/>
    <w:rPr>
      <w:rFonts w:cs="Times New Roman"/>
      <w:sz w:val="2"/>
    </w:rPr>
  </w:style>
  <w:style w:type="paragraph" w:customStyle="1" w:styleId="ConsPlusNormal">
    <w:name w:val="ConsPlusNormal"/>
    <w:rsid w:val="00EA149E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western">
    <w:name w:val="western"/>
    <w:basedOn w:val="a"/>
    <w:rsid w:val="00344361"/>
    <w:pPr>
      <w:spacing w:before="100" w:beforeAutospacing="1" w:after="115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6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5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5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1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4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81F97D-2CFB-410B-A894-2910E3BF6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926</TotalTime>
  <Pages>1</Pages>
  <Words>340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CAP</Company>
  <LinksUpToDate>false</LinksUpToDate>
  <CharactersWithSpaces>3015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zhkh5</dc:creator>
  <cp:lastModifiedBy>Шандина Наталья Сергеевна</cp:lastModifiedBy>
  <cp:revision>168</cp:revision>
  <cp:lastPrinted>2024-03-19T08:00:00Z</cp:lastPrinted>
  <dcterms:created xsi:type="dcterms:W3CDTF">2013-12-03T09:28:00Z</dcterms:created>
  <dcterms:modified xsi:type="dcterms:W3CDTF">2024-03-19T08:00:00Z</dcterms:modified>
</cp:coreProperties>
</file>