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DE" w:rsidRPr="00D41BFF" w:rsidRDefault="003A69DE" w:rsidP="00D41BFF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color w:val="auto"/>
          <w:sz w:val="28"/>
        </w:rPr>
      </w:pPr>
      <w:r w:rsidRPr="00D41BFF">
        <w:rPr>
          <w:rFonts w:ascii="Times New Roman" w:hAnsi="Times New Roman" w:cs="Times New Roman"/>
          <w:b w:val="0"/>
          <w:color w:val="auto"/>
          <w:sz w:val="28"/>
        </w:rPr>
        <w:t>УТВЕРЖДЕН</w:t>
      </w:r>
      <w:r w:rsidR="00D41BFF" w:rsidRPr="00D41BFF">
        <w:rPr>
          <w:rFonts w:ascii="Times New Roman" w:hAnsi="Times New Roman" w:cs="Times New Roman"/>
          <w:b w:val="0"/>
          <w:color w:val="auto"/>
          <w:sz w:val="28"/>
        </w:rPr>
        <w:t>А</w:t>
      </w:r>
    </w:p>
    <w:p w:rsidR="003A69DE" w:rsidRPr="00D41BFF" w:rsidRDefault="003A69DE" w:rsidP="00D41BFF">
      <w:pPr>
        <w:ind w:left="5103" w:right="94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постановлением администрации города Чебоксары</w:t>
      </w:r>
    </w:p>
    <w:p w:rsidR="003A69DE" w:rsidRPr="00D41BFF" w:rsidRDefault="0062076F" w:rsidP="00D41BFF">
      <w:pPr>
        <w:ind w:left="5103" w:firstLine="0"/>
        <w:jc w:val="left"/>
        <w:rPr>
          <w:rFonts w:ascii="Times New Roman" w:hAnsi="Times New Roman" w:cs="Times New Roman"/>
          <w:sz w:val="28"/>
        </w:rPr>
      </w:pPr>
      <w:r w:rsidRPr="00D41BFF">
        <w:rPr>
          <w:rFonts w:ascii="Times New Roman" w:hAnsi="Times New Roman" w:cs="Times New Roman"/>
          <w:sz w:val="28"/>
        </w:rPr>
        <w:t>от</w:t>
      </w:r>
      <w:r w:rsidR="00D342CD" w:rsidRPr="00D41BFF">
        <w:rPr>
          <w:rFonts w:ascii="Times New Roman" w:hAnsi="Times New Roman" w:cs="Times New Roman"/>
          <w:sz w:val="28"/>
        </w:rPr>
        <w:t xml:space="preserve"> </w:t>
      </w:r>
      <w:r w:rsidR="0013550B">
        <w:rPr>
          <w:rFonts w:ascii="Times New Roman" w:hAnsi="Times New Roman" w:cs="Times New Roman"/>
          <w:sz w:val="28"/>
        </w:rPr>
        <w:t>__________</w:t>
      </w:r>
      <w:r w:rsidRPr="00D41BFF">
        <w:rPr>
          <w:rFonts w:ascii="Times New Roman" w:hAnsi="Times New Roman" w:cs="Times New Roman"/>
          <w:sz w:val="28"/>
        </w:rPr>
        <w:t xml:space="preserve">№ </w:t>
      </w:r>
      <w:r w:rsidR="0013550B">
        <w:rPr>
          <w:rFonts w:ascii="Times New Roman" w:hAnsi="Times New Roman" w:cs="Times New Roman"/>
          <w:sz w:val="28"/>
        </w:rPr>
        <w:t>__________</w:t>
      </w:r>
    </w:p>
    <w:p w:rsidR="006300F0" w:rsidRPr="00D41BFF" w:rsidRDefault="006300F0" w:rsidP="003970FC">
      <w:pPr>
        <w:ind w:firstLine="0"/>
        <w:rPr>
          <w:rFonts w:ascii="Times New Roman" w:hAnsi="Times New Roman" w:cs="Times New Roman"/>
        </w:rPr>
      </w:pPr>
    </w:p>
    <w:p w:rsidR="00901464" w:rsidRDefault="006300F0" w:rsidP="00D41BFF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871329">
        <w:rPr>
          <w:rFonts w:ascii="Times New Roman" w:hAnsi="Times New Roman" w:cs="Times New Roman"/>
          <w:b/>
          <w:sz w:val="28"/>
        </w:rPr>
        <w:t xml:space="preserve">Программа профилактики </w:t>
      </w:r>
    </w:p>
    <w:p w:rsidR="005A4BE2" w:rsidRPr="00D41BFF" w:rsidRDefault="006300F0" w:rsidP="003970FC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871329">
        <w:rPr>
          <w:rFonts w:ascii="Times New Roman" w:hAnsi="Times New Roman" w:cs="Times New Roman"/>
          <w:b/>
          <w:sz w:val="28"/>
        </w:rPr>
        <w:t>рисков причинения вр</w:t>
      </w:r>
      <w:r w:rsidR="00901464">
        <w:rPr>
          <w:rFonts w:ascii="Times New Roman" w:hAnsi="Times New Roman" w:cs="Times New Roman"/>
          <w:b/>
          <w:sz w:val="28"/>
        </w:rPr>
        <w:t xml:space="preserve">еда (ущерба) охраняемым законом </w:t>
      </w:r>
      <w:r w:rsidRPr="00871329">
        <w:rPr>
          <w:rFonts w:ascii="Times New Roman" w:hAnsi="Times New Roman" w:cs="Times New Roman"/>
          <w:b/>
          <w:sz w:val="28"/>
        </w:rPr>
        <w:t xml:space="preserve">ценностям при осуществлении муниципального </w:t>
      </w:r>
      <w:r w:rsidR="00871329" w:rsidRPr="00871329">
        <w:rPr>
          <w:rFonts w:ascii="Times New Roman" w:eastAsia="Times New Roman" w:hAnsi="Times New Roman" w:cs="Times New Roman"/>
          <w:b/>
          <w:sz w:val="28"/>
          <w:szCs w:val="28"/>
        </w:rPr>
        <w:t>контроля в сфере благоустройства на территории города Чебоксары</w:t>
      </w:r>
      <w:r w:rsidR="00871329" w:rsidRPr="00871329">
        <w:rPr>
          <w:rFonts w:ascii="Times New Roman" w:hAnsi="Times New Roman" w:cs="Times New Roman"/>
          <w:b/>
          <w:sz w:val="28"/>
        </w:rPr>
        <w:t xml:space="preserve"> </w:t>
      </w:r>
      <w:r w:rsidRPr="00871329">
        <w:rPr>
          <w:rFonts w:ascii="Times New Roman" w:hAnsi="Times New Roman" w:cs="Times New Roman"/>
          <w:b/>
          <w:sz w:val="28"/>
        </w:rPr>
        <w:t>на 202</w:t>
      </w:r>
      <w:r w:rsidR="00901464">
        <w:rPr>
          <w:rFonts w:ascii="Times New Roman" w:hAnsi="Times New Roman" w:cs="Times New Roman"/>
          <w:b/>
          <w:sz w:val="28"/>
        </w:rPr>
        <w:t>5</w:t>
      </w:r>
      <w:r w:rsidRPr="00D41BFF">
        <w:rPr>
          <w:rFonts w:ascii="Times New Roman" w:hAnsi="Times New Roman" w:cs="Times New Roman"/>
          <w:b/>
          <w:sz w:val="28"/>
        </w:rPr>
        <w:t xml:space="preserve"> год</w:t>
      </w:r>
    </w:p>
    <w:p w:rsidR="006300F0" w:rsidRPr="00D41BFF" w:rsidRDefault="006300F0" w:rsidP="00D41BFF">
      <w:pPr>
        <w:contextualSpacing/>
        <w:jc w:val="center"/>
        <w:rPr>
          <w:sz w:val="26"/>
        </w:rPr>
      </w:pPr>
    </w:p>
    <w:p w:rsidR="005A4BE2" w:rsidRPr="00D41BFF" w:rsidRDefault="005A4BE2" w:rsidP="00D41BFF">
      <w:pPr>
        <w:pStyle w:val="1"/>
        <w:spacing w:before="0" w:after="0"/>
        <w:contextualSpacing/>
        <w:rPr>
          <w:color w:val="auto"/>
          <w:sz w:val="28"/>
        </w:rPr>
      </w:pPr>
      <w:bookmarkStart w:id="0" w:name="sub_101"/>
      <w:r w:rsidRPr="00D41BFF">
        <w:rPr>
          <w:color w:val="auto"/>
          <w:sz w:val="28"/>
        </w:rPr>
        <w:t>I. Общие положения</w:t>
      </w:r>
      <w:bookmarkEnd w:id="0"/>
    </w:p>
    <w:p w:rsidR="0062076F" w:rsidRPr="00D41BFF" w:rsidRDefault="0062076F" w:rsidP="00D41BFF"/>
    <w:p w:rsidR="00901464" w:rsidRDefault="00901464" w:rsidP="0090146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D41BFF">
        <w:rPr>
          <w:rFonts w:ascii="Times New Roman" w:hAnsi="Times New Roman" w:cs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Pr="00D41BFF">
        <w:rPr>
          <w:rFonts w:ascii="Times New Roman" w:hAnsi="Times New Roman" w:cs="Times New Roman"/>
          <w:sz w:val="28"/>
          <w:szCs w:val="28"/>
        </w:rPr>
        <w:t xml:space="preserve"> </w:t>
      </w:r>
      <w:r w:rsidR="003970F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41BFF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3D0246">
        <w:rPr>
          <w:rFonts w:ascii="Times New Roman" w:hAnsi="Times New Roman" w:cs="Times New Roman"/>
          <w:sz w:val="28"/>
          <w:szCs w:val="28"/>
        </w:rPr>
        <w:t>(далее – Программа профилактики)</w:t>
      </w:r>
      <w:r w:rsidRPr="00D41BFF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со </w:t>
      </w:r>
      <w:hyperlink r:id="rId8" w:history="1">
        <w:r w:rsidRPr="00D41BFF">
          <w:rPr>
            <w:rStyle w:val="a4"/>
            <w:rFonts w:ascii="Times New Roman" w:hAnsi="Times New Roman"/>
            <w:color w:val="auto"/>
            <w:sz w:val="28"/>
            <w:szCs w:val="28"/>
          </w:rPr>
          <w:t>статьей 44</w:t>
        </w:r>
      </w:hyperlink>
      <w:r w:rsidRPr="00D41BFF">
        <w:rPr>
          <w:rFonts w:ascii="Times New Roman" w:hAnsi="Times New Roman" w:cs="Times New Roman"/>
          <w:sz w:val="28"/>
          <w:szCs w:val="28"/>
        </w:rPr>
        <w:t xml:space="preserve"> Федерального закона от 31</w:t>
      </w:r>
      <w:r>
        <w:rPr>
          <w:rFonts w:ascii="Times New Roman" w:hAnsi="Times New Roman" w:cs="Times New Roman"/>
          <w:sz w:val="28"/>
          <w:szCs w:val="28"/>
        </w:rPr>
        <w:t xml:space="preserve">.07.2020 </w:t>
      </w:r>
      <w:r w:rsidRPr="00D41BFF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3970F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41BFF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3E0B12">
        <w:rPr>
          <w:rFonts w:ascii="Times New Roman" w:hAnsi="Times New Roman" w:cs="Times New Roman"/>
          <w:sz w:val="28"/>
          <w:szCs w:val="28"/>
        </w:rPr>
        <w:t xml:space="preserve"> (далее – Федеральный закон</w:t>
      </w:r>
      <w:proofErr w:type="gramStart"/>
      <w:r w:rsidR="003E0B12">
        <w:rPr>
          <w:rFonts w:ascii="Times New Roman" w:hAnsi="Times New Roman" w:cs="Times New Roman"/>
          <w:sz w:val="28"/>
          <w:szCs w:val="28"/>
        </w:rPr>
        <w:t xml:space="preserve"> </w:t>
      </w:r>
      <w:r w:rsidRPr="00D41BF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>
          <w:rPr>
            <w:rStyle w:val="a4"/>
            <w:rFonts w:ascii="Times New Roman" w:hAnsi="Times New Roman"/>
            <w:color w:val="auto"/>
            <w:sz w:val="28"/>
            <w:szCs w:val="28"/>
          </w:rPr>
          <w:t>п</w:t>
        </w:r>
        <w:r w:rsidRPr="00D41BFF">
          <w:rPr>
            <w:rStyle w:val="a4"/>
            <w:rFonts w:ascii="Times New Roman" w:hAnsi="Times New Roman"/>
            <w:color w:val="auto"/>
            <w:sz w:val="28"/>
            <w:szCs w:val="28"/>
          </w:rPr>
          <w:t>остановлением</w:t>
        </w:r>
      </w:hyperlink>
      <w:r w:rsidRPr="00D41BF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</w:rPr>
        <w:t>.06.</w:t>
      </w:r>
      <w:r w:rsidRPr="00D41BFF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BFF">
        <w:rPr>
          <w:rFonts w:ascii="Times New Roman" w:hAnsi="Times New Roman" w:cs="Times New Roman"/>
          <w:sz w:val="28"/>
          <w:szCs w:val="28"/>
        </w:rPr>
        <w:t xml:space="preserve">№ 990 «Об утверждении Правил </w:t>
      </w:r>
      <w:proofErr w:type="gramStart"/>
      <w:r w:rsidRPr="00D41BFF">
        <w:rPr>
          <w:rFonts w:ascii="Times New Roman" w:hAnsi="Times New Roman" w:cs="Times New Roman"/>
          <w:sz w:val="28"/>
          <w:szCs w:val="28"/>
        </w:rPr>
        <w:t>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</w:t>
      </w:r>
      <w:r>
        <w:rPr>
          <w:rFonts w:ascii="Times New Roman" w:hAnsi="Times New Roman" w:cs="Times New Roman"/>
          <w:sz w:val="28"/>
          <w:szCs w:val="28"/>
        </w:rPr>
        <w:t> 2025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 xml:space="preserve">соответствии с ними иными нормативными правовыми актами Российской Федерации </w:t>
      </w:r>
      <w:r w:rsidRPr="00F54FD2">
        <w:rPr>
          <w:rFonts w:ascii="Times New Roman" w:hAnsi="Times New Roman" w:cs="Times New Roman"/>
          <w:sz w:val="28"/>
          <w:szCs w:val="28"/>
        </w:rPr>
        <w:t>(далее – обязательные требования)</w:t>
      </w:r>
      <w:r w:rsidRPr="00D41BFF">
        <w:rPr>
          <w:rFonts w:ascii="Times New Roman" w:hAnsi="Times New Roman" w:cs="Times New Roman"/>
          <w:sz w:val="28"/>
          <w:szCs w:val="28"/>
        </w:rPr>
        <w:t>, предупреждения возможного нарушения подконтрольными субъектами обязательных требований и снижения рисков причинения ущерба охраняемым законом</w:t>
      </w:r>
      <w:proofErr w:type="gramEnd"/>
      <w:r w:rsidRPr="00D41BFF">
        <w:rPr>
          <w:rFonts w:ascii="Times New Roman" w:hAnsi="Times New Roman" w:cs="Times New Roman"/>
          <w:sz w:val="28"/>
          <w:szCs w:val="28"/>
        </w:rPr>
        <w:t xml:space="preserve"> ценностям, разъяснения подконтрольным субъектам обязательных требований законодательства в отношении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Pr="00D41BFF">
        <w:rPr>
          <w:rFonts w:ascii="Times New Roman" w:hAnsi="Times New Roman" w:cs="Times New Roman"/>
          <w:sz w:val="28"/>
          <w:szCs w:val="28"/>
        </w:rPr>
        <w:t>.</w:t>
      </w:r>
    </w:p>
    <w:p w:rsidR="003E0B12" w:rsidRPr="00D41BFF" w:rsidRDefault="003E0B12" w:rsidP="003E0B12">
      <w:pPr>
        <w:rPr>
          <w:rFonts w:ascii="Times New Roman" w:hAnsi="Times New Roman" w:cs="Times New Roman"/>
          <w:sz w:val="28"/>
          <w:szCs w:val="28"/>
        </w:rPr>
      </w:pPr>
      <w:bookmarkStart w:id="2" w:name="sub_1012"/>
      <w:r w:rsidRPr="00D41BFF">
        <w:rPr>
          <w:rFonts w:ascii="Times New Roman" w:hAnsi="Times New Roman" w:cs="Times New Roman"/>
          <w:sz w:val="28"/>
          <w:szCs w:val="28"/>
        </w:rPr>
        <w:t>Профилактика рисков причинения вреда (ущерба) охраняемым законом ценностям проводится в рамках осуществления муниципального</w:t>
      </w:r>
      <w:r w:rsidRPr="008713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контроля в сфере благоустройства на территории города Чебоксары</w:t>
      </w:r>
      <w:r w:rsidRPr="00D41BFF">
        <w:rPr>
          <w:rFonts w:ascii="Times New Roman" w:hAnsi="Times New Roman" w:cs="Times New Roman"/>
          <w:sz w:val="28"/>
          <w:szCs w:val="28"/>
        </w:rPr>
        <w:t>.</w:t>
      </w:r>
    </w:p>
    <w:p w:rsidR="003E0B12" w:rsidRPr="00D41BFF" w:rsidRDefault="003E0B12" w:rsidP="003E0B12">
      <w:pPr>
        <w:rPr>
          <w:rFonts w:ascii="Times New Roman" w:hAnsi="Times New Roman" w:cs="Times New Roman"/>
          <w:sz w:val="28"/>
          <w:szCs w:val="28"/>
        </w:rPr>
      </w:pPr>
      <w:bookmarkStart w:id="3" w:name="sub_1013"/>
      <w:bookmarkEnd w:id="2"/>
      <w:r w:rsidRPr="00D41BFF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профилактики реализуется в 2025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году и содержит описание текущего состояния подконтрольной сферы, проект плана мероприятий по </w:t>
      </w:r>
      <w:r>
        <w:rPr>
          <w:rFonts w:ascii="Times New Roman" w:hAnsi="Times New Roman" w:cs="Times New Roman"/>
          <w:sz w:val="28"/>
          <w:szCs w:val="28"/>
        </w:rPr>
        <w:t>профилактике нарушений на 2025</w:t>
      </w:r>
      <w:r w:rsidRPr="00D41BFF">
        <w:rPr>
          <w:rFonts w:ascii="Times New Roman" w:hAnsi="Times New Roman" w:cs="Times New Roman"/>
          <w:sz w:val="28"/>
          <w:szCs w:val="28"/>
        </w:rPr>
        <w:t xml:space="preserve">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  <w:bookmarkEnd w:id="3"/>
    </w:p>
    <w:p w:rsidR="006E252B" w:rsidRPr="00D41BFF" w:rsidRDefault="006E252B" w:rsidP="00D41BFF">
      <w:pPr>
        <w:ind w:firstLine="0"/>
        <w:rPr>
          <w:sz w:val="26"/>
        </w:rPr>
      </w:pPr>
    </w:p>
    <w:p w:rsidR="006E252B" w:rsidRPr="00D41BFF" w:rsidRDefault="005A4BE2" w:rsidP="00D41BFF">
      <w:pPr>
        <w:pStyle w:val="1"/>
        <w:spacing w:before="0" w:after="0"/>
        <w:rPr>
          <w:color w:val="auto"/>
          <w:sz w:val="28"/>
        </w:rPr>
      </w:pPr>
      <w:r w:rsidRPr="00D41BFF">
        <w:rPr>
          <w:color w:val="auto"/>
          <w:sz w:val="28"/>
        </w:rPr>
        <w:t xml:space="preserve">II. </w:t>
      </w:r>
      <w:bookmarkEnd w:id="1"/>
      <w:r w:rsidR="006E252B" w:rsidRPr="00D41BFF">
        <w:rPr>
          <w:color w:val="auto"/>
          <w:sz w:val="28"/>
        </w:rPr>
        <w:t xml:space="preserve">Анализ текущего состояния осуществления вида контроля, </w:t>
      </w:r>
      <w:r w:rsidR="00C75BEE" w:rsidRPr="00D41BFF">
        <w:rPr>
          <w:color w:val="auto"/>
          <w:sz w:val="28"/>
        </w:rPr>
        <w:br/>
      </w:r>
      <w:r w:rsidR="006E252B" w:rsidRPr="00D41BFF">
        <w:rPr>
          <w:color w:val="auto"/>
          <w:sz w:val="28"/>
        </w:rPr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C02750" w:rsidRDefault="003E0B12" w:rsidP="00C0275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07A09">
        <w:rPr>
          <w:rFonts w:ascii="Times New Roman" w:hAnsi="Times New Roman" w:cs="Times New Roman"/>
          <w:sz w:val="28"/>
          <w:szCs w:val="28"/>
        </w:rPr>
        <w:lastRenderedPageBreak/>
        <w:t>Предметом муниципального контроля в сфере благоустройства на территории города Чебоксары является соблюдение юридическими лицами, индивидуальными</w:t>
      </w:r>
      <w:r w:rsidR="00C07A09">
        <w:rPr>
          <w:rFonts w:ascii="Times New Roman" w:hAnsi="Times New Roman" w:cs="Times New Roman"/>
          <w:sz w:val="28"/>
          <w:szCs w:val="28"/>
        </w:rPr>
        <w:t xml:space="preserve"> предпринимателями и гражданами</w:t>
      </w:r>
      <w:r w:rsidRPr="00C07A09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07A09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C07A09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города Чебоксары, утвержденных решением Чебоксарского городского Собрания депутатов от 30.05.2023 № 1211</w:t>
      </w:r>
      <w:r w:rsidR="00C02750">
        <w:rPr>
          <w:rFonts w:ascii="Times New Roman" w:hAnsi="Times New Roman" w:cs="Times New Roman"/>
          <w:sz w:val="28"/>
          <w:szCs w:val="28"/>
        </w:rPr>
        <w:t xml:space="preserve"> (далее – Правила благоустройства)</w:t>
      </w:r>
      <w:r w:rsidRPr="00C07A09">
        <w:rPr>
          <w:rFonts w:ascii="Times New Roman" w:hAnsi="Times New Roman" w:cs="Times New Roman"/>
          <w:sz w:val="28"/>
          <w:szCs w:val="28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соблюдение (реализация) требований, содержащихся в разрешительных документах</w:t>
      </w:r>
      <w:proofErr w:type="gramEnd"/>
      <w:r w:rsidRPr="00C07A09">
        <w:rPr>
          <w:rFonts w:ascii="Times New Roman" w:hAnsi="Times New Roman" w:cs="Times New Roman"/>
          <w:sz w:val="28"/>
          <w:szCs w:val="28"/>
        </w:rPr>
        <w:t>, соблюдение требований документов, исполнение которых является необходимым в соответствии с законодательством Российской Федерации, и исполнение решений, принимаемых по результатам контрольных мероприятий.</w:t>
      </w:r>
    </w:p>
    <w:p w:rsidR="00C02750" w:rsidRDefault="00C02750" w:rsidP="00C0275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C02750" w:rsidRDefault="00C02750" w:rsidP="00C0275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</w:p>
    <w:p w:rsidR="00C02750" w:rsidRDefault="00C02750" w:rsidP="00C02750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указанные в </w:t>
      </w:r>
      <w:hyperlink r:id="rId11" w:history="1">
        <w:r w:rsidRPr="00C02750">
          <w:rPr>
            <w:rFonts w:ascii="Times New Roman" w:hAnsi="Times New Roman" w:cs="Times New Roman"/>
            <w:sz w:val="28"/>
            <w:szCs w:val="28"/>
          </w:rPr>
          <w:t>Правилах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благоустройства здания, помещения, сооружения, территории, иные объекты и элементы благоустройства территории города Чебоксары, к которым предъявляются требования Правил благоустройства.</w:t>
      </w:r>
    </w:p>
    <w:p w:rsidR="006E252B" w:rsidRPr="00C07A09" w:rsidRDefault="00C07A09" w:rsidP="00C0275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07A09">
        <w:rPr>
          <w:rFonts w:ascii="Times New Roman" w:hAnsi="Times New Roman" w:cs="Times New Roman"/>
          <w:sz w:val="28"/>
          <w:szCs w:val="28"/>
        </w:rPr>
        <w:t>Контрольным</w:t>
      </w:r>
      <w:r w:rsidR="003970FC">
        <w:rPr>
          <w:rFonts w:ascii="Times New Roman" w:hAnsi="Times New Roman" w:cs="Times New Roman"/>
          <w:sz w:val="28"/>
          <w:szCs w:val="28"/>
        </w:rPr>
        <w:t>и органами</w:t>
      </w:r>
      <w:r w:rsidRPr="00C07A09">
        <w:rPr>
          <w:rFonts w:ascii="Times New Roman" w:hAnsi="Times New Roman" w:cs="Times New Roman"/>
          <w:sz w:val="28"/>
          <w:szCs w:val="28"/>
        </w:rPr>
        <w:t xml:space="preserve"> за 9 месяцев 2024 года проведено 0 проверок соблюдения действующего законодательства в указанной сфере, выдано </w:t>
      </w:r>
      <w:r w:rsidR="003970F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07A09">
        <w:rPr>
          <w:rFonts w:ascii="Times New Roman" w:hAnsi="Times New Roman" w:cs="Times New Roman"/>
          <w:sz w:val="28"/>
          <w:szCs w:val="28"/>
        </w:rPr>
        <w:t>0 предостережений о недопустимости нарушения обязательных требований.</w:t>
      </w:r>
    </w:p>
    <w:p w:rsidR="00BF7251" w:rsidRPr="00D41BFF" w:rsidRDefault="00BF7251" w:rsidP="00D41BFF">
      <w:pPr>
        <w:pStyle w:val="1"/>
        <w:spacing w:before="0" w:after="0"/>
        <w:rPr>
          <w:color w:val="auto"/>
          <w:sz w:val="26"/>
        </w:rPr>
      </w:pPr>
      <w:bookmarkStart w:id="4" w:name="sub_103"/>
    </w:p>
    <w:p w:rsidR="00BF7251" w:rsidRPr="00D41BFF" w:rsidRDefault="005A4BE2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</w:rPr>
      </w:pPr>
      <w:r w:rsidRPr="00D41BFF">
        <w:rPr>
          <w:b/>
          <w:sz w:val="26"/>
        </w:rPr>
        <w:t>III.</w:t>
      </w:r>
      <w:r w:rsidRPr="00D41BFF">
        <w:rPr>
          <w:sz w:val="26"/>
        </w:rPr>
        <w:t xml:space="preserve"> </w:t>
      </w:r>
      <w:bookmarkEnd w:id="4"/>
      <w:r w:rsidR="00BF7251" w:rsidRPr="00D41BFF">
        <w:rPr>
          <w:rFonts w:ascii="Times New Roman" w:hAnsi="Times New Roman" w:cs="Times New Roman"/>
          <w:b/>
          <w:bCs/>
          <w:sz w:val="28"/>
        </w:rPr>
        <w:t>Цели и задачи реализаци</w:t>
      </w:r>
      <w:r w:rsidR="003970FC">
        <w:rPr>
          <w:rFonts w:ascii="Times New Roman" w:hAnsi="Times New Roman" w:cs="Times New Roman"/>
          <w:b/>
          <w:bCs/>
          <w:sz w:val="28"/>
        </w:rPr>
        <w:t xml:space="preserve">и программы профилактики 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</w:rPr>
      </w:pPr>
    </w:p>
    <w:p w:rsidR="00871329" w:rsidRPr="00F54FD2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8"/>
        </w:rPr>
      </w:pPr>
      <w:r w:rsidRPr="00F54FD2">
        <w:rPr>
          <w:rFonts w:ascii="Times New Roman" w:hAnsi="Times New Roman" w:cs="Times New Roman"/>
          <w:bCs/>
          <w:sz w:val="28"/>
        </w:rPr>
        <w:t>Основными целями Программы профилактики являются:</w:t>
      </w: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Стимулирование добросовестного соблюдения обязательных требований всеми контролируемыми лицами.</w:t>
      </w: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Устранение условий, причин и факторов, способных привести к</w:t>
      </w:r>
      <w:r w:rsidR="00D41BFF">
        <w:rPr>
          <w:rFonts w:ascii="Times New Roman" w:hAnsi="Times New Roman"/>
          <w:sz w:val="28"/>
          <w:szCs w:val="24"/>
        </w:rPr>
        <w:t> </w:t>
      </w:r>
      <w:r w:rsidRPr="00D41BFF">
        <w:rPr>
          <w:rFonts w:ascii="Times New Roman" w:hAnsi="Times New Roman"/>
          <w:sz w:val="28"/>
          <w:szCs w:val="24"/>
        </w:rPr>
        <w:t>нарушениям обязательных требований и (или) причинению вреда (ущерба) охраняемым законом ценностям.</w:t>
      </w:r>
    </w:p>
    <w:p w:rsidR="00BF7251" w:rsidRPr="00D41BFF" w:rsidRDefault="00BF7251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>Создание условий для доведения обязательных требований до</w:t>
      </w:r>
      <w:r w:rsidR="00D41BFF">
        <w:rPr>
          <w:rFonts w:ascii="Times New Roman" w:hAnsi="Times New Roman"/>
          <w:sz w:val="28"/>
          <w:szCs w:val="24"/>
        </w:rPr>
        <w:t> </w:t>
      </w:r>
      <w:r w:rsidRPr="00D41BFF">
        <w:rPr>
          <w:rFonts w:ascii="Times New Roman" w:hAnsi="Times New Roman"/>
          <w:sz w:val="28"/>
          <w:szCs w:val="24"/>
        </w:rPr>
        <w:t>контролируемых лиц, повышение информированности о способах их соблюдения.</w:t>
      </w:r>
    </w:p>
    <w:p w:rsidR="005B5427" w:rsidRPr="00D41BF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sz w:val="28"/>
          <w:szCs w:val="24"/>
        </w:rPr>
        <w:t xml:space="preserve">Предупреждение </w:t>
      </w:r>
      <w:proofErr w:type="gramStart"/>
      <w:r w:rsidRPr="00D41BFF">
        <w:rPr>
          <w:rFonts w:ascii="Times New Roman" w:hAnsi="Times New Roman"/>
          <w:sz w:val="28"/>
          <w:szCs w:val="24"/>
        </w:rPr>
        <w:t>нарушений</w:t>
      </w:r>
      <w:proofErr w:type="gramEnd"/>
      <w:r w:rsidRPr="00D41BFF">
        <w:rPr>
          <w:rFonts w:ascii="Times New Roman" w:hAnsi="Times New Roman"/>
          <w:sz w:val="28"/>
          <w:szCs w:val="24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5B5427" w:rsidRPr="00D41BFF" w:rsidRDefault="005B5427" w:rsidP="00D41BFF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bCs/>
          <w:sz w:val="28"/>
          <w:szCs w:val="24"/>
        </w:rPr>
        <w:t>Снижение административной нагрузки на контролируемых лиц.</w:t>
      </w:r>
    </w:p>
    <w:p w:rsidR="003970FC" w:rsidRPr="003970FC" w:rsidRDefault="005B5427" w:rsidP="003970FC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8"/>
          <w:szCs w:val="24"/>
        </w:rPr>
      </w:pPr>
      <w:r w:rsidRPr="00D41BFF">
        <w:rPr>
          <w:rFonts w:ascii="Times New Roman" w:hAnsi="Times New Roman"/>
          <w:bCs/>
          <w:sz w:val="28"/>
          <w:szCs w:val="24"/>
        </w:rPr>
        <w:t xml:space="preserve">Снижение размера ущерба, причиняемого охраняемым </w:t>
      </w:r>
      <w:r w:rsidR="00736A15" w:rsidRPr="00D41BFF">
        <w:rPr>
          <w:rFonts w:ascii="Times New Roman" w:hAnsi="Times New Roman"/>
          <w:bCs/>
          <w:sz w:val="28"/>
          <w:szCs w:val="24"/>
        </w:rPr>
        <w:t>законом ценностям.</w:t>
      </w:r>
    </w:p>
    <w:p w:rsidR="00871329" w:rsidRPr="00F54FD2" w:rsidRDefault="00BF7251" w:rsidP="00F54FD2">
      <w:pPr>
        <w:ind w:firstLine="709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54FD2">
        <w:rPr>
          <w:rFonts w:ascii="Times New Roman" w:hAnsi="Times New Roman" w:cs="Times New Roman"/>
          <w:bCs/>
          <w:sz w:val="28"/>
          <w:szCs w:val="28"/>
        </w:rPr>
        <w:t>Проведени</w:t>
      </w:r>
      <w:r w:rsidR="0088463D" w:rsidRPr="00F54FD2">
        <w:rPr>
          <w:rFonts w:ascii="Times New Roman" w:hAnsi="Times New Roman" w:cs="Times New Roman"/>
          <w:bCs/>
          <w:sz w:val="28"/>
          <w:szCs w:val="28"/>
        </w:rPr>
        <w:t>е профилактических мероприятий П</w:t>
      </w:r>
      <w:r w:rsidRPr="00F54FD2">
        <w:rPr>
          <w:rFonts w:ascii="Times New Roman" w:hAnsi="Times New Roman" w:cs="Times New Roman"/>
          <w:bCs/>
          <w:sz w:val="28"/>
          <w:szCs w:val="28"/>
        </w:rPr>
        <w:t>рограммы профилактики направлено на решение следующих задач:</w:t>
      </w:r>
    </w:p>
    <w:p w:rsidR="00BF7251" w:rsidRPr="00D41BFF" w:rsidRDefault="00F54FD2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F7251" w:rsidRPr="00D41BFF">
        <w:rPr>
          <w:rFonts w:ascii="Times New Roman" w:hAnsi="Times New Roman" w:cs="Times New Roman"/>
          <w:sz w:val="28"/>
          <w:szCs w:val="28"/>
        </w:rPr>
        <w:t xml:space="preserve">Укрепление </w:t>
      </w:r>
      <w:proofErr w:type="gramStart"/>
      <w:r w:rsidR="00BF7251" w:rsidRPr="00D41BFF">
        <w:rPr>
          <w:rFonts w:ascii="Times New Roman" w:hAnsi="Times New Roman" w:cs="Times New Roman"/>
          <w:sz w:val="28"/>
          <w:szCs w:val="28"/>
        </w:rPr>
        <w:t>системы профилактики нарушений рисков причинения</w:t>
      </w:r>
      <w:proofErr w:type="gramEnd"/>
      <w:r w:rsidR="00BF7251" w:rsidRPr="00D41BFF">
        <w:rPr>
          <w:rFonts w:ascii="Times New Roman" w:hAnsi="Times New Roman" w:cs="Times New Roman"/>
          <w:sz w:val="28"/>
          <w:szCs w:val="28"/>
        </w:rPr>
        <w:t xml:space="preserve"> </w:t>
      </w:r>
      <w:r w:rsidR="00BF7251" w:rsidRPr="00D41BFF">
        <w:rPr>
          <w:rFonts w:ascii="Times New Roman" w:hAnsi="Times New Roman" w:cs="Times New Roman"/>
          <w:sz w:val="28"/>
          <w:szCs w:val="28"/>
        </w:rPr>
        <w:lastRenderedPageBreak/>
        <w:t>вреда (ущерба) охраняемым законом ценностям.</w:t>
      </w:r>
    </w:p>
    <w:p w:rsidR="00BF7251" w:rsidRPr="00D41BFF" w:rsidRDefault="00BF7251" w:rsidP="00F54FD2">
      <w:pPr>
        <w:tabs>
          <w:tab w:val="left" w:pos="993"/>
        </w:tabs>
        <w:ind w:firstLine="709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t>2.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="00F54FD2">
        <w:rPr>
          <w:rFonts w:ascii="Times New Roman" w:hAnsi="Times New Roman" w:cs="Times New Roman"/>
          <w:iCs/>
          <w:sz w:val="28"/>
          <w:szCs w:val="28"/>
        </w:rPr>
        <w:t>П</w:t>
      </w:r>
      <w:r w:rsidR="00F54FD2" w:rsidRPr="00F54FD2">
        <w:rPr>
          <w:rFonts w:ascii="Times New Roman" w:hAnsi="Times New Roman" w:cs="Times New Roman"/>
          <w:iCs/>
          <w:sz w:val="28"/>
          <w:szCs w:val="28"/>
        </w:rPr>
        <w:t xml:space="preserve">овышение правосознания и правовой культуры юридических лиц, индивидуальных предпринимателей и граждан в сфере </w:t>
      </w:r>
      <w:r w:rsidR="00F54FD2">
        <w:rPr>
          <w:rFonts w:ascii="Times New Roman" w:hAnsi="Times New Roman" w:cs="Times New Roman"/>
          <w:iCs/>
          <w:sz w:val="28"/>
          <w:szCs w:val="28"/>
        </w:rPr>
        <w:t>благоустройства на территории города Чебоксары</w:t>
      </w:r>
      <w:r w:rsidR="00F54FD2" w:rsidRPr="00F54FD2">
        <w:rPr>
          <w:rFonts w:ascii="Times New Roman" w:hAnsi="Times New Roman" w:cs="Times New Roman"/>
          <w:iCs/>
          <w:sz w:val="28"/>
          <w:szCs w:val="28"/>
        </w:rPr>
        <w:t>;</w:t>
      </w:r>
    </w:p>
    <w:p w:rsidR="00BF7251" w:rsidRPr="00D41BFF" w:rsidRDefault="00BF7251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 w:rsidRPr="00D41BFF">
        <w:rPr>
          <w:rFonts w:ascii="Times New Roman" w:hAnsi="Times New Roman" w:cs="Times New Roman"/>
          <w:iCs/>
          <w:sz w:val="28"/>
          <w:szCs w:val="28"/>
        </w:rPr>
        <w:t>3.</w:t>
      </w:r>
      <w:r w:rsidR="00D41BFF">
        <w:rPr>
          <w:rFonts w:ascii="Times New Roman" w:hAnsi="Times New Roman" w:cs="Times New Roman"/>
          <w:iCs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BF7251" w:rsidRPr="00D41BFF" w:rsidRDefault="00F54FD2" w:rsidP="00D41BFF">
      <w:pPr>
        <w:ind w:firstLine="709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F7251" w:rsidRPr="00D41BFF">
        <w:rPr>
          <w:rFonts w:ascii="Times New Roman" w:hAnsi="Times New Roman" w:cs="Times New Roman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8463D" w:rsidRPr="00D41BFF" w:rsidRDefault="00BF7251" w:rsidP="00D41BFF">
      <w:pPr>
        <w:ind w:firstLine="709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D41BFF">
        <w:rPr>
          <w:rFonts w:ascii="Times New Roman" w:hAnsi="Times New Roman" w:cs="Times New Roman"/>
          <w:sz w:val="28"/>
          <w:szCs w:val="28"/>
        </w:rPr>
        <w:t>5.</w:t>
      </w:r>
      <w:r w:rsidR="00D41BFF">
        <w:rPr>
          <w:rFonts w:ascii="Times New Roman" w:hAnsi="Times New Roman" w:cs="Times New Roman"/>
          <w:sz w:val="28"/>
          <w:szCs w:val="28"/>
        </w:rPr>
        <w:t> </w:t>
      </w:r>
      <w:r w:rsidRPr="00D41BFF">
        <w:rPr>
          <w:rFonts w:ascii="Times New Roman" w:hAnsi="Times New Roman" w:cs="Times New Roman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D41BFF" w:rsidRPr="00D41BFF" w:rsidRDefault="00D41BFF" w:rsidP="00F54FD2">
      <w:pPr>
        <w:ind w:firstLine="0"/>
      </w:pPr>
    </w:p>
    <w:p w:rsidR="005A4BE2" w:rsidRPr="00D41BFF" w:rsidRDefault="00BF7251" w:rsidP="00D41BFF">
      <w:pPr>
        <w:pStyle w:val="1"/>
        <w:spacing w:before="0" w:after="0"/>
        <w:rPr>
          <w:color w:val="auto"/>
          <w:sz w:val="28"/>
        </w:rPr>
      </w:pPr>
      <w:r w:rsidRPr="00D41BFF">
        <w:rPr>
          <w:color w:val="auto"/>
          <w:sz w:val="28"/>
          <w:lang w:val="en-US"/>
        </w:rPr>
        <w:t>I</w:t>
      </w:r>
      <w:r w:rsidR="005A4BE2" w:rsidRPr="00D41BFF">
        <w:rPr>
          <w:color w:val="auto"/>
          <w:sz w:val="28"/>
        </w:rPr>
        <w:t xml:space="preserve">V. </w:t>
      </w:r>
      <w:r w:rsidR="0088463D" w:rsidRPr="00D41BFF">
        <w:rPr>
          <w:color w:val="auto"/>
          <w:sz w:val="28"/>
        </w:rPr>
        <w:t>Отчетные показатели реализации П</w:t>
      </w:r>
      <w:r w:rsidR="005A4BE2" w:rsidRPr="00D41BFF">
        <w:rPr>
          <w:color w:val="auto"/>
          <w:sz w:val="28"/>
        </w:rPr>
        <w:t>рограммы</w:t>
      </w:r>
      <w:r w:rsidR="0088463D" w:rsidRPr="00D41BFF">
        <w:rPr>
          <w:color w:val="auto"/>
          <w:sz w:val="28"/>
        </w:rPr>
        <w:t xml:space="preserve"> профилактики</w:t>
      </w:r>
    </w:p>
    <w:p w:rsidR="005A4BE2" w:rsidRPr="00D41BFF" w:rsidRDefault="005A4BE2" w:rsidP="00D41BFF"/>
    <w:p w:rsidR="00BF7251" w:rsidRPr="00D41BFF" w:rsidRDefault="0088463D" w:rsidP="00D41BFF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1BFF">
        <w:rPr>
          <w:sz w:val="28"/>
          <w:szCs w:val="28"/>
        </w:rPr>
        <w:t>Мероприятия П</w:t>
      </w:r>
      <w:r w:rsidR="00BF7251" w:rsidRPr="00D41BFF">
        <w:rPr>
          <w:sz w:val="28"/>
          <w:szCs w:val="28"/>
        </w:rPr>
        <w:t xml:space="preserve">рограммы </w:t>
      </w:r>
      <w:r w:rsidRPr="00D41BFF">
        <w:rPr>
          <w:bCs/>
          <w:sz w:val="28"/>
          <w:szCs w:val="28"/>
        </w:rPr>
        <w:t>профилактики</w:t>
      </w:r>
      <w:r w:rsidRPr="00D41BFF">
        <w:rPr>
          <w:b/>
          <w:bCs/>
          <w:sz w:val="28"/>
          <w:szCs w:val="28"/>
        </w:rPr>
        <w:t xml:space="preserve"> </w:t>
      </w:r>
      <w:r w:rsidR="00BF7251" w:rsidRPr="00D41BFF">
        <w:rPr>
          <w:sz w:val="28"/>
          <w:szCs w:val="28"/>
        </w:rPr>
        <w:t>представляют собой комплекс мер, направленных на достижение целей и решение основных задач Программы</w:t>
      </w:r>
      <w:r w:rsidR="00606A33">
        <w:rPr>
          <w:sz w:val="28"/>
          <w:szCs w:val="28"/>
        </w:rPr>
        <w:t xml:space="preserve"> профилактики</w:t>
      </w:r>
      <w:r w:rsidR="00BF7251" w:rsidRPr="00D41BFF">
        <w:rPr>
          <w:sz w:val="28"/>
          <w:szCs w:val="28"/>
        </w:rPr>
        <w:t>. Перечень мероприятий Программы</w:t>
      </w:r>
      <w:r w:rsidR="00606A33">
        <w:rPr>
          <w:sz w:val="28"/>
          <w:szCs w:val="28"/>
        </w:rPr>
        <w:t xml:space="preserve"> профилактики</w:t>
      </w:r>
      <w:r w:rsidR="00BF7251" w:rsidRPr="00D41BFF">
        <w:rPr>
          <w:sz w:val="28"/>
          <w:szCs w:val="28"/>
        </w:rPr>
        <w:t xml:space="preserve"> на 202</w:t>
      </w:r>
      <w:r w:rsidR="00606A33">
        <w:rPr>
          <w:sz w:val="28"/>
          <w:szCs w:val="28"/>
        </w:rPr>
        <w:t>5</w:t>
      </w:r>
      <w:r w:rsidR="00BF7251" w:rsidRPr="00D41BFF">
        <w:rPr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</w:t>
      </w:r>
      <w:r w:rsidR="005948AD" w:rsidRPr="00D41BFF">
        <w:rPr>
          <w:sz w:val="28"/>
          <w:szCs w:val="28"/>
        </w:rPr>
        <w:t>-графике</w:t>
      </w:r>
      <w:r w:rsidR="00BF7251" w:rsidRPr="00D41BFF">
        <w:rPr>
          <w:sz w:val="28"/>
          <w:szCs w:val="28"/>
        </w:rPr>
        <w:t xml:space="preserve"> мероприятий п</w:t>
      </w:r>
      <w:r w:rsidR="00606A33">
        <w:rPr>
          <w:sz w:val="28"/>
          <w:szCs w:val="28"/>
        </w:rPr>
        <w:t>о профилактике нарушений на 2025</w:t>
      </w:r>
      <w:r w:rsidR="00BF7251" w:rsidRPr="00D41BFF">
        <w:rPr>
          <w:sz w:val="28"/>
          <w:szCs w:val="28"/>
        </w:rPr>
        <w:t xml:space="preserve"> год (приложение).</w:t>
      </w:r>
    </w:p>
    <w:p w:rsidR="00BF7251" w:rsidRPr="00D41BFF" w:rsidRDefault="00BF7251" w:rsidP="00D41BFF">
      <w:pPr>
        <w:rPr>
          <w:sz w:val="26"/>
        </w:rPr>
      </w:pPr>
    </w:p>
    <w:p w:rsidR="005948AD" w:rsidRPr="00D41BFF" w:rsidRDefault="005948AD" w:rsidP="00D41BFF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41BFF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D41BFF">
        <w:rPr>
          <w:rFonts w:ascii="Times New Roman" w:hAnsi="Times New Roman" w:cs="Times New Roman"/>
          <w:b/>
          <w:bCs/>
          <w:sz w:val="28"/>
          <w:szCs w:val="28"/>
        </w:rPr>
        <w:t>. Показатели ре</w:t>
      </w:r>
      <w:r w:rsidR="0088463D" w:rsidRPr="00D41BFF">
        <w:rPr>
          <w:rFonts w:ascii="Times New Roman" w:hAnsi="Times New Roman" w:cs="Times New Roman"/>
          <w:b/>
          <w:bCs/>
          <w:sz w:val="28"/>
          <w:szCs w:val="28"/>
        </w:rPr>
        <w:t>зультативности и эффективности П</w:t>
      </w:r>
      <w:r w:rsidRPr="00D41BFF">
        <w:rPr>
          <w:rFonts w:ascii="Times New Roman" w:hAnsi="Times New Roman" w:cs="Times New Roman"/>
          <w:b/>
          <w:bCs/>
          <w:sz w:val="28"/>
          <w:szCs w:val="28"/>
        </w:rPr>
        <w:t>рограммы профилактики рисков причинения вреда</w:t>
      </w:r>
    </w:p>
    <w:p w:rsidR="005948AD" w:rsidRPr="00D41BFF" w:rsidRDefault="005948AD" w:rsidP="00D41BFF">
      <w:pPr>
        <w:rPr>
          <w:sz w:val="26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636"/>
        <w:gridCol w:w="2153"/>
      </w:tblGrid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5948AD" w:rsidP="00D41BFF">
            <w:pPr>
              <w:ind w:firstLine="0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06A33">
              <w:rPr>
                <w:rFonts w:ascii="Times New Roman" w:hAnsi="Times New Roman" w:cs="Times New Roman"/>
              </w:rPr>
              <w:t>п</w:t>
            </w:r>
            <w:proofErr w:type="gramEnd"/>
            <w:r w:rsidRPr="00606A3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5948AD" w:rsidP="00D41BFF">
            <w:pPr>
              <w:ind w:right="8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5948AD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 xml:space="preserve">Полнота информации, размещенной на официальном сайте </w:t>
            </w:r>
            <w:r w:rsidR="00C75BEE" w:rsidRPr="00606A33">
              <w:rPr>
                <w:rFonts w:ascii="Times New Roman" w:hAnsi="Times New Roman" w:cs="Times New Roman"/>
              </w:rPr>
              <w:t>города Чебоксары</w:t>
            </w:r>
            <w:r w:rsidR="00D41BFF" w:rsidRPr="00606A33">
              <w:rPr>
                <w:rFonts w:ascii="Times New Roman" w:hAnsi="Times New Roman" w:cs="Times New Roman"/>
              </w:rPr>
              <w:t xml:space="preserve"> в сети «Интернет» в </w:t>
            </w:r>
            <w:r w:rsidRPr="00606A33">
              <w:rPr>
                <w:rFonts w:ascii="Times New Roman" w:hAnsi="Times New Roman" w:cs="Times New Roman"/>
              </w:rPr>
              <w:t>соответствии с частью 3 статьи 46 Федерального закона от 31</w:t>
            </w:r>
            <w:r w:rsidR="00606A33">
              <w:rPr>
                <w:rFonts w:ascii="Times New Roman" w:hAnsi="Times New Roman" w:cs="Times New Roman"/>
              </w:rPr>
              <w:t>.07.</w:t>
            </w:r>
            <w:r w:rsidRPr="00606A33">
              <w:rPr>
                <w:rFonts w:ascii="Times New Roman" w:hAnsi="Times New Roman" w:cs="Times New Roman"/>
              </w:rPr>
              <w:t>2021 №</w:t>
            </w:r>
            <w:r w:rsidR="00D41BFF" w:rsidRPr="00606A33">
              <w:rPr>
                <w:rFonts w:ascii="Times New Roman" w:hAnsi="Times New Roman" w:cs="Times New Roman"/>
              </w:rPr>
              <w:t> </w:t>
            </w:r>
            <w:r w:rsidRPr="00606A33">
              <w:rPr>
                <w:rFonts w:ascii="Times New Roman" w:hAnsi="Times New Roman" w:cs="Times New Roman"/>
              </w:rPr>
              <w:t>248-ФЗ «О</w:t>
            </w:r>
            <w:r w:rsidR="00D41BFF" w:rsidRPr="00606A33">
              <w:rPr>
                <w:rFonts w:ascii="Times New Roman" w:hAnsi="Times New Roman" w:cs="Times New Roman"/>
              </w:rPr>
              <w:t> </w:t>
            </w:r>
            <w:r w:rsidRPr="00606A33">
              <w:rPr>
                <w:rFonts w:ascii="Times New Roman" w:hAnsi="Times New Roman" w:cs="Times New Roman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%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5948AD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Удовлетворенность контрол</w:t>
            </w:r>
            <w:r w:rsidR="00736A15" w:rsidRPr="00606A33">
              <w:rPr>
                <w:rFonts w:ascii="Times New Roman" w:hAnsi="Times New Roman" w:cs="Times New Roman"/>
              </w:rPr>
              <w:t>ируемых лиц и их представителей</w:t>
            </w:r>
            <w:r w:rsidRPr="00606A33">
              <w:rPr>
                <w:rFonts w:ascii="Times New Roman" w:hAnsi="Times New Roman" w:cs="Times New Roman"/>
              </w:rPr>
              <w:t xml:space="preserve"> консультированием </w:t>
            </w:r>
            <w:r w:rsidR="00606A33">
              <w:rPr>
                <w:rFonts w:ascii="Times New Roman" w:hAnsi="Times New Roman" w:cs="Times New Roman"/>
              </w:rPr>
              <w:t>муниципальными инспекторами,</w:t>
            </w:r>
            <w:r w:rsidR="00A454AF" w:rsidRPr="00606A33">
              <w:rPr>
                <w:rFonts w:ascii="Times New Roman" w:hAnsi="Times New Roman" w:cs="Times New Roman"/>
              </w:rPr>
              <w:t xml:space="preserve"> ответственными за осуществление </w:t>
            </w:r>
            <w:r w:rsidR="00A454AF" w:rsidRPr="00606A33">
              <w:rPr>
                <w:rFonts w:ascii="Times New Roman" w:eastAsia="Times New Roman" w:hAnsi="Times New Roman" w:cs="Times New Roman"/>
              </w:rPr>
              <w:t>муниципального контроля в сфере благоустройства на территории города Чебоксары</w:t>
            </w:r>
            <w:r w:rsidR="00A454AF" w:rsidRPr="00606A3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606A33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16478">
              <w:t>% (к предыдущему периоду)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5948AD" w:rsidP="00D41B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AD" w:rsidRPr="00606A33" w:rsidRDefault="00216583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AD" w:rsidRPr="00606A33" w:rsidRDefault="00606A33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16478">
              <w:t>% (к предыдущему периоду)</w:t>
            </w:r>
          </w:p>
        </w:tc>
      </w:tr>
      <w:tr w:rsidR="00D41BFF" w:rsidRPr="00D41BFF" w:rsidTr="003E1A4E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606A33" w:rsidRDefault="00216583" w:rsidP="00D41BF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83" w:rsidRPr="00606A33" w:rsidRDefault="00216583" w:rsidP="003970FC">
            <w:pPr>
              <w:spacing w:line="240" w:lineRule="exact"/>
              <w:ind w:right="80" w:firstLine="0"/>
              <w:rPr>
                <w:rFonts w:ascii="Times New Roman" w:hAnsi="Times New Roman" w:cs="Times New Roman"/>
              </w:rPr>
            </w:pPr>
            <w:r w:rsidRPr="00606A33">
              <w:rPr>
                <w:rFonts w:ascii="Times New Roman" w:hAnsi="Times New Roman" w:cs="Times New Roman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583" w:rsidRPr="00606A33" w:rsidRDefault="00606A33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16478">
              <w:t>%</w:t>
            </w:r>
            <w:r>
              <w:t xml:space="preserve"> (к общему количеству выданных предостережений)</w:t>
            </w:r>
          </w:p>
        </w:tc>
      </w:tr>
    </w:tbl>
    <w:p w:rsidR="00626DFC" w:rsidRDefault="00626DFC" w:rsidP="00D41BFF">
      <w:pPr>
        <w:ind w:left="4962" w:firstLine="0"/>
        <w:jc w:val="left"/>
      </w:pPr>
    </w:p>
    <w:p w:rsidR="00626DFC" w:rsidRDefault="00626DFC" w:rsidP="00D41BFF">
      <w:pPr>
        <w:ind w:left="4962" w:firstLine="0"/>
        <w:jc w:val="left"/>
      </w:pPr>
    </w:p>
    <w:p w:rsidR="0026658E" w:rsidRPr="00606A33" w:rsidRDefault="005948AD" w:rsidP="00D41BFF">
      <w:pPr>
        <w:ind w:left="4962" w:firstLine="0"/>
        <w:jc w:val="left"/>
        <w:rPr>
          <w:rFonts w:ascii="Times New Roman" w:hAnsi="Times New Roman" w:cs="Times New Roman"/>
        </w:rPr>
      </w:pPr>
      <w:r w:rsidRPr="00606A33">
        <w:rPr>
          <w:rFonts w:ascii="Times New Roman" w:hAnsi="Times New Roman" w:cs="Times New Roman"/>
        </w:rPr>
        <w:t xml:space="preserve">Приложение </w:t>
      </w:r>
    </w:p>
    <w:p w:rsidR="006300F0" w:rsidRPr="00606A33" w:rsidRDefault="005948AD" w:rsidP="00C05228">
      <w:pPr>
        <w:ind w:left="4962" w:firstLine="0"/>
        <w:jc w:val="left"/>
        <w:rPr>
          <w:rFonts w:ascii="Times New Roman" w:hAnsi="Times New Roman" w:cs="Times New Roman"/>
        </w:rPr>
      </w:pPr>
      <w:r w:rsidRPr="00606A33">
        <w:rPr>
          <w:rFonts w:ascii="Times New Roman" w:hAnsi="Times New Roman" w:cs="Times New Roman"/>
        </w:rPr>
        <w:t xml:space="preserve">к Программе профилактики рисков причинения вреда </w:t>
      </w:r>
      <w:r w:rsidR="0026658E" w:rsidRPr="00606A33">
        <w:rPr>
          <w:rFonts w:ascii="Times New Roman" w:hAnsi="Times New Roman" w:cs="Times New Roman"/>
        </w:rPr>
        <w:t xml:space="preserve">(ущерба) охраняемым </w:t>
      </w:r>
      <w:r w:rsidRPr="00606A33">
        <w:rPr>
          <w:rFonts w:ascii="Times New Roman" w:hAnsi="Times New Roman" w:cs="Times New Roman"/>
        </w:rPr>
        <w:t xml:space="preserve">законом ценностям </w:t>
      </w:r>
      <w:r w:rsidR="0026658E" w:rsidRPr="00606A33">
        <w:rPr>
          <w:rFonts w:ascii="Times New Roman" w:hAnsi="Times New Roman" w:cs="Times New Roman"/>
        </w:rPr>
        <w:t>при осуществлении муниципального</w:t>
      </w:r>
      <w:r w:rsidR="00D41BFF" w:rsidRPr="00606A33">
        <w:rPr>
          <w:rFonts w:ascii="Times New Roman" w:hAnsi="Times New Roman" w:cs="Times New Roman"/>
        </w:rPr>
        <w:t xml:space="preserve"> </w:t>
      </w:r>
      <w:r w:rsidR="00A454AF" w:rsidRPr="00606A33">
        <w:rPr>
          <w:rFonts w:ascii="Times New Roman" w:eastAsia="Times New Roman" w:hAnsi="Times New Roman" w:cs="Times New Roman"/>
        </w:rPr>
        <w:t>контроля в сфере благоустройства на территории города Чебоксары</w:t>
      </w:r>
      <w:r w:rsidR="00207462">
        <w:rPr>
          <w:rFonts w:ascii="Times New Roman" w:hAnsi="Times New Roman" w:cs="Times New Roman"/>
        </w:rPr>
        <w:t xml:space="preserve"> на 2025</w:t>
      </w:r>
      <w:r w:rsidR="0026658E" w:rsidRPr="00606A33">
        <w:rPr>
          <w:rFonts w:ascii="Times New Roman" w:hAnsi="Times New Roman" w:cs="Times New Roman"/>
        </w:rPr>
        <w:t xml:space="preserve"> год</w:t>
      </w:r>
    </w:p>
    <w:p w:rsidR="00C05228" w:rsidRPr="00C05228" w:rsidRDefault="00C05228" w:rsidP="00C05228">
      <w:pPr>
        <w:ind w:left="4962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948AD" w:rsidRPr="00EA38DC" w:rsidRDefault="005948AD" w:rsidP="005948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8DC">
        <w:rPr>
          <w:rFonts w:ascii="Times New Roman" w:hAnsi="Times New Roman" w:cs="Times New Roman"/>
          <w:b/>
          <w:sz w:val="28"/>
          <w:szCs w:val="28"/>
        </w:rPr>
        <w:t xml:space="preserve">Таблица «План-график мероприятий по профилактике нарушений </w:t>
      </w:r>
      <w:r w:rsidR="006300F0" w:rsidRPr="00EA38DC">
        <w:rPr>
          <w:rFonts w:ascii="Times New Roman" w:hAnsi="Times New Roman" w:cs="Times New Roman"/>
          <w:b/>
          <w:sz w:val="28"/>
          <w:szCs w:val="28"/>
        </w:rPr>
        <w:br/>
      </w:r>
      <w:r w:rsidR="00EA38DC">
        <w:rPr>
          <w:rFonts w:ascii="Times New Roman" w:hAnsi="Times New Roman" w:cs="Times New Roman"/>
          <w:b/>
          <w:sz w:val="28"/>
          <w:szCs w:val="28"/>
        </w:rPr>
        <w:t>на 2025</w:t>
      </w:r>
      <w:r w:rsidRPr="00EA38D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6300F0" w:rsidRPr="00D41BFF" w:rsidRDefault="006300F0" w:rsidP="006300F0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2272"/>
        <w:gridCol w:w="3685"/>
        <w:gridCol w:w="2123"/>
        <w:gridCol w:w="1135"/>
      </w:tblGrid>
      <w:tr w:rsidR="00D41BFF" w:rsidRPr="00D41BFF" w:rsidTr="003970FC">
        <w:trPr>
          <w:jc w:val="center"/>
        </w:trPr>
        <w:tc>
          <w:tcPr>
            <w:tcW w:w="568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№</w:t>
            </w:r>
            <w:proofErr w:type="gramStart"/>
            <w:r w:rsidRPr="00D41BFF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41BFF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72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68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Сведения о мероприятии</w:t>
            </w:r>
          </w:p>
        </w:tc>
        <w:tc>
          <w:tcPr>
            <w:tcW w:w="2123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6300F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</w:tr>
      <w:tr w:rsidR="00D41BFF" w:rsidRPr="00D41BFF" w:rsidTr="003970FC">
        <w:trPr>
          <w:jc w:val="center"/>
        </w:trPr>
        <w:tc>
          <w:tcPr>
            <w:tcW w:w="568" w:type="dxa"/>
            <w:vAlign w:val="center"/>
          </w:tcPr>
          <w:p w:rsidR="005948AD" w:rsidRPr="00D41BFF" w:rsidRDefault="005948AD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72" w:type="dxa"/>
            <w:vAlign w:val="center"/>
          </w:tcPr>
          <w:p w:rsidR="005948AD" w:rsidRPr="00D41BFF" w:rsidRDefault="005948AD" w:rsidP="003970FC">
            <w:pPr>
              <w:spacing w:line="240" w:lineRule="exact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Информирование</w:t>
            </w:r>
          </w:p>
        </w:tc>
        <w:tc>
          <w:tcPr>
            <w:tcW w:w="3685" w:type="dxa"/>
          </w:tcPr>
          <w:p w:rsidR="005948AD" w:rsidRPr="00D41BFF" w:rsidRDefault="0026658E" w:rsidP="003970FC">
            <w:pPr>
              <w:pStyle w:val="af"/>
              <w:shd w:val="clear" w:color="auto" w:fill="FFFFFF"/>
              <w:spacing w:line="240" w:lineRule="exact"/>
              <w:jc w:val="center"/>
            </w:pPr>
            <w:r w:rsidRPr="00D41BFF">
              <w:t>Орган муниципального контроля</w:t>
            </w:r>
            <w:r w:rsidR="005948AD" w:rsidRPr="00D41BFF">
              <w:t xml:space="preserve"> осуществляет информирование контролируемых лиц и иных заинтересованных лиц по вопросам соблюдения обязательных требований</w:t>
            </w:r>
            <w:r w:rsidR="00A454AF">
              <w:t xml:space="preserve"> действующего законодательства в сфере благоустройства</w:t>
            </w:r>
            <w:r w:rsidR="005948AD" w:rsidRPr="00D41BFF">
              <w:t>.</w:t>
            </w:r>
          </w:p>
        </w:tc>
        <w:tc>
          <w:tcPr>
            <w:tcW w:w="2123" w:type="dxa"/>
            <w:vAlign w:val="center"/>
          </w:tcPr>
          <w:p w:rsidR="005948AD" w:rsidRPr="00D41BFF" w:rsidRDefault="003970FC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муниципального контроля </w:t>
            </w:r>
            <w:r w:rsidR="00207462">
              <w:rPr>
                <w:rFonts w:ascii="Times New Roman" w:hAnsi="Times New Roman" w:cs="Times New Roman"/>
              </w:rPr>
              <w:t xml:space="preserve">управ Калининского, Ленинского, Московского районов </w:t>
            </w:r>
            <w:r w:rsidR="00A454AF">
              <w:rPr>
                <w:rFonts w:ascii="Times New Roman" w:hAnsi="Times New Roman" w:cs="Times New Roman"/>
              </w:rPr>
              <w:t>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3970FC">
        <w:trPr>
          <w:jc w:val="center"/>
        </w:trPr>
        <w:tc>
          <w:tcPr>
            <w:tcW w:w="568" w:type="dxa"/>
            <w:vAlign w:val="center"/>
          </w:tcPr>
          <w:p w:rsidR="005948AD" w:rsidRPr="00D41BFF" w:rsidRDefault="00207462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48AD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2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Объявление</w:t>
            </w:r>
            <w:r w:rsidR="002C2E20" w:rsidRPr="00D41BFF">
              <w:rPr>
                <w:rFonts w:ascii="Times New Roman" w:hAnsi="Times New Roman" w:cs="Times New Roman"/>
              </w:rPr>
              <w:t xml:space="preserve"> предостережения</w:t>
            </w:r>
          </w:p>
        </w:tc>
        <w:tc>
          <w:tcPr>
            <w:tcW w:w="3685" w:type="dxa"/>
          </w:tcPr>
          <w:p w:rsidR="005948AD" w:rsidRPr="00D41BFF" w:rsidRDefault="002C2E20" w:rsidP="003970FC">
            <w:pPr>
              <w:pStyle w:val="af"/>
              <w:shd w:val="clear" w:color="auto" w:fill="FFFFFF"/>
              <w:spacing w:line="240" w:lineRule="exact"/>
              <w:jc w:val="center"/>
            </w:pPr>
            <w:proofErr w:type="gramStart"/>
            <w:r w:rsidRPr="00D41BFF">
              <w:t xml:space="preserve">При наличии у органа муниципального контроля </w:t>
            </w:r>
            <w:r w:rsidR="005948AD" w:rsidRPr="00D41BFF">
              <w:t xml:space="preserve">сведений </w:t>
            </w:r>
            <w:r w:rsidRPr="00D41BFF">
              <w:t xml:space="preserve">о </w:t>
            </w:r>
            <w:r w:rsidR="005948AD" w:rsidRPr="00D41BFF">
              <w:t>готовящихся или возможных наруше</w:t>
            </w:r>
            <w:r w:rsidRPr="00D41BFF">
              <w:t xml:space="preserve">ниях обязательных требований, а </w:t>
            </w:r>
            <w:r w:rsidR="005948AD" w:rsidRPr="00D41BFF">
              <w:t>также о непосредственных нарушениях обязательных требований, если указанные сведения не соответствуют утвержденным индикаторам риска нар</w:t>
            </w:r>
            <w:r w:rsidRPr="00D41BFF">
              <w:t xml:space="preserve">ушения обязательных требований, </w:t>
            </w:r>
            <w:r w:rsidR="005948AD" w:rsidRPr="00D41BFF">
              <w:t xml:space="preserve">орган </w:t>
            </w:r>
            <w:r w:rsidRPr="00D41BFF">
              <w:t xml:space="preserve">муниципального контроля </w:t>
            </w:r>
            <w:r w:rsidR="005948AD" w:rsidRPr="00D41BFF">
              <w:t>объя</w:t>
            </w:r>
            <w:r w:rsidRPr="00D41BFF">
              <w:t xml:space="preserve">вляет контролируемому лицу </w:t>
            </w:r>
            <w:r w:rsidR="005948AD" w:rsidRPr="00D41BFF">
              <w:t>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  <w:proofErr w:type="gramEnd"/>
          </w:p>
        </w:tc>
        <w:tc>
          <w:tcPr>
            <w:tcW w:w="2123" w:type="dxa"/>
            <w:vAlign w:val="center"/>
          </w:tcPr>
          <w:p w:rsidR="005948AD" w:rsidRPr="00D41BFF" w:rsidRDefault="003970FC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муниципального контроля управ Калининского, Ленинского, Московского районов 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3970FC">
        <w:trPr>
          <w:jc w:val="center"/>
        </w:trPr>
        <w:tc>
          <w:tcPr>
            <w:tcW w:w="568" w:type="dxa"/>
            <w:vAlign w:val="center"/>
          </w:tcPr>
          <w:p w:rsidR="005948AD" w:rsidRPr="00D41BFF" w:rsidRDefault="00207462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C2E20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2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  <w:shd w:val="clear" w:color="auto" w:fill="FFFFFF"/>
              </w:rPr>
              <w:t>Консультирование</w:t>
            </w:r>
          </w:p>
        </w:tc>
        <w:tc>
          <w:tcPr>
            <w:tcW w:w="3685" w:type="dxa"/>
          </w:tcPr>
          <w:p w:rsidR="00005C3E" w:rsidRPr="00D41BFF" w:rsidRDefault="005948AD" w:rsidP="003970FC">
            <w:pPr>
              <w:pStyle w:val="af"/>
              <w:shd w:val="clear" w:color="auto" w:fill="FFFFFF"/>
              <w:spacing w:line="240" w:lineRule="exact"/>
              <w:jc w:val="center"/>
            </w:pPr>
            <w:r w:rsidRPr="00D41BFF">
              <w:t>Консультирование осуществляется по телефону, в письменной форме, на личном приеме либо в ходе проведения профилактического мероприятия, контрольного мероприятия.</w:t>
            </w:r>
          </w:p>
          <w:p w:rsidR="005948AD" w:rsidRPr="00D41BFF" w:rsidRDefault="005948AD" w:rsidP="003970FC">
            <w:pPr>
              <w:pStyle w:val="af"/>
              <w:shd w:val="clear" w:color="auto" w:fill="FFFFFF"/>
              <w:spacing w:line="240" w:lineRule="exact"/>
              <w:jc w:val="center"/>
            </w:pPr>
          </w:p>
        </w:tc>
        <w:tc>
          <w:tcPr>
            <w:tcW w:w="2123" w:type="dxa"/>
            <w:vAlign w:val="center"/>
          </w:tcPr>
          <w:p w:rsidR="005948AD" w:rsidRPr="00D41BFF" w:rsidRDefault="003970FC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Отдел муниципального контроля управ Калининского, Ленинского, Московского районов 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t>В течение года</w:t>
            </w:r>
          </w:p>
        </w:tc>
      </w:tr>
      <w:tr w:rsidR="00D41BFF" w:rsidRPr="00D41BFF" w:rsidTr="003970FC">
        <w:trPr>
          <w:jc w:val="center"/>
        </w:trPr>
        <w:tc>
          <w:tcPr>
            <w:tcW w:w="568" w:type="dxa"/>
            <w:vAlign w:val="center"/>
          </w:tcPr>
          <w:p w:rsidR="005948AD" w:rsidRPr="00D41BFF" w:rsidRDefault="00207462" w:rsidP="003E1A4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948AD" w:rsidRPr="00D41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2" w:type="dxa"/>
            <w:vAlign w:val="center"/>
          </w:tcPr>
          <w:p w:rsidR="00005C3E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D41BFF">
              <w:rPr>
                <w:rFonts w:ascii="Times New Roman" w:hAnsi="Times New Roman" w:cs="Times New Roman"/>
                <w:shd w:val="clear" w:color="auto" w:fill="FFFFFF"/>
              </w:rPr>
              <w:t>Профилактический</w:t>
            </w:r>
            <w:r w:rsidR="00005C3E" w:rsidRPr="00D41BFF">
              <w:rPr>
                <w:rFonts w:ascii="Times New Roman" w:hAnsi="Times New Roman" w:cs="Times New Roman"/>
                <w:shd w:val="clear" w:color="auto" w:fill="FFFFFF"/>
              </w:rPr>
              <w:t xml:space="preserve"> визит</w:t>
            </w:r>
          </w:p>
        </w:tc>
        <w:tc>
          <w:tcPr>
            <w:tcW w:w="3685" w:type="dxa"/>
          </w:tcPr>
          <w:p w:rsidR="005948AD" w:rsidRPr="00D41BFF" w:rsidRDefault="00F503F5" w:rsidP="003970FC">
            <w:pPr>
              <w:spacing w:line="240" w:lineRule="exact"/>
              <w:ind w:firstLine="0"/>
              <w:jc w:val="center"/>
            </w:pPr>
            <w:bookmarkStart w:id="5" w:name="_GoBack"/>
            <w:bookmarkEnd w:id="5"/>
            <w:r w:rsidRPr="00D41BFF">
              <w:rPr>
                <w:rFonts w:ascii="Times New Roman" w:hAnsi="Times New Roman" w:cs="Times New Roman"/>
              </w:rPr>
              <w:t xml:space="preserve"> </w:t>
            </w:r>
            <w:r w:rsidR="00BE4050" w:rsidRPr="00BE4050">
              <w:t>Профилактический визит в форме профилактической беседы по месту осуществления деятельности контролируемого лица</w:t>
            </w:r>
          </w:p>
        </w:tc>
        <w:tc>
          <w:tcPr>
            <w:tcW w:w="2123" w:type="dxa"/>
            <w:vAlign w:val="center"/>
          </w:tcPr>
          <w:p w:rsidR="005948AD" w:rsidRPr="00D41BFF" w:rsidRDefault="003970FC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Отдел муниципального контроля управ Калининского, Ленинского, </w:t>
            </w:r>
            <w:r>
              <w:rPr>
                <w:rFonts w:ascii="Times New Roman" w:hAnsi="Times New Roman" w:cs="Times New Roman"/>
              </w:rPr>
              <w:lastRenderedPageBreak/>
              <w:t>Московского районов администрации города Чебоксары</w:t>
            </w:r>
          </w:p>
        </w:tc>
        <w:tc>
          <w:tcPr>
            <w:tcW w:w="1135" w:type="dxa"/>
            <w:vAlign w:val="center"/>
          </w:tcPr>
          <w:p w:rsidR="005948AD" w:rsidRPr="00D41BFF" w:rsidRDefault="005948AD" w:rsidP="003970FC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41BFF"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</w:tr>
    </w:tbl>
    <w:p w:rsidR="00BF7251" w:rsidRPr="00D41BFF" w:rsidRDefault="00BF7251" w:rsidP="00D41BFF">
      <w:pPr>
        <w:ind w:firstLine="0"/>
        <w:jc w:val="center"/>
      </w:pPr>
    </w:p>
    <w:sectPr w:rsidR="00BF7251" w:rsidRPr="00D41BFF" w:rsidSect="00D41BFF">
      <w:headerReference w:type="default" r:id="rId12"/>
      <w:pgSz w:w="11900" w:h="16800"/>
      <w:pgMar w:top="1134" w:right="850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100" w:rsidRDefault="00562100">
      <w:r>
        <w:separator/>
      </w:r>
    </w:p>
  </w:endnote>
  <w:endnote w:type="continuationSeparator" w:id="0">
    <w:p w:rsidR="00562100" w:rsidRDefault="0056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100" w:rsidRDefault="00562100">
      <w:r>
        <w:separator/>
      </w:r>
    </w:p>
  </w:footnote>
  <w:footnote w:type="continuationSeparator" w:id="0">
    <w:p w:rsidR="00562100" w:rsidRDefault="00562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9432913"/>
      <w:docPartObj>
        <w:docPartGallery w:val="Page Numbers (Top of Page)"/>
        <w:docPartUnique/>
      </w:docPartObj>
    </w:sdtPr>
    <w:sdtEndPr/>
    <w:sdtContent>
      <w:p w:rsidR="00D41BFF" w:rsidRDefault="00D41B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0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B7"/>
    <w:rsid w:val="00005C3E"/>
    <w:rsid w:val="0001749E"/>
    <w:rsid w:val="00046304"/>
    <w:rsid w:val="000705E8"/>
    <w:rsid w:val="000A4ABC"/>
    <w:rsid w:val="000C64C3"/>
    <w:rsid w:val="0012670F"/>
    <w:rsid w:val="001305E7"/>
    <w:rsid w:val="0013117B"/>
    <w:rsid w:val="0013550B"/>
    <w:rsid w:val="00137BA1"/>
    <w:rsid w:val="00206290"/>
    <w:rsid w:val="00207462"/>
    <w:rsid w:val="00216583"/>
    <w:rsid w:val="0026658E"/>
    <w:rsid w:val="002B2C36"/>
    <w:rsid w:val="002C2E20"/>
    <w:rsid w:val="00312AFC"/>
    <w:rsid w:val="003554E1"/>
    <w:rsid w:val="003970FC"/>
    <w:rsid w:val="003A69DE"/>
    <w:rsid w:val="003D0246"/>
    <w:rsid w:val="003E0B12"/>
    <w:rsid w:val="003E1A4E"/>
    <w:rsid w:val="00490247"/>
    <w:rsid w:val="00495E63"/>
    <w:rsid w:val="004C3B9F"/>
    <w:rsid w:val="004E0835"/>
    <w:rsid w:val="004F71A7"/>
    <w:rsid w:val="00501B2A"/>
    <w:rsid w:val="00562100"/>
    <w:rsid w:val="005948AD"/>
    <w:rsid w:val="005A4BE2"/>
    <w:rsid w:val="005B1907"/>
    <w:rsid w:val="005B5427"/>
    <w:rsid w:val="005D004B"/>
    <w:rsid w:val="00606A33"/>
    <w:rsid w:val="0062076F"/>
    <w:rsid w:val="00626DFC"/>
    <w:rsid w:val="006300F0"/>
    <w:rsid w:val="0067247C"/>
    <w:rsid w:val="006B1F2C"/>
    <w:rsid w:val="006E14B7"/>
    <w:rsid w:val="006E252B"/>
    <w:rsid w:val="00736A15"/>
    <w:rsid w:val="00807548"/>
    <w:rsid w:val="00817EC3"/>
    <w:rsid w:val="00871329"/>
    <w:rsid w:val="0088463D"/>
    <w:rsid w:val="00893A7F"/>
    <w:rsid w:val="008A2824"/>
    <w:rsid w:val="00901464"/>
    <w:rsid w:val="009C5D31"/>
    <w:rsid w:val="00A17AB1"/>
    <w:rsid w:val="00A4092B"/>
    <w:rsid w:val="00A454AF"/>
    <w:rsid w:val="00A55219"/>
    <w:rsid w:val="00A71B35"/>
    <w:rsid w:val="00AC7A5C"/>
    <w:rsid w:val="00B21D71"/>
    <w:rsid w:val="00B309D2"/>
    <w:rsid w:val="00B516E0"/>
    <w:rsid w:val="00B84228"/>
    <w:rsid w:val="00BB44D8"/>
    <w:rsid w:val="00BE4050"/>
    <w:rsid w:val="00BE6DF8"/>
    <w:rsid w:val="00BF7251"/>
    <w:rsid w:val="00C02750"/>
    <w:rsid w:val="00C05228"/>
    <w:rsid w:val="00C07A09"/>
    <w:rsid w:val="00C75BEE"/>
    <w:rsid w:val="00CC0F0D"/>
    <w:rsid w:val="00D342CD"/>
    <w:rsid w:val="00D41BFF"/>
    <w:rsid w:val="00D747E1"/>
    <w:rsid w:val="00DD3630"/>
    <w:rsid w:val="00DE7459"/>
    <w:rsid w:val="00DF0C5F"/>
    <w:rsid w:val="00E76440"/>
    <w:rsid w:val="00E9538D"/>
    <w:rsid w:val="00EA38DC"/>
    <w:rsid w:val="00EB53DA"/>
    <w:rsid w:val="00EC6A5E"/>
    <w:rsid w:val="00EC7AD8"/>
    <w:rsid w:val="00F113A0"/>
    <w:rsid w:val="00F503F5"/>
    <w:rsid w:val="00F54FD2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4449814/4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53471&amp;dst=10001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98&amp;n=174057&amp;dst=100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401399931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omgk3</cp:lastModifiedBy>
  <cp:revision>10</cp:revision>
  <cp:lastPrinted>2022-12-23T07:48:00Z</cp:lastPrinted>
  <dcterms:created xsi:type="dcterms:W3CDTF">2024-11-18T10:01:00Z</dcterms:created>
  <dcterms:modified xsi:type="dcterms:W3CDTF">2024-11-19T07:43:00Z</dcterms:modified>
</cp:coreProperties>
</file>