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line="240" w:lineRule="auto"/>
        <w:ind w:right="-1"/>
        <w:jc w:val="right"/>
        <w:rPr>
          <w:rFonts w:ascii="Times New Roman" w:eastAsia="Times New Roman" w:hAnsi="Times New Roman"/>
          <w:bCs/>
          <w:color w:val="000000" w:themeColor="text1"/>
          <w:kern w:val="2"/>
          <w:sz w:val="28"/>
          <w:szCs w:val="28"/>
          <w:lang w:eastAsia="ru-RU"/>
        </w:rPr>
      </w:pPr>
    </w:p>
    <w:tbl>
      <w:tblPr>
        <w:tblpPr w:leftFromText="180" w:rightFromText="180" w:bottomFromText="200" w:vertAnchor="page" w:tblpY="1259"/>
        <w:tblW w:w="0" w:type="auto"/>
        <w:tblLayout w:type="fixed"/>
        <w:tblLook w:val="04A0" w:firstRow="1" w:lastRow="0" w:firstColumn="1" w:lastColumn="0" w:noHBand="0" w:noVBand="1"/>
      </w:tblPr>
      <w:tblGrid>
        <w:gridCol w:w="3799"/>
        <w:gridCol w:w="1588"/>
        <w:gridCol w:w="3837"/>
      </w:tblGrid>
      <w:tr>
        <w:trPr>
          <w:trHeight w:val="1559"/>
        </w:trPr>
        <w:tc>
          <w:tcPr>
            <w:tcW w:w="3799" w:type="dxa"/>
          </w:tcPr>
          <w:p>
            <w:pPr>
              <w:keepNext/>
              <w:spacing w:after="0" w:line="240" w:lineRule="auto"/>
              <w:ind w:left="-108" w:right="-102"/>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Чувашская</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Республика</w:t>
            </w:r>
          </w:p>
          <w:p>
            <w:pPr>
              <w:spacing w:after="0" w:line="240" w:lineRule="auto"/>
              <w:rPr>
                <w:rFonts w:ascii="Times New Roman" w:eastAsia="Times New Roman" w:hAnsi="Times New Roman"/>
                <w:sz w:val="8"/>
                <w:szCs w:val="24"/>
                <w:lang w:eastAsia="ru-RU"/>
              </w:rPr>
            </w:pPr>
          </w:p>
          <w:p>
            <w:pPr>
              <w:keepNext/>
              <w:spacing w:after="0" w:line="240" w:lineRule="auto"/>
              <w:ind w:left="-108" w:right="-102"/>
              <w:jc w:val="center"/>
              <w:outlineLvl w:val="2"/>
              <w:rPr>
                <w:rFonts w:ascii="Baltica Chv" w:eastAsia="Times New Roman" w:hAnsi="Baltica Chv"/>
                <w:b/>
                <w:spacing w:val="40"/>
                <w:szCs w:val="24"/>
                <w:lang w:eastAsia="ru-RU"/>
              </w:rPr>
            </w:pPr>
            <w:r>
              <w:rPr>
                <w:rFonts w:ascii="Times New Roman" w:eastAsia="Times New Roman" w:hAnsi="Times New Roman"/>
                <w:b/>
                <w:spacing w:val="40"/>
                <w:szCs w:val="24"/>
                <w:lang w:eastAsia="ru-RU"/>
              </w:rPr>
              <w:t>Чебоксарское</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городское</w:t>
            </w:r>
          </w:p>
          <w:p>
            <w:pPr>
              <w:keepNext/>
              <w:spacing w:after="0" w:line="240" w:lineRule="auto"/>
              <w:ind w:left="-108" w:right="-102"/>
              <w:jc w:val="center"/>
              <w:outlineLvl w:val="2"/>
              <w:rPr>
                <w:rFonts w:ascii="Baltica Chv" w:eastAsia="Times New Roman" w:hAnsi="Baltica Chv"/>
                <w:szCs w:val="24"/>
                <w:lang w:eastAsia="ru-RU"/>
              </w:rPr>
            </w:pPr>
            <w:r>
              <w:rPr>
                <w:rFonts w:ascii="Times New Roman" w:eastAsia="Times New Roman" w:hAnsi="Times New Roman"/>
                <w:b/>
                <w:spacing w:val="40"/>
                <w:szCs w:val="24"/>
                <w:lang w:eastAsia="ru-RU"/>
              </w:rPr>
              <w:t>Собрание</w:t>
            </w:r>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депутатов</w:t>
            </w:r>
          </w:p>
          <w:p>
            <w:pPr>
              <w:spacing w:after="0" w:line="240" w:lineRule="auto"/>
              <w:ind w:left="-112" w:right="-102"/>
              <w:jc w:val="center"/>
              <w:rPr>
                <w:rFonts w:ascii="Baltica Chv" w:eastAsia="Times New Roman" w:hAnsi="Baltica Chv"/>
                <w:b/>
                <w:szCs w:val="24"/>
                <w:lang w:eastAsia="ru-RU"/>
              </w:rPr>
            </w:pPr>
          </w:p>
          <w:p>
            <w:pPr>
              <w:keepNext/>
              <w:spacing w:after="0" w:line="240" w:lineRule="auto"/>
              <w:jc w:val="center"/>
              <w:outlineLvl w:val="3"/>
              <w:rPr>
                <w:rFonts w:ascii="Baltica Chv" w:eastAsia="Times New Roman" w:hAnsi="Baltica Chv"/>
                <w:b/>
                <w:caps/>
                <w:spacing w:val="40"/>
                <w:szCs w:val="24"/>
                <w:lang w:eastAsia="ru-RU"/>
              </w:rPr>
            </w:pPr>
            <w:r>
              <w:rPr>
                <w:rFonts w:ascii="Times New Roman" w:eastAsia="Times New Roman" w:hAnsi="Times New Roman"/>
                <w:b/>
                <w:caps/>
                <w:spacing w:val="40"/>
                <w:szCs w:val="24"/>
                <w:lang w:eastAsia="ru-RU"/>
              </w:rPr>
              <w:t>РЕШЕНИЕ</w:t>
            </w:r>
          </w:p>
          <w:p>
            <w:pPr>
              <w:keepNext/>
              <w:spacing w:after="0" w:line="240" w:lineRule="auto"/>
              <w:jc w:val="center"/>
              <w:outlineLvl w:val="3"/>
              <w:rPr>
                <w:rFonts w:ascii="Baltica Chv" w:eastAsia="Times New Roman" w:hAnsi="Baltica Chv"/>
                <w:b/>
                <w:caps/>
                <w:spacing w:val="40"/>
                <w:szCs w:val="24"/>
                <w:lang w:eastAsia="ru-RU"/>
              </w:rPr>
            </w:pPr>
          </w:p>
        </w:tc>
        <w:tc>
          <w:tcPr>
            <w:tcW w:w="1588" w:type="dxa"/>
            <w:hideMark/>
          </w:tcPr>
          <w:p>
            <w:pPr>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w:drawing>
                <wp:inline distT="0" distB="0" distL="0" distR="0">
                  <wp:extent cx="542925" cy="695325"/>
                  <wp:effectExtent l="0" t="0" r="9525" b="9525"/>
                  <wp:docPr id="1"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pPr>
              <w:keepNext/>
              <w:spacing w:after="0" w:line="240" w:lineRule="auto"/>
              <w:ind w:left="-108" w:right="-107"/>
              <w:jc w:val="center"/>
              <w:outlineLvl w:val="2"/>
              <w:rPr>
                <w:rFonts w:ascii="Baltica Chv" w:eastAsia="Times New Roman" w:hAnsi="Baltica Chv"/>
                <w:b/>
                <w:spacing w:val="40"/>
                <w:szCs w:val="24"/>
                <w:lang w:eastAsia="ru-RU"/>
              </w:rPr>
            </w:pPr>
            <w:proofErr w:type="spellStart"/>
            <w:r>
              <w:rPr>
                <w:rFonts w:ascii="Times New Roman" w:eastAsia="Times New Roman" w:hAnsi="Times New Roman"/>
                <w:b/>
                <w:spacing w:val="40"/>
                <w:szCs w:val="24"/>
                <w:lang w:eastAsia="ru-RU"/>
              </w:rPr>
              <w:t>Чǎваш</w:t>
            </w:r>
            <w:proofErr w:type="spellEnd"/>
            <w:r>
              <w:rPr>
                <w:rFonts w:ascii="Baltica Chv" w:eastAsia="Times New Roman" w:hAnsi="Baltica Chv"/>
                <w:b/>
                <w:spacing w:val="40"/>
                <w:szCs w:val="24"/>
                <w:lang w:eastAsia="ru-RU"/>
              </w:rPr>
              <w:t xml:space="preserve"> </w:t>
            </w:r>
            <w:r>
              <w:rPr>
                <w:rFonts w:ascii="Times New Roman" w:eastAsia="Times New Roman" w:hAnsi="Times New Roman"/>
                <w:b/>
                <w:spacing w:val="40"/>
                <w:szCs w:val="24"/>
                <w:lang w:eastAsia="ru-RU"/>
              </w:rPr>
              <w:t>Республики</w:t>
            </w:r>
          </w:p>
          <w:p>
            <w:pPr>
              <w:spacing w:after="0" w:line="240" w:lineRule="auto"/>
              <w:rPr>
                <w:rFonts w:ascii="Baltica Chv" w:eastAsia="Times New Roman" w:hAnsi="Baltica Chv"/>
                <w:b/>
                <w:spacing w:val="40"/>
                <w:sz w:val="8"/>
                <w:szCs w:val="24"/>
                <w:lang w:eastAsia="ru-RU"/>
              </w:rPr>
            </w:pPr>
          </w:p>
          <w:p>
            <w:pPr>
              <w:keepNext/>
              <w:spacing w:after="0" w:line="240" w:lineRule="auto"/>
              <w:ind w:left="-108" w:right="-107"/>
              <w:jc w:val="center"/>
              <w:outlineLvl w:val="2"/>
              <w:rPr>
                <w:rFonts w:ascii="Baltica Chv" w:eastAsia="Times New Roman" w:hAnsi="Baltica Chv"/>
                <w:b/>
                <w:spacing w:val="40"/>
                <w:szCs w:val="24"/>
                <w:lang w:eastAsia="ru-RU"/>
              </w:rPr>
            </w:pPr>
            <w:proofErr w:type="spellStart"/>
            <w:r>
              <w:rPr>
                <w:rFonts w:ascii="Times New Roman" w:eastAsia="Times New Roman" w:hAnsi="Times New Roman"/>
                <w:b/>
                <w:spacing w:val="40"/>
                <w:szCs w:val="24"/>
                <w:lang w:eastAsia="ru-RU"/>
              </w:rPr>
              <w:t>Шупашкар</w:t>
            </w:r>
            <w:proofErr w:type="spellEnd"/>
            <w:r>
              <w:rPr>
                <w:rFonts w:ascii="Baltica Chv" w:eastAsia="Times New Roman" w:hAnsi="Baltica Chv"/>
                <w:b/>
                <w:spacing w:val="40"/>
                <w:szCs w:val="24"/>
                <w:lang w:eastAsia="ru-RU"/>
              </w:rPr>
              <w:t xml:space="preserve"> </w:t>
            </w:r>
            <w:proofErr w:type="spellStart"/>
            <w:r>
              <w:rPr>
                <w:rFonts w:ascii="Times New Roman" w:eastAsia="Times New Roman" w:hAnsi="Times New Roman"/>
                <w:b/>
                <w:spacing w:val="40"/>
                <w:szCs w:val="24"/>
                <w:lang w:eastAsia="ru-RU"/>
              </w:rPr>
              <w:t>хулин</w:t>
            </w:r>
            <w:proofErr w:type="spellEnd"/>
          </w:p>
          <w:p>
            <w:pPr>
              <w:keepNext/>
              <w:spacing w:after="0" w:line="240" w:lineRule="auto"/>
              <w:ind w:left="-108" w:right="-107"/>
              <w:jc w:val="center"/>
              <w:outlineLvl w:val="2"/>
              <w:rPr>
                <w:rFonts w:ascii="Baltica Chv" w:eastAsia="Times New Roman" w:hAnsi="Baltica Chv"/>
                <w:b/>
                <w:spacing w:val="40"/>
                <w:szCs w:val="24"/>
                <w:lang w:eastAsia="ru-RU"/>
              </w:rPr>
            </w:pPr>
            <w:proofErr w:type="spellStart"/>
            <w:r>
              <w:rPr>
                <w:rFonts w:ascii="Times New Roman" w:eastAsia="Times New Roman" w:hAnsi="Times New Roman"/>
                <w:b/>
                <w:spacing w:val="40"/>
                <w:szCs w:val="24"/>
                <w:lang w:eastAsia="ru-RU"/>
              </w:rPr>
              <w:t>депутатсен</w:t>
            </w:r>
            <w:proofErr w:type="spellEnd"/>
            <w:r>
              <w:rPr>
                <w:rFonts w:ascii="Baltica Chv" w:eastAsia="Times New Roman" w:hAnsi="Baltica Chv"/>
                <w:b/>
                <w:spacing w:val="40"/>
                <w:szCs w:val="24"/>
                <w:lang w:eastAsia="ru-RU"/>
              </w:rPr>
              <w:t xml:space="preserve"> </w:t>
            </w:r>
            <w:proofErr w:type="spellStart"/>
            <w:r>
              <w:rPr>
                <w:rFonts w:ascii="Times New Roman" w:eastAsia="Times New Roman" w:hAnsi="Times New Roman"/>
                <w:b/>
                <w:spacing w:val="40"/>
                <w:szCs w:val="24"/>
                <w:lang w:eastAsia="ru-RU"/>
              </w:rPr>
              <w:t>Пухăвĕ</w:t>
            </w:r>
            <w:proofErr w:type="spellEnd"/>
          </w:p>
          <w:p>
            <w:pPr>
              <w:spacing w:after="0" w:line="240" w:lineRule="auto"/>
              <w:jc w:val="center"/>
              <w:rPr>
                <w:rFonts w:ascii="Baltica Chv" w:eastAsia="Times New Roman" w:hAnsi="Baltica Chv"/>
                <w:b/>
                <w:spacing w:val="40"/>
                <w:szCs w:val="24"/>
                <w:lang w:eastAsia="ru-RU"/>
              </w:rPr>
            </w:pPr>
          </w:p>
          <w:p>
            <w:pPr>
              <w:keepNext/>
              <w:spacing w:after="0" w:line="240" w:lineRule="auto"/>
              <w:ind w:left="-108" w:right="-102"/>
              <w:jc w:val="center"/>
              <w:outlineLvl w:val="2"/>
              <w:rPr>
                <w:rFonts w:ascii="Times New Roman" w:eastAsia="Times New Roman" w:hAnsi="Times New Roman"/>
                <w:b/>
                <w:spacing w:val="40"/>
                <w:szCs w:val="24"/>
                <w:lang w:eastAsia="ru-RU"/>
              </w:rPr>
            </w:pPr>
            <w:r>
              <w:rPr>
                <w:rFonts w:ascii="Times New Roman" w:eastAsia="Times New Roman" w:hAnsi="Times New Roman"/>
                <w:b/>
                <w:szCs w:val="24"/>
                <w:lang w:eastAsia="ru-RU"/>
              </w:rPr>
              <w:t>ЙЫШĂНУ</w:t>
            </w:r>
          </w:p>
        </w:tc>
      </w:tr>
    </w:tbl>
    <w:p>
      <w:pPr>
        <w:spacing w:after="0" w:line="288" w:lineRule="auto"/>
        <w:ind w:right="-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 мая 2024 года № 1641</w:t>
      </w:r>
    </w:p>
    <w:p>
      <w:pPr>
        <w:widowControl w:val="0"/>
        <w:spacing w:after="0" w:line="240" w:lineRule="auto"/>
        <w:ind w:right="4677"/>
        <w:jc w:val="both"/>
        <w:rPr>
          <w:rFonts w:ascii="Times New Roman" w:eastAsia="Times New Roman" w:hAnsi="Times New Roman"/>
          <w:bCs/>
          <w:color w:val="000000" w:themeColor="text1"/>
          <w:kern w:val="2"/>
          <w:sz w:val="28"/>
          <w:szCs w:val="28"/>
          <w:lang w:eastAsia="ru-RU"/>
        </w:rPr>
      </w:pPr>
    </w:p>
    <w:p>
      <w:pPr>
        <w:widowControl w:val="0"/>
        <w:spacing w:after="0" w:line="240" w:lineRule="auto"/>
        <w:ind w:right="4677"/>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 xml:space="preserve">Об утверждении Положения об Общественной палате муниципального образования города Чебоксары </w:t>
      </w:r>
    </w:p>
    <w:p>
      <w:pPr>
        <w:widowControl w:val="0"/>
        <w:spacing w:after="0" w:line="240" w:lineRule="auto"/>
        <w:ind w:right="4820"/>
        <w:jc w:val="both"/>
        <w:rPr>
          <w:rFonts w:ascii="Times New Roman" w:eastAsia="Times New Roman" w:hAnsi="Times New Roman"/>
          <w:bCs/>
          <w:color w:val="000000" w:themeColor="text1"/>
          <w:kern w:val="2"/>
          <w:sz w:val="28"/>
          <w:szCs w:val="28"/>
          <w:lang w:eastAsia="ru-RU"/>
        </w:rPr>
      </w:pPr>
    </w:p>
    <w:p>
      <w:pPr>
        <w:keepNext/>
        <w:spacing w:after="0" w:line="240" w:lineRule="auto"/>
        <w:ind w:right="4819"/>
        <w:jc w:val="both"/>
        <w:rPr>
          <w:rFonts w:ascii="Times New Roman" w:eastAsia="Times New Roman" w:hAnsi="Times New Roman"/>
          <w:bCs/>
          <w:color w:val="000000" w:themeColor="text1"/>
          <w:kern w:val="2"/>
          <w:sz w:val="28"/>
          <w:szCs w:val="28"/>
          <w:lang w:eastAsia="ru-RU"/>
        </w:rPr>
      </w:pPr>
    </w:p>
    <w:p>
      <w:pPr>
        <w:keepNext/>
        <w:spacing w:after="0" w:line="360" w:lineRule="auto"/>
        <w:ind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 xml:space="preserve">В соответствии с Федеральным законом от 21 июля 2014 года № 212–ФЗ «Об общественном контроле в Российской Федерации» и Законом Чувашской Республики от 29 декабря 2015 года № 86 «Об общественном контроле в Чувашской Республике» </w:t>
      </w:r>
    </w:p>
    <w:p>
      <w:pPr>
        <w:keepNext/>
        <w:spacing w:after="0" w:line="240" w:lineRule="auto"/>
        <w:ind w:right="-1" w:firstLine="709"/>
        <w:jc w:val="both"/>
        <w:rPr>
          <w:rFonts w:ascii="Times New Roman" w:eastAsia="Times New Roman" w:hAnsi="Times New Roman"/>
          <w:bCs/>
          <w:color w:val="000000" w:themeColor="text1"/>
          <w:kern w:val="2"/>
          <w:sz w:val="28"/>
          <w:szCs w:val="28"/>
          <w:lang w:eastAsia="ru-RU"/>
        </w:rPr>
      </w:pPr>
    </w:p>
    <w:p>
      <w:pPr>
        <w:keepNext/>
        <w:spacing w:after="120" w:line="240" w:lineRule="auto"/>
        <w:ind w:right="-1" w:firstLine="709"/>
        <w:jc w:val="center"/>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Чебоксарское городское Собрание депутатов</w:t>
      </w:r>
    </w:p>
    <w:p>
      <w:pPr>
        <w:keepNext/>
        <w:spacing w:after="120" w:line="360" w:lineRule="auto"/>
        <w:ind w:right="-1" w:firstLine="709"/>
        <w:jc w:val="center"/>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РЕШИЛО:</w:t>
      </w:r>
    </w:p>
    <w:p>
      <w:pPr>
        <w:pStyle w:val="ae"/>
        <w:keepNext/>
        <w:numPr>
          <w:ilvl w:val="0"/>
          <w:numId w:val="1"/>
        </w:numPr>
        <w:spacing w:after="0" w:line="360" w:lineRule="auto"/>
        <w:ind w:left="0"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Утвердить Положение об Общественной палате муниципального образования города Чебоксары (прилагается).</w:t>
      </w:r>
    </w:p>
    <w:p>
      <w:pPr>
        <w:pStyle w:val="ae"/>
        <w:keepNext/>
        <w:numPr>
          <w:ilvl w:val="0"/>
          <w:numId w:val="1"/>
        </w:numPr>
        <w:spacing w:after="0" w:line="360" w:lineRule="auto"/>
        <w:ind w:left="0"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Признать утратившими силу решения</w:t>
      </w:r>
      <w:r>
        <w:t xml:space="preserve"> </w:t>
      </w:r>
      <w:r>
        <w:rPr>
          <w:rFonts w:ascii="Times New Roman" w:eastAsia="Times New Roman" w:hAnsi="Times New Roman"/>
          <w:bCs/>
          <w:color w:val="000000" w:themeColor="text1"/>
          <w:kern w:val="2"/>
          <w:sz w:val="28"/>
          <w:szCs w:val="28"/>
          <w:lang w:eastAsia="ru-RU"/>
        </w:rPr>
        <w:t>Чебоксарского городского Собрания депутатов:</w:t>
      </w:r>
    </w:p>
    <w:p>
      <w:pPr>
        <w:pStyle w:val="ae"/>
        <w:keepNext/>
        <w:spacing w:after="0" w:line="360" w:lineRule="auto"/>
        <w:ind w:left="709" w:right="-1"/>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от 28 ноября 2017 года № 1010 «О Положении об Общественном совете</w:t>
      </w:r>
    </w:p>
    <w:p>
      <w:pPr>
        <w:keepNext/>
        <w:spacing w:after="0" w:line="360" w:lineRule="auto"/>
        <w:ind w:right="-1"/>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муниципального образования города Чебоксары» (в редакции решений Чебоксарского городского Собрания депутатов от 29 мая 2019 года № 1674, от 3 марта 2020 года № 2036 от 25 марта 2021 года № 173, от 19 октября 2021 года № 513, от 30 мая 2023 года № 1215, от 19 декабря 2023 года № 1472);</w:t>
      </w:r>
    </w:p>
    <w:p>
      <w:pPr>
        <w:keepNext/>
        <w:spacing w:after="0" w:line="360" w:lineRule="auto"/>
        <w:ind w:right="-1" w:firstLine="709"/>
        <w:jc w:val="both"/>
        <w:rPr>
          <w:rFonts w:ascii="Times New Roman" w:eastAsia="Times New Roman" w:hAnsi="Times New Roman"/>
          <w:bCs/>
          <w:color w:val="000000" w:themeColor="text1"/>
          <w:kern w:val="2"/>
          <w:sz w:val="28"/>
          <w:szCs w:val="28"/>
          <w:lang w:eastAsia="ru-RU"/>
        </w:rPr>
      </w:pPr>
      <w:r>
        <w:rPr>
          <w:rFonts w:ascii="Times New Roman" w:eastAsia="Times New Roman" w:hAnsi="Times New Roman"/>
          <w:bCs/>
          <w:color w:val="000000" w:themeColor="text1"/>
          <w:kern w:val="2"/>
          <w:sz w:val="28"/>
          <w:szCs w:val="28"/>
          <w:lang w:eastAsia="ru-RU"/>
        </w:rPr>
        <w:t>от 8 июня 2021 года № 329 «О составе Общественного совета муниципального образования города Чебоксары» (в редакции решений Чебоксарского городского Собрания депутатов от 19 октября 2021 года № 514, от 10 ноября 2022 года № 980).</w:t>
      </w:r>
    </w:p>
    <w:p>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8 июня 2024 года.</w:t>
      </w:r>
    </w:p>
    <w:p>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(Н.Ю. Евсюкова). </w:t>
      </w:r>
    </w:p>
    <w:p>
      <w:pPr>
        <w:pStyle w:val="ConsPlusNormal"/>
        <w:spacing w:line="360" w:lineRule="auto"/>
        <w:ind w:firstLine="709"/>
        <w:jc w:val="both"/>
        <w:rPr>
          <w:rFonts w:ascii="Times New Roman" w:hAnsi="Times New Roman" w:cs="Times New Roman"/>
          <w:sz w:val="28"/>
          <w:szCs w:val="28"/>
        </w:rPr>
      </w:pPr>
    </w:p>
    <w:p>
      <w:pPr>
        <w:pStyle w:val="ConsPlusNormal"/>
        <w:spacing w:line="360" w:lineRule="auto"/>
        <w:ind w:firstLine="709"/>
        <w:jc w:val="both"/>
        <w:rPr>
          <w:rFonts w:ascii="Times New Roman" w:hAnsi="Times New Roman" w:cs="Times New Roman"/>
          <w:sz w:val="28"/>
          <w:szCs w:val="28"/>
        </w:rPr>
      </w:pPr>
    </w:p>
    <w:tbl>
      <w:tblPr>
        <w:tblW w:w="9498" w:type="dxa"/>
        <w:tblInd w:w="-34" w:type="dxa"/>
        <w:tblLook w:val="04A0" w:firstRow="1" w:lastRow="0" w:firstColumn="1" w:lastColumn="0" w:noHBand="0" w:noVBand="1"/>
      </w:tblPr>
      <w:tblGrid>
        <w:gridCol w:w="4537"/>
        <w:gridCol w:w="4961"/>
      </w:tblGrid>
      <w:tr>
        <w:tc>
          <w:tcPr>
            <w:tcW w:w="4537" w:type="dxa"/>
          </w:tcPr>
          <w:p>
            <w:pPr>
              <w:tabs>
                <w:tab w:val="left" w:pos="993"/>
                <w:tab w:val="left" w:pos="7371"/>
              </w:tabs>
              <w:autoSpaceDN w:val="0"/>
              <w:spacing w:after="0" w:line="264" w:lineRule="auto"/>
              <w:rPr>
                <w:rFonts w:ascii="Times New Roman" w:hAnsi="Times New Roman"/>
                <w:sz w:val="28"/>
                <w:szCs w:val="28"/>
              </w:rPr>
            </w:pPr>
            <w:r>
              <w:rPr>
                <w:rFonts w:ascii="Times New Roman" w:hAnsi="Times New Roman"/>
                <w:sz w:val="28"/>
                <w:szCs w:val="28"/>
              </w:rPr>
              <w:t>Председатель Чебоксарского городского Собрания депутатов</w:t>
            </w:r>
          </w:p>
          <w:p>
            <w:pPr>
              <w:tabs>
                <w:tab w:val="left" w:pos="993"/>
                <w:tab w:val="left" w:pos="7371"/>
              </w:tabs>
              <w:autoSpaceDN w:val="0"/>
              <w:spacing w:after="0" w:line="264" w:lineRule="auto"/>
              <w:rPr>
                <w:rFonts w:ascii="Times New Roman" w:hAnsi="Times New Roman"/>
                <w:sz w:val="28"/>
                <w:szCs w:val="28"/>
              </w:rPr>
            </w:pPr>
          </w:p>
          <w:p>
            <w:pPr>
              <w:tabs>
                <w:tab w:val="left" w:pos="993"/>
                <w:tab w:val="left" w:pos="7371"/>
              </w:tabs>
              <w:autoSpaceDN w:val="0"/>
              <w:spacing w:after="0" w:line="264" w:lineRule="auto"/>
              <w:rPr>
                <w:rFonts w:ascii="Times New Roman" w:hAnsi="Times New Roman"/>
                <w:sz w:val="28"/>
                <w:szCs w:val="28"/>
              </w:rPr>
            </w:pPr>
            <w:r>
              <w:rPr>
                <w:rFonts w:ascii="Times New Roman" w:hAnsi="Times New Roman"/>
                <w:sz w:val="28"/>
                <w:szCs w:val="28"/>
              </w:rPr>
              <w:t>________________ Е.Н. Кадышев</w:t>
            </w:r>
          </w:p>
        </w:tc>
        <w:tc>
          <w:tcPr>
            <w:tcW w:w="4961" w:type="dxa"/>
          </w:tcPr>
          <w:p>
            <w:pPr>
              <w:tabs>
                <w:tab w:val="left" w:pos="993"/>
                <w:tab w:val="left" w:pos="7371"/>
              </w:tabs>
              <w:autoSpaceDN w:val="0"/>
              <w:spacing w:after="0" w:line="264" w:lineRule="auto"/>
              <w:ind w:left="351" w:right="-142"/>
              <w:rPr>
                <w:rFonts w:ascii="Times New Roman" w:hAnsi="Times New Roman"/>
                <w:sz w:val="28"/>
                <w:szCs w:val="28"/>
              </w:rPr>
            </w:pPr>
            <w:r>
              <w:rPr>
                <w:rFonts w:ascii="Times New Roman" w:hAnsi="Times New Roman"/>
                <w:sz w:val="28"/>
                <w:szCs w:val="28"/>
              </w:rPr>
              <w:t>Временно исполняющий полномочия главы города Чебоксары</w:t>
            </w:r>
          </w:p>
          <w:p>
            <w:pPr>
              <w:tabs>
                <w:tab w:val="left" w:pos="993"/>
                <w:tab w:val="left" w:pos="7371"/>
              </w:tabs>
              <w:autoSpaceDN w:val="0"/>
              <w:spacing w:after="0" w:line="264" w:lineRule="auto"/>
              <w:ind w:left="351" w:right="-142"/>
              <w:rPr>
                <w:rFonts w:ascii="Times New Roman" w:hAnsi="Times New Roman"/>
                <w:sz w:val="28"/>
                <w:szCs w:val="28"/>
              </w:rPr>
            </w:pPr>
          </w:p>
          <w:p>
            <w:pPr>
              <w:tabs>
                <w:tab w:val="left" w:pos="993"/>
                <w:tab w:val="left" w:pos="7371"/>
              </w:tabs>
              <w:autoSpaceDN w:val="0"/>
              <w:spacing w:after="0" w:line="264" w:lineRule="auto"/>
              <w:ind w:left="351" w:right="-142"/>
              <w:rPr>
                <w:rFonts w:ascii="Times New Roman" w:hAnsi="Times New Roman"/>
                <w:sz w:val="28"/>
                <w:szCs w:val="28"/>
              </w:rPr>
            </w:pPr>
            <w:r>
              <w:rPr>
                <w:rFonts w:ascii="Times New Roman" w:hAnsi="Times New Roman"/>
                <w:sz w:val="28"/>
                <w:szCs w:val="28"/>
              </w:rPr>
              <w:t>_________________ В.А. Доброхотов</w:t>
            </w:r>
          </w:p>
        </w:tc>
      </w:tr>
    </w:tbl>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rPr>
          <w:rFonts w:ascii="Times New Roman" w:eastAsia="Times New Roman" w:hAnsi="Times New Roman"/>
          <w:color w:val="000000" w:themeColor="text1"/>
          <w:kern w:val="2"/>
          <w:sz w:val="28"/>
          <w:szCs w:val="28"/>
          <w:lang w:eastAsia="ru-RU"/>
        </w:rPr>
      </w:pPr>
    </w:p>
    <w:p>
      <w:pPr>
        <w:widowControl w:val="0"/>
        <w:spacing w:after="0" w:line="240" w:lineRule="auto"/>
        <w:ind w:left="4820"/>
        <w:rPr>
          <w:rFonts w:ascii="Times New Roman" w:eastAsia="Times New Roman" w:hAnsi="Times New Roman"/>
          <w:color w:val="000000" w:themeColor="text1"/>
          <w:kern w:val="2"/>
          <w:sz w:val="28"/>
          <w:szCs w:val="28"/>
          <w:lang w:eastAsia="ru-RU"/>
        </w:rPr>
      </w:pPr>
    </w:p>
    <w:p>
      <w:pPr>
        <w:widowControl w:val="0"/>
        <w:spacing w:after="0" w:line="240" w:lineRule="auto"/>
        <w:ind w:left="4820"/>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 xml:space="preserve">Приложение </w:t>
      </w:r>
    </w:p>
    <w:p>
      <w:pPr>
        <w:widowControl w:val="0"/>
        <w:spacing w:after="0" w:line="240" w:lineRule="auto"/>
        <w:ind w:left="4820"/>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к решению Чебоксарского городского Собрания депутатов </w:t>
      </w:r>
    </w:p>
    <w:p>
      <w:pPr>
        <w:widowControl w:val="0"/>
        <w:spacing w:after="0" w:line="240" w:lineRule="auto"/>
        <w:ind w:left="4820"/>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от 30 мая 2024 года № 1641</w:t>
      </w: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ПОЛОЖЕНИЕ</w:t>
      </w:r>
    </w:p>
    <w:p>
      <w:pPr>
        <w:keepNext/>
        <w:spacing w:after="0" w:line="240" w:lineRule="auto"/>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 xml:space="preserve"> об Общественной палате муниципального образования города Чебоксары </w:t>
      </w: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240" w:lineRule="auto"/>
        <w:rPr>
          <w:rFonts w:ascii="Times New Roman" w:eastAsia="Times New Roman" w:hAnsi="Times New Roman"/>
          <w:b/>
          <w:color w:val="000000" w:themeColor="text1"/>
          <w:kern w:val="2"/>
          <w:sz w:val="28"/>
          <w:szCs w:val="28"/>
          <w:lang w:eastAsia="ru-RU"/>
        </w:rPr>
      </w:pPr>
    </w:p>
    <w:p>
      <w:pPr>
        <w:keepNext/>
        <w:spacing w:after="0" w:line="240" w:lineRule="auto"/>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1. Общие положения</w:t>
      </w:r>
    </w:p>
    <w:p>
      <w:pPr>
        <w:keepNext/>
        <w:spacing w:after="0" w:line="240" w:lineRule="auto"/>
        <w:jc w:val="center"/>
        <w:rPr>
          <w:rFonts w:ascii="Times New Roman" w:eastAsia="Times New Roman" w:hAnsi="Times New Roman"/>
          <w:b/>
          <w:color w:val="000000" w:themeColor="text1"/>
          <w:kern w:val="2"/>
          <w:sz w:val="28"/>
          <w:szCs w:val="28"/>
          <w:lang w:eastAsia="ru-RU"/>
        </w:rPr>
      </w:pPr>
    </w:p>
    <w:p>
      <w:pPr>
        <w:keepNext/>
        <w:spacing w:after="0" w:line="360" w:lineRule="auto"/>
        <w:ind w:firstLine="709"/>
        <w:jc w:val="both"/>
        <w:rPr>
          <w:rFonts w:ascii="Times New Roman" w:hAnsi="Times New Roman"/>
          <w:color w:val="000000" w:themeColor="text1"/>
          <w:kern w:val="2"/>
          <w:sz w:val="28"/>
          <w:szCs w:val="28"/>
        </w:rPr>
      </w:pPr>
      <w:r>
        <w:rPr>
          <w:rFonts w:ascii="Times New Roman" w:eastAsia="Times New Roman" w:hAnsi="Times New Roman"/>
          <w:color w:val="000000" w:themeColor="text1"/>
          <w:kern w:val="2"/>
          <w:sz w:val="28"/>
          <w:szCs w:val="28"/>
        </w:rPr>
        <w:t>1.1. Общественная палата муниципального образования города Чебоксары (далее – Общественная палата) является постоянно действующим независимым коллегиальным консультативно-совещательным органом, формируемым на основе добровольного участия в ее деятельности граждан Российской Федерации, проживающих на территории муниципального образования города Чебоксары (далее – граждане), представителей инициативных групп, общественных объединений и иных некоммерческих организаций, осуществляющих свою деятельность на территории города Чебоксары</w:t>
      </w:r>
      <w:r>
        <w:t xml:space="preserve"> </w:t>
      </w:r>
      <w:r>
        <w:rPr>
          <w:rFonts w:ascii="Times New Roman" w:eastAsia="Times New Roman" w:hAnsi="Times New Roman"/>
          <w:color w:val="000000" w:themeColor="text1"/>
          <w:kern w:val="2"/>
          <w:sz w:val="28"/>
          <w:szCs w:val="28"/>
        </w:rPr>
        <w:t xml:space="preserve">(далее – некоммерческие  организации) </w:t>
      </w:r>
      <w:r>
        <w:rPr>
          <w:rFonts w:ascii="Times New Roman" w:hAnsi="Times New Roman"/>
          <w:color w:val="000000" w:themeColor="text1"/>
          <w:kern w:val="2"/>
          <w:sz w:val="28"/>
          <w:szCs w:val="28"/>
        </w:rPr>
        <w:t>.</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1.2. Общественная палата обеспечивает взаимодействие органов местного самоуправления города Чебоксары (далее – органы местного самоуправления) с населением города Чебоксары, некоммерческими организациями с целью учета потребностей и интересов населения города Чебоксары, защиты прав и свобод граждан, прав некоммерческих организаций посредством осуществления общественного контроля за деятельностью органов местного самоуправления, муниципальных организаций города Чебоксары, согласования позиций и совершенствования механизма обратной связи между ними, а также учета общественного мнения по важнейшим вопросам социального и экономического развития муниципального образования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 xml:space="preserve">1.3. Общественная палата осуществляет свою деятельность в соответствии с Конституцией Российской Федерации, Федеральными законами от 21 июля 2014 года № 212–ФЗ «Об основах общественного контроля в Российской Федерации», </w:t>
      </w:r>
      <w:r>
        <w:rPr>
          <w:rFonts w:ascii="Times New Roman" w:hAnsi="Times New Roman"/>
          <w:sz w:val="28"/>
          <w:szCs w:val="28"/>
        </w:rPr>
        <w:t>от 23 июня 2016 года № 183–ФЗ «Об общих принципах организации и деятельности общественных палат субъектов Российской Федерации»</w:t>
      </w:r>
      <w:r>
        <w:rPr>
          <w:rFonts w:ascii="Times New Roman" w:eastAsia="Times New Roman" w:hAnsi="Times New Roman"/>
          <w:color w:val="000000" w:themeColor="text1"/>
          <w:kern w:val="2"/>
          <w:sz w:val="28"/>
          <w:szCs w:val="28"/>
          <w:lang w:eastAsia="ru-RU"/>
        </w:rPr>
        <w:t>, от 4 апреля 2005 года  № 32–ФЗ «Об Общественной палате Российской Федерации», Законами Чувашской Республики от                                 29 декабря 2015 года № 86 «Об общественном контроле в Чувашской Республике», от 1 марта 2011 года № 6 «Об Общественной палате Чувашской Республике», настоящим Положением и иными нормативными правовыми актами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1.4. Наименование «Общественная палата муниципального образования города Чебоксары» не может использоваться в названии иных объединений и организаций.</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1.5. Общественная палата осуществляет свою деятельность на общественных началах и не является юридическим лицом.</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1.6. Место нахождения </w:t>
      </w:r>
      <w:r>
        <w:rPr>
          <w:rFonts w:ascii="Times New Roman" w:hAnsi="Times New Roman"/>
          <w:color w:val="000000" w:themeColor="text1"/>
          <w:kern w:val="2"/>
          <w:sz w:val="28"/>
          <w:szCs w:val="28"/>
          <w:lang w:eastAsia="ru-RU"/>
        </w:rPr>
        <w:t xml:space="preserve">Общественной палаты </w:t>
      </w:r>
      <w:r>
        <w:rPr>
          <w:rFonts w:ascii="Times New Roman" w:eastAsia="Times New Roman" w:hAnsi="Times New Roman"/>
          <w:color w:val="000000" w:themeColor="text1"/>
          <w:kern w:val="2"/>
          <w:sz w:val="28"/>
          <w:szCs w:val="28"/>
          <w:lang w:eastAsia="ru-RU"/>
        </w:rPr>
        <w:t>– город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keepNext/>
        <w:spacing w:after="120" w:line="360" w:lineRule="auto"/>
        <w:ind w:left="2836"/>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2. Цели и задачи Общественной палаты</w:t>
      </w:r>
    </w:p>
    <w:p>
      <w:pPr>
        <w:pStyle w:val="formattext"/>
        <w:shd w:val="clear" w:color="auto" w:fill="FFFFFF"/>
        <w:spacing w:before="0" w:beforeAutospacing="0" w:after="120" w:afterAutospacing="0" w:line="360" w:lineRule="auto"/>
        <w:ind w:firstLine="709"/>
        <w:jc w:val="both"/>
        <w:textAlignment w:val="baseline"/>
        <w:rPr>
          <w:sz w:val="28"/>
          <w:szCs w:val="28"/>
        </w:rPr>
      </w:pPr>
      <w:r>
        <w:rPr>
          <w:sz w:val="28"/>
          <w:szCs w:val="28"/>
        </w:rPr>
        <w:t>2.1. Общественная палата призвана обеспечить выявление и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города Чебоксары, защиты прав и свобод граждан, развития демократических институтов путем:</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1) привлечения граждан и некоммерческих организаций к общественному контролю;</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2) выдвижения и поддержки гражданских инициатив, имеющих значение для города Чебоксары и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3) выработки рекомендаций органам местного самоуправления города Чебоксары при определении приоритетов в сфере поддержки некоммерческих организаций, деятельность которых направлена на развитие гражданского общества в городе Чебоксары;</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4) взаимодействия с Общественной палатой Чувашской Республики;</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5) оказания информационной, методической и иной поддержки некоммерческим организациям, деятельность которых направлена на развитие гражданского общества на территории города Чебоксары;</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6) проведение общественной экспертизы проектов муниципальных правовых актов;</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7) доведение до сведения органов государственной власти и местного самоуправления общественного мнения;</w:t>
      </w:r>
    </w:p>
    <w:p>
      <w:pPr>
        <w:pStyle w:val="formattext"/>
        <w:shd w:val="clear" w:color="auto" w:fill="FFFFFF"/>
        <w:spacing w:before="0" w:beforeAutospacing="0" w:after="0" w:afterAutospacing="0" w:line="360" w:lineRule="auto"/>
        <w:ind w:firstLine="709"/>
        <w:jc w:val="both"/>
        <w:textAlignment w:val="baseline"/>
        <w:rPr>
          <w:sz w:val="28"/>
          <w:szCs w:val="28"/>
        </w:rPr>
      </w:pPr>
      <w:r>
        <w:rPr>
          <w:sz w:val="28"/>
          <w:szCs w:val="28"/>
        </w:rPr>
        <w:t>8) содействие формированию политической и правовой культуры населения города Чебоксары.</w:t>
      </w:r>
    </w:p>
    <w:p>
      <w:pPr>
        <w:pStyle w:val="formattext"/>
        <w:shd w:val="clear" w:color="auto" w:fill="FFFFFF"/>
        <w:spacing w:before="0" w:beforeAutospacing="0" w:after="0" w:afterAutospacing="0" w:line="360" w:lineRule="auto"/>
        <w:ind w:firstLine="709"/>
        <w:jc w:val="both"/>
        <w:textAlignment w:val="baseline"/>
        <w:rPr>
          <w:sz w:val="28"/>
          <w:szCs w:val="28"/>
        </w:rPr>
      </w:pPr>
    </w:p>
    <w:p>
      <w:pPr>
        <w:keepNext/>
        <w:spacing w:after="120" w:line="36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 xml:space="preserve"> 3. Права и обязанности Общественной палаты</w:t>
      </w:r>
    </w:p>
    <w:p>
      <w:pPr>
        <w:spacing w:after="12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3.1. В целях реализации задач, определенных настоящим Положением, Общественная палата вправе в установленном порядке:</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 давать общественную оценку решениям, инициативам и программам, принимаемым органами местного самоуправления и затрагивающих интересы населения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2) выдвигать и поддерживать гражданские инициативы, имеющие общественно значимый характер и направленные на реализацию конституционных прав, свобод и законных интересов граждан, некоммерческих организаций;</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3) проводить общественную экспертизу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города Чебоксары, а также осуществлять общественный контроль в иных формах, предусмотренных законодательством;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4) запрашивать в соответствии с законодательством Российской Федерации, Чувашской Республики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6) обращаться в суд за защитой прав и законных интересов граждан, некоммерческих организаций в случаях, предусмотренных федеральными законами;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7) вносить предложения в органы местного самоуправления по вопросам общественной жизни города Чебоксары;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8) приглашать представителей органов местного самоуправления на заседания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9) взаимодействовать с гражданами, некоммерческими организациями, органами местного самоуправления, Общественной палатой Чувашской Республики, в том числе посредством направления </w:t>
      </w:r>
      <w:r>
        <w:rPr>
          <w:rFonts w:ascii="Times New Roman" w:hAnsi="Times New Roman"/>
          <w:color w:val="000000" w:themeColor="text1"/>
          <w:kern w:val="2"/>
          <w:sz w:val="28"/>
          <w:szCs w:val="28"/>
        </w:rPr>
        <w:t xml:space="preserve">членов Общественной палаты для участия в работе заседаний Чебоксарского городского Собрания депутатов, заседаний комиссий и рабочих групп, создаваемых администрацией </w:t>
      </w:r>
      <w:r>
        <w:rPr>
          <w:rFonts w:ascii="Times New Roman" w:eastAsia="Times New Roman" w:hAnsi="Times New Roman"/>
          <w:color w:val="000000" w:themeColor="text1"/>
          <w:kern w:val="2"/>
          <w:sz w:val="28"/>
          <w:szCs w:val="28"/>
          <w:lang w:eastAsia="ru-RU"/>
        </w:rPr>
        <w:t>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10) информировать жителей о результатах своей деятельности через официальный сайт администрации города Чебоксары в информационно-телекоммуникационной сети «Интернет» и средства массовой информации;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11) ходатайствовать перед органами местного самоуправления о награждении физических и юридических лиц муниципальными наградами в случаях, предусмотренных муниципальными правовыми актами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12) осуществлять иные полномочия в соответствии с законодательством Российской Федерации, Чувашской Республики, муниципальными нормативными правовыми актами города Чебоксары.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3.2. При осуществлении своей деятельности Общественная палата обязана:</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 соблюдать законодательство Российской Федерации, Чувашской Республики, муниципальные нормативные правовые акты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2)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 обнародовать информацию о своей деятельности по осуществлению общественного контроля и о результатах контроля в соответствии с Федеральным законом от 21 июля 2014 года № 212–ФЗ «Об основах общественного контроля в Российской Федерации»;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4) нести иные обязанности, предусмотренные законодательством Российской Федерации, Чувашской Республики, муниципальными нормативными правовыми актами города Чебоксары.</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spacing w:after="120" w:line="36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4. Регламент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4.1. Общественная палата утверждает Регламент Общественной палаты муниципального образования города Чебоксары (далее – Регламент Общественной палаты). </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4.2. Регламентом Общественной палаты устанавливаются:</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 порядок участия членов Общественной палаты в ее деятельности;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2) сроки и порядок проведения заседаний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3) состав, полномочия и порядок деятельности совета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4) полномочия и порядок деятельности председателя Общественной палаты муниципального образования (далее – председатель Общественной палаты и заместителя (заместителей) председателя Общественной палаты муниципального образования (далее – заместитель (заместители) председателя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5) порядок прекращения и приостановления полномочий членов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6) формы и порядок принятия решений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7) порядок привлечения к работе Общественной палаты граждан, а также некоммерческих организаций, формы их взаимодействия с Общественной палатой;</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8) иные вопросы внутренней организации и порядка деятельности Общественной палаты.</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 4.3.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spacing w:after="0" w:line="360" w:lineRule="auto"/>
        <w:ind w:firstLine="567"/>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    4.4. Выполнение требований, предусмотренных Регламентом Общественной палаты, для членов Общественной палаты является обязательным.</w:t>
      </w:r>
    </w:p>
    <w:p>
      <w:pPr>
        <w:spacing w:after="0" w:line="360" w:lineRule="auto"/>
        <w:jc w:val="both"/>
        <w:rPr>
          <w:rFonts w:ascii="Times New Roman" w:eastAsia="Times New Roman" w:hAnsi="Times New Roman"/>
          <w:color w:val="000000" w:themeColor="text1"/>
          <w:kern w:val="2"/>
          <w:sz w:val="28"/>
          <w:szCs w:val="28"/>
          <w:lang w:eastAsia="ru-RU"/>
        </w:rPr>
      </w:pPr>
    </w:p>
    <w:p>
      <w:pPr>
        <w:spacing w:after="240" w:line="24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 xml:space="preserve">5. Кодекс этики членов Общественной палаты </w:t>
      </w:r>
    </w:p>
    <w:p>
      <w:pPr>
        <w:spacing w:after="240" w:line="360" w:lineRule="auto"/>
        <w:ind w:firstLine="851"/>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5.1. Совет Общественной палаты разрабатывает и представляет на утверждение Общественной палаты Кодекс этики членов Общественной палаты муниципального образования города Чебоксары (далее – Кодекс этики). </w:t>
      </w:r>
    </w:p>
    <w:p>
      <w:pPr>
        <w:spacing w:after="0" w:line="360" w:lineRule="auto"/>
        <w:ind w:firstLine="851"/>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5.2. Выполнение требований, предусмотренных Кодексом этики, является обязательным для членов Общественной палаты.</w:t>
      </w:r>
    </w:p>
    <w:p>
      <w:pPr>
        <w:pStyle w:val="ConsPlusTitle"/>
        <w:jc w:val="center"/>
        <w:outlineLvl w:val="1"/>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Состав Общественной палаты</w:t>
      </w:r>
    </w:p>
    <w:p>
      <w:pPr>
        <w:pStyle w:val="ConsPlusTitle"/>
        <w:jc w:val="center"/>
        <w:outlineLvl w:val="1"/>
        <w:rPr>
          <w:rFonts w:ascii="Times New Roman" w:hAnsi="Times New Roman" w:cs="Times New Roman"/>
          <w:sz w:val="28"/>
          <w:szCs w:val="28"/>
        </w:rPr>
      </w:pP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6.1. Общественная палата формируется в соответствии с настоящим Положением и состоит из 21 человека. </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6.2. Не допускаются к выдвижению кандидатов в члены Общественной палаты следующие общественные объединения и иные некоммерческие организации: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 некоммерческие организации, зарегистрированные менее чем за один год до дня истечения срока полномочий членов Общественной палаты действующего состава;</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2) политические партии;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 некоммерческие организации, которым в соответствии с Федеральным </w:t>
      </w:r>
      <w:hyperlink r:id="rId9" w:history="1">
        <w:r>
          <w:rPr>
            <w:rFonts w:ascii="Times New Roman" w:hAnsi="Times New Roman"/>
            <w:sz w:val="28"/>
            <w:szCs w:val="28"/>
            <w:lang w:eastAsia="ru-RU"/>
          </w:rPr>
          <w:t>законом</w:t>
        </w:r>
      </w:hyperlink>
      <w:r>
        <w:rPr>
          <w:rFonts w:ascii="Times New Roman" w:hAnsi="Times New Roman"/>
          <w:sz w:val="28"/>
          <w:szCs w:val="28"/>
          <w:lang w:eastAsia="ru-RU"/>
        </w:rPr>
        <w:t xml:space="preserve"> от 25 июля 2002 года № 114</w:t>
      </w:r>
      <w:r>
        <w:rPr>
          <w:rFonts w:ascii="Times New Roman" w:eastAsia="Times New Roman" w:hAnsi="Times New Roman"/>
          <w:bCs/>
          <w:kern w:val="2"/>
          <w:sz w:val="28"/>
          <w:szCs w:val="28"/>
          <w:lang w:eastAsia="ru-RU"/>
        </w:rPr>
        <w:t>–</w:t>
      </w:r>
      <w:r>
        <w:rPr>
          <w:rFonts w:ascii="Times New Roman" w:hAnsi="Times New Roman"/>
          <w:sz w:val="28"/>
          <w:szCs w:val="28"/>
          <w:lang w:eastAsia="ru-RU"/>
        </w:rPr>
        <w:t xml:space="preserve">ФЗ «О противодействии экстремистской деятельности» (далее </w:t>
      </w:r>
      <w:r>
        <w:rPr>
          <w:rFonts w:ascii="Times New Roman" w:eastAsia="Times New Roman" w:hAnsi="Times New Roman"/>
          <w:bCs/>
          <w:kern w:val="2"/>
          <w:sz w:val="28"/>
          <w:szCs w:val="28"/>
          <w:lang w:eastAsia="ru-RU"/>
        </w:rPr>
        <w:t xml:space="preserve">– </w:t>
      </w:r>
      <w:r>
        <w:rPr>
          <w:rFonts w:ascii="Times New Roman" w:hAnsi="Times New Roman"/>
          <w:sz w:val="28"/>
          <w:szCs w:val="28"/>
          <w:lang w:eastAsia="ru-RU"/>
        </w:rPr>
        <w:t>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 некоммерческие организации, деятельность которых приостановлена в соответствии с Федеральным </w:t>
      </w:r>
      <w:hyperlink r:id="rId10" w:history="1">
        <w:r>
          <w:rPr>
            <w:rFonts w:ascii="Times New Roman" w:hAnsi="Times New Roman"/>
            <w:sz w:val="28"/>
            <w:szCs w:val="28"/>
            <w:lang w:eastAsia="ru-RU"/>
          </w:rPr>
          <w:t>законом</w:t>
        </w:r>
      </w:hyperlink>
      <w:r>
        <w:rPr>
          <w:rFonts w:ascii="Times New Roman" w:hAnsi="Times New Roman"/>
          <w:sz w:val="28"/>
          <w:szCs w:val="28"/>
          <w:lang w:eastAsia="ru-RU"/>
        </w:rPr>
        <w:t xml:space="preserve"> «О противодействии экстремистской деятельности», если решение о приостановлении не было признано судом незаконным.</w:t>
      </w:r>
    </w:p>
    <w:p>
      <w:pPr>
        <w:autoSpaceDE w:val="0"/>
        <w:autoSpaceDN w:val="0"/>
        <w:adjustRightInd w:val="0"/>
        <w:spacing w:after="0" w:line="360" w:lineRule="auto"/>
        <w:ind w:firstLine="540"/>
        <w:jc w:val="both"/>
        <w:rPr>
          <w:rFonts w:ascii="Times New Roman" w:hAnsi="Times New Roman"/>
          <w:sz w:val="28"/>
          <w:szCs w:val="28"/>
          <w:lang w:eastAsia="ru-RU"/>
        </w:rPr>
      </w:pPr>
    </w:p>
    <w:p>
      <w:pPr>
        <w:autoSpaceDE w:val="0"/>
        <w:autoSpaceDN w:val="0"/>
        <w:adjustRightInd w:val="0"/>
        <w:spacing w:after="0" w:line="360" w:lineRule="auto"/>
        <w:ind w:firstLine="540"/>
        <w:jc w:val="center"/>
        <w:rPr>
          <w:rFonts w:ascii="Times New Roman" w:hAnsi="Times New Roman"/>
          <w:b/>
          <w:sz w:val="28"/>
          <w:szCs w:val="28"/>
          <w:lang w:eastAsia="ru-RU"/>
        </w:rPr>
      </w:pPr>
      <w:r>
        <w:rPr>
          <w:rFonts w:ascii="Times New Roman" w:hAnsi="Times New Roman"/>
          <w:b/>
          <w:sz w:val="28"/>
          <w:szCs w:val="28"/>
          <w:lang w:eastAsia="ru-RU"/>
        </w:rPr>
        <w:t>7. Члены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7.1. Членом Общественной палаты может быть гражданин Российской Федерации, достигший возраста восемнадцати лет, проживающий на территории города Чебоксары и внесший значительный личный вклад в развитие города Чебоксары.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7.2. Членами Общественной палаты не могут быть:</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2) лица, признанные на основании решения суда недееспособными или ограниченно дееспособными;</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3) лица, имеющие непогашенную или неснятую судимость;</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5) лица, членство которых в Общественной палате ранее было прекращено в связи с грубым нарушением ими Кодекса этики Общественной палаты муниципального образования города Чебоксары. В этом случае запрет на членство в Общественной палате относится только к работе Общественной палаты следующего состава.</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7.3. Члены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 принимают личное участие в заседаниях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2) вправе свободно высказывать свое мнение по любому вопросу деятельности Общественной палаты;</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3) при осуществлении своих полномочий не связаны решениями некоммерческих организаций, членами которых они являются;</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4) участвуют в мероприятиях, проводимых Общественной палатой.</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7.4. Отзыв члена Общественной палаты не допускается.</w:t>
      </w:r>
    </w:p>
    <w:p>
      <w:pPr>
        <w:pStyle w:val="ConsPlusTitle"/>
        <w:jc w:val="center"/>
        <w:outlineLvl w:val="1"/>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8. Порядок формирования Общественной палаты</w:t>
      </w:r>
    </w:p>
    <w:p>
      <w:pPr>
        <w:pStyle w:val="ConsPlusNormal"/>
        <w:jc w:val="both"/>
        <w:rPr>
          <w:rFonts w:ascii="Times New Roman" w:hAnsi="Times New Roman" w:cs="Times New Roman"/>
          <w:sz w:val="28"/>
          <w:szCs w:val="28"/>
        </w:rPr>
      </w:pP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 Общественная палата состоит из председателя, заместителя председателя, секретаря и членов, назначаемых в порядке, предусмотренном настоящим Положением.</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В состав Общественной палаты могут входить представители молодежных, ветеранских, женских, правозащитных общественных организаций, общественных организаций инвалидов, национально-культурных автономий, религиозных организаций традиционных конфессий, профессиональных, научных и творческих союзов, органов общественной самодеятельности, территориальных общественных самоуправлений, имеющих статус общественных организаций, иных некоммерческих организаций.</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8.3. Некоммерческая организация может иметь в составе Общественной палаты не более одного своего представителя.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8.4. Общественная палата формируется по следующему принципу:</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7 членов Общественной палаты (одна третья состава), утверждается решением Чебоксарского городского Собрания депутатов из числа кандидатур, представленных в Чебоксарское городское Собрание депутатов некоммерческими организациями (их территориальными подразделениями), зарегистрированными на территории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7 членов Общественной палаты (одна третья состава), утверждается главой города Чебоксары</w:t>
      </w:r>
      <w:r>
        <w:t xml:space="preserve"> </w:t>
      </w:r>
      <w:r>
        <w:rPr>
          <w:rFonts w:ascii="Times New Roman" w:hAnsi="Times New Roman" w:cs="Times New Roman"/>
          <w:sz w:val="28"/>
          <w:szCs w:val="28"/>
        </w:rPr>
        <w:t>из числа кандидатур, представленных в администрацию города Чебоксары некоммерческими организациями (их территориальными подразделениями), зарегистрированными на территории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7 членов Общественной палаты (одна третья состава), определяются из числа кандидатур, представленных некоммерческими организациями, зарегистрированными на территории муниципального образования города Чебоксары, и утверждаются членами Общественной палаты, утвержденными Чебоксарским городским Собранием депутатов и главой города Чебоксары.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8.5. Не позднее дня, следующего за днем вступления в силу решения Чебоксарского городского Собрания депутатов «Об утверждении Положения об Общественной палате муниципального образования города Чебоксары» администрация города Чебоксары размещает на своем официальном сайте в информационно-телекоммуникационной сети «Интернет» информационное сообщение о начале формирования состава Общественной палаты в соответствии с настоящим Положением.</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8.6. День размещения информационного сообщения считается днем начала процедуры формирования состава Общественной палаты и является инициированием процедуры формирования состава Общественной палаты со стороны Чебоксарского городского Собрания депутатов и главы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8.7. Не позднее трех дней, после опубликования информационного сообщения на официальном сайте администрации города Чебоксары в информационно-телекоммуникационной сети «Интернет» о начале процедуры формирования состава Общественной палаты Чебоксарское городское Собрание депутатов и глава города Чебоксары направляют письменные предложения кандидатам в члены Общественной палаты.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8.8. Граждане, получившие предложения от Чебоксарского городского Собрания депутатов или главы города Чебоксары,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согласия войти в состав Общественной палаты граждане представляют:</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о согласии кандидата войти в состав Общественной палаты, содержащее согласие на обработку персональных данных, по форме согласно приложению № 1 к настоящему Положению;</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w:t>
      </w:r>
      <w:r>
        <w:rPr>
          <w:rFonts w:ascii="Times New Roman" w:hAnsi="Times New Roman" w:cs="Times New Roman"/>
          <w:sz w:val="28"/>
          <w:szCs w:val="28"/>
        </w:rPr>
        <w:lastRenderedPageBreak/>
        <w:t>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 справку о наличии (отсутствии) судимости и (или) факта уголовного преследования либо о прекращении уголовного преследования.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отказа гражданина от предложения войти в состав Общественной палаты либо неполучения от него ответа в установленный срок Чебоксарское городское Собрание депутатов или глава города Чебоксары   направляют предложение другому гражданину.</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8.9. Одни и те же граждане не могут быть утверждены членами Общественной палаты одновременно Чебоксарским городским Собранием депутатов и главой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8.10. Не позднее десяти календарных дней со дня утверждения всех членов Общественной палаты на официальном сайте города Чебоксары в информационно-телекоммуникационной сети «Интернет» Общественной палатой размещается информация об объявлении конкурса по отбору других членов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8.11.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целями деятельности которых являются представление или защита общественных интересов, направляют в Общественную плату заявления о выдвижении своих кандидатов в состав Общественной палаты и о принятом решении о выдвижении кандидата в члены Общественной палаты по форме согласно приложению № 2 к настоящему Положению, к которому прилагают:</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сведения о некоммерческой организации, выдвигающей</w:t>
      </w:r>
      <w:r>
        <w:t xml:space="preserve"> </w:t>
      </w:r>
      <w:r>
        <w:rPr>
          <w:rFonts w:ascii="Times New Roman" w:hAnsi="Times New Roman" w:cs="Times New Roman"/>
          <w:sz w:val="28"/>
          <w:szCs w:val="28"/>
        </w:rPr>
        <w:t>кандидата в члены Общественной палаты,</w:t>
      </w:r>
      <w:r>
        <w:t xml:space="preserve"> </w:t>
      </w:r>
      <w:r>
        <w:rPr>
          <w:rFonts w:ascii="Times New Roman" w:hAnsi="Times New Roman" w:cs="Times New Roman"/>
          <w:sz w:val="28"/>
          <w:szCs w:val="28"/>
        </w:rPr>
        <w:t>согласно приложению № 3 к настоящему Положению;</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муниципального образования, заслугах перед государством и обществом (при их наличии), согласно приложению № 4 к настоящему Положению;</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заявление о согласии кандидата войти в состав Общественной палаты, содержащее согласие на обработку персональных данных, по форме, согласно приложению № 1 к настоящему Положению;</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 справку о наличии (отсутствии) судимости и (или) факта уголовного преследования либо о прекращении уголовного преследования в отношении кандидата.</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8.12. Члены Общественной палаты, утвержденные Чебоксарским городским Собранием депутатов, и члены Общественной палаты, утвержденные главой города Чебоксары, в течение десяти календарных дней по истечении срока, установленного пунктом 8.10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8.13. При принятии решений об утверждении (определении) членов состава Общественной палаты учитываются продолжительность и эффективность (результативность) общественной деятельности выдвигаемого кандидата в сфере представления и защиты прав и законных интересов соответствующих профессиональных и социальных групп, в том числе во взаимодействии с государственными органами и органами местного самоуправления, иными организациями, осуществляющими отдельные публичные полномочия на территории города Чебоксары, а также наличие у кандидатов наград и поощрений, установленных нормативными правовыми актами Российской Федерации, Чувашской Республики, муниципальными нормативными правовыми актами города Чебоксары.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8.14.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 </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8.15. Общественная палата не позднее трех календарных дней после проведения конкурса по отбору членов Общественной палаты размещает на официальном сайте администрации города Чебоксары в информационно-телекоммуникационной сети «Интернет» информацию об окончательном составе Общественной палаты.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8.16.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8.17. Срок полномочий членов Общественной палаты составляет три года и исчисляется со дня первого заседания Общественной палаты нового состава.</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 дня первого заседания Общественной палаты нового состава полномочия членов Общественной палаты действующего состава прекращаются.</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8.18. В случае, если полный состав Общественной палаты не будет сформирован в порядке, установленном настоящим разделом, либо в случае досрочного прекращения полномочий хотя бы одного члена Общественной </w:t>
      </w:r>
      <w:r>
        <w:rPr>
          <w:rFonts w:ascii="Times New Roman" w:hAnsi="Times New Roman" w:cs="Times New Roman"/>
          <w:sz w:val="28"/>
          <w:szCs w:val="28"/>
        </w:rPr>
        <w:lastRenderedPageBreak/>
        <w:t>палаты, новые члены Общественной палаты вводятся в ее состав соответственным органом местного самоуправления, Общественной палатой в порядке, установленном настоящим Положением.</w:t>
      </w:r>
    </w:p>
    <w:p>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8.19. Не позднее тридцати календарных дней до истечения срока полномочий членов Общественной палаты администрации города Чебоксары в информационно-телекоммуникационной сети «Интернет» размещает информационное сообщение о начале процедуры формирования нового состава Общественной палаты.</w:t>
      </w:r>
    </w:p>
    <w:p>
      <w:pPr>
        <w:pStyle w:val="ConsPlusNormal"/>
        <w:spacing w:line="360" w:lineRule="auto"/>
        <w:jc w:val="both"/>
        <w:rPr>
          <w:rFonts w:ascii="Times New Roman" w:hAnsi="Times New Roman" w:cs="Times New Roman"/>
          <w:sz w:val="28"/>
          <w:szCs w:val="28"/>
        </w:rPr>
      </w:pPr>
    </w:p>
    <w:p>
      <w:pPr>
        <w:pStyle w:val="ConsPlusNormal"/>
        <w:ind w:left="1211"/>
        <w:jc w:val="center"/>
        <w:rPr>
          <w:rFonts w:ascii="Times New Roman" w:hAnsi="Times New Roman" w:cs="Times New Roman"/>
          <w:b/>
          <w:bCs/>
          <w:sz w:val="28"/>
          <w:szCs w:val="28"/>
        </w:rPr>
      </w:pPr>
      <w:r>
        <w:rPr>
          <w:rFonts w:ascii="Times New Roman" w:hAnsi="Times New Roman" w:cs="Times New Roman"/>
          <w:b/>
          <w:bCs/>
          <w:sz w:val="28"/>
          <w:szCs w:val="28"/>
        </w:rPr>
        <w:t xml:space="preserve">9. Органы Общественной палаты </w:t>
      </w:r>
    </w:p>
    <w:p>
      <w:pPr>
        <w:pStyle w:val="ConsPlusNormal"/>
        <w:rPr>
          <w:rFonts w:ascii="Times New Roman" w:hAnsi="Times New Roman" w:cs="Times New Roman"/>
          <w:sz w:val="28"/>
          <w:szCs w:val="28"/>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9.1. Члены Общественной палаты на первом заседании избирают председателя Общественной палаты, заместителя (заместителей) Общественной палаты, секретаря Общественной палаты, совет Общественной палаты. </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Совет Общественной палаты является постоянно действующим органом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9.2. Общественная палата вправе образовывать комиссии и рабочие группы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иных некоммерческих организаций и иные граждане, привлеченные к работе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9.4. К исключительной компетенции Общественной палаты относится решение следующих вопросов:</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утверждение Регламента Общественной палаты и внесение в него изменений;</w:t>
      </w:r>
      <w:bookmarkStart w:id="0" w:name="Par88"/>
      <w:bookmarkEnd w:id="0"/>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избрание председателя Общественной палаты, заместителя (заместителей) председателя Общественной палаты, секретаря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bookmarkStart w:id="1" w:name="Par90"/>
      <w:bookmarkEnd w:id="1"/>
      <w:r>
        <w:rPr>
          <w:rFonts w:ascii="Times New Roman" w:eastAsia="Times New Roman" w:hAnsi="Times New Roman"/>
          <w:bCs/>
          <w:sz w:val="28"/>
          <w:szCs w:val="28"/>
          <w:lang w:eastAsia="ru-RU"/>
        </w:rPr>
        <w:lastRenderedPageBreak/>
        <w:t>9.5.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9.6. В совет Общественной палаты входят председатель Общественной палаты, заместитель (заместители) председателя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9.7. Совет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утверждает план работы Общественной палаты на год и вносит в него изменения;</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принимает решение о проведении внеочередного заседания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определяет дату проведения и утверждает проект повестки дня заседания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принимает решение о привлечении к работе Общественной палаты граждан и некоммерческих организаций;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направляет запросы Общественной палаты в органы и организации, в отношении которых осуществляется общественный контроль;</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разрабатывает и представляет на утверждение Общественной палаты Кодекс этики;</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дает поручения председателю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 вносит предложения по изменению Регламента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 осуществляет иные полномочия в соответствии с муниципальными нормативными правовыми актами и Регламентом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8.7. Председатель Общественной палаты избирается из числа членов Общественной палаты открытым голосованием.</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9.8. Председатель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организует работу совета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определяет обязанности заместителя (заместителей) председателя Общественной палаты, секретаря Общественной палаты по согласованию с </w:t>
      </w:r>
      <w:r>
        <w:rPr>
          <w:rFonts w:ascii="Times New Roman" w:eastAsia="Times New Roman" w:hAnsi="Times New Roman"/>
          <w:bCs/>
          <w:sz w:val="28"/>
          <w:szCs w:val="28"/>
          <w:lang w:eastAsia="ru-RU"/>
        </w:rPr>
        <w:lastRenderedPageBreak/>
        <w:t>советом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выступает с предложением о проведении внеочередного заседания совета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осуществляет иные полномочия в соответствии с муниципальными нормативными правовыми актами и Регламентом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 Привлечение общественных объединений, иных некоммерческих организаций и иных объединений граждан к работе Общественной палаты</w:t>
      </w:r>
    </w:p>
    <w:p>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Общественная палата может привлекать к своей работе общественные объединения, иные некоммерческие организации и иные объединения граждан, проживающих на территории города Чебоксары, представители которых не вошли в ее состав. Решение об участии в работе Общественной палаты общественных объединений, иных некоммерческих организаций и иных объединений граждан, проживающих на территории города Чебоксары, представители которых не вошли в ее состав, принимается советом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120" w:line="360" w:lineRule="auto"/>
        <w:ind w:firstLine="567"/>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 Ограничения, связанные с членством в Общественной палате</w:t>
      </w:r>
    </w:p>
    <w:p>
      <w:pPr>
        <w:widowControl w:val="0"/>
        <w:autoSpaceDE w:val="0"/>
        <w:autoSpaceDN w:val="0"/>
        <w:adjustRightInd w:val="0"/>
        <w:spacing w:after="12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11.1. Член Общественной палаты приостанавливает свое членство в политической партии на срок осуществления своих полномочий.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11.2. Объединение членов Общественной палаты по принципу национальной, религиозной, региональной или партийной принадлежности не допускается.</w:t>
      </w:r>
    </w:p>
    <w:p>
      <w:pPr>
        <w:widowControl w:val="0"/>
        <w:autoSpaceDE w:val="0"/>
        <w:autoSpaceDN w:val="0"/>
        <w:adjustRightInd w:val="0"/>
        <w:spacing w:after="0" w:line="360" w:lineRule="auto"/>
        <w:jc w:val="both"/>
        <w:rPr>
          <w:rFonts w:ascii="Times New Roman" w:eastAsia="Times New Roman" w:hAnsi="Times New Roman"/>
          <w:bCs/>
          <w:sz w:val="28"/>
          <w:szCs w:val="28"/>
          <w:lang w:eastAsia="ru-RU"/>
        </w:rPr>
      </w:pPr>
    </w:p>
    <w:p>
      <w:pPr>
        <w:widowControl w:val="0"/>
        <w:autoSpaceDE w:val="0"/>
        <w:autoSpaceDN w:val="0"/>
        <w:adjustRightInd w:val="0"/>
        <w:spacing w:after="120" w:line="360" w:lineRule="auto"/>
        <w:ind w:firstLine="157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12. Участие членов Общественной палаты в ее работе</w:t>
      </w:r>
    </w:p>
    <w:p>
      <w:pPr>
        <w:widowControl w:val="0"/>
        <w:autoSpaceDE w:val="0"/>
        <w:autoSpaceDN w:val="0"/>
        <w:adjustRightInd w:val="0"/>
        <w:spacing w:after="12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12.3. Члены Общественной палаты при осуществлении своих полномочий не связаны решениями общественных объединений и иных некоммерческих организаций.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13. Удостоверение члена Общественной палаты</w:t>
      </w:r>
    </w:p>
    <w:p>
      <w:pPr>
        <w:autoSpaceDE w:val="0"/>
        <w:autoSpaceDN w:val="0"/>
        <w:adjustRightInd w:val="0"/>
        <w:spacing w:after="0" w:line="240" w:lineRule="auto"/>
        <w:jc w:val="center"/>
        <w:outlineLvl w:val="0"/>
        <w:rPr>
          <w:rFonts w:ascii="Times New Roman" w:hAnsi="Times New Roman"/>
          <w:sz w:val="28"/>
          <w:szCs w:val="28"/>
          <w:lang w:eastAsia="ru-RU"/>
        </w:rPr>
      </w:pP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13.1. Член Общественной палаты имеет удостоверение члена Общественной палаты муниципального образования города Чебоксары (далее </w:t>
      </w:r>
      <w:r>
        <w:rPr>
          <w:rFonts w:ascii="Times New Roman" w:eastAsia="Times New Roman" w:hAnsi="Times New Roman"/>
          <w:bCs/>
          <w:sz w:val="28"/>
          <w:szCs w:val="28"/>
          <w:lang w:eastAsia="ru-RU"/>
        </w:rPr>
        <w:t>–</w:t>
      </w:r>
      <w:r>
        <w:rPr>
          <w:rFonts w:ascii="Times New Roman" w:hAnsi="Times New Roman"/>
          <w:sz w:val="28"/>
          <w:szCs w:val="28"/>
          <w:lang w:eastAsia="ru-RU"/>
        </w:rPr>
        <w:t xml:space="preserve">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pPr>
        <w:autoSpaceDE w:val="0"/>
        <w:autoSpaceDN w:val="0"/>
        <w:adjustRightInd w:val="0"/>
        <w:spacing w:after="0" w:line="360" w:lineRule="auto"/>
        <w:ind w:firstLine="540"/>
        <w:jc w:val="both"/>
        <w:rPr>
          <w:rFonts w:ascii="Times New Roman" w:hAnsi="Times New Roman"/>
          <w:sz w:val="28"/>
          <w:szCs w:val="28"/>
          <w:lang w:eastAsia="ru-RU"/>
        </w:rPr>
      </w:pPr>
      <w:r>
        <w:rPr>
          <w:rFonts w:ascii="Times New Roman" w:hAnsi="Times New Roman"/>
          <w:sz w:val="28"/>
          <w:szCs w:val="28"/>
          <w:lang w:eastAsia="ru-RU"/>
        </w:rPr>
        <w:t>13.2. Образец и описание удостоверения утверждаются Общественной палатой.</w:t>
      </w:r>
    </w:p>
    <w:p>
      <w:pPr>
        <w:widowControl w:val="0"/>
        <w:autoSpaceDE w:val="0"/>
        <w:autoSpaceDN w:val="0"/>
        <w:adjustRightInd w:val="0"/>
        <w:spacing w:after="0" w:line="360" w:lineRule="auto"/>
        <w:jc w:val="both"/>
        <w:rPr>
          <w:rFonts w:ascii="Times New Roman" w:eastAsia="Times New Roman" w:hAnsi="Times New Roman"/>
          <w:bCs/>
          <w:sz w:val="28"/>
          <w:szCs w:val="28"/>
          <w:lang w:eastAsia="ru-RU"/>
        </w:rPr>
      </w:pPr>
    </w:p>
    <w:p>
      <w:pPr>
        <w:widowControl w:val="0"/>
        <w:autoSpaceDE w:val="0"/>
        <w:autoSpaceDN w:val="0"/>
        <w:adjustRightInd w:val="0"/>
        <w:spacing w:after="0" w:line="240" w:lineRule="auto"/>
        <w:ind w:left="851" w:firstLine="720"/>
        <w:jc w:val="center"/>
        <w:outlineLvl w:val="0"/>
        <w:rPr>
          <w:rFonts w:ascii="Times New Roman" w:eastAsia="Times New Roman" w:hAnsi="Times New Roman"/>
          <w:b/>
          <w:bCs/>
          <w:sz w:val="26"/>
          <w:szCs w:val="26"/>
          <w:lang w:eastAsia="ru-RU"/>
        </w:rPr>
      </w:pPr>
      <w:bookmarkStart w:id="2" w:name="Par116"/>
      <w:bookmarkEnd w:id="2"/>
      <w:r>
        <w:rPr>
          <w:rFonts w:ascii="Times New Roman" w:eastAsia="Times New Roman" w:hAnsi="Times New Roman"/>
          <w:b/>
          <w:bCs/>
          <w:sz w:val="26"/>
          <w:szCs w:val="26"/>
          <w:lang w:eastAsia="ru-RU"/>
        </w:rPr>
        <w:t>14. Прекращение и приостановление полномочий члена Общественной палаты</w:t>
      </w:r>
    </w:p>
    <w:p>
      <w:pPr>
        <w:widowControl w:val="0"/>
        <w:autoSpaceDE w:val="0"/>
        <w:autoSpaceDN w:val="0"/>
        <w:adjustRightInd w:val="0"/>
        <w:spacing w:after="0" w:line="240" w:lineRule="auto"/>
        <w:ind w:left="851" w:firstLine="720"/>
        <w:jc w:val="both"/>
        <w:rPr>
          <w:rFonts w:ascii="Times New Roman" w:eastAsia="Times New Roman" w:hAnsi="Times New Roman"/>
          <w:bCs/>
          <w:sz w:val="26"/>
          <w:szCs w:val="26"/>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14.1. Полномочия члена Общественной палаты прекращаются в порядке, предусмотренном Регламентом Общественной палаты, в случае:</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истечения срока его полномочий;</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подачи им заявления о выходе из состава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неспособности его в течение длительного времени по состоянию здоровья участвовать в работе Общественной палаты;</w:t>
      </w:r>
      <w:bookmarkStart w:id="3" w:name="Par122"/>
      <w:bookmarkEnd w:id="3"/>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4) грубого нарушения им Кодекса этики – по решению не менее двух третей установленного числа членов Общественной палаты, принятому на </w:t>
      </w:r>
      <w:r>
        <w:rPr>
          <w:rFonts w:ascii="Times New Roman" w:eastAsia="Times New Roman" w:hAnsi="Times New Roman"/>
          <w:bCs/>
          <w:sz w:val="28"/>
          <w:szCs w:val="28"/>
          <w:lang w:eastAsia="ru-RU"/>
        </w:rPr>
        <w:lastRenderedPageBreak/>
        <w:t>заседании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смерти члена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 выявления обстоятельств, не совместимых в соответствии с </w:t>
      </w:r>
      <w:hyperlink r:id="rId11" w:anchor="Par52" w:history="1">
        <w:proofErr w:type="gramStart"/>
        <w:r>
          <w:rPr>
            <w:rFonts w:ascii="Times New Roman" w:eastAsia="Times New Roman" w:hAnsi="Times New Roman"/>
            <w:bCs/>
            <w:sz w:val="28"/>
            <w:szCs w:val="28"/>
            <w:lang w:eastAsia="ru-RU"/>
          </w:rPr>
          <w:t>пунктом  7.4</w:t>
        </w:r>
        <w:proofErr w:type="gramEnd"/>
        <w:r>
          <w:rPr>
            <w:rFonts w:ascii="Times New Roman" w:eastAsia="Times New Roman" w:hAnsi="Times New Roman"/>
            <w:bCs/>
            <w:sz w:val="28"/>
            <w:szCs w:val="28"/>
            <w:lang w:eastAsia="ru-RU"/>
          </w:rPr>
          <w:t xml:space="preserve"> раздела 7</w:t>
        </w:r>
      </w:hyperlink>
      <w:r>
        <w:rPr>
          <w:rFonts w:ascii="Times New Roman" w:eastAsia="Times New Roman" w:hAnsi="Times New Roman"/>
          <w:bCs/>
          <w:sz w:val="28"/>
          <w:szCs w:val="28"/>
          <w:lang w:eastAsia="ru-RU"/>
        </w:rPr>
        <w:t xml:space="preserve"> настоящего Положения со статусом члена Общественной палаты.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14.2. Полномочия члена Общественной палаты приостанавливаются в порядке, предусмотренном Регламентом Общественной палаты, в случае:</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предъявления ему в порядке, установленном уголовно-процессуальным </w:t>
      </w:r>
      <w:hyperlink r:id="rId12" w:history="1">
        <w:r>
          <w:rPr>
            <w:rFonts w:ascii="Times New Roman" w:eastAsia="Times New Roman" w:hAnsi="Times New Roman"/>
            <w:bCs/>
            <w:sz w:val="28"/>
            <w:szCs w:val="28"/>
            <w:lang w:eastAsia="ru-RU"/>
          </w:rPr>
          <w:t>законодательством</w:t>
        </w:r>
      </w:hyperlink>
      <w:r>
        <w:rPr>
          <w:rFonts w:ascii="Times New Roman" w:eastAsia="Times New Roman" w:hAnsi="Times New Roman"/>
          <w:bCs/>
          <w:sz w:val="28"/>
          <w:szCs w:val="28"/>
          <w:lang w:eastAsia="ru-RU"/>
        </w:rPr>
        <w:t xml:space="preserve"> Российской Федерации, обвинения в совершении преступления;</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назначения ему административного наказания в виде административного ареста;</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pPr>
        <w:widowControl w:val="0"/>
        <w:autoSpaceDE w:val="0"/>
        <w:autoSpaceDN w:val="0"/>
        <w:adjustRightInd w:val="0"/>
        <w:spacing w:after="0" w:line="240" w:lineRule="auto"/>
        <w:jc w:val="both"/>
        <w:outlineLvl w:val="0"/>
        <w:rPr>
          <w:rFonts w:ascii="Times New Roman" w:eastAsia="Times New Roman" w:hAnsi="Times New Roman"/>
          <w:b/>
          <w:bCs/>
          <w:sz w:val="26"/>
          <w:szCs w:val="26"/>
          <w:lang w:eastAsia="ru-RU"/>
        </w:rPr>
      </w:pPr>
    </w:p>
    <w:p>
      <w:pPr>
        <w:widowControl w:val="0"/>
        <w:autoSpaceDE w:val="0"/>
        <w:autoSpaceDN w:val="0"/>
        <w:adjustRightInd w:val="0"/>
        <w:spacing w:after="0" w:line="240" w:lineRule="auto"/>
        <w:jc w:val="both"/>
        <w:outlineLvl w:val="0"/>
        <w:rPr>
          <w:rFonts w:ascii="Times New Roman" w:eastAsia="Times New Roman" w:hAnsi="Times New Roman"/>
          <w:b/>
          <w:bCs/>
          <w:sz w:val="26"/>
          <w:szCs w:val="26"/>
          <w:lang w:eastAsia="ru-RU"/>
        </w:rPr>
      </w:pPr>
    </w:p>
    <w:p>
      <w:pPr>
        <w:widowControl w:val="0"/>
        <w:autoSpaceDE w:val="0"/>
        <w:autoSpaceDN w:val="0"/>
        <w:adjustRightInd w:val="0"/>
        <w:spacing w:after="120" w:line="360" w:lineRule="auto"/>
        <w:ind w:left="1211"/>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15. Организация деятельности Общественной палаты</w:t>
      </w:r>
    </w:p>
    <w:p>
      <w:pPr>
        <w:widowControl w:val="0"/>
        <w:autoSpaceDE w:val="0"/>
        <w:autoSpaceDN w:val="0"/>
        <w:adjustRightInd w:val="0"/>
        <w:spacing w:after="12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15.1. Основными формами работы Общественной палаты являются заседания Общественной палаты, заседания совета Общественной палаты, комиссий и рабочих групп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15.2. Первое заседание Общественной палаты нового состава созывается главой города Чебоксары и открывается старейшим членом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lastRenderedPageBreak/>
        <w:t>15.3. Заседания Общественной палаты проводятся в соответствии с планом работы Общественной палаты, но не реже одного раза в три месяца.</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15.4.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15.5. Решения Общественной палаты принимаются в форме заключений, предложений и обращений и носят рекомендательный характер.</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15.6. В целях реализации возложенных задач, Общественная палата вправе:</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 xml:space="preserve">1) осуществлять общественный контроль в соответствии с Федеральным </w:t>
      </w:r>
      <w:hyperlink r:id="rId13" w:history="1">
        <w:r>
          <w:rPr>
            <w:rFonts w:ascii="Times New Roman" w:eastAsia="Times New Roman" w:hAnsi="Times New Roman"/>
            <w:bCs/>
            <w:sz w:val="28"/>
            <w:szCs w:val="28"/>
            <w:lang w:eastAsia="ru-RU"/>
          </w:rPr>
          <w:t>законом</w:t>
        </w:r>
      </w:hyperlink>
      <w:r>
        <w:rPr>
          <w:rFonts w:ascii="Times New Roman" w:eastAsia="Times New Roman" w:hAnsi="Times New Roman"/>
          <w:bCs/>
          <w:sz w:val="28"/>
          <w:szCs w:val="28"/>
          <w:lang w:eastAsia="ru-RU"/>
        </w:rPr>
        <w:t xml:space="preserve"> от 21 июля 2014 года № 212–ФЗ «Об основах общественного контроля в Российской Федерации», </w:t>
      </w:r>
      <w:r>
        <w:rPr>
          <w:rFonts w:ascii="Times New Roman" w:eastAsia="Times New Roman" w:hAnsi="Times New Roman"/>
          <w:sz w:val="28"/>
          <w:szCs w:val="28"/>
          <w:lang w:eastAsia="ru-RU"/>
        </w:rPr>
        <w:t>Законом Чувашской Республики от 29 декабря 2015 года № 86 «Об общественном контроле в Чувашской Республике»</w:t>
      </w:r>
      <w:r>
        <w:rPr>
          <w:rFonts w:ascii="Times New Roman" w:eastAsia="Times New Roman" w:hAnsi="Times New Roman"/>
          <w:bCs/>
          <w:sz w:val="28"/>
          <w:szCs w:val="28"/>
          <w:lang w:eastAsia="ru-RU"/>
        </w:rPr>
        <w:t xml:space="preserve">; </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3) приглашать руководителей органов и организаций, в отношении которых осуществляется общественный контроль, на заседания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и организаций, в отношении которых осуществляется общественный контроль,</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 в работе  постоянных комиссий представительного органа муниципального образования, заседаниях администрации муниципального образования, коллегий, комиссий и иных органов местного самоуправления муниципального образования, предусмотренных уставом муниципального образования и обладающих собственными полномочиями по решению вопросов местного значения; </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привлекать в соответствии с Регламентом Общественной палаты экспертов.</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15.7. Общественная палата имеет также иные права, установленные федеральными законами, законами Чувашской Республики, муниципальными нормативными правовыми актами.</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p>
    <w:p>
      <w:pPr>
        <w:widowControl w:val="0"/>
        <w:autoSpaceDE w:val="0"/>
        <w:autoSpaceDN w:val="0"/>
        <w:adjustRightInd w:val="0"/>
        <w:spacing w:after="120" w:line="360" w:lineRule="auto"/>
        <w:ind w:firstLine="567"/>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16. Поддержка Общественной палатой гражданских инициатив</w:t>
      </w:r>
    </w:p>
    <w:p>
      <w:pPr>
        <w:widowControl w:val="0"/>
        <w:autoSpaceDE w:val="0"/>
        <w:autoSpaceDN w:val="0"/>
        <w:adjustRightInd w:val="0"/>
        <w:spacing w:after="12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16.1. Общественная палата осуществляет сбор и обработку информации об инициативах граждан, проживающих на территории муниципального образования города Чебоксары, общественных объединений и иных некоммерческих организаций.</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16.3. Общественная палата доводит до сведения граждан, проживающих на территории муниципального образования города Чебоксары информацию об инициативах, указанных в пункте 15.1 настоящего раздела.</w:t>
      </w:r>
    </w:p>
    <w:p>
      <w:pPr>
        <w:widowControl w:val="0"/>
        <w:autoSpaceDE w:val="0"/>
        <w:autoSpaceDN w:val="0"/>
        <w:adjustRightInd w:val="0"/>
        <w:spacing w:after="0" w:line="360" w:lineRule="auto"/>
        <w:ind w:firstLine="567"/>
        <w:jc w:val="both"/>
        <w:outlineLvl w:val="0"/>
        <w:rPr>
          <w:rFonts w:ascii="Times New Roman" w:eastAsia="Times New Roman" w:hAnsi="Times New Roman"/>
          <w:bCs/>
          <w:sz w:val="28"/>
          <w:szCs w:val="28"/>
          <w:lang w:eastAsia="ru-RU"/>
        </w:rPr>
      </w:pPr>
    </w:p>
    <w:p>
      <w:pPr>
        <w:keepNext/>
        <w:spacing w:after="0" w:line="240" w:lineRule="auto"/>
        <w:ind w:firstLine="709"/>
        <w:jc w:val="center"/>
        <w:rPr>
          <w:rFonts w:ascii="Times New Roman" w:eastAsia="Times New Roman" w:hAnsi="Times New Roman"/>
          <w:b/>
          <w:color w:val="000000" w:themeColor="text1"/>
          <w:kern w:val="2"/>
          <w:sz w:val="28"/>
          <w:szCs w:val="28"/>
          <w:lang w:eastAsia="ru-RU"/>
        </w:rPr>
      </w:pPr>
      <w:r>
        <w:rPr>
          <w:rFonts w:ascii="Times New Roman" w:eastAsia="Times New Roman" w:hAnsi="Times New Roman"/>
          <w:b/>
          <w:color w:val="000000" w:themeColor="text1"/>
          <w:kern w:val="2"/>
          <w:sz w:val="28"/>
          <w:szCs w:val="28"/>
          <w:lang w:eastAsia="ru-RU"/>
        </w:rPr>
        <w:t>17. Ежегодный доклад Общественной палаты</w:t>
      </w:r>
    </w:p>
    <w:p>
      <w:pPr>
        <w:keepNext/>
        <w:spacing w:after="0" w:line="240" w:lineRule="auto"/>
        <w:ind w:firstLine="709"/>
        <w:jc w:val="center"/>
        <w:rPr>
          <w:rFonts w:ascii="Times New Roman" w:eastAsia="Times New Roman" w:hAnsi="Times New Roman"/>
          <w:b/>
          <w:color w:val="000000" w:themeColor="text1"/>
          <w:kern w:val="2"/>
          <w:sz w:val="28"/>
          <w:szCs w:val="28"/>
          <w:lang w:eastAsia="ru-RU"/>
        </w:rPr>
      </w:pP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17.1. Общественная палата ежегодно готовит доклад о своей деятельности, который содержит итоги работы Общественной палаты, анализ состояния гражданского общества в муниципальном районе (городском округе), формы и методы общественного контроля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иных форм взаимодействия общества и власти.</w:t>
      </w:r>
    </w:p>
    <w:p>
      <w:pPr>
        <w:spacing w:after="0" w:line="360" w:lineRule="auto"/>
        <w:ind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lastRenderedPageBreak/>
        <w:t>17.2. Ежегодный доклад Общественной палаты направляется главе города Чебоксары и размещается на официальном сайте администрации города Чебоксары в информационно-телекоммуникационной сети «Интернет».</w:t>
      </w:r>
    </w:p>
    <w:p>
      <w:pPr>
        <w:spacing w:after="0" w:line="360" w:lineRule="auto"/>
        <w:ind w:firstLine="709"/>
        <w:jc w:val="both"/>
        <w:rPr>
          <w:rFonts w:ascii="Times New Roman" w:eastAsia="Times New Roman" w:hAnsi="Times New Roman"/>
          <w:color w:val="000000" w:themeColor="text1"/>
          <w:kern w:val="2"/>
          <w:sz w:val="28"/>
          <w:szCs w:val="28"/>
          <w:lang w:eastAsia="ru-RU"/>
        </w:rPr>
      </w:pPr>
    </w:p>
    <w:p>
      <w:pPr>
        <w:widowControl w:val="0"/>
        <w:autoSpaceDE w:val="0"/>
        <w:autoSpaceDN w:val="0"/>
        <w:adjustRightInd w:val="0"/>
        <w:spacing w:after="120" w:line="360" w:lineRule="auto"/>
        <w:ind w:left="142"/>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18. Предоставление информации Общественной палате</w:t>
      </w:r>
    </w:p>
    <w:p>
      <w:pPr>
        <w:widowControl w:val="0"/>
        <w:autoSpaceDE w:val="0"/>
        <w:autoSpaceDN w:val="0"/>
        <w:adjustRightInd w:val="0"/>
        <w:spacing w:after="120" w:line="360" w:lineRule="auto"/>
        <w:ind w:firstLine="567"/>
        <w:jc w:val="both"/>
        <w:outlineLvl w:val="0"/>
        <w:rPr>
          <w:rFonts w:ascii="Times New Roman" w:eastAsia="Times New Roman" w:hAnsi="Times New Roman"/>
          <w:b/>
          <w:bCs/>
          <w:i/>
          <w:sz w:val="28"/>
          <w:szCs w:val="28"/>
          <w:lang w:eastAsia="ru-RU"/>
        </w:rPr>
      </w:pPr>
      <w:r>
        <w:rPr>
          <w:rFonts w:ascii="Times New Roman" w:eastAsia="Times New Roman" w:hAnsi="Times New Roman"/>
          <w:bCs/>
          <w:sz w:val="28"/>
          <w:szCs w:val="28"/>
          <w:lang w:eastAsia="ru-RU"/>
        </w:rPr>
        <w:t xml:space="preserve">18.1.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r:id="rId14" w:anchor="Par6" w:history="1">
        <w:r>
          <w:rPr>
            <w:rFonts w:ascii="Times New Roman" w:eastAsia="Times New Roman" w:hAnsi="Times New Roman"/>
            <w:bCs/>
            <w:sz w:val="28"/>
            <w:szCs w:val="28"/>
            <w:lang w:eastAsia="ru-RU"/>
          </w:rPr>
          <w:t>разделе 3</w:t>
        </w:r>
      </w:hyperlink>
      <w:r>
        <w:rPr>
          <w:rFonts w:ascii="Times New Roman" w:eastAsia="Times New Roman" w:hAnsi="Times New Roman"/>
          <w:bCs/>
          <w:sz w:val="28"/>
          <w:szCs w:val="28"/>
          <w:lang w:eastAsia="ru-RU"/>
        </w:rPr>
        <w:t xml:space="preserve"> настоящего Положения.</w:t>
      </w:r>
    </w:p>
    <w:p>
      <w:pPr>
        <w:widowControl w:val="0"/>
        <w:autoSpaceDE w:val="0"/>
        <w:autoSpaceDN w:val="0"/>
        <w:adjustRightInd w:val="0"/>
        <w:spacing w:after="0" w:line="360" w:lineRule="auto"/>
        <w:ind w:firstLine="567"/>
        <w:jc w:val="both"/>
        <w:outlineLvl w:val="0"/>
        <w:rPr>
          <w:rFonts w:ascii="Times New Roman" w:eastAsia="Times New Roman" w:hAnsi="Times New Roman"/>
          <w:b/>
          <w:bCs/>
          <w:i/>
          <w:sz w:val="28"/>
          <w:szCs w:val="28"/>
          <w:lang w:eastAsia="ru-RU"/>
        </w:rPr>
      </w:pPr>
      <w:r>
        <w:rPr>
          <w:rFonts w:ascii="Times New Roman" w:eastAsia="Times New Roman" w:hAnsi="Times New Roman"/>
          <w:bCs/>
          <w:sz w:val="28"/>
          <w:szCs w:val="28"/>
          <w:lang w:eastAsia="ru-RU"/>
        </w:rPr>
        <w:t xml:space="preserve">18.2. 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w:t>
      </w:r>
      <w:hyperlink r:id="rId15" w:history="1">
        <w:r>
          <w:rPr>
            <w:rFonts w:ascii="Times New Roman" w:eastAsia="Times New Roman" w:hAnsi="Times New Roman"/>
            <w:bCs/>
            <w:sz w:val="28"/>
            <w:szCs w:val="28"/>
            <w:lang w:eastAsia="ru-RU"/>
          </w:rPr>
          <w:t>тайну</w:t>
        </w:r>
      </w:hyperlink>
      <w:r>
        <w:rPr>
          <w:rFonts w:ascii="Times New Roman" w:eastAsia="Times New Roman" w:hAnsi="Times New Roman"/>
          <w:bCs/>
          <w:sz w:val="28"/>
          <w:szCs w:val="28"/>
          <w:lang w:eastAsia="ru-RU"/>
        </w:rPr>
        <w:t>. Срок рассмотрения указанного запроса может быть продлен в исключительных случаях не более чем на тридцать дней.</w:t>
      </w:r>
    </w:p>
    <w:p>
      <w:pPr>
        <w:widowControl w:val="0"/>
        <w:autoSpaceDE w:val="0"/>
        <w:autoSpaceDN w:val="0"/>
        <w:adjustRightInd w:val="0"/>
        <w:spacing w:after="0" w:line="360" w:lineRule="auto"/>
        <w:ind w:firstLine="567"/>
        <w:jc w:val="both"/>
        <w:outlineLvl w:val="0"/>
        <w:rPr>
          <w:rFonts w:ascii="Times New Roman" w:eastAsia="Times New Roman" w:hAnsi="Times New Roman"/>
          <w:b/>
          <w:bCs/>
          <w:i/>
          <w:sz w:val="28"/>
          <w:szCs w:val="28"/>
          <w:lang w:eastAsia="ru-RU"/>
        </w:rPr>
      </w:pPr>
    </w:p>
    <w:p>
      <w:pPr>
        <w:widowControl w:val="0"/>
        <w:autoSpaceDE w:val="0"/>
        <w:autoSpaceDN w:val="0"/>
        <w:adjustRightInd w:val="0"/>
        <w:spacing w:after="120" w:line="360" w:lineRule="auto"/>
        <w:ind w:firstLine="567"/>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19. Содействие членам Общественной палаты</w:t>
      </w:r>
    </w:p>
    <w:p>
      <w:pPr>
        <w:widowControl w:val="0"/>
        <w:autoSpaceDE w:val="0"/>
        <w:autoSpaceDN w:val="0"/>
        <w:adjustRightInd w:val="0"/>
        <w:spacing w:after="12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Органы местного 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
    <w:p>
      <w:pPr>
        <w:widowControl w:val="0"/>
        <w:autoSpaceDE w:val="0"/>
        <w:autoSpaceDN w:val="0"/>
        <w:adjustRightInd w:val="0"/>
        <w:spacing w:after="120" w:line="360" w:lineRule="auto"/>
        <w:ind w:firstLine="567"/>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20. Обеспечение деятельности Общественной палаты</w:t>
      </w:r>
    </w:p>
    <w:p>
      <w:pPr>
        <w:widowControl w:val="0"/>
        <w:autoSpaceDE w:val="0"/>
        <w:autoSpaceDN w:val="0"/>
        <w:adjustRightInd w:val="0"/>
        <w:spacing w:after="12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администрацией города Чебоксары.</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 Деятельность Общественной палаты освещается на официальном сайте администрации города Чебоксары в информационно-телекоммуникационной сети «Интернет», в местных средствах массовой информации.</w:t>
      </w: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pPr>
        <w:widowControl w:val="0"/>
        <w:autoSpaceDE w:val="0"/>
        <w:autoSpaceDN w:val="0"/>
        <w:adjustRightInd w:val="0"/>
        <w:spacing w:after="0" w:line="360" w:lineRule="auto"/>
        <w:jc w:val="both"/>
        <w:rPr>
          <w:rFonts w:ascii="Times New Roman" w:eastAsia="Times New Roman" w:hAnsi="Times New Roman"/>
          <w:bCs/>
          <w:sz w:val="28"/>
          <w:szCs w:val="28"/>
          <w:lang w:eastAsia="ru-RU"/>
        </w:rPr>
      </w:pP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lastRenderedPageBreak/>
        <w:t>Приложение № 1</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 от 30 мая 2024 года № 1641</w:t>
      </w:r>
    </w:p>
    <w:p>
      <w:pPr>
        <w:shd w:val="clear" w:color="auto" w:fill="FFFFFF"/>
        <w:spacing w:after="0" w:line="240" w:lineRule="auto"/>
        <w:jc w:val="center"/>
        <w:textAlignment w:val="baseline"/>
        <w:rPr>
          <w:rFonts w:ascii="Times New Roman" w:eastAsia="Times New Roman" w:hAnsi="Times New Roman"/>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Заявление о согласии кандидата </w:t>
      </w: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войти в состав</w:t>
      </w:r>
      <w:r>
        <w:rPr>
          <w:b/>
        </w:rPr>
        <w:t xml:space="preserve"> </w:t>
      </w:r>
      <w:r>
        <w:rPr>
          <w:rFonts w:ascii="Times New Roman" w:eastAsia="Times New Roman" w:hAnsi="Times New Roman"/>
          <w:b/>
          <w:color w:val="000000" w:themeColor="text1"/>
          <w:sz w:val="28"/>
          <w:szCs w:val="28"/>
          <w:lang w:eastAsia="ru-RU"/>
        </w:rPr>
        <w:t xml:space="preserve">Общественной палаты муниципального образования города Чебоксары </w:t>
      </w:r>
    </w:p>
    <w:p>
      <w:pPr>
        <w:spacing w:after="0" w:line="240" w:lineRule="auto"/>
        <w:jc w:val="right"/>
        <w:rPr>
          <w:rFonts w:ascii="Times New Roman" w:hAnsi="Times New Roman"/>
          <w:color w:val="000000" w:themeColor="text1"/>
          <w:kern w:val="2"/>
          <w:sz w:val="28"/>
          <w:szCs w:val="28"/>
        </w:rPr>
      </w:pPr>
    </w:p>
    <w:p>
      <w:pPr>
        <w:pStyle w:val="unformattext"/>
        <w:spacing w:before="0" w:beforeAutospacing="0" w:after="0" w:afterAutospacing="0" w:line="276" w:lineRule="auto"/>
        <w:ind w:firstLine="426"/>
        <w:jc w:val="both"/>
        <w:textAlignment w:val="baseline"/>
        <w:rPr>
          <w:color w:val="000000" w:themeColor="text1"/>
        </w:rPr>
      </w:pPr>
      <w:r>
        <w:rPr>
          <w:color w:val="000000" w:themeColor="text1"/>
          <w:spacing w:val="-18"/>
          <w:sz w:val="28"/>
          <w:szCs w:val="28"/>
        </w:rPr>
        <w:t>Я, ____________________________________________________________________________,</w:t>
      </w:r>
      <w:r>
        <w:rPr>
          <w:color w:val="000000" w:themeColor="text1"/>
        </w:rPr>
        <w:t xml:space="preserve"> </w:t>
      </w:r>
    </w:p>
    <w:p>
      <w:pPr>
        <w:pStyle w:val="unformattext"/>
        <w:spacing w:before="0" w:beforeAutospacing="0" w:after="0" w:afterAutospacing="0" w:line="276" w:lineRule="auto"/>
        <w:jc w:val="both"/>
        <w:textAlignment w:val="baseline"/>
        <w:rPr>
          <w:color w:val="000000" w:themeColor="text1"/>
          <w:sz w:val="20"/>
          <w:szCs w:val="20"/>
        </w:rPr>
      </w:pPr>
      <w:r>
        <w:rPr>
          <w:color w:val="000000" w:themeColor="text1"/>
          <w:sz w:val="20"/>
          <w:szCs w:val="20"/>
        </w:rPr>
        <w:t xml:space="preserve">                                        (фамилия, имя, отчество (последнее - при наличии) полностью)</w:t>
      </w:r>
    </w:p>
    <w:p>
      <w:pPr>
        <w:pStyle w:val="unformattext"/>
        <w:spacing w:line="276" w:lineRule="auto"/>
        <w:jc w:val="both"/>
        <w:textAlignment w:val="baseline"/>
        <w:rPr>
          <w:color w:val="000000" w:themeColor="text1"/>
          <w:spacing w:val="-18"/>
          <w:sz w:val="28"/>
          <w:szCs w:val="28"/>
        </w:rPr>
      </w:pPr>
      <w:r>
        <w:rPr>
          <w:color w:val="000000" w:themeColor="text1"/>
          <w:spacing w:val="-18"/>
          <w:sz w:val="28"/>
          <w:szCs w:val="28"/>
        </w:rPr>
        <w:t>дата рождения: «____</w:t>
      </w:r>
      <w:proofErr w:type="gramStart"/>
      <w:r>
        <w:rPr>
          <w:color w:val="000000" w:themeColor="text1"/>
          <w:spacing w:val="-18"/>
          <w:sz w:val="28"/>
          <w:szCs w:val="28"/>
        </w:rPr>
        <w:t>_»_</w:t>
      </w:r>
      <w:proofErr w:type="gramEnd"/>
      <w:r>
        <w:rPr>
          <w:color w:val="000000" w:themeColor="text1"/>
          <w:spacing w:val="-18"/>
          <w:sz w:val="28"/>
          <w:szCs w:val="28"/>
        </w:rPr>
        <w:t>_____________ ______года, паспорт серии ___________                         №  ________________ выдан ___________________________________________________ дата выдачи _____________________ года, зарегистрированный(</w:t>
      </w:r>
      <w:proofErr w:type="spellStart"/>
      <w:r>
        <w:rPr>
          <w:color w:val="000000" w:themeColor="text1"/>
          <w:spacing w:val="-18"/>
          <w:sz w:val="28"/>
          <w:szCs w:val="28"/>
        </w:rPr>
        <w:t>ая</w:t>
      </w:r>
      <w:proofErr w:type="spellEnd"/>
      <w:r>
        <w:rPr>
          <w:color w:val="000000" w:themeColor="text1"/>
          <w:spacing w:val="-18"/>
          <w:sz w:val="28"/>
          <w:szCs w:val="28"/>
        </w:rPr>
        <w:t>) по адресу: ____________________________________________________________________________</w:t>
      </w:r>
    </w:p>
    <w:p>
      <w:pPr>
        <w:pStyle w:val="unformattext"/>
        <w:spacing w:before="0" w:beforeAutospacing="0" w:after="0" w:afterAutospacing="0" w:line="276" w:lineRule="auto"/>
        <w:jc w:val="both"/>
        <w:textAlignment w:val="baseline"/>
        <w:rPr>
          <w:color w:val="000000" w:themeColor="text1"/>
          <w:spacing w:val="-18"/>
          <w:sz w:val="28"/>
          <w:szCs w:val="28"/>
        </w:rPr>
      </w:pPr>
      <w:r>
        <w:rPr>
          <w:color w:val="000000" w:themeColor="text1"/>
          <w:spacing w:val="-18"/>
          <w:sz w:val="28"/>
          <w:szCs w:val="28"/>
        </w:rPr>
        <w:t xml:space="preserve">выражаю согласие войти в состав Общественной палаты муниципального образования города Чебоксары, а также в соответствии со статьей 9 </w:t>
      </w:r>
      <w:hyperlink r:id="rId16" w:history="1">
        <w:r>
          <w:rPr>
            <w:rStyle w:val="af0"/>
            <w:color w:val="000000" w:themeColor="text1"/>
            <w:spacing w:val="-18"/>
            <w:sz w:val="28"/>
            <w:szCs w:val="28"/>
            <w:u w:val="none"/>
          </w:rPr>
          <w:t>Федерального закона от 27 июля 2006 года № 152–ФЗ «О персональных данных»</w:t>
        </w:r>
      </w:hyperlink>
      <w:r>
        <w:rPr>
          <w:color w:val="000000" w:themeColor="text1"/>
          <w:spacing w:val="-18"/>
          <w:sz w:val="28"/>
          <w:szCs w:val="28"/>
        </w:rPr>
        <w:t xml:space="preserve"> даю согласие на обработку моих персональных данных, а именно совершение действий, предусмотренных пунктом 3 части первой статьи 3 Федерального закона </w:t>
      </w:r>
      <w:hyperlink r:id="rId17" w:history="1">
        <w:r>
          <w:rPr>
            <w:rStyle w:val="af0"/>
            <w:color w:val="000000" w:themeColor="text1"/>
            <w:spacing w:val="-18"/>
            <w:sz w:val="28"/>
            <w:szCs w:val="28"/>
            <w:u w:val="none"/>
          </w:rPr>
          <w:t>от 27 июля 2006 года № 152–ФЗ «О персональных данных»</w:t>
        </w:r>
      </w:hyperlink>
      <w:r>
        <w:rPr>
          <w:color w:val="000000" w:themeColor="text1"/>
          <w:spacing w:val="-18"/>
          <w:sz w:val="28"/>
          <w:szCs w:val="28"/>
        </w:rPr>
        <w:t>, со сведениями о фактах, событиях и обстоятельствах моей жизни, представленных в целях формирования Общественной палаты муниципального образования города Чебоксары.</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         </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_____________ _______________________</w:t>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    (</w:t>
      </w:r>
      <w:proofErr w:type="gramStart"/>
      <w:r>
        <w:rPr>
          <w:color w:val="000000" w:themeColor="text1"/>
          <w:spacing w:val="-18"/>
          <w:sz w:val="28"/>
          <w:szCs w:val="28"/>
        </w:rPr>
        <w:t>подпись)   </w:t>
      </w:r>
      <w:proofErr w:type="gramEnd"/>
      <w:r>
        <w:rPr>
          <w:color w:val="000000" w:themeColor="text1"/>
          <w:spacing w:val="-18"/>
          <w:sz w:val="28"/>
          <w:szCs w:val="28"/>
        </w:rPr>
        <w:t> (расшифровка подписи)</w:t>
      </w:r>
      <w:r>
        <w:rPr>
          <w:color w:val="000000" w:themeColor="text1"/>
          <w:spacing w:val="-18"/>
          <w:sz w:val="28"/>
          <w:szCs w:val="28"/>
        </w:rPr>
        <w:br/>
      </w:r>
    </w:p>
    <w:p>
      <w:pPr>
        <w:pStyle w:val="unformattext"/>
        <w:spacing w:before="0" w:beforeAutospacing="0" w:after="0" w:afterAutospacing="0" w:line="276" w:lineRule="auto"/>
        <w:textAlignment w:val="baseline"/>
        <w:rPr>
          <w:color w:val="000000" w:themeColor="text1"/>
          <w:spacing w:val="-18"/>
          <w:sz w:val="28"/>
          <w:szCs w:val="28"/>
        </w:rPr>
      </w:pPr>
      <w:r>
        <w:rPr>
          <w:color w:val="000000" w:themeColor="text1"/>
          <w:spacing w:val="-18"/>
          <w:sz w:val="28"/>
          <w:szCs w:val="28"/>
        </w:rPr>
        <w:t>«____»_____________20___ г.</w:t>
      </w:r>
      <w:r>
        <w:rPr>
          <w:color w:val="000000" w:themeColor="text1"/>
          <w:spacing w:val="-18"/>
          <w:sz w:val="28"/>
          <w:szCs w:val="28"/>
        </w:rPr>
        <w:br/>
      </w:r>
      <w:r>
        <w:rPr>
          <w:color w:val="000000" w:themeColor="text1"/>
          <w:kern w:val="2"/>
          <w:sz w:val="28"/>
          <w:szCs w:val="28"/>
        </w:rPr>
        <w:br w:type="page"/>
      </w: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lastRenderedPageBreak/>
        <w:t>Приложение № 2</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 от 30 мая 2024 года № 1641</w:t>
      </w:r>
    </w:p>
    <w:p>
      <w:pPr>
        <w:spacing w:after="0" w:line="240" w:lineRule="auto"/>
        <w:ind w:left="4678"/>
        <w:jc w:val="both"/>
        <w:textAlignment w:val="baseline"/>
        <w:rPr>
          <w:rFonts w:ascii="Courier New" w:eastAsia="Times New Roman" w:hAnsi="Courier New" w:cs="Courier New"/>
          <w:color w:val="000000" w:themeColor="text1"/>
          <w:spacing w:val="-18"/>
          <w:sz w:val="24"/>
          <w:szCs w:val="24"/>
          <w:lang w:eastAsia="ru-RU"/>
        </w:rPr>
      </w:pPr>
      <w:r>
        <w:rPr>
          <w:rFonts w:ascii="Courier New" w:eastAsia="Times New Roman" w:hAnsi="Courier New" w:cs="Courier New"/>
          <w:color w:val="000000" w:themeColor="text1"/>
          <w:spacing w:val="-18"/>
          <w:sz w:val="24"/>
          <w:szCs w:val="24"/>
          <w:lang w:eastAsia="ru-RU"/>
        </w:rPr>
        <w:t>                      </w:t>
      </w:r>
    </w:p>
    <w:p>
      <w:pPr>
        <w:spacing w:after="0" w:line="240" w:lineRule="auto"/>
        <w:ind w:left="4536"/>
        <w:jc w:val="both"/>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В Общественную палату муниципального образования города Чебоксары</w:t>
      </w:r>
    </w:p>
    <w:p>
      <w:pPr>
        <w:spacing w:after="0" w:line="240" w:lineRule="auto"/>
        <w:textAlignment w:val="baseline"/>
        <w:rPr>
          <w:rFonts w:ascii="Courier New" w:eastAsia="Times New Roman" w:hAnsi="Courier New" w:cs="Courier New"/>
          <w:color w:val="000000" w:themeColor="text1"/>
          <w:spacing w:val="-18"/>
          <w:sz w:val="24"/>
          <w:szCs w:val="24"/>
          <w:lang w:eastAsia="ru-RU"/>
        </w:rPr>
      </w:pPr>
      <w:r>
        <w:rPr>
          <w:rFonts w:ascii="Courier New" w:eastAsia="Times New Roman" w:hAnsi="Courier New" w:cs="Courier New"/>
          <w:color w:val="000000" w:themeColor="text1"/>
          <w:spacing w:val="-18"/>
          <w:sz w:val="24"/>
          <w:szCs w:val="24"/>
          <w:lang w:eastAsia="ru-RU"/>
        </w:rPr>
        <w:t>                                      </w:t>
      </w:r>
    </w:p>
    <w:p>
      <w:pPr>
        <w:spacing w:after="0" w:line="240" w:lineRule="auto"/>
        <w:textAlignment w:val="baseline"/>
        <w:rPr>
          <w:rFonts w:ascii="Courier New" w:eastAsia="Times New Roman" w:hAnsi="Courier New" w:cs="Courier New"/>
          <w:color w:val="000000" w:themeColor="text1"/>
          <w:spacing w:val="-18"/>
          <w:sz w:val="24"/>
          <w:szCs w:val="24"/>
          <w:lang w:eastAsia="ru-RU"/>
        </w:rPr>
      </w:pPr>
    </w:p>
    <w:p>
      <w:pPr>
        <w:spacing w:after="0" w:line="240" w:lineRule="auto"/>
        <w:textAlignment w:val="baseline"/>
        <w:rPr>
          <w:rFonts w:ascii="Courier New" w:eastAsia="Times New Roman" w:hAnsi="Courier New" w:cs="Courier New"/>
          <w:color w:val="000000" w:themeColor="text1"/>
          <w:spacing w:val="-18"/>
          <w:sz w:val="24"/>
          <w:szCs w:val="24"/>
          <w:lang w:eastAsia="ru-RU"/>
        </w:rPr>
      </w:pP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 xml:space="preserve">Заявление о выдвижении кандидата </w:t>
      </w: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в состав Общественной палаты муниципального образования города Чебоксары</w:t>
      </w:r>
    </w:p>
    <w:p>
      <w:pPr>
        <w:spacing w:after="0" w:line="240" w:lineRule="auto"/>
        <w:textAlignment w:val="baseline"/>
        <w:rPr>
          <w:rFonts w:ascii="Times New Roman" w:eastAsia="Times New Roman" w:hAnsi="Times New Roman"/>
          <w:color w:val="000000" w:themeColor="text1"/>
          <w:spacing w:val="-18"/>
          <w:sz w:val="28"/>
          <w:szCs w:val="28"/>
          <w:lang w:eastAsia="ru-RU"/>
        </w:rPr>
      </w:pPr>
    </w:p>
    <w:p>
      <w:pPr>
        <w:spacing w:after="0" w:line="240" w:lineRule="auto"/>
        <w:ind w:right="-284" w:firstLine="426"/>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360" w:lineRule="auto"/>
        <w:ind w:firstLine="426"/>
        <w:jc w:val="both"/>
        <w:textAlignment w:val="baseline"/>
        <w:rPr>
          <w:rFonts w:ascii="Courier New" w:eastAsia="Times New Roman" w:hAnsi="Courier New" w:cs="Courier New"/>
          <w:color w:val="000000" w:themeColor="text1"/>
          <w:spacing w:val="-18"/>
          <w:sz w:val="24"/>
          <w:szCs w:val="24"/>
          <w:lang w:eastAsia="ru-RU"/>
        </w:rPr>
      </w:pPr>
      <w:r>
        <w:rPr>
          <w:rFonts w:ascii="Times New Roman" w:eastAsia="Times New Roman" w:hAnsi="Times New Roman"/>
          <w:color w:val="000000" w:themeColor="text1"/>
          <w:spacing w:val="-18"/>
          <w:sz w:val="28"/>
          <w:szCs w:val="28"/>
          <w:lang w:eastAsia="ru-RU"/>
        </w:rPr>
        <w:t>По решению</w:t>
      </w:r>
      <w:r>
        <w:rPr>
          <w:rFonts w:ascii="Courier New" w:eastAsia="Times New Roman" w:hAnsi="Courier New" w:cs="Courier New"/>
          <w:color w:val="000000" w:themeColor="text1"/>
          <w:spacing w:val="-18"/>
          <w:sz w:val="24"/>
          <w:szCs w:val="24"/>
          <w:lang w:eastAsia="ru-RU"/>
        </w:rPr>
        <w:t xml:space="preserve"> ___________________________________________________________</w:t>
      </w:r>
    </w:p>
    <w:p>
      <w:pPr>
        <w:spacing w:after="0" w:line="240" w:lineRule="auto"/>
        <w:ind w:firstLine="426"/>
        <w:textAlignment w:val="baseline"/>
        <w:rPr>
          <w:rFonts w:ascii="Times New Roman" w:eastAsia="Times New Roman" w:hAnsi="Times New Roman"/>
          <w:color w:val="000000" w:themeColor="text1"/>
          <w:spacing w:val="-18"/>
          <w:sz w:val="20"/>
          <w:szCs w:val="20"/>
          <w:lang w:eastAsia="ru-RU"/>
        </w:rPr>
      </w:pPr>
      <w:r>
        <w:rPr>
          <w:rFonts w:ascii="Courier New" w:eastAsia="Times New Roman" w:hAnsi="Courier New" w:cs="Courier New"/>
          <w:color w:val="000000" w:themeColor="text1"/>
          <w:spacing w:val="-18"/>
          <w:sz w:val="24"/>
          <w:szCs w:val="24"/>
          <w:lang w:eastAsia="ru-RU"/>
        </w:rPr>
        <w:t>                 </w:t>
      </w:r>
      <w:r>
        <w:rPr>
          <w:rFonts w:ascii="Times New Roman" w:eastAsia="Times New Roman" w:hAnsi="Times New Roman"/>
          <w:color w:val="000000" w:themeColor="text1"/>
          <w:spacing w:val="-18"/>
          <w:sz w:val="20"/>
          <w:szCs w:val="20"/>
          <w:lang w:eastAsia="ru-RU"/>
        </w:rPr>
        <w:t xml:space="preserve">(наименование руководящего коллегиального органа  </w:t>
      </w:r>
    </w:p>
    <w:p>
      <w:pPr>
        <w:spacing w:after="0" w:line="36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8"/>
          <w:szCs w:val="28"/>
          <w:lang w:eastAsia="ru-RU"/>
        </w:rPr>
        <w:t>некоммерческой организации (иного общественного объединения) от "___" _____ 20__ г., протокол № ____</w:t>
      </w:r>
      <w:proofErr w:type="gramStart"/>
      <w:r>
        <w:rPr>
          <w:rFonts w:ascii="Times New Roman" w:eastAsia="Times New Roman" w:hAnsi="Times New Roman"/>
          <w:color w:val="000000" w:themeColor="text1"/>
          <w:spacing w:val="-18"/>
          <w:sz w:val="28"/>
          <w:szCs w:val="28"/>
          <w:lang w:eastAsia="ru-RU"/>
        </w:rPr>
        <w:t xml:space="preserve">_,   </w:t>
      </w:r>
      <w:proofErr w:type="gramEnd"/>
      <w:r>
        <w:rPr>
          <w:rFonts w:ascii="Times New Roman" w:eastAsia="Times New Roman" w:hAnsi="Times New Roman"/>
          <w:color w:val="000000" w:themeColor="text1"/>
          <w:spacing w:val="-18"/>
          <w:sz w:val="28"/>
          <w:szCs w:val="28"/>
          <w:lang w:eastAsia="ru-RU"/>
        </w:rPr>
        <w:t xml:space="preserve"> в состав Общественной палаты муниципального образования города Чебоксары выдвинут представитель _____________________________________________.</w:t>
      </w:r>
    </w:p>
    <w:p>
      <w:pPr>
        <w:spacing w:after="0" w:line="240" w:lineRule="auto"/>
        <w:ind w:firstLine="426"/>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 xml:space="preserve">                                                                                                              (фамилия, имя, отчество (последнее - при наличии))</w:t>
      </w:r>
    </w:p>
    <w:p>
      <w:pPr>
        <w:spacing w:after="0" w:line="240" w:lineRule="auto"/>
        <w:ind w:firstLine="142"/>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      Приложения:</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1. _________________________________________________________________</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2. _________________________________________________________________</w:t>
      </w:r>
    </w:p>
    <w:p>
      <w:pPr>
        <w:shd w:val="clear" w:color="auto" w:fill="FFFFFF"/>
        <w:spacing w:after="0" w:line="240" w:lineRule="auto"/>
        <w:ind w:firstLine="480"/>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3. _________________________________________________________________</w:t>
      </w: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Всего: на ______ л.</w:t>
      </w:r>
      <w:r>
        <w:rPr>
          <w:rFonts w:ascii="Times New Roman" w:eastAsia="Times New Roman" w:hAnsi="Times New Roman"/>
          <w:color w:val="000000" w:themeColor="text1"/>
          <w:spacing w:val="-18"/>
          <w:sz w:val="28"/>
          <w:szCs w:val="28"/>
          <w:lang w:eastAsia="ru-RU"/>
        </w:rPr>
        <w:br/>
      </w: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Руководитель _______________________________________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                                                                                            (подпись руководителя                                                                           расшифровка подписи               </w:t>
      </w:r>
    </w:p>
    <w:p>
      <w:pPr>
        <w:shd w:val="clear" w:color="auto" w:fill="FFFFFF"/>
        <w:spacing w:after="0" w:line="240" w:lineRule="auto"/>
        <w:textAlignment w:val="baseline"/>
        <w:rPr>
          <w:rFonts w:ascii="Times New Roman" w:eastAsia="Times New Roman" w:hAnsi="Times New Roman"/>
          <w:color w:val="000000" w:themeColor="text1"/>
          <w:spacing w:val="-18"/>
          <w:sz w:val="20"/>
          <w:szCs w:val="20"/>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М.П. (при наличии)</w:t>
      </w: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t>Приложение № 3</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 от 30 мая 2024 года № 1641</w:t>
      </w: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СВЕДЕНИЯ</w:t>
      </w:r>
    </w:p>
    <w:p>
      <w:pPr>
        <w:spacing w:after="0" w:line="240" w:lineRule="auto"/>
        <w:jc w:val="center"/>
        <w:textAlignment w:val="baseline"/>
        <w:rPr>
          <w:rFonts w:ascii="Times New Roman" w:eastAsia="Times New Roman" w:hAnsi="Times New Roman"/>
          <w:b/>
          <w:color w:val="000000" w:themeColor="text1"/>
          <w:spacing w:val="-18"/>
          <w:sz w:val="28"/>
          <w:szCs w:val="28"/>
          <w:lang w:eastAsia="ru-RU"/>
        </w:rPr>
      </w:pPr>
      <w:r>
        <w:rPr>
          <w:rFonts w:ascii="Times New Roman" w:eastAsia="Times New Roman" w:hAnsi="Times New Roman"/>
          <w:b/>
          <w:color w:val="000000" w:themeColor="text1"/>
          <w:spacing w:val="-18"/>
          <w:sz w:val="28"/>
          <w:szCs w:val="28"/>
          <w:lang w:eastAsia="ru-RU"/>
        </w:rPr>
        <w:t>о некоммерческой организации</w:t>
      </w:r>
    </w:p>
    <w:p>
      <w:pPr>
        <w:spacing w:after="0" w:line="240" w:lineRule="auto"/>
        <w:jc w:val="center"/>
        <w:textAlignment w:val="baseline"/>
        <w:rPr>
          <w:rFonts w:ascii="Times New Roman" w:eastAsia="Times New Roman" w:hAnsi="Times New Roman"/>
          <w:color w:val="000000" w:themeColor="text1"/>
          <w:spacing w:val="-18"/>
          <w:sz w:val="28"/>
          <w:szCs w:val="28"/>
          <w:lang w:eastAsia="ru-RU"/>
        </w:rPr>
      </w:pPr>
      <w:r>
        <w:rPr>
          <w:rFonts w:ascii="Times New Roman" w:eastAsia="Times New Roman" w:hAnsi="Times New Roman"/>
          <w:color w:val="000000" w:themeColor="text1"/>
          <w:spacing w:val="-18"/>
          <w:sz w:val="28"/>
          <w:szCs w:val="28"/>
          <w:lang w:eastAsia="ru-RU"/>
        </w:rPr>
        <w:t>_________________________________________________________,</w:t>
      </w:r>
    </w:p>
    <w:p>
      <w:pPr>
        <w:spacing w:after="0" w:line="240" w:lineRule="auto"/>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(полное наименование общественного объединения,</w:t>
      </w:r>
    </w:p>
    <w:p>
      <w:pPr>
        <w:spacing w:after="0" w:line="240" w:lineRule="auto"/>
        <w:jc w:val="center"/>
        <w:textAlignment w:val="baseline"/>
        <w:rPr>
          <w:rFonts w:ascii="Times New Roman" w:eastAsia="Times New Roman" w:hAnsi="Times New Roman"/>
          <w:color w:val="000000" w:themeColor="text1"/>
          <w:spacing w:val="-18"/>
          <w:sz w:val="20"/>
          <w:szCs w:val="20"/>
          <w:lang w:eastAsia="ru-RU"/>
        </w:rPr>
      </w:pPr>
      <w:r>
        <w:rPr>
          <w:rFonts w:ascii="Times New Roman" w:eastAsia="Times New Roman" w:hAnsi="Times New Roman"/>
          <w:color w:val="000000" w:themeColor="text1"/>
          <w:spacing w:val="-18"/>
          <w:sz w:val="20"/>
          <w:szCs w:val="20"/>
          <w:lang w:eastAsia="ru-RU"/>
        </w:rPr>
        <w:t>некоммерческой организации, выдвигающей своего представителя в состав Общественной палаты 0муниципального образования города Чебоксары)</w:t>
      </w:r>
    </w:p>
    <w:p>
      <w:pPr>
        <w:spacing w:after="0" w:line="240" w:lineRule="auto"/>
        <w:textAlignment w:val="baseline"/>
        <w:rPr>
          <w:rFonts w:ascii="Times New Roman" w:eastAsia="Times New Roman" w:hAnsi="Times New Roman"/>
          <w:color w:val="000000" w:themeColor="text1"/>
          <w:spacing w:val="-18"/>
          <w:sz w:val="20"/>
          <w:szCs w:val="20"/>
          <w:lang w:eastAsia="ru-RU"/>
        </w:rPr>
      </w:pPr>
    </w:p>
    <w:tbl>
      <w:tblPr>
        <w:tblW w:w="0" w:type="auto"/>
        <w:tblCellMar>
          <w:left w:w="0" w:type="dxa"/>
          <w:right w:w="0" w:type="dxa"/>
        </w:tblCellMar>
        <w:tblLook w:val="04A0" w:firstRow="1" w:lastRow="0" w:firstColumn="1" w:lastColumn="0" w:noHBand="0" w:noVBand="1"/>
      </w:tblPr>
      <w:tblGrid>
        <w:gridCol w:w="687"/>
        <w:gridCol w:w="4983"/>
        <w:gridCol w:w="3685"/>
      </w:tblGrid>
      <w:tr>
        <w:trPr>
          <w:trHeight w:val="15"/>
        </w:trPr>
        <w:tc>
          <w:tcPr>
            <w:tcW w:w="687" w:type="dxa"/>
            <w:tcBorders>
              <w:top w:val="nil"/>
              <w:left w:val="nil"/>
              <w:bottom w:val="nil"/>
              <w:right w:val="nil"/>
            </w:tcBorders>
            <w:shd w:val="clear" w:color="auto" w:fill="auto"/>
            <w:hideMark/>
          </w:tcPr>
          <w:p>
            <w:pPr>
              <w:spacing w:after="0" w:line="240" w:lineRule="auto"/>
              <w:rPr>
                <w:rFonts w:ascii="Courier New" w:eastAsia="Times New Roman" w:hAnsi="Courier New" w:cs="Courier New"/>
                <w:color w:val="444444"/>
                <w:spacing w:val="-18"/>
                <w:sz w:val="24"/>
                <w:szCs w:val="24"/>
                <w:lang w:eastAsia="ru-RU"/>
              </w:rPr>
            </w:pPr>
          </w:p>
        </w:tc>
        <w:tc>
          <w:tcPr>
            <w:tcW w:w="4983" w:type="dxa"/>
            <w:tcBorders>
              <w:top w:val="nil"/>
              <w:left w:val="nil"/>
              <w:bottom w:val="nil"/>
              <w:right w:val="nil"/>
            </w:tcBorders>
            <w:shd w:val="clear" w:color="auto" w:fill="auto"/>
            <w:hideMark/>
          </w:tcPr>
          <w:p>
            <w:pPr>
              <w:spacing w:after="0" w:line="240" w:lineRule="auto"/>
              <w:rPr>
                <w:rFonts w:ascii="Times New Roman" w:eastAsia="Times New Roman" w:hAnsi="Times New Roman"/>
                <w:sz w:val="20"/>
                <w:szCs w:val="20"/>
                <w:lang w:eastAsia="ru-RU"/>
              </w:rPr>
            </w:pPr>
          </w:p>
        </w:tc>
        <w:tc>
          <w:tcPr>
            <w:tcW w:w="3685" w:type="dxa"/>
            <w:tcBorders>
              <w:top w:val="nil"/>
              <w:left w:val="nil"/>
              <w:bottom w:val="nil"/>
              <w:right w:val="nil"/>
            </w:tcBorders>
            <w:shd w:val="clear" w:color="auto" w:fill="auto"/>
            <w:hideMark/>
          </w:tcPr>
          <w:p>
            <w:pPr>
              <w:spacing w:after="0" w:line="240" w:lineRule="auto"/>
              <w:rPr>
                <w:rFonts w:ascii="Times New Roman" w:eastAsia="Times New Roman" w:hAnsi="Times New Roman"/>
                <w:sz w:val="20"/>
                <w:szCs w:val="20"/>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(полное) некоммерческой организации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создания некоммерческой организации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Дата и место </w:t>
            </w:r>
            <w:proofErr w:type="gramStart"/>
            <w:r>
              <w:rPr>
                <w:rFonts w:ascii="Times New Roman" w:eastAsia="Times New Roman" w:hAnsi="Times New Roman"/>
                <w:sz w:val="24"/>
                <w:szCs w:val="24"/>
                <w:lang w:eastAsia="ru-RU"/>
              </w:rPr>
              <w:t>регистрации</w:t>
            </w:r>
            <w:r>
              <w:rPr>
                <w:rFonts w:ascii="Times New Roman" w:eastAsia="Times New Roman" w:hAnsi="Times New Roman"/>
                <w:sz w:val="24"/>
                <w:szCs w:val="24"/>
                <w:lang w:eastAsia="ru-RU"/>
              </w:rPr>
              <w:br/>
              <w:t>(</w:t>
            </w:r>
            <w:proofErr w:type="gramEnd"/>
            <w:r>
              <w:rPr>
                <w:rFonts w:ascii="Times New Roman" w:eastAsia="Times New Roman" w:hAnsi="Times New Roman"/>
                <w:sz w:val="24"/>
                <w:szCs w:val="24"/>
                <w:lang w:eastAsia="ru-RU"/>
              </w:rPr>
              <w:t>при наличии)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и место последней перерегистрации (при наличии)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(при наличии)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телефон, электронный адрес, адрес сайта</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членов, участников, штатных сотрудников некоммерческой организации, чел.</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направления общественной деятельности некоммерческой организации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и перечень реализованных программ и проектов, их результаты</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r>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9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дипломах, наградах и иных поощрениях</w:t>
            </w:r>
          </w:p>
        </w:tc>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pPr>
              <w:spacing w:after="0" w:line="240" w:lineRule="auto"/>
              <w:rPr>
                <w:rFonts w:ascii="Times New Roman" w:eastAsia="Times New Roman" w:hAnsi="Times New Roman"/>
                <w:sz w:val="24"/>
                <w:szCs w:val="24"/>
                <w:lang w:eastAsia="ru-RU"/>
              </w:rPr>
            </w:pPr>
          </w:p>
        </w:tc>
      </w:tr>
    </w:tbl>
    <w:p>
      <w:pPr>
        <w:shd w:val="clear" w:color="auto" w:fill="FFFFFF"/>
        <w:spacing w:after="0" w:line="240" w:lineRule="auto"/>
        <w:ind w:firstLine="480"/>
        <w:textAlignment w:val="baseline"/>
        <w:rPr>
          <w:rFonts w:ascii="Courier New" w:eastAsia="Times New Roman" w:hAnsi="Courier New" w:cs="Courier New"/>
          <w:color w:val="444444"/>
          <w:spacing w:val="-18"/>
          <w:sz w:val="24"/>
          <w:szCs w:val="24"/>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proofErr w:type="gramStart"/>
      <w:r>
        <w:rPr>
          <w:rFonts w:ascii="Times New Roman" w:eastAsia="Times New Roman" w:hAnsi="Times New Roman"/>
          <w:color w:val="000000" w:themeColor="text1"/>
          <w:spacing w:val="-18"/>
          <w:sz w:val="24"/>
          <w:szCs w:val="24"/>
          <w:lang w:eastAsia="ru-RU"/>
        </w:rPr>
        <w:t>Руководитель  _</w:t>
      </w:r>
      <w:proofErr w:type="gramEnd"/>
      <w:r>
        <w:rPr>
          <w:rFonts w:ascii="Times New Roman" w:eastAsia="Times New Roman" w:hAnsi="Times New Roman"/>
          <w:color w:val="000000" w:themeColor="text1"/>
          <w:spacing w:val="-18"/>
          <w:sz w:val="24"/>
          <w:szCs w:val="24"/>
          <w:lang w:eastAsia="ru-RU"/>
        </w:rPr>
        <w:t>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 xml:space="preserve">                                                      (подпись </w:t>
      </w:r>
      <w:proofErr w:type="gramStart"/>
      <w:r>
        <w:rPr>
          <w:rFonts w:ascii="Times New Roman" w:eastAsia="Times New Roman" w:hAnsi="Times New Roman"/>
          <w:color w:val="000000" w:themeColor="text1"/>
          <w:spacing w:val="-18"/>
          <w:sz w:val="24"/>
          <w:szCs w:val="24"/>
          <w:lang w:eastAsia="ru-RU"/>
        </w:rPr>
        <w:t>руководителя )</w:t>
      </w:r>
      <w:proofErr w:type="gramEnd"/>
      <w:r>
        <w:rPr>
          <w:rFonts w:ascii="Times New Roman" w:eastAsia="Times New Roman" w:hAnsi="Times New Roman"/>
          <w:color w:val="000000" w:themeColor="text1"/>
          <w:spacing w:val="-18"/>
          <w:sz w:val="24"/>
          <w:szCs w:val="24"/>
          <w:lang w:eastAsia="ru-RU"/>
        </w:rPr>
        <w:t>                           расшифровка подписи</w:t>
      </w:r>
    </w:p>
    <w:p>
      <w:pPr>
        <w:spacing w:after="0" w:line="240" w:lineRule="auto"/>
        <w:jc w:val="both"/>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                       </w:t>
      </w:r>
      <w:r>
        <w:rPr>
          <w:rFonts w:ascii="Times New Roman" w:eastAsia="Times New Roman" w:hAnsi="Times New Roman"/>
          <w:color w:val="000000" w:themeColor="text1"/>
          <w:spacing w:val="-18"/>
          <w:sz w:val="24"/>
          <w:szCs w:val="24"/>
          <w:lang w:eastAsia="ru-RU"/>
        </w:rPr>
        <w:br/>
        <w:t>«_____» _____________________ 20__ г.</w:t>
      </w:r>
    </w:p>
    <w:p>
      <w:pPr>
        <w:spacing w:after="0" w:line="240" w:lineRule="auto"/>
        <w:textAlignment w:val="baseline"/>
        <w:rPr>
          <w:rFonts w:ascii="Times New Roman" w:eastAsia="Times New Roman" w:hAnsi="Times New Roman"/>
          <w:color w:val="000000" w:themeColor="text1"/>
          <w:spacing w:val="-18"/>
          <w:sz w:val="24"/>
          <w:szCs w:val="24"/>
          <w:lang w:eastAsia="ru-RU"/>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4"/>
          <w:szCs w:val="24"/>
          <w:lang w:eastAsia="ru-RU"/>
        </w:rPr>
        <w:t>М.П. (при наличии)</w:t>
      </w:r>
      <w:r>
        <w:rPr>
          <w:rFonts w:ascii="Times New Roman" w:eastAsia="Times New Roman" w:hAnsi="Times New Roman"/>
          <w:color w:val="000000" w:themeColor="text1"/>
          <w:spacing w:val="-18"/>
          <w:sz w:val="24"/>
          <w:szCs w:val="24"/>
          <w:lang w:eastAsia="ru-RU"/>
        </w:rPr>
        <w:br/>
      </w: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sz w:val="28"/>
          <w:szCs w:val="28"/>
          <w:lang w:eastAsia="ru-RU"/>
        </w:rPr>
      </w:pPr>
    </w:p>
    <w:p>
      <w:pPr>
        <w:spacing w:after="0" w:line="240" w:lineRule="auto"/>
        <w:ind w:firstLine="4536"/>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sz w:val="28"/>
          <w:szCs w:val="28"/>
          <w:lang w:eastAsia="ru-RU"/>
        </w:rPr>
        <w:t>Приложение № 4</w:t>
      </w:r>
    </w:p>
    <w:p>
      <w:pPr>
        <w:shd w:val="clear" w:color="auto" w:fill="FFFFFF"/>
        <w:spacing w:after="0" w:line="240" w:lineRule="auto"/>
        <w:ind w:left="4536"/>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 Положению об Общественной палате муниципального образования города Чебоксары, утвержденному решением Чебоксарского городского Собрания депутатов от 30 мая 2024 года № 1641</w:t>
      </w:r>
    </w:p>
    <w:p>
      <w:pPr>
        <w:spacing w:after="0" w:line="240" w:lineRule="auto"/>
        <w:rPr>
          <w:rFonts w:ascii="Times New Roman" w:hAnsi="Times New Roman"/>
          <w:color w:val="000000" w:themeColor="text1"/>
          <w:kern w:val="2"/>
          <w:sz w:val="28"/>
          <w:szCs w:val="28"/>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bookmarkStart w:id="4" w:name="_GoBack"/>
      <w:bookmarkEnd w:id="4"/>
      <w:r>
        <w:rPr>
          <w:rFonts w:ascii="Times New Roman" w:eastAsia="Times New Roman" w:hAnsi="Times New Roman"/>
          <w:b/>
          <w:color w:val="000000" w:themeColor="text1"/>
          <w:sz w:val="28"/>
          <w:szCs w:val="28"/>
          <w:lang w:eastAsia="ru-RU"/>
        </w:rPr>
        <w:t xml:space="preserve">Сведения о кандидате </w:t>
      </w:r>
    </w:p>
    <w:p>
      <w:pPr>
        <w:shd w:val="clear" w:color="auto" w:fill="FFFFFF"/>
        <w:spacing w:after="0" w:line="240" w:lineRule="auto"/>
        <w:jc w:val="center"/>
        <w:textAlignment w:val="baseline"/>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для включения в состав Общественной палаты муниципального образования города Чебоксары</w:t>
      </w:r>
    </w:p>
    <w:p>
      <w:pPr>
        <w:spacing w:after="0" w:line="240" w:lineRule="auto"/>
        <w:jc w:val="center"/>
        <w:rPr>
          <w:rFonts w:ascii="Times New Roman" w:hAnsi="Times New Roman"/>
          <w:color w:val="000000" w:themeColor="text1"/>
          <w:kern w:val="2"/>
          <w:sz w:val="28"/>
          <w:szCs w:val="28"/>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204"/>
        <w:gridCol w:w="2443"/>
      </w:tblGrid>
      <w:tr>
        <w:trPr>
          <w:trHeight w:val="314"/>
        </w:trP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Ф.И.О. кандидата</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2.</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Дата рождения (число, месяц, год)</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rPr>
          <w:trHeight w:val="372"/>
        </w:trP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3.</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Место рождения</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4.</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Гражданство (если изменяли, то укажите, когда и по какой причине, если имеется гражданство другого государства – укажите)</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5.</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Образование (когда и какие учебные заведения окончили, направление подготовки или специальность по диплому, квалификация по диплому)</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6.</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Послевузовское профессиональное образование (наименование образовательного или научного учреждения, год окончания), ученая степень или звание (когда присвоены)</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7.</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Были ли Вы судимы, когда и за что</w:t>
            </w:r>
          </w:p>
          <w:p>
            <w:pPr>
              <w:spacing w:after="0" w:line="240" w:lineRule="auto"/>
              <w:ind w:left="57" w:right="57"/>
              <w:jc w:val="both"/>
              <w:rPr>
                <w:rFonts w:ascii="Times New Roman" w:hAnsi="Times New Roman"/>
                <w:color w:val="000000" w:themeColor="text1"/>
                <w:kern w:val="2"/>
                <w:sz w:val="26"/>
                <w:szCs w:val="26"/>
              </w:rPr>
            </w:pP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8.</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Трудовая деятельность за последние 10 лет</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9.</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Государственные награды, иные награды и знаки отличия</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10.</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Опыт работы в общественной сфере, перечень занимаемых выборных должностей</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11.</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Место жительства (адрес регистрации, фактического проживания), номер телефона, электронная почта</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r>
        <w:tc>
          <w:tcPr>
            <w:tcW w:w="595" w:type="dxa"/>
            <w:tcBorders>
              <w:top w:val="single" w:sz="6" w:space="0" w:color="auto"/>
              <w:left w:val="single" w:sz="4" w:space="0" w:color="auto"/>
              <w:bottom w:val="single" w:sz="6" w:space="0" w:color="auto"/>
              <w:right w:val="single" w:sz="6" w:space="0" w:color="auto"/>
            </w:tcBorders>
          </w:tcPr>
          <w:p>
            <w:pPr>
              <w:spacing w:line="240" w:lineRule="auto"/>
              <w:jc w:val="center"/>
              <w:rPr>
                <w:rFonts w:ascii="Times New Roman" w:hAnsi="Times New Roman"/>
                <w:color w:val="000000" w:themeColor="text1"/>
                <w:kern w:val="2"/>
                <w:sz w:val="26"/>
                <w:szCs w:val="26"/>
              </w:rPr>
            </w:pPr>
            <w:r>
              <w:rPr>
                <w:rFonts w:ascii="Times New Roman" w:hAnsi="Times New Roman"/>
                <w:color w:val="000000" w:themeColor="text1"/>
                <w:kern w:val="2"/>
                <w:sz w:val="26"/>
                <w:szCs w:val="26"/>
              </w:rPr>
              <w:t>12.</w:t>
            </w:r>
          </w:p>
        </w:tc>
        <w:tc>
          <w:tcPr>
            <w:tcW w:w="6204" w:type="dxa"/>
            <w:tcBorders>
              <w:top w:val="single" w:sz="6" w:space="0" w:color="auto"/>
              <w:left w:val="single" w:sz="6" w:space="0" w:color="auto"/>
              <w:bottom w:val="single" w:sz="6" w:space="0" w:color="auto"/>
              <w:right w:val="single" w:sz="6" w:space="0" w:color="auto"/>
            </w:tcBorders>
          </w:tcPr>
          <w:p>
            <w:pPr>
              <w:spacing w:after="0" w:line="240" w:lineRule="auto"/>
              <w:ind w:left="57" w:right="57"/>
              <w:jc w:val="both"/>
              <w:rPr>
                <w:rFonts w:ascii="Times New Roman" w:hAnsi="Times New Roman"/>
                <w:color w:val="000000" w:themeColor="text1"/>
                <w:kern w:val="2"/>
                <w:sz w:val="26"/>
                <w:szCs w:val="26"/>
              </w:rPr>
            </w:pPr>
            <w:r>
              <w:rPr>
                <w:rFonts w:ascii="Times New Roman" w:hAnsi="Times New Roman"/>
                <w:color w:val="000000" w:themeColor="text1"/>
                <w:kern w:val="2"/>
                <w:sz w:val="26"/>
                <w:szCs w:val="26"/>
              </w:rPr>
              <w:t>Дополнительные сведения (участие в выборных представительных органах, другая информация, которую желаете сообщить о себе)</w:t>
            </w:r>
          </w:p>
        </w:tc>
        <w:tc>
          <w:tcPr>
            <w:tcW w:w="2443" w:type="dxa"/>
            <w:tcBorders>
              <w:top w:val="single" w:sz="6" w:space="0" w:color="auto"/>
              <w:left w:val="single" w:sz="6" w:space="0" w:color="auto"/>
              <w:bottom w:val="single" w:sz="6" w:space="0" w:color="auto"/>
              <w:right w:val="single" w:sz="4" w:space="0" w:color="auto"/>
            </w:tcBorders>
          </w:tcPr>
          <w:p>
            <w:pPr>
              <w:spacing w:line="240" w:lineRule="auto"/>
              <w:ind w:left="57"/>
              <w:rPr>
                <w:rFonts w:ascii="Times New Roman" w:hAnsi="Times New Roman"/>
                <w:color w:val="000000" w:themeColor="text1"/>
                <w:kern w:val="2"/>
                <w:sz w:val="28"/>
                <w:szCs w:val="28"/>
              </w:rPr>
            </w:pPr>
          </w:p>
        </w:tc>
      </w:tr>
    </w:tbl>
    <w:p>
      <w:pPr>
        <w:spacing w:after="0" w:line="240" w:lineRule="auto"/>
        <w:jc w:val="right"/>
        <w:rPr>
          <w:rFonts w:ascii="Times New Roman" w:hAnsi="Times New Roman"/>
          <w:color w:val="000000" w:themeColor="text1"/>
          <w:kern w:val="2"/>
          <w:sz w:val="28"/>
          <w:szCs w:val="28"/>
        </w:rPr>
      </w:pPr>
    </w:p>
    <w:p>
      <w:pPr>
        <w:shd w:val="clear" w:color="auto" w:fill="FFFFFF"/>
        <w:spacing w:after="0" w:line="240" w:lineRule="auto"/>
        <w:textAlignment w:val="baseline"/>
        <w:rPr>
          <w:rFonts w:ascii="Times New Roman" w:eastAsia="Times New Roman" w:hAnsi="Times New Roman"/>
          <w:color w:val="000000" w:themeColor="text1"/>
          <w:spacing w:val="-18"/>
          <w:sz w:val="24"/>
          <w:szCs w:val="24"/>
          <w:lang w:eastAsia="ru-RU"/>
        </w:rPr>
      </w:pPr>
      <w:proofErr w:type="gramStart"/>
      <w:r>
        <w:rPr>
          <w:rFonts w:ascii="Times New Roman" w:eastAsia="Times New Roman" w:hAnsi="Times New Roman"/>
          <w:color w:val="000000" w:themeColor="text1"/>
          <w:spacing w:val="-18"/>
          <w:sz w:val="26"/>
          <w:szCs w:val="26"/>
          <w:lang w:eastAsia="ru-RU"/>
        </w:rPr>
        <w:t xml:space="preserve">Руководитель </w:t>
      </w:r>
      <w:r>
        <w:rPr>
          <w:rFonts w:ascii="Times New Roman" w:eastAsia="Times New Roman" w:hAnsi="Times New Roman"/>
          <w:color w:val="000000" w:themeColor="text1"/>
          <w:spacing w:val="-18"/>
          <w:sz w:val="24"/>
          <w:szCs w:val="24"/>
          <w:lang w:eastAsia="ru-RU"/>
        </w:rPr>
        <w:t> _</w:t>
      </w:r>
      <w:proofErr w:type="gramEnd"/>
      <w:r>
        <w:rPr>
          <w:rFonts w:ascii="Times New Roman" w:eastAsia="Times New Roman" w:hAnsi="Times New Roman"/>
          <w:color w:val="000000" w:themeColor="text1"/>
          <w:spacing w:val="-18"/>
          <w:sz w:val="24"/>
          <w:szCs w:val="24"/>
          <w:lang w:eastAsia="ru-RU"/>
        </w:rPr>
        <w:t>______________________________________ (____________________)</w:t>
      </w:r>
    </w:p>
    <w:p>
      <w:pPr>
        <w:spacing w:after="0" w:line="240" w:lineRule="auto"/>
        <w:textAlignment w:val="baseline"/>
        <w:rPr>
          <w:rFonts w:ascii="Times New Roman" w:eastAsia="Times New Roman" w:hAnsi="Times New Roman"/>
          <w:color w:val="000000" w:themeColor="text1"/>
          <w:spacing w:val="-18"/>
          <w:sz w:val="24"/>
          <w:szCs w:val="24"/>
          <w:lang w:eastAsia="ru-RU"/>
        </w:rPr>
      </w:pPr>
      <w:r>
        <w:rPr>
          <w:rFonts w:ascii="Times New Roman" w:eastAsia="Times New Roman" w:hAnsi="Times New Roman"/>
          <w:color w:val="000000" w:themeColor="text1"/>
          <w:spacing w:val="-18"/>
          <w:sz w:val="20"/>
          <w:szCs w:val="20"/>
          <w:lang w:eastAsia="ru-RU"/>
        </w:rPr>
        <w:t xml:space="preserve">                                                                     (подпись </w:t>
      </w:r>
      <w:proofErr w:type="gramStart"/>
      <w:r>
        <w:rPr>
          <w:rFonts w:ascii="Times New Roman" w:eastAsia="Times New Roman" w:hAnsi="Times New Roman"/>
          <w:color w:val="000000" w:themeColor="text1"/>
          <w:spacing w:val="-18"/>
          <w:sz w:val="20"/>
          <w:szCs w:val="20"/>
          <w:lang w:eastAsia="ru-RU"/>
        </w:rPr>
        <w:t>руководителя )</w:t>
      </w:r>
      <w:proofErr w:type="gramEnd"/>
      <w:r>
        <w:rPr>
          <w:rFonts w:ascii="Times New Roman" w:eastAsia="Times New Roman" w:hAnsi="Times New Roman"/>
          <w:color w:val="000000" w:themeColor="text1"/>
          <w:spacing w:val="-18"/>
          <w:sz w:val="20"/>
          <w:szCs w:val="20"/>
          <w:lang w:eastAsia="ru-RU"/>
        </w:rPr>
        <w:t xml:space="preserve">                                                     расшифровка </w:t>
      </w:r>
      <w:proofErr w:type="spellStart"/>
      <w:r>
        <w:rPr>
          <w:rFonts w:ascii="Times New Roman" w:eastAsia="Times New Roman" w:hAnsi="Times New Roman"/>
          <w:color w:val="000000" w:themeColor="text1"/>
          <w:spacing w:val="-18"/>
          <w:sz w:val="20"/>
          <w:szCs w:val="20"/>
          <w:lang w:eastAsia="ru-RU"/>
        </w:rPr>
        <w:t>подпис</w:t>
      </w:r>
      <w:proofErr w:type="spellEnd"/>
      <w:r>
        <w:rPr>
          <w:rFonts w:ascii="Times New Roman" w:eastAsia="Times New Roman" w:hAnsi="Times New Roman"/>
          <w:color w:val="000000" w:themeColor="text1"/>
          <w:spacing w:val="-18"/>
          <w:sz w:val="20"/>
          <w:szCs w:val="20"/>
          <w:lang w:eastAsia="ru-RU"/>
        </w:rPr>
        <w:t>           </w:t>
      </w:r>
      <w:r>
        <w:rPr>
          <w:rFonts w:ascii="Times New Roman" w:eastAsia="Times New Roman" w:hAnsi="Times New Roman"/>
          <w:color w:val="000000" w:themeColor="text1"/>
          <w:spacing w:val="-18"/>
          <w:sz w:val="20"/>
          <w:szCs w:val="20"/>
          <w:lang w:eastAsia="ru-RU"/>
        </w:rPr>
        <w:br/>
      </w:r>
      <w:r>
        <w:rPr>
          <w:rFonts w:ascii="Times New Roman" w:eastAsia="Times New Roman" w:hAnsi="Times New Roman"/>
          <w:color w:val="000000" w:themeColor="text1"/>
          <w:spacing w:val="-18"/>
          <w:sz w:val="24"/>
          <w:szCs w:val="24"/>
          <w:lang w:eastAsia="ru-RU"/>
        </w:rPr>
        <w:t>«_____» _____________________ 20__ г.</w:t>
      </w:r>
    </w:p>
    <w:p>
      <w:pPr>
        <w:spacing w:after="0" w:line="240" w:lineRule="auto"/>
        <w:textAlignment w:val="baseline"/>
        <w:rPr>
          <w:rFonts w:ascii="Times New Roman" w:eastAsia="Times New Roman" w:hAnsi="Times New Roman"/>
          <w:color w:val="000000" w:themeColor="text1"/>
          <w:spacing w:val="-18"/>
          <w:sz w:val="24"/>
          <w:szCs w:val="24"/>
          <w:lang w:eastAsia="ru-RU"/>
        </w:rPr>
      </w:pPr>
    </w:p>
    <w:p>
      <w:pPr>
        <w:spacing w:after="0" w:line="240" w:lineRule="auto"/>
        <w:textAlignment w:val="baseline"/>
        <w:rPr>
          <w:rFonts w:ascii="Times New Roman" w:hAnsi="Times New Roman"/>
          <w:color w:val="000000" w:themeColor="text1"/>
          <w:kern w:val="2"/>
          <w:sz w:val="28"/>
          <w:szCs w:val="28"/>
        </w:rPr>
      </w:pPr>
      <w:r>
        <w:rPr>
          <w:rFonts w:ascii="Times New Roman" w:eastAsia="Times New Roman" w:hAnsi="Times New Roman"/>
          <w:color w:val="000000" w:themeColor="text1"/>
          <w:spacing w:val="-18"/>
          <w:sz w:val="24"/>
          <w:szCs w:val="24"/>
          <w:lang w:eastAsia="ru-RU"/>
        </w:rPr>
        <w:t>М.П. (при наличии)</w:t>
      </w:r>
    </w:p>
    <w:sectPr>
      <w:headerReference w:type="default" r:id="rId18"/>
      <w:type w:val="continuous"/>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91754"/>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457"/>
    <w:multiLevelType w:val="multilevel"/>
    <w:tmpl w:val="536EF61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24F50E0A"/>
    <w:multiLevelType w:val="multilevel"/>
    <w:tmpl w:val="9E36185A"/>
    <w:lvl w:ilvl="0">
      <w:start w:val="7"/>
      <w:numFmt w:val="decimal"/>
      <w:lvlText w:val="%1."/>
      <w:lvlJc w:val="left"/>
      <w:pPr>
        <w:ind w:left="3621" w:hanging="360"/>
      </w:pPr>
      <w:rPr>
        <w:rFonts w:hint="default"/>
      </w:rPr>
    </w:lvl>
    <w:lvl w:ilvl="1">
      <w:start w:val="1"/>
      <w:numFmt w:val="decimal"/>
      <w:isLgl/>
      <w:lvlText w:val="%1.%2."/>
      <w:lvlJc w:val="left"/>
      <w:pPr>
        <w:ind w:left="3981" w:hanging="72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4341" w:hanging="108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701" w:hanging="1440"/>
      </w:pPr>
      <w:rPr>
        <w:rFonts w:hint="default"/>
        <w:b w:val="0"/>
      </w:rPr>
    </w:lvl>
    <w:lvl w:ilvl="6">
      <w:start w:val="1"/>
      <w:numFmt w:val="decimal"/>
      <w:isLgl/>
      <w:lvlText w:val="%1.%2.%3.%4.%5.%6.%7."/>
      <w:lvlJc w:val="left"/>
      <w:pPr>
        <w:ind w:left="5061" w:hanging="1800"/>
      </w:pPr>
      <w:rPr>
        <w:rFonts w:hint="default"/>
        <w:b w:val="0"/>
      </w:rPr>
    </w:lvl>
    <w:lvl w:ilvl="7">
      <w:start w:val="1"/>
      <w:numFmt w:val="decimal"/>
      <w:isLgl/>
      <w:lvlText w:val="%1.%2.%3.%4.%5.%6.%7.%8."/>
      <w:lvlJc w:val="left"/>
      <w:pPr>
        <w:ind w:left="5061" w:hanging="1800"/>
      </w:pPr>
      <w:rPr>
        <w:rFonts w:hint="default"/>
        <w:b w:val="0"/>
      </w:rPr>
    </w:lvl>
    <w:lvl w:ilvl="8">
      <w:start w:val="1"/>
      <w:numFmt w:val="decimal"/>
      <w:isLgl/>
      <w:lvlText w:val="%1.%2.%3.%4.%5.%6.%7.%8.%9."/>
      <w:lvlJc w:val="left"/>
      <w:pPr>
        <w:ind w:left="5421" w:hanging="2160"/>
      </w:pPr>
      <w:rPr>
        <w:rFonts w:hint="default"/>
        <w:b w:val="0"/>
      </w:rPr>
    </w:lvl>
  </w:abstractNum>
  <w:abstractNum w:abstractNumId="2" w15:restartNumberingAfterBreak="0">
    <w:nsid w:val="303B7BBB"/>
    <w:multiLevelType w:val="multilevel"/>
    <w:tmpl w:val="FD9835D2"/>
    <w:lvl w:ilvl="0">
      <w:start w:val="1"/>
      <w:numFmt w:val="decimal"/>
      <w:lvlText w:val="%1."/>
      <w:lvlJc w:val="left"/>
      <w:pPr>
        <w:ind w:left="3196" w:hanging="360"/>
      </w:pPr>
      <w:rPr>
        <w:rFonts w:hint="default"/>
      </w:rPr>
    </w:lvl>
    <w:lvl w:ilvl="1">
      <w:start w:val="1"/>
      <w:numFmt w:val="decimal"/>
      <w:isLgl/>
      <w:lvlText w:val="%1.%2."/>
      <w:lvlJc w:val="left"/>
      <w:pPr>
        <w:ind w:left="1855" w:hanging="720"/>
      </w:pPr>
      <w:rPr>
        <w:rFonts w:eastAsia="Times New Roman" w:hint="default"/>
        <w:b w:val="0"/>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 w15:restartNumberingAfterBreak="0">
    <w:nsid w:val="4B0554A0"/>
    <w:multiLevelType w:val="hybridMultilevel"/>
    <w:tmpl w:val="4D3A3672"/>
    <w:lvl w:ilvl="0" w:tplc="30520B08">
      <w:start w:val="4"/>
      <w:numFmt w:val="decimal"/>
      <w:lvlText w:val="%1."/>
      <w:lvlJc w:val="left"/>
      <w:pPr>
        <w:ind w:left="3196" w:hanging="360"/>
      </w:pPr>
      <w:rPr>
        <w:rFonts w:hint="default"/>
        <w:b/>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15:restartNumberingAfterBreak="0">
    <w:nsid w:val="4CD30C11"/>
    <w:multiLevelType w:val="multilevel"/>
    <w:tmpl w:val="1738038E"/>
    <w:lvl w:ilvl="0">
      <w:start w:val="5"/>
      <w:numFmt w:val="decimal"/>
      <w:lvlText w:val="%1."/>
      <w:lvlJc w:val="left"/>
      <w:pPr>
        <w:ind w:left="1160"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195" w:hanging="1080"/>
      </w:pPr>
      <w:rPr>
        <w:rFonts w:hint="default"/>
      </w:rPr>
    </w:lvl>
    <w:lvl w:ilvl="4">
      <w:start w:val="1"/>
      <w:numFmt w:val="decimal"/>
      <w:lvlText w:val="%1.%2.%3.%4.%5."/>
      <w:lvlJc w:val="left"/>
      <w:pPr>
        <w:ind w:left="6330"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320" w:hanging="1800"/>
      </w:pPr>
      <w:rPr>
        <w:rFonts w:hint="default"/>
      </w:rPr>
    </w:lvl>
    <w:lvl w:ilvl="7">
      <w:start w:val="1"/>
      <w:numFmt w:val="decimal"/>
      <w:lvlText w:val="%1.%2.%3.%4.%5.%6.%7.%8."/>
      <w:lvlJc w:val="left"/>
      <w:pPr>
        <w:ind w:left="10455" w:hanging="1800"/>
      </w:pPr>
      <w:rPr>
        <w:rFonts w:hint="default"/>
      </w:rPr>
    </w:lvl>
    <w:lvl w:ilvl="8">
      <w:start w:val="1"/>
      <w:numFmt w:val="decimal"/>
      <w:lvlText w:val="%1.%2.%3.%4.%5.%6.%7.%8.%9."/>
      <w:lvlJc w:val="left"/>
      <w:pPr>
        <w:ind w:left="11950" w:hanging="2160"/>
      </w:pPr>
      <w:rPr>
        <w:rFonts w:hint="default"/>
      </w:rPr>
    </w:lvl>
  </w:abstractNum>
  <w:abstractNum w:abstractNumId="5" w15:restartNumberingAfterBreak="0">
    <w:nsid w:val="50271ECB"/>
    <w:multiLevelType w:val="multilevel"/>
    <w:tmpl w:val="872AF6D2"/>
    <w:lvl w:ilvl="0">
      <w:start w:val="6"/>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6" w15:restartNumberingAfterBreak="0">
    <w:nsid w:val="55044B15"/>
    <w:multiLevelType w:val="multilevel"/>
    <w:tmpl w:val="84821546"/>
    <w:lvl w:ilvl="0">
      <w:start w:val="4"/>
      <w:numFmt w:val="decimal"/>
      <w:lvlText w:val="%1."/>
      <w:lvlJc w:val="left"/>
      <w:pPr>
        <w:ind w:left="450" w:hanging="450"/>
      </w:pPr>
      <w:rPr>
        <w:rFonts w:hint="default"/>
        <w:b/>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15:restartNumberingAfterBreak="0">
    <w:nsid w:val="6A4F31A9"/>
    <w:multiLevelType w:val="multilevel"/>
    <w:tmpl w:val="BC385BD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AE33C03"/>
    <w:multiLevelType w:val="hybridMultilevel"/>
    <w:tmpl w:val="F42CC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161FCD"/>
    <w:multiLevelType w:val="hybridMultilevel"/>
    <w:tmpl w:val="6068EEFE"/>
    <w:lvl w:ilvl="0" w:tplc="B6C062E4">
      <w:start w:val="9"/>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EBD6E6D"/>
    <w:multiLevelType w:val="hybridMultilevel"/>
    <w:tmpl w:val="CBA6458A"/>
    <w:lvl w:ilvl="0" w:tplc="1AF2F872">
      <w:start w:val="11"/>
      <w:numFmt w:val="decimal"/>
      <w:lvlText w:val="%1."/>
      <w:lvlJc w:val="left"/>
      <w:pPr>
        <w:ind w:left="2360" w:hanging="375"/>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
  </w:num>
  <w:num w:numId="2">
    <w:abstractNumId w:val="8"/>
  </w:num>
  <w:num w:numId="3">
    <w:abstractNumId w:val="6"/>
  </w:num>
  <w:num w:numId="4">
    <w:abstractNumId w:val="3"/>
  </w:num>
  <w:num w:numId="5">
    <w:abstractNumId w:val="7"/>
  </w:num>
  <w:num w:numId="6">
    <w:abstractNumId w:val="4"/>
  </w:num>
  <w:num w:numId="7">
    <w:abstractNumId w:val="0"/>
  </w:num>
  <w:num w:numId="8">
    <w:abstractNumId w:val="5"/>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53436FA-0670-4DFC-89EA-36BA1A62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2"/>
      <w:szCs w:val="22"/>
      <w:lang w:eastAsia="en-US"/>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link w:val="a5"/>
    <w:uiPriority w:val="99"/>
    <w:rPr>
      <w:sz w:val="22"/>
      <w:szCs w:val="22"/>
      <w:lang w:eastAsia="en-US"/>
    </w:rPr>
  </w:style>
  <w:style w:type="paragraph" w:customStyle="1" w:styleId="ConsPlusNormal">
    <w:name w:val="ConsPlusNormal"/>
    <w:pPr>
      <w:autoSpaceDE w:val="0"/>
      <w:autoSpaceDN w:val="0"/>
      <w:adjustRightInd w:val="0"/>
    </w:pPr>
    <w:rPr>
      <w:rFonts w:ascii="Arial" w:hAnsi="Arial" w:cs="Arial"/>
    </w:rPr>
  </w:style>
  <w:style w:type="paragraph" w:styleId="a7">
    <w:name w:val="Balloon Text"/>
    <w:basedOn w:val="a"/>
    <w:link w:val="a8"/>
    <w:uiPriority w:val="99"/>
    <w:semiHidden/>
    <w:unhideWhenUsed/>
    <w:pPr>
      <w:spacing w:after="0" w:line="240" w:lineRule="auto"/>
    </w:pPr>
    <w:rPr>
      <w:rFonts w:ascii="Tahoma" w:hAnsi="Tahoma"/>
      <w:sz w:val="16"/>
      <w:szCs w:val="16"/>
    </w:rPr>
  </w:style>
  <w:style w:type="character" w:customStyle="1" w:styleId="a8">
    <w:name w:val="Текст выноски Знак"/>
    <w:link w:val="a7"/>
    <w:uiPriority w:val="99"/>
    <w:semiHidden/>
    <w:rPr>
      <w:rFonts w:ascii="Tahoma" w:hAnsi="Tahoma" w:cs="Tahoma"/>
      <w:sz w:val="16"/>
      <w:szCs w:val="16"/>
      <w:lang w:eastAsia="en-US"/>
    </w:rPr>
  </w:style>
  <w:style w:type="character" w:styleId="a9">
    <w:name w:val="annotation reference"/>
    <w:basedOn w:val="a0"/>
    <w:uiPriority w:val="99"/>
    <w:semiHidden/>
    <w:unhideWhenUsed/>
    <w:rPr>
      <w:sz w:val="16"/>
      <w:szCs w:val="16"/>
    </w:r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lang w:eastAsia="en-US"/>
    </w:rPr>
  </w:style>
  <w:style w:type="paragraph" w:styleId="ac">
    <w:name w:val="annotation subject"/>
    <w:basedOn w:val="aa"/>
    <w:next w:val="aa"/>
    <w:link w:val="ad"/>
    <w:uiPriority w:val="99"/>
    <w:semiHidden/>
    <w:unhideWhenUsed/>
    <w:rPr>
      <w:b/>
      <w:bCs/>
    </w:rPr>
  </w:style>
  <w:style w:type="character" w:customStyle="1" w:styleId="ad">
    <w:name w:val="Тема примечания Знак"/>
    <w:basedOn w:val="ab"/>
    <w:link w:val="ac"/>
    <w:uiPriority w:val="99"/>
    <w:semiHidden/>
    <w:rPr>
      <w:b/>
      <w:bCs/>
      <w:lang w:eastAsia="en-US"/>
    </w:rPr>
  </w:style>
  <w:style w:type="character" w:customStyle="1" w:styleId="30">
    <w:name w:val="Заголовок 3 Знак"/>
    <w:basedOn w:val="a0"/>
    <w:link w:val="3"/>
    <w:uiPriority w:val="9"/>
    <w:rPr>
      <w:rFonts w:ascii="Times New Roman" w:eastAsia="Times New Roman" w:hAnsi="Times New Roman"/>
      <w:b/>
      <w:bCs/>
      <w:sz w:val="27"/>
      <w:szCs w:val="27"/>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List Paragraph"/>
    <w:basedOn w:val="a"/>
    <w:uiPriority w:val="34"/>
    <w:qFormat/>
    <w:pPr>
      <w:ind w:left="720"/>
      <w:contextualSpacing/>
    </w:pPr>
  </w:style>
  <w:style w:type="paragraph" w:customStyle="1" w:styleId="h">
    <w:name w:val="h"/>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rk">
    <w:name w:val="mark"/>
    <w:basedOn w:val="a0"/>
  </w:style>
  <w:style w:type="character" w:styleId="af0">
    <w:name w:val="Hyperlink"/>
    <w:basedOn w:val="a0"/>
    <w:uiPriority w:val="99"/>
    <w:semiHidden/>
    <w:unhideWhenUsed/>
    <w:rPr>
      <w:color w:val="0000FF"/>
      <w:u w:val="single"/>
    </w:rPr>
  </w:style>
  <w:style w:type="character" w:customStyle="1" w:styleId="ed">
    <w:name w:val="ed"/>
    <w:basedOn w:val="a0"/>
  </w:style>
  <w:style w:type="paragraph" w:customStyle="1" w:styleId="ConsPlusTitle">
    <w:name w:val="ConsPlusTitle"/>
    <w:pPr>
      <w:widowControl w:val="0"/>
      <w:autoSpaceDE w:val="0"/>
      <w:autoSpaceDN w:val="0"/>
    </w:pPr>
    <w:rPr>
      <w:rFonts w:ascii="Arial" w:eastAsiaTheme="minorEastAsia" w:hAnsi="Arial" w:cs="Arial"/>
      <w:b/>
      <w:szCs w:val="22"/>
    </w:rPr>
  </w:style>
  <w:style w:type="paragraph" w:customStyle="1" w:styleId="unformattext">
    <w:name w:val="unformattext"/>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2789">
      <w:bodyDiv w:val="1"/>
      <w:marLeft w:val="0"/>
      <w:marRight w:val="0"/>
      <w:marTop w:val="0"/>
      <w:marBottom w:val="0"/>
      <w:divBdr>
        <w:top w:val="none" w:sz="0" w:space="0" w:color="auto"/>
        <w:left w:val="none" w:sz="0" w:space="0" w:color="auto"/>
        <w:bottom w:val="none" w:sz="0" w:space="0" w:color="auto"/>
        <w:right w:val="none" w:sz="0" w:space="0" w:color="auto"/>
      </w:divBdr>
    </w:div>
    <w:div w:id="585461467">
      <w:bodyDiv w:val="1"/>
      <w:marLeft w:val="0"/>
      <w:marRight w:val="0"/>
      <w:marTop w:val="0"/>
      <w:marBottom w:val="0"/>
      <w:divBdr>
        <w:top w:val="none" w:sz="0" w:space="0" w:color="auto"/>
        <w:left w:val="none" w:sz="0" w:space="0" w:color="auto"/>
        <w:bottom w:val="none" w:sz="0" w:space="0" w:color="auto"/>
        <w:right w:val="none" w:sz="0" w:space="0" w:color="auto"/>
      </w:divBdr>
      <w:divsChild>
        <w:div w:id="3557686">
          <w:marLeft w:val="0"/>
          <w:marRight w:val="0"/>
          <w:marTop w:val="0"/>
          <w:marBottom w:val="0"/>
          <w:divBdr>
            <w:top w:val="none" w:sz="0" w:space="0" w:color="auto"/>
            <w:left w:val="none" w:sz="0" w:space="0" w:color="auto"/>
            <w:bottom w:val="none" w:sz="0" w:space="0" w:color="auto"/>
            <w:right w:val="none" w:sz="0" w:space="0" w:color="auto"/>
          </w:divBdr>
        </w:div>
        <w:div w:id="5405756">
          <w:marLeft w:val="0"/>
          <w:marRight w:val="0"/>
          <w:marTop w:val="0"/>
          <w:marBottom w:val="0"/>
          <w:divBdr>
            <w:top w:val="none" w:sz="0" w:space="0" w:color="auto"/>
            <w:left w:val="none" w:sz="0" w:space="0" w:color="auto"/>
            <w:bottom w:val="none" w:sz="0" w:space="0" w:color="auto"/>
            <w:right w:val="none" w:sz="0" w:space="0" w:color="auto"/>
          </w:divBdr>
        </w:div>
        <w:div w:id="31929364">
          <w:marLeft w:val="0"/>
          <w:marRight w:val="0"/>
          <w:marTop w:val="0"/>
          <w:marBottom w:val="0"/>
          <w:divBdr>
            <w:top w:val="none" w:sz="0" w:space="0" w:color="auto"/>
            <w:left w:val="none" w:sz="0" w:space="0" w:color="auto"/>
            <w:bottom w:val="none" w:sz="0" w:space="0" w:color="auto"/>
            <w:right w:val="none" w:sz="0" w:space="0" w:color="auto"/>
          </w:divBdr>
        </w:div>
        <w:div w:id="33966638">
          <w:marLeft w:val="0"/>
          <w:marRight w:val="0"/>
          <w:marTop w:val="0"/>
          <w:marBottom w:val="0"/>
          <w:divBdr>
            <w:top w:val="none" w:sz="0" w:space="0" w:color="auto"/>
            <w:left w:val="none" w:sz="0" w:space="0" w:color="auto"/>
            <w:bottom w:val="none" w:sz="0" w:space="0" w:color="auto"/>
            <w:right w:val="none" w:sz="0" w:space="0" w:color="auto"/>
          </w:divBdr>
        </w:div>
        <w:div w:id="40523484">
          <w:marLeft w:val="0"/>
          <w:marRight w:val="0"/>
          <w:marTop w:val="0"/>
          <w:marBottom w:val="0"/>
          <w:divBdr>
            <w:top w:val="none" w:sz="0" w:space="0" w:color="auto"/>
            <w:left w:val="none" w:sz="0" w:space="0" w:color="auto"/>
            <w:bottom w:val="none" w:sz="0" w:space="0" w:color="auto"/>
            <w:right w:val="none" w:sz="0" w:space="0" w:color="auto"/>
          </w:divBdr>
        </w:div>
        <w:div w:id="48235752">
          <w:marLeft w:val="0"/>
          <w:marRight w:val="0"/>
          <w:marTop w:val="0"/>
          <w:marBottom w:val="0"/>
          <w:divBdr>
            <w:top w:val="none" w:sz="0" w:space="0" w:color="auto"/>
            <w:left w:val="none" w:sz="0" w:space="0" w:color="auto"/>
            <w:bottom w:val="none" w:sz="0" w:space="0" w:color="auto"/>
            <w:right w:val="none" w:sz="0" w:space="0" w:color="auto"/>
          </w:divBdr>
        </w:div>
        <w:div w:id="65032458">
          <w:marLeft w:val="0"/>
          <w:marRight w:val="0"/>
          <w:marTop w:val="0"/>
          <w:marBottom w:val="0"/>
          <w:divBdr>
            <w:top w:val="none" w:sz="0" w:space="0" w:color="auto"/>
            <w:left w:val="none" w:sz="0" w:space="0" w:color="auto"/>
            <w:bottom w:val="none" w:sz="0" w:space="0" w:color="auto"/>
            <w:right w:val="none" w:sz="0" w:space="0" w:color="auto"/>
          </w:divBdr>
        </w:div>
        <w:div w:id="80374852">
          <w:marLeft w:val="0"/>
          <w:marRight w:val="0"/>
          <w:marTop w:val="0"/>
          <w:marBottom w:val="0"/>
          <w:divBdr>
            <w:top w:val="none" w:sz="0" w:space="0" w:color="auto"/>
            <w:left w:val="none" w:sz="0" w:space="0" w:color="auto"/>
            <w:bottom w:val="none" w:sz="0" w:space="0" w:color="auto"/>
            <w:right w:val="none" w:sz="0" w:space="0" w:color="auto"/>
          </w:divBdr>
        </w:div>
        <w:div w:id="90900685">
          <w:marLeft w:val="0"/>
          <w:marRight w:val="0"/>
          <w:marTop w:val="0"/>
          <w:marBottom w:val="0"/>
          <w:divBdr>
            <w:top w:val="none" w:sz="0" w:space="0" w:color="auto"/>
            <w:left w:val="none" w:sz="0" w:space="0" w:color="auto"/>
            <w:bottom w:val="none" w:sz="0" w:space="0" w:color="auto"/>
            <w:right w:val="none" w:sz="0" w:space="0" w:color="auto"/>
          </w:divBdr>
        </w:div>
        <w:div w:id="104160157">
          <w:marLeft w:val="0"/>
          <w:marRight w:val="0"/>
          <w:marTop w:val="0"/>
          <w:marBottom w:val="0"/>
          <w:divBdr>
            <w:top w:val="none" w:sz="0" w:space="0" w:color="auto"/>
            <w:left w:val="none" w:sz="0" w:space="0" w:color="auto"/>
            <w:bottom w:val="none" w:sz="0" w:space="0" w:color="auto"/>
            <w:right w:val="none" w:sz="0" w:space="0" w:color="auto"/>
          </w:divBdr>
        </w:div>
        <w:div w:id="105389044">
          <w:marLeft w:val="0"/>
          <w:marRight w:val="0"/>
          <w:marTop w:val="0"/>
          <w:marBottom w:val="0"/>
          <w:divBdr>
            <w:top w:val="none" w:sz="0" w:space="0" w:color="auto"/>
            <w:left w:val="none" w:sz="0" w:space="0" w:color="auto"/>
            <w:bottom w:val="none" w:sz="0" w:space="0" w:color="auto"/>
            <w:right w:val="none" w:sz="0" w:space="0" w:color="auto"/>
          </w:divBdr>
        </w:div>
        <w:div w:id="110442884">
          <w:marLeft w:val="0"/>
          <w:marRight w:val="0"/>
          <w:marTop w:val="0"/>
          <w:marBottom w:val="0"/>
          <w:divBdr>
            <w:top w:val="none" w:sz="0" w:space="0" w:color="auto"/>
            <w:left w:val="none" w:sz="0" w:space="0" w:color="auto"/>
            <w:bottom w:val="none" w:sz="0" w:space="0" w:color="auto"/>
            <w:right w:val="none" w:sz="0" w:space="0" w:color="auto"/>
          </w:divBdr>
        </w:div>
        <w:div w:id="128205199">
          <w:marLeft w:val="0"/>
          <w:marRight w:val="0"/>
          <w:marTop w:val="0"/>
          <w:marBottom w:val="0"/>
          <w:divBdr>
            <w:top w:val="none" w:sz="0" w:space="0" w:color="auto"/>
            <w:left w:val="none" w:sz="0" w:space="0" w:color="auto"/>
            <w:bottom w:val="none" w:sz="0" w:space="0" w:color="auto"/>
            <w:right w:val="none" w:sz="0" w:space="0" w:color="auto"/>
          </w:divBdr>
        </w:div>
        <w:div w:id="162092026">
          <w:marLeft w:val="0"/>
          <w:marRight w:val="0"/>
          <w:marTop w:val="0"/>
          <w:marBottom w:val="0"/>
          <w:divBdr>
            <w:top w:val="none" w:sz="0" w:space="0" w:color="auto"/>
            <w:left w:val="none" w:sz="0" w:space="0" w:color="auto"/>
            <w:bottom w:val="none" w:sz="0" w:space="0" w:color="auto"/>
            <w:right w:val="none" w:sz="0" w:space="0" w:color="auto"/>
          </w:divBdr>
        </w:div>
        <w:div w:id="177237406">
          <w:marLeft w:val="0"/>
          <w:marRight w:val="0"/>
          <w:marTop w:val="0"/>
          <w:marBottom w:val="0"/>
          <w:divBdr>
            <w:top w:val="none" w:sz="0" w:space="0" w:color="auto"/>
            <w:left w:val="none" w:sz="0" w:space="0" w:color="auto"/>
            <w:bottom w:val="none" w:sz="0" w:space="0" w:color="auto"/>
            <w:right w:val="none" w:sz="0" w:space="0" w:color="auto"/>
          </w:divBdr>
        </w:div>
        <w:div w:id="177934301">
          <w:marLeft w:val="0"/>
          <w:marRight w:val="0"/>
          <w:marTop w:val="0"/>
          <w:marBottom w:val="0"/>
          <w:divBdr>
            <w:top w:val="none" w:sz="0" w:space="0" w:color="auto"/>
            <w:left w:val="none" w:sz="0" w:space="0" w:color="auto"/>
            <w:bottom w:val="none" w:sz="0" w:space="0" w:color="auto"/>
            <w:right w:val="none" w:sz="0" w:space="0" w:color="auto"/>
          </w:divBdr>
        </w:div>
        <w:div w:id="181172331">
          <w:marLeft w:val="0"/>
          <w:marRight w:val="0"/>
          <w:marTop w:val="0"/>
          <w:marBottom w:val="0"/>
          <w:divBdr>
            <w:top w:val="none" w:sz="0" w:space="0" w:color="auto"/>
            <w:left w:val="none" w:sz="0" w:space="0" w:color="auto"/>
            <w:bottom w:val="none" w:sz="0" w:space="0" w:color="auto"/>
            <w:right w:val="none" w:sz="0" w:space="0" w:color="auto"/>
          </w:divBdr>
        </w:div>
        <w:div w:id="186062600">
          <w:marLeft w:val="0"/>
          <w:marRight w:val="0"/>
          <w:marTop w:val="0"/>
          <w:marBottom w:val="0"/>
          <w:divBdr>
            <w:top w:val="none" w:sz="0" w:space="0" w:color="auto"/>
            <w:left w:val="none" w:sz="0" w:space="0" w:color="auto"/>
            <w:bottom w:val="none" w:sz="0" w:space="0" w:color="auto"/>
            <w:right w:val="none" w:sz="0" w:space="0" w:color="auto"/>
          </w:divBdr>
        </w:div>
        <w:div w:id="189879518">
          <w:marLeft w:val="0"/>
          <w:marRight w:val="0"/>
          <w:marTop w:val="0"/>
          <w:marBottom w:val="0"/>
          <w:divBdr>
            <w:top w:val="none" w:sz="0" w:space="0" w:color="auto"/>
            <w:left w:val="none" w:sz="0" w:space="0" w:color="auto"/>
            <w:bottom w:val="none" w:sz="0" w:space="0" w:color="auto"/>
            <w:right w:val="none" w:sz="0" w:space="0" w:color="auto"/>
          </w:divBdr>
        </w:div>
        <w:div w:id="192428014">
          <w:marLeft w:val="0"/>
          <w:marRight w:val="0"/>
          <w:marTop w:val="0"/>
          <w:marBottom w:val="0"/>
          <w:divBdr>
            <w:top w:val="none" w:sz="0" w:space="0" w:color="auto"/>
            <w:left w:val="none" w:sz="0" w:space="0" w:color="auto"/>
            <w:bottom w:val="none" w:sz="0" w:space="0" w:color="auto"/>
            <w:right w:val="none" w:sz="0" w:space="0" w:color="auto"/>
          </w:divBdr>
        </w:div>
        <w:div w:id="196281845">
          <w:marLeft w:val="0"/>
          <w:marRight w:val="0"/>
          <w:marTop w:val="0"/>
          <w:marBottom w:val="0"/>
          <w:divBdr>
            <w:top w:val="none" w:sz="0" w:space="0" w:color="auto"/>
            <w:left w:val="none" w:sz="0" w:space="0" w:color="auto"/>
            <w:bottom w:val="none" w:sz="0" w:space="0" w:color="auto"/>
            <w:right w:val="none" w:sz="0" w:space="0" w:color="auto"/>
          </w:divBdr>
        </w:div>
        <w:div w:id="201787453">
          <w:marLeft w:val="0"/>
          <w:marRight w:val="0"/>
          <w:marTop w:val="0"/>
          <w:marBottom w:val="0"/>
          <w:divBdr>
            <w:top w:val="none" w:sz="0" w:space="0" w:color="auto"/>
            <w:left w:val="none" w:sz="0" w:space="0" w:color="auto"/>
            <w:bottom w:val="none" w:sz="0" w:space="0" w:color="auto"/>
            <w:right w:val="none" w:sz="0" w:space="0" w:color="auto"/>
          </w:divBdr>
        </w:div>
        <w:div w:id="212624252">
          <w:marLeft w:val="0"/>
          <w:marRight w:val="0"/>
          <w:marTop w:val="0"/>
          <w:marBottom w:val="0"/>
          <w:divBdr>
            <w:top w:val="none" w:sz="0" w:space="0" w:color="auto"/>
            <w:left w:val="none" w:sz="0" w:space="0" w:color="auto"/>
            <w:bottom w:val="none" w:sz="0" w:space="0" w:color="auto"/>
            <w:right w:val="none" w:sz="0" w:space="0" w:color="auto"/>
          </w:divBdr>
        </w:div>
        <w:div w:id="231815137">
          <w:marLeft w:val="0"/>
          <w:marRight w:val="0"/>
          <w:marTop w:val="0"/>
          <w:marBottom w:val="0"/>
          <w:divBdr>
            <w:top w:val="none" w:sz="0" w:space="0" w:color="auto"/>
            <w:left w:val="none" w:sz="0" w:space="0" w:color="auto"/>
            <w:bottom w:val="none" w:sz="0" w:space="0" w:color="auto"/>
            <w:right w:val="none" w:sz="0" w:space="0" w:color="auto"/>
          </w:divBdr>
        </w:div>
        <w:div w:id="259029495">
          <w:marLeft w:val="0"/>
          <w:marRight w:val="0"/>
          <w:marTop w:val="0"/>
          <w:marBottom w:val="0"/>
          <w:divBdr>
            <w:top w:val="none" w:sz="0" w:space="0" w:color="auto"/>
            <w:left w:val="none" w:sz="0" w:space="0" w:color="auto"/>
            <w:bottom w:val="none" w:sz="0" w:space="0" w:color="auto"/>
            <w:right w:val="none" w:sz="0" w:space="0" w:color="auto"/>
          </w:divBdr>
        </w:div>
        <w:div w:id="260383627">
          <w:marLeft w:val="5245"/>
          <w:marRight w:val="0"/>
          <w:marTop w:val="0"/>
          <w:marBottom w:val="0"/>
          <w:divBdr>
            <w:top w:val="none" w:sz="0" w:space="0" w:color="auto"/>
            <w:left w:val="none" w:sz="0" w:space="0" w:color="auto"/>
            <w:bottom w:val="none" w:sz="0" w:space="0" w:color="auto"/>
            <w:right w:val="none" w:sz="0" w:space="0" w:color="auto"/>
          </w:divBdr>
        </w:div>
        <w:div w:id="287014074">
          <w:marLeft w:val="0"/>
          <w:marRight w:val="0"/>
          <w:marTop w:val="0"/>
          <w:marBottom w:val="0"/>
          <w:divBdr>
            <w:top w:val="none" w:sz="0" w:space="0" w:color="auto"/>
            <w:left w:val="none" w:sz="0" w:space="0" w:color="auto"/>
            <w:bottom w:val="none" w:sz="0" w:space="0" w:color="auto"/>
            <w:right w:val="none" w:sz="0" w:space="0" w:color="auto"/>
          </w:divBdr>
        </w:div>
        <w:div w:id="297804410">
          <w:marLeft w:val="0"/>
          <w:marRight w:val="0"/>
          <w:marTop w:val="0"/>
          <w:marBottom w:val="0"/>
          <w:divBdr>
            <w:top w:val="none" w:sz="0" w:space="0" w:color="auto"/>
            <w:left w:val="none" w:sz="0" w:space="0" w:color="auto"/>
            <w:bottom w:val="none" w:sz="0" w:space="0" w:color="auto"/>
            <w:right w:val="none" w:sz="0" w:space="0" w:color="auto"/>
          </w:divBdr>
        </w:div>
        <w:div w:id="304092324">
          <w:marLeft w:val="0"/>
          <w:marRight w:val="0"/>
          <w:marTop w:val="0"/>
          <w:marBottom w:val="0"/>
          <w:divBdr>
            <w:top w:val="none" w:sz="0" w:space="0" w:color="auto"/>
            <w:left w:val="none" w:sz="0" w:space="0" w:color="auto"/>
            <w:bottom w:val="none" w:sz="0" w:space="0" w:color="auto"/>
            <w:right w:val="none" w:sz="0" w:space="0" w:color="auto"/>
          </w:divBdr>
        </w:div>
        <w:div w:id="313066024">
          <w:marLeft w:val="0"/>
          <w:marRight w:val="0"/>
          <w:marTop w:val="0"/>
          <w:marBottom w:val="0"/>
          <w:divBdr>
            <w:top w:val="none" w:sz="0" w:space="0" w:color="auto"/>
            <w:left w:val="none" w:sz="0" w:space="0" w:color="auto"/>
            <w:bottom w:val="none" w:sz="0" w:space="0" w:color="auto"/>
            <w:right w:val="none" w:sz="0" w:space="0" w:color="auto"/>
          </w:divBdr>
        </w:div>
        <w:div w:id="313224925">
          <w:marLeft w:val="0"/>
          <w:marRight w:val="0"/>
          <w:marTop w:val="0"/>
          <w:marBottom w:val="0"/>
          <w:divBdr>
            <w:top w:val="none" w:sz="0" w:space="0" w:color="auto"/>
            <w:left w:val="none" w:sz="0" w:space="0" w:color="auto"/>
            <w:bottom w:val="none" w:sz="0" w:space="0" w:color="auto"/>
            <w:right w:val="none" w:sz="0" w:space="0" w:color="auto"/>
          </w:divBdr>
        </w:div>
        <w:div w:id="323751323">
          <w:marLeft w:val="0"/>
          <w:marRight w:val="0"/>
          <w:marTop w:val="0"/>
          <w:marBottom w:val="0"/>
          <w:divBdr>
            <w:top w:val="none" w:sz="0" w:space="0" w:color="auto"/>
            <w:left w:val="none" w:sz="0" w:space="0" w:color="auto"/>
            <w:bottom w:val="none" w:sz="0" w:space="0" w:color="auto"/>
            <w:right w:val="none" w:sz="0" w:space="0" w:color="auto"/>
          </w:divBdr>
        </w:div>
        <w:div w:id="331833766">
          <w:marLeft w:val="0"/>
          <w:marRight w:val="0"/>
          <w:marTop w:val="0"/>
          <w:marBottom w:val="0"/>
          <w:divBdr>
            <w:top w:val="none" w:sz="0" w:space="0" w:color="auto"/>
            <w:left w:val="none" w:sz="0" w:space="0" w:color="auto"/>
            <w:bottom w:val="none" w:sz="0" w:space="0" w:color="auto"/>
            <w:right w:val="none" w:sz="0" w:space="0" w:color="auto"/>
          </w:divBdr>
        </w:div>
        <w:div w:id="337317580">
          <w:marLeft w:val="0"/>
          <w:marRight w:val="0"/>
          <w:marTop w:val="0"/>
          <w:marBottom w:val="0"/>
          <w:divBdr>
            <w:top w:val="none" w:sz="0" w:space="0" w:color="auto"/>
            <w:left w:val="none" w:sz="0" w:space="0" w:color="auto"/>
            <w:bottom w:val="none" w:sz="0" w:space="0" w:color="auto"/>
            <w:right w:val="none" w:sz="0" w:space="0" w:color="auto"/>
          </w:divBdr>
        </w:div>
        <w:div w:id="340931876">
          <w:marLeft w:val="0"/>
          <w:marRight w:val="0"/>
          <w:marTop w:val="0"/>
          <w:marBottom w:val="0"/>
          <w:divBdr>
            <w:top w:val="none" w:sz="0" w:space="0" w:color="auto"/>
            <w:left w:val="none" w:sz="0" w:space="0" w:color="auto"/>
            <w:bottom w:val="none" w:sz="0" w:space="0" w:color="auto"/>
            <w:right w:val="none" w:sz="0" w:space="0" w:color="auto"/>
          </w:divBdr>
        </w:div>
        <w:div w:id="341782875">
          <w:marLeft w:val="0"/>
          <w:marRight w:val="0"/>
          <w:marTop w:val="0"/>
          <w:marBottom w:val="0"/>
          <w:divBdr>
            <w:top w:val="none" w:sz="0" w:space="0" w:color="auto"/>
            <w:left w:val="none" w:sz="0" w:space="0" w:color="auto"/>
            <w:bottom w:val="none" w:sz="0" w:space="0" w:color="auto"/>
            <w:right w:val="none" w:sz="0" w:space="0" w:color="auto"/>
          </w:divBdr>
        </w:div>
        <w:div w:id="355354639">
          <w:marLeft w:val="0"/>
          <w:marRight w:val="0"/>
          <w:marTop w:val="0"/>
          <w:marBottom w:val="0"/>
          <w:divBdr>
            <w:top w:val="none" w:sz="0" w:space="0" w:color="auto"/>
            <w:left w:val="none" w:sz="0" w:space="0" w:color="auto"/>
            <w:bottom w:val="none" w:sz="0" w:space="0" w:color="auto"/>
            <w:right w:val="none" w:sz="0" w:space="0" w:color="auto"/>
          </w:divBdr>
        </w:div>
        <w:div w:id="363599247">
          <w:marLeft w:val="0"/>
          <w:marRight w:val="0"/>
          <w:marTop w:val="0"/>
          <w:marBottom w:val="0"/>
          <w:divBdr>
            <w:top w:val="none" w:sz="0" w:space="0" w:color="auto"/>
            <w:left w:val="none" w:sz="0" w:space="0" w:color="auto"/>
            <w:bottom w:val="none" w:sz="0" w:space="0" w:color="auto"/>
            <w:right w:val="none" w:sz="0" w:space="0" w:color="auto"/>
          </w:divBdr>
        </w:div>
        <w:div w:id="363604739">
          <w:marLeft w:val="0"/>
          <w:marRight w:val="0"/>
          <w:marTop w:val="0"/>
          <w:marBottom w:val="0"/>
          <w:divBdr>
            <w:top w:val="none" w:sz="0" w:space="0" w:color="auto"/>
            <w:left w:val="none" w:sz="0" w:space="0" w:color="auto"/>
            <w:bottom w:val="none" w:sz="0" w:space="0" w:color="auto"/>
            <w:right w:val="none" w:sz="0" w:space="0" w:color="auto"/>
          </w:divBdr>
        </w:div>
        <w:div w:id="367222117">
          <w:marLeft w:val="0"/>
          <w:marRight w:val="0"/>
          <w:marTop w:val="0"/>
          <w:marBottom w:val="0"/>
          <w:divBdr>
            <w:top w:val="none" w:sz="0" w:space="0" w:color="auto"/>
            <w:left w:val="none" w:sz="0" w:space="0" w:color="auto"/>
            <w:bottom w:val="none" w:sz="0" w:space="0" w:color="auto"/>
            <w:right w:val="none" w:sz="0" w:space="0" w:color="auto"/>
          </w:divBdr>
        </w:div>
        <w:div w:id="367487155">
          <w:marLeft w:val="0"/>
          <w:marRight w:val="0"/>
          <w:marTop w:val="0"/>
          <w:marBottom w:val="0"/>
          <w:divBdr>
            <w:top w:val="none" w:sz="0" w:space="0" w:color="auto"/>
            <w:left w:val="none" w:sz="0" w:space="0" w:color="auto"/>
            <w:bottom w:val="none" w:sz="0" w:space="0" w:color="auto"/>
            <w:right w:val="none" w:sz="0" w:space="0" w:color="auto"/>
          </w:divBdr>
        </w:div>
        <w:div w:id="375156791">
          <w:marLeft w:val="0"/>
          <w:marRight w:val="0"/>
          <w:marTop w:val="0"/>
          <w:marBottom w:val="0"/>
          <w:divBdr>
            <w:top w:val="none" w:sz="0" w:space="0" w:color="auto"/>
            <w:left w:val="none" w:sz="0" w:space="0" w:color="auto"/>
            <w:bottom w:val="none" w:sz="0" w:space="0" w:color="auto"/>
            <w:right w:val="none" w:sz="0" w:space="0" w:color="auto"/>
          </w:divBdr>
        </w:div>
        <w:div w:id="383602496">
          <w:marLeft w:val="0"/>
          <w:marRight w:val="0"/>
          <w:marTop w:val="0"/>
          <w:marBottom w:val="0"/>
          <w:divBdr>
            <w:top w:val="none" w:sz="0" w:space="0" w:color="auto"/>
            <w:left w:val="none" w:sz="0" w:space="0" w:color="auto"/>
            <w:bottom w:val="none" w:sz="0" w:space="0" w:color="auto"/>
            <w:right w:val="none" w:sz="0" w:space="0" w:color="auto"/>
          </w:divBdr>
        </w:div>
        <w:div w:id="393243555">
          <w:marLeft w:val="0"/>
          <w:marRight w:val="0"/>
          <w:marTop w:val="0"/>
          <w:marBottom w:val="0"/>
          <w:divBdr>
            <w:top w:val="none" w:sz="0" w:space="0" w:color="auto"/>
            <w:left w:val="none" w:sz="0" w:space="0" w:color="auto"/>
            <w:bottom w:val="none" w:sz="0" w:space="0" w:color="auto"/>
            <w:right w:val="none" w:sz="0" w:space="0" w:color="auto"/>
          </w:divBdr>
        </w:div>
        <w:div w:id="401411406">
          <w:marLeft w:val="0"/>
          <w:marRight w:val="0"/>
          <w:marTop w:val="0"/>
          <w:marBottom w:val="0"/>
          <w:divBdr>
            <w:top w:val="none" w:sz="0" w:space="0" w:color="auto"/>
            <w:left w:val="none" w:sz="0" w:space="0" w:color="auto"/>
            <w:bottom w:val="none" w:sz="0" w:space="0" w:color="auto"/>
            <w:right w:val="none" w:sz="0" w:space="0" w:color="auto"/>
          </w:divBdr>
        </w:div>
        <w:div w:id="413628758">
          <w:marLeft w:val="0"/>
          <w:marRight w:val="0"/>
          <w:marTop w:val="0"/>
          <w:marBottom w:val="0"/>
          <w:divBdr>
            <w:top w:val="none" w:sz="0" w:space="0" w:color="auto"/>
            <w:left w:val="none" w:sz="0" w:space="0" w:color="auto"/>
            <w:bottom w:val="none" w:sz="0" w:space="0" w:color="auto"/>
            <w:right w:val="none" w:sz="0" w:space="0" w:color="auto"/>
          </w:divBdr>
        </w:div>
        <w:div w:id="430317439">
          <w:marLeft w:val="0"/>
          <w:marRight w:val="0"/>
          <w:marTop w:val="0"/>
          <w:marBottom w:val="0"/>
          <w:divBdr>
            <w:top w:val="none" w:sz="0" w:space="0" w:color="auto"/>
            <w:left w:val="none" w:sz="0" w:space="0" w:color="auto"/>
            <w:bottom w:val="none" w:sz="0" w:space="0" w:color="auto"/>
            <w:right w:val="none" w:sz="0" w:space="0" w:color="auto"/>
          </w:divBdr>
        </w:div>
        <w:div w:id="436874551">
          <w:marLeft w:val="0"/>
          <w:marRight w:val="0"/>
          <w:marTop w:val="0"/>
          <w:marBottom w:val="0"/>
          <w:divBdr>
            <w:top w:val="none" w:sz="0" w:space="0" w:color="auto"/>
            <w:left w:val="none" w:sz="0" w:space="0" w:color="auto"/>
            <w:bottom w:val="none" w:sz="0" w:space="0" w:color="auto"/>
            <w:right w:val="none" w:sz="0" w:space="0" w:color="auto"/>
          </w:divBdr>
        </w:div>
        <w:div w:id="443427412">
          <w:marLeft w:val="0"/>
          <w:marRight w:val="0"/>
          <w:marTop w:val="0"/>
          <w:marBottom w:val="0"/>
          <w:divBdr>
            <w:top w:val="none" w:sz="0" w:space="0" w:color="auto"/>
            <w:left w:val="none" w:sz="0" w:space="0" w:color="auto"/>
            <w:bottom w:val="none" w:sz="0" w:space="0" w:color="auto"/>
            <w:right w:val="none" w:sz="0" w:space="0" w:color="auto"/>
          </w:divBdr>
        </w:div>
        <w:div w:id="463155268">
          <w:marLeft w:val="0"/>
          <w:marRight w:val="0"/>
          <w:marTop w:val="0"/>
          <w:marBottom w:val="0"/>
          <w:divBdr>
            <w:top w:val="none" w:sz="0" w:space="0" w:color="auto"/>
            <w:left w:val="none" w:sz="0" w:space="0" w:color="auto"/>
            <w:bottom w:val="none" w:sz="0" w:space="0" w:color="auto"/>
            <w:right w:val="none" w:sz="0" w:space="0" w:color="auto"/>
          </w:divBdr>
        </w:div>
        <w:div w:id="471484409">
          <w:marLeft w:val="0"/>
          <w:marRight w:val="0"/>
          <w:marTop w:val="0"/>
          <w:marBottom w:val="0"/>
          <w:divBdr>
            <w:top w:val="none" w:sz="0" w:space="0" w:color="auto"/>
            <w:left w:val="none" w:sz="0" w:space="0" w:color="auto"/>
            <w:bottom w:val="none" w:sz="0" w:space="0" w:color="auto"/>
            <w:right w:val="none" w:sz="0" w:space="0" w:color="auto"/>
          </w:divBdr>
        </w:div>
        <w:div w:id="475417188">
          <w:marLeft w:val="0"/>
          <w:marRight w:val="0"/>
          <w:marTop w:val="0"/>
          <w:marBottom w:val="0"/>
          <w:divBdr>
            <w:top w:val="none" w:sz="0" w:space="0" w:color="auto"/>
            <w:left w:val="none" w:sz="0" w:space="0" w:color="auto"/>
            <w:bottom w:val="none" w:sz="0" w:space="0" w:color="auto"/>
            <w:right w:val="none" w:sz="0" w:space="0" w:color="auto"/>
          </w:divBdr>
        </w:div>
        <w:div w:id="478771817">
          <w:marLeft w:val="0"/>
          <w:marRight w:val="0"/>
          <w:marTop w:val="0"/>
          <w:marBottom w:val="0"/>
          <w:divBdr>
            <w:top w:val="none" w:sz="0" w:space="0" w:color="auto"/>
            <w:left w:val="none" w:sz="0" w:space="0" w:color="auto"/>
            <w:bottom w:val="none" w:sz="0" w:space="0" w:color="auto"/>
            <w:right w:val="none" w:sz="0" w:space="0" w:color="auto"/>
          </w:divBdr>
        </w:div>
        <w:div w:id="499467466">
          <w:marLeft w:val="0"/>
          <w:marRight w:val="0"/>
          <w:marTop w:val="0"/>
          <w:marBottom w:val="0"/>
          <w:divBdr>
            <w:top w:val="none" w:sz="0" w:space="0" w:color="auto"/>
            <w:left w:val="none" w:sz="0" w:space="0" w:color="auto"/>
            <w:bottom w:val="none" w:sz="0" w:space="0" w:color="auto"/>
            <w:right w:val="none" w:sz="0" w:space="0" w:color="auto"/>
          </w:divBdr>
        </w:div>
        <w:div w:id="500659017">
          <w:marLeft w:val="0"/>
          <w:marRight w:val="0"/>
          <w:marTop w:val="0"/>
          <w:marBottom w:val="0"/>
          <w:divBdr>
            <w:top w:val="none" w:sz="0" w:space="0" w:color="auto"/>
            <w:left w:val="none" w:sz="0" w:space="0" w:color="auto"/>
            <w:bottom w:val="none" w:sz="0" w:space="0" w:color="auto"/>
            <w:right w:val="none" w:sz="0" w:space="0" w:color="auto"/>
          </w:divBdr>
        </w:div>
        <w:div w:id="511921710">
          <w:marLeft w:val="0"/>
          <w:marRight w:val="0"/>
          <w:marTop w:val="0"/>
          <w:marBottom w:val="0"/>
          <w:divBdr>
            <w:top w:val="none" w:sz="0" w:space="0" w:color="auto"/>
            <w:left w:val="none" w:sz="0" w:space="0" w:color="auto"/>
            <w:bottom w:val="none" w:sz="0" w:space="0" w:color="auto"/>
            <w:right w:val="none" w:sz="0" w:space="0" w:color="auto"/>
          </w:divBdr>
        </w:div>
        <w:div w:id="515080020">
          <w:marLeft w:val="0"/>
          <w:marRight w:val="0"/>
          <w:marTop w:val="0"/>
          <w:marBottom w:val="0"/>
          <w:divBdr>
            <w:top w:val="none" w:sz="0" w:space="0" w:color="auto"/>
            <w:left w:val="none" w:sz="0" w:space="0" w:color="auto"/>
            <w:bottom w:val="none" w:sz="0" w:space="0" w:color="auto"/>
            <w:right w:val="none" w:sz="0" w:space="0" w:color="auto"/>
          </w:divBdr>
        </w:div>
        <w:div w:id="528421797">
          <w:marLeft w:val="0"/>
          <w:marRight w:val="0"/>
          <w:marTop w:val="0"/>
          <w:marBottom w:val="0"/>
          <w:divBdr>
            <w:top w:val="none" w:sz="0" w:space="0" w:color="auto"/>
            <w:left w:val="none" w:sz="0" w:space="0" w:color="auto"/>
            <w:bottom w:val="none" w:sz="0" w:space="0" w:color="auto"/>
            <w:right w:val="none" w:sz="0" w:space="0" w:color="auto"/>
          </w:divBdr>
        </w:div>
        <w:div w:id="531958755">
          <w:marLeft w:val="0"/>
          <w:marRight w:val="0"/>
          <w:marTop w:val="0"/>
          <w:marBottom w:val="0"/>
          <w:divBdr>
            <w:top w:val="none" w:sz="0" w:space="0" w:color="auto"/>
            <w:left w:val="none" w:sz="0" w:space="0" w:color="auto"/>
            <w:bottom w:val="none" w:sz="0" w:space="0" w:color="auto"/>
            <w:right w:val="none" w:sz="0" w:space="0" w:color="auto"/>
          </w:divBdr>
        </w:div>
        <w:div w:id="537082867">
          <w:marLeft w:val="0"/>
          <w:marRight w:val="0"/>
          <w:marTop w:val="0"/>
          <w:marBottom w:val="0"/>
          <w:divBdr>
            <w:top w:val="none" w:sz="0" w:space="0" w:color="auto"/>
            <w:left w:val="none" w:sz="0" w:space="0" w:color="auto"/>
            <w:bottom w:val="none" w:sz="0" w:space="0" w:color="auto"/>
            <w:right w:val="none" w:sz="0" w:space="0" w:color="auto"/>
          </w:divBdr>
        </w:div>
        <w:div w:id="553004693">
          <w:marLeft w:val="0"/>
          <w:marRight w:val="0"/>
          <w:marTop w:val="0"/>
          <w:marBottom w:val="0"/>
          <w:divBdr>
            <w:top w:val="none" w:sz="0" w:space="0" w:color="auto"/>
            <w:left w:val="none" w:sz="0" w:space="0" w:color="auto"/>
            <w:bottom w:val="none" w:sz="0" w:space="0" w:color="auto"/>
            <w:right w:val="none" w:sz="0" w:space="0" w:color="auto"/>
          </w:divBdr>
        </w:div>
        <w:div w:id="568272282">
          <w:marLeft w:val="0"/>
          <w:marRight w:val="0"/>
          <w:marTop w:val="0"/>
          <w:marBottom w:val="0"/>
          <w:divBdr>
            <w:top w:val="none" w:sz="0" w:space="0" w:color="auto"/>
            <w:left w:val="none" w:sz="0" w:space="0" w:color="auto"/>
            <w:bottom w:val="none" w:sz="0" w:space="0" w:color="auto"/>
            <w:right w:val="none" w:sz="0" w:space="0" w:color="auto"/>
          </w:divBdr>
        </w:div>
        <w:div w:id="572396569">
          <w:marLeft w:val="0"/>
          <w:marRight w:val="0"/>
          <w:marTop w:val="0"/>
          <w:marBottom w:val="0"/>
          <w:divBdr>
            <w:top w:val="none" w:sz="0" w:space="0" w:color="auto"/>
            <w:left w:val="none" w:sz="0" w:space="0" w:color="auto"/>
            <w:bottom w:val="none" w:sz="0" w:space="0" w:color="auto"/>
            <w:right w:val="none" w:sz="0" w:space="0" w:color="auto"/>
          </w:divBdr>
        </w:div>
        <w:div w:id="574779543">
          <w:marLeft w:val="0"/>
          <w:marRight w:val="0"/>
          <w:marTop w:val="0"/>
          <w:marBottom w:val="0"/>
          <w:divBdr>
            <w:top w:val="none" w:sz="0" w:space="0" w:color="auto"/>
            <w:left w:val="none" w:sz="0" w:space="0" w:color="auto"/>
            <w:bottom w:val="none" w:sz="0" w:space="0" w:color="auto"/>
            <w:right w:val="none" w:sz="0" w:space="0" w:color="auto"/>
          </w:divBdr>
        </w:div>
        <w:div w:id="577784679">
          <w:marLeft w:val="0"/>
          <w:marRight w:val="0"/>
          <w:marTop w:val="0"/>
          <w:marBottom w:val="0"/>
          <w:divBdr>
            <w:top w:val="none" w:sz="0" w:space="0" w:color="auto"/>
            <w:left w:val="none" w:sz="0" w:space="0" w:color="auto"/>
            <w:bottom w:val="none" w:sz="0" w:space="0" w:color="auto"/>
            <w:right w:val="none" w:sz="0" w:space="0" w:color="auto"/>
          </w:divBdr>
        </w:div>
        <w:div w:id="580716272">
          <w:marLeft w:val="5245"/>
          <w:marRight w:val="0"/>
          <w:marTop w:val="0"/>
          <w:marBottom w:val="0"/>
          <w:divBdr>
            <w:top w:val="none" w:sz="0" w:space="0" w:color="auto"/>
            <w:left w:val="none" w:sz="0" w:space="0" w:color="auto"/>
            <w:bottom w:val="none" w:sz="0" w:space="0" w:color="auto"/>
            <w:right w:val="none" w:sz="0" w:space="0" w:color="auto"/>
          </w:divBdr>
        </w:div>
        <w:div w:id="581720264">
          <w:marLeft w:val="0"/>
          <w:marRight w:val="0"/>
          <w:marTop w:val="0"/>
          <w:marBottom w:val="0"/>
          <w:divBdr>
            <w:top w:val="none" w:sz="0" w:space="0" w:color="auto"/>
            <w:left w:val="none" w:sz="0" w:space="0" w:color="auto"/>
            <w:bottom w:val="none" w:sz="0" w:space="0" w:color="auto"/>
            <w:right w:val="none" w:sz="0" w:space="0" w:color="auto"/>
          </w:divBdr>
        </w:div>
        <w:div w:id="585380653">
          <w:marLeft w:val="0"/>
          <w:marRight w:val="0"/>
          <w:marTop w:val="0"/>
          <w:marBottom w:val="0"/>
          <w:divBdr>
            <w:top w:val="none" w:sz="0" w:space="0" w:color="auto"/>
            <w:left w:val="none" w:sz="0" w:space="0" w:color="auto"/>
            <w:bottom w:val="none" w:sz="0" w:space="0" w:color="auto"/>
            <w:right w:val="none" w:sz="0" w:space="0" w:color="auto"/>
          </w:divBdr>
        </w:div>
        <w:div w:id="607276957">
          <w:marLeft w:val="0"/>
          <w:marRight w:val="0"/>
          <w:marTop w:val="0"/>
          <w:marBottom w:val="0"/>
          <w:divBdr>
            <w:top w:val="none" w:sz="0" w:space="0" w:color="auto"/>
            <w:left w:val="none" w:sz="0" w:space="0" w:color="auto"/>
            <w:bottom w:val="none" w:sz="0" w:space="0" w:color="auto"/>
            <w:right w:val="none" w:sz="0" w:space="0" w:color="auto"/>
          </w:divBdr>
        </w:div>
        <w:div w:id="616133684">
          <w:marLeft w:val="0"/>
          <w:marRight w:val="0"/>
          <w:marTop w:val="0"/>
          <w:marBottom w:val="0"/>
          <w:divBdr>
            <w:top w:val="none" w:sz="0" w:space="0" w:color="auto"/>
            <w:left w:val="none" w:sz="0" w:space="0" w:color="auto"/>
            <w:bottom w:val="none" w:sz="0" w:space="0" w:color="auto"/>
            <w:right w:val="none" w:sz="0" w:space="0" w:color="auto"/>
          </w:divBdr>
        </w:div>
        <w:div w:id="617762602">
          <w:marLeft w:val="0"/>
          <w:marRight w:val="0"/>
          <w:marTop w:val="0"/>
          <w:marBottom w:val="0"/>
          <w:divBdr>
            <w:top w:val="none" w:sz="0" w:space="0" w:color="auto"/>
            <w:left w:val="none" w:sz="0" w:space="0" w:color="auto"/>
            <w:bottom w:val="none" w:sz="0" w:space="0" w:color="auto"/>
            <w:right w:val="none" w:sz="0" w:space="0" w:color="auto"/>
          </w:divBdr>
        </w:div>
        <w:div w:id="620960736">
          <w:marLeft w:val="0"/>
          <w:marRight w:val="0"/>
          <w:marTop w:val="0"/>
          <w:marBottom w:val="0"/>
          <w:divBdr>
            <w:top w:val="none" w:sz="0" w:space="0" w:color="auto"/>
            <w:left w:val="none" w:sz="0" w:space="0" w:color="auto"/>
            <w:bottom w:val="none" w:sz="0" w:space="0" w:color="auto"/>
            <w:right w:val="none" w:sz="0" w:space="0" w:color="auto"/>
          </w:divBdr>
        </w:div>
        <w:div w:id="624115993">
          <w:marLeft w:val="0"/>
          <w:marRight w:val="0"/>
          <w:marTop w:val="0"/>
          <w:marBottom w:val="0"/>
          <w:divBdr>
            <w:top w:val="none" w:sz="0" w:space="0" w:color="auto"/>
            <w:left w:val="none" w:sz="0" w:space="0" w:color="auto"/>
            <w:bottom w:val="none" w:sz="0" w:space="0" w:color="auto"/>
            <w:right w:val="none" w:sz="0" w:space="0" w:color="auto"/>
          </w:divBdr>
        </w:div>
        <w:div w:id="629239077">
          <w:marLeft w:val="0"/>
          <w:marRight w:val="0"/>
          <w:marTop w:val="0"/>
          <w:marBottom w:val="0"/>
          <w:divBdr>
            <w:top w:val="none" w:sz="0" w:space="0" w:color="auto"/>
            <w:left w:val="none" w:sz="0" w:space="0" w:color="auto"/>
            <w:bottom w:val="none" w:sz="0" w:space="0" w:color="auto"/>
            <w:right w:val="none" w:sz="0" w:space="0" w:color="auto"/>
          </w:divBdr>
        </w:div>
        <w:div w:id="635188332">
          <w:marLeft w:val="0"/>
          <w:marRight w:val="0"/>
          <w:marTop w:val="0"/>
          <w:marBottom w:val="0"/>
          <w:divBdr>
            <w:top w:val="none" w:sz="0" w:space="0" w:color="auto"/>
            <w:left w:val="none" w:sz="0" w:space="0" w:color="auto"/>
            <w:bottom w:val="none" w:sz="0" w:space="0" w:color="auto"/>
            <w:right w:val="none" w:sz="0" w:space="0" w:color="auto"/>
          </w:divBdr>
        </w:div>
        <w:div w:id="638070346">
          <w:marLeft w:val="0"/>
          <w:marRight w:val="0"/>
          <w:marTop w:val="0"/>
          <w:marBottom w:val="0"/>
          <w:divBdr>
            <w:top w:val="none" w:sz="0" w:space="0" w:color="auto"/>
            <w:left w:val="none" w:sz="0" w:space="0" w:color="auto"/>
            <w:bottom w:val="none" w:sz="0" w:space="0" w:color="auto"/>
            <w:right w:val="none" w:sz="0" w:space="0" w:color="auto"/>
          </w:divBdr>
        </w:div>
        <w:div w:id="644554833">
          <w:marLeft w:val="5245"/>
          <w:marRight w:val="0"/>
          <w:marTop w:val="0"/>
          <w:marBottom w:val="0"/>
          <w:divBdr>
            <w:top w:val="none" w:sz="0" w:space="0" w:color="auto"/>
            <w:left w:val="none" w:sz="0" w:space="0" w:color="auto"/>
            <w:bottom w:val="none" w:sz="0" w:space="0" w:color="auto"/>
            <w:right w:val="none" w:sz="0" w:space="0" w:color="auto"/>
          </w:divBdr>
        </w:div>
        <w:div w:id="646324719">
          <w:marLeft w:val="0"/>
          <w:marRight w:val="0"/>
          <w:marTop w:val="0"/>
          <w:marBottom w:val="0"/>
          <w:divBdr>
            <w:top w:val="none" w:sz="0" w:space="0" w:color="auto"/>
            <w:left w:val="none" w:sz="0" w:space="0" w:color="auto"/>
            <w:bottom w:val="none" w:sz="0" w:space="0" w:color="auto"/>
            <w:right w:val="none" w:sz="0" w:space="0" w:color="auto"/>
          </w:divBdr>
        </w:div>
        <w:div w:id="651062356">
          <w:marLeft w:val="0"/>
          <w:marRight w:val="0"/>
          <w:marTop w:val="0"/>
          <w:marBottom w:val="0"/>
          <w:divBdr>
            <w:top w:val="none" w:sz="0" w:space="0" w:color="auto"/>
            <w:left w:val="none" w:sz="0" w:space="0" w:color="auto"/>
            <w:bottom w:val="none" w:sz="0" w:space="0" w:color="auto"/>
            <w:right w:val="none" w:sz="0" w:space="0" w:color="auto"/>
          </w:divBdr>
        </w:div>
        <w:div w:id="655959625">
          <w:marLeft w:val="0"/>
          <w:marRight w:val="0"/>
          <w:marTop w:val="0"/>
          <w:marBottom w:val="0"/>
          <w:divBdr>
            <w:top w:val="none" w:sz="0" w:space="0" w:color="auto"/>
            <w:left w:val="none" w:sz="0" w:space="0" w:color="auto"/>
            <w:bottom w:val="none" w:sz="0" w:space="0" w:color="auto"/>
            <w:right w:val="none" w:sz="0" w:space="0" w:color="auto"/>
          </w:divBdr>
        </w:div>
        <w:div w:id="670061387">
          <w:marLeft w:val="0"/>
          <w:marRight w:val="0"/>
          <w:marTop w:val="0"/>
          <w:marBottom w:val="0"/>
          <w:divBdr>
            <w:top w:val="none" w:sz="0" w:space="0" w:color="auto"/>
            <w:left w:val="none" w:sz="0" w:space="0" w:color="auto"/>
            <w:bottom w:val="none" w:sz="0" w:space="0" w:color="auto"/>
            <w:right w:val="none" w:sz="0" w:space="0" w:color="auto"/>
          </w:divBdr>
        </w:div>
        <w:div w:id="695473158">
          <w:marLeft w:val="0"/>
          <w:marRight w:val="0"/>
          <w:marTop w:val="0"/>
          <w:marBottom w:val="0"/>
          <w:divBdr>
            <w:top w:val="none" w:sz="0" w:space="0" w:color="auto"/>
            <w:left w:val="none" w:sz="0" w:space="0" w:color="auto"/>
            <w:bottom w:val="none" w:sz="0" w:space="0" w:color="auto"/>
            <w:right w:val="none" w:sz="0" w:space="0" w:color="auto"/>
          </w:divBdr>
        </w:div>
        <w:div w:id="709496625">
          <w:marLeft w:val="0"/>
          <w:marRight w:val="0"/>
          <w:marTop w:val="0"/>
          <w:marBottom w:val="0"/>
          <w:divBdr>
            <w:top w:val="none" w:sz="0" w:space="0" w:color="auto"/>
            <w:left w:val="none" w:sz="0" w:space="0" w:color="auto"/>
            <w:bottom w:val="none" w:sz="0" w:space="0" w:color="auto"/>
            <w:right w:val="none" w:sz="0" w:space="0" w:color="auto"/>
          </w:divBdr>
        </w:div>
        <w:div w:id="722097466">
          <w:marLeft w:val="0"/>
          <w:marRight w:val="0"/>
          <w:marTop w:val="0"/>
          <w:marBottom w:val="0"/>
          <w:divBdr>
            <w:top w:val="none" w:sz="0" w:space="0" w:color="auto"/>
            <w:left w:val="none" w:sz="0" w:space="0" w:color="auto"/>
            <w:bottom w:val="none" w:sz="0" w:space="0" w:color="auto"/>
            <w:right w:val="none" w:sz="0" w:space="0" w:color="auto"/>
          </w:divBdr>
        </w:div>
        <w:div w:id="731585850">
          <w:marLeft w:val="0"/>
          <w:marRight w:val="0"/>
          <w:marTop w:val="0"/>
          <w:marBottom w:val="0"/>
          <w:divBdr>
            <w:top w:val="none" w:sz="0" w:space="0" w:color="auto"/>
            <w:left w:val="none" w:sz="0" w:space="0" w:color="auto"/>
            <w:bottom w:val="none" w:sz="0" w:space="0" w:color="auto"/>
            <w:right w:val="none" w:sz="0" w:space="0" w:color="auto"/>
          </w:divBdr>
        </w:div>
        <w:div w:id="736247690">
          <w:marLeft w:val="0"/>
          <w:marRight w:val="0"/>
          <w:marTop w:val="0"/>
          <w:marBottom w:val="0"/>
          <w:divBdr>
            <w:top w:val="none" w:sz="0" w:space="0" w:color="auto"/>
            <w:left w:val="none" w:sz="0" w:space="0" w:color="auto"/>
            <w:bottom w:val="none" w:sz="0" w:space="0" w:color="auto"/>
            <w:right w:val="none" w:sz="0" w:space="0" w:color="auto"/>
          </w:divBdr>
        </w:div>
        <w:div w:id="764349588">
          <w:marLeft w:val="0"/>
          <w:marRight w:val="0"/>
          <w:marTop w:val="0"/>
          <w:marBottom w:val="0"/>
          <w:divBdr>
            <w:top w:val="none" w:sz="0" w:space="0" w:color="auto"/>
            <w:left w:val="none" w:sz="0" w:space="0" w:color="auto"/>
            <w:bottom w:val="none" w:sz="0" w:space="0" w:color="auto"/>
            <w:right w:val="none" w:sz="0" w:space="0" w:color="auto"/>
          </w:divBdr>
        </w:div>
        <w:div w:id="775367090">
          <w:marLeft w:val="0"/>
          <w:marRight w:val="0"/>
          <w:marTop w:val="0"/>
          <w:marBottom w:val="0"/>
          <w:divBdr>
            <w:top w:val="none" w:sz="0" w:space="0" w:color="auto"/>
            <w:left w:val="none" w:sz="0" w:space="0" w:color="auto"/>
            <w:bottom w:val="none" w:sz="0" w:space="0" w:color="auto"/>
            <w:right w:val="none" w:sz="0" w:space="0" w:color="auto"/>
          </w:divBdr>
        </w:div>
        <w:div w:id="776414977">
          <w:marLeft w:val="0"/>
          <w:marRight w:val="0"/>
          <w:marTop w:val="0"/>
          <w:marBottom w:val="0"/>
          <w:divBdr>
            <w:top w:val="none" w:sz="0" w:space="0" w:color="auto"/>
            <w:left w:val="none" w:sz="0" w:space="0" w:color="auto"/>
            <w:bottom w:val="none" w:sz="0" w:space="0" w:color="auto"/>
            <w:right w:val="none" w:sz="0" w:space="0" w:color="auto"/>
          </w:divBdr>
        </w:div>
        <w:div w:id="780150088">
          <w:marLeft w:val="0"/>
          <w:marRight w:val="0"/>
          <w:marTop w:val="0"/>
          <w:marBottom w:val="0"/>
          <w:divBdr>
            <w:top w:val="none" w:sz="0" w:space="0" w:color="auto"/>
            <w:left w:val="none" w:sz="0" w:space="0" w:color="auto"/>
            <w:bottom w:val="none" w:sz="0" w:space="0" w:color="auto"/>
            <w:right w:val="none" w:sz="0" w:space="0" w:color="auto"/>
          </w:divBdr>
        </w:div>
        <w:div w:id="819417697">
          <w:marLeft w:val="0"/>
          <w:marRight w:val="0"/>
          <w:marTop w:val="0"/>
          <w:marBottom w:val="0"/>
          <w:divBdr>
            <w:top w:val="none" w:sz="0" w:space="0" w:color="auto"/>
            <w:left w:val="none" w:sz="0" w:space="0" w:color="auto"/>
            <w:bottom w:val="none" w:sz="0" w:space="0" w:color="auto"/>
            <w:right w:val="none" w:sz="0" w:space="0" w:color="auto"/>
          </w:divBdr>
        </w:div>
        <w:div w:id="835456490">
          <w:marLeft w:val="0"/>
          <w:marRight w:val="0"/>
          <w:marTop w:val="0"/>
          <w:marBottom w:val="0"/>
          <w:divBdr>
            <w:top w:val="none" w:sz="0" w:space="0" w:color="auto"/>
            <w:left w:val="none" w:sz="0" w:space="0" w:color="auto"/>
            <w:bottom w:val="none" w:sz="0" w:space="0" w:color="auto"/>
            <w:right w:val="none" w:sz="0" w:space="0" w:color="auto"/>
          </w:divBdr>
        </w:div>
        <w:div w:id="847673415">
          <w:marLeft w:val="0"/>
          <w:marRight w:val="0"/>
          <w:marTop w:val="0"/>
          <w:marBottom w:val="0"/>
          <w:divBdr>
            <w:top w:val="none" w:sz="0" w:space="0" w:color="auto"/>
            <w:left w:val="none" w:sz="0" w:space="0" w:color="auto"/>
            <w:bottom w:val="none" w:sz="0" w:space="0" w:color="auto"/>
            <w:right w:val="none" w:sz="0" w:space="0" w:color="auto"/>
          </w:divBdr>
        </w:div>
        <w:div w:id="860901934">
          <w:marLeft w:val="0"/>
          <w:marRight w:val="0"/>
          <w:marTop w:val="0"/>
          <w:marBottom w:val="0"/>
          <w:divBdr>
            <w:top w:val="none" w:sz="0" w:space="0" w:color="auto"/>
            <w:left w:val="none" w:sz="0" w:space="0" w:color="auto"/>
            <w:bottom w:val="none" w:sz="0" w:space="0" w:color="auto"/>
            <w:right w:val="none" w:sz="0" w:space="0" w:color="auto"/>
          </w:divBdr>
        </w:div>
        <w:div w:id="871191905">
          <w:marLeft w:val="0"/>
          <w:marRight w:val="0"/>
          <w:marTop w:val="0"/>
          <w:marBottom w:val="0"/>
          <w:divBdr>
            <w:top w:val="none" w:sz="0" w:space="0" w:color="auto"/>
            <w:left w:val="none" w:sz="0" w:space="0" w:color="auto"/>
            <w:bottom w:val="none" w:sz="0" w:space="0" w:color="auto"/>
            <w:right w:val="none" w:sz="0" w:space="0" w:color="auto"/>
          </w:divBdr>
        </w:div>
        <w:div w:id="891695344">
          <w:marLeft w:val="0"/>
          <w:marRight w:val="0"/>
          <w:marTop w:val="0"/>
          <w:marBottom w:val="0"/>
          <w:divBdr>
            <w:top w:val="none" w:sz="0" w:space="0" w:color="auto"/>
            <w:left w:val="none" w:sz="0" w:space="0" w:color="auto"/>
            <w:bottom w:val="none" w:sz="0" w:space="0" w:color="auto"/>
            <w:right w:val="none" w:sz="0" w:space="0" w:color="auto"/>
          </w:divBdr>
        </w:div>
        <w:div w:id="926038355">
          <w:marLeft w:val="0"/>
          <w:marRight w:val="0"/>
          <w:marTop w:val="0"/>
          <w:marBottom w:val="0"/>
          <w:divBdr>
            <w:top w:val="none" w:sz="0" w:space="0" w:color="auto"/>
            <w:left w:val="none" w:sz="0" w:space="0" w:color="auto"/>
            <w:bottom w:val="none" w:sz="0" w:space="0" w:color="auto"/>
            <w:right w:val="none" w:sz="0" w:space="0" w:color="auto"/>
          </w:divBdr>
        </w:div>
        <w:div w:id="932932560">
          <w:marLeft w:val="0"/>
          <w:marRight w:val="0"/>
          <w:marTop w:val="0"/>
          <w:marBottom w:val="0"/>
          <w:divBdr>
            <w:top w:val="none" w:sz="0" w:space="0" w:color="auto"/>
            <w:left w:val="none" w:sz="0" w:space="0" w:color="auto"/>
            <w:bottom w:val="none" w:sz="0" w:space="0" w:color="auto"/>
            <w:right w:val="none" w:sz="0" w:space="0" w:color="auto"/>
          </w:divBdr>
        </w:div>
        <w:div w:id="935090218">
          <w:marLeft w:val="0"/>
          <w:marRight w:val="0"/>
          <w:marTop w:val="0"/>
          <w:marBottom w:val="0"/>
          <w:divBdr>
            <w:top w:val="none" w:sz="0" w:space="0" w:color="auto"/>
            <w:left w:val="none" w:sz="0" w:space="0" w:color="auto"/>
            <w:bottom w:val="none" w:sz="0" w:space="0" w:color="auto"/>
            <w:right w:val="none" w:sz="0" w:space="0" w:color="auto"/>
          </w:divBdr>
        </w:div>
        <w:div w:id="944462916">
          <w:marLeft w:val="0"/>
          <w:marRight w:val="0"/>
          <w:marTop w:val="0"/>
          <w:marBottom w:val="0"/>
          <w:divBdr>
            <w:top w:val="none" w:sz="0" w:space="0" w:color="auto"/>
            <w:left w:val="none" w:sz="0" w:space="0" w:color="auto"/>
            <w:bottom w:val="none" w:sz="0" w:space="0" w:color="auto"/>
            <w:right w:val="none" w:sz="0" w:space="0" w:color="auto"/>
          </w:divBdr>
        </w:div>
        <w:div w:id="946154628">
          <w:marLeft w:val="0"/>
          <w:marRight w:val="0"/>
          <w:marTop w:val="0"/>
          <w:marBottom w:val="0"/>
          <w:divBdr>
            <w:top w:val="none" w:sz="0" w:space="0" w:color="auto"/>
            <w:left w:val="none" w:sz="0" w:space="0" w:color="auto"/>
            <w:bottom w:val="none" w:sz="0" w:space="0" w:color="auto"/>
            <w:right w:val="none" w:sz="0" w:space="0" w:color="auto"/>
          </w:divBdr>
        </w:div>
        <w:div w:id="946624373">
          <w:marLeft w:val="0"/>
          <w:marRight w:val="0"/>
          <w:marTop w:val="0"/>
          <w:marBottom w:val="0"/>
          <w:divBdr>
            <w:top w:val="none" w:sz="0" w:space="0" w:color="auto"/>
            <w:left w:val="none" w:sz="0" w:space="0" w:color="auto"/>
            <w:bottom w:val="none" w:sz="0" w:space="0" w:color="auto"/>
            <w:right w:val="none" w:sz="0" w:space="0" w:color="auto"/>
          </w:divBdr>
        </w:div>
        <w:div w:id="948463327">
          <w:marLeft w:val="0"/>
          <w:marRight w:val="0"/>
          <w:marTop w:val="0"/>
          <w:marBottom w:val="0"/>
          <w:divBdr>
            <w:top w:val="none" w:sz="0" w:space="0" w:color="auto"/>
            <w:left w:val="none" w:sz="0" w:space="0" w:color="auto"/>
            <w:bottom w:val="none" w:sz="0" w:space="0" w:color="auto"/>
            <w:right w:val="none" w:sz="0" w:space="0" w:color="auto"/>
          </w:divBdr>
        </w:div>
        <w:div w:id="968702467">
          <w:marLeft w:val="0"/>
          <w:marRight w:val="0"/>
          <w:marTop w:val="0"/>
          <w:marBottom w:val="0"/>
          <w:divBdr>
            <w:top w:val="none" w:sz="0" w:space="0" w:color="auto"/>
            <w:left w:val="none" w:sz="0" w:space="0" w:color="auto"/>
            <w:bottom w:val="none" w:sz="0" w:space="0" w:color="auto"/>
            <w:right w:val="none" w:sz="0" w:space="0" w:color="auto"/>
          </w:divBdr>
        </w:div>
        <w:div w:id="969017067">
          <w:marLeft w:val="0"/>
          <w:marRight w:val="0"/>
          <w:marTop w:val="0"/>
          <w:marBottom w:val="0"/>
          <w:divBdr>
            <w:top w:val="none" w:sz="0" w:space="0" w:color="auto"/>
            <w:left w:val="none" w:sz="0" w:space="0" w:color="auto"/>
            <w:bottom w:val="none" w:sz="0" w:space="0" w:color="auto"/>
            <w:right w:val="none" w:sz="0" w:space="0" w:color="auto"/>
          </w:divBdr>
        </w:div>
        <w:div w:id="970939594">
          <w:marLeft w:val="0"/>
          <w:marRight w:val="0"/>
          <w:marTop w:val="0"/>
          <w:marBottom w:val="0"/>
          <w:divBdr>
            <w:top w:val="none" w:sz="0" w:space="0" w:color="auto"/>
            <w:left w:val="none" w:sz="0" w:space="0" w:color="auto"/>
            <w:bottom w:val="none" w:sz="0" w:space="0" w:color="auto"/>
            <w:right w:val="none" w:sz="0" w:space="0" w:color="auto"/>
          </w:divBdr>
        </w:div>
        <w:div w:id="975715855">
          <w:marLeft w:val="0"/>
          <w:marRight w:val="0"/>
          <w:marTop w:val="0"/>
          <w:marBottom w:val="0"/>
          <w:divBdr>
            <w:top w:val="none" w:sz="0" w:space="0" w:color="auto"/>
            <w:left w:val="none" w:sz="0" w:space="0" w:color="auto"/>
            <w:bottom w:val="none" w:sz="0" w:space="0" w:color="auto"/>
            <w:right w:val="none" w:sz="0" w:space="0" w:color="auto"/>
          </w:divBdr>
        </w:div>
        <w:div w:id="997806733">
          <w:marLeft w:val="0"/>
          <w:marRight w:val="0"/>
          <w:marTop w:val="0"/>
          <w:marBottom w:val="0"/>
          <w:divBdr>
            <w:top w:val="none" w:sz="0" w:space="0" w:color="auto"/>
            <w:left w:val="none" w:sz="0" w:space="0" w:color="auto"/>
            <w:bottom w:val="none" w:sz="0" w:space="0" w:color="auto"/>
            <w:right w:val="none" w:sz="0" w:space="0" w:color="auto"/>
          </w:divBdr>
        </w:div>
        <w:div w:id="1013726769">
          <w:marLeft w:val="0"/>
          <w:marRight w:val="0"/>
          <w:marTop w:val="0"/>
          <w:marBottom w:val="0"/>
          <w:divBdr>
            <w:top w:val="none" w:sz="0" w:space="0" w:color="auto"/>
            <w:left w:val="none" w:sz="0" w:space="0" w:color="auto"/>
            <w:bottom w:val="none" w:sz="0" w:space="0" w:color="auto"/>
            <w:right w:val="none" w:sz="0" w:space="0" w:color="auto"/>
          </w:divBdr>
        </w:div>
        <w:div w:id="1014725206">
          <w:marLeft w:val="0"/>
          <w:marRight w:val="0"/>
          <w:marTop w:val="0"/>
          <w:marBottom w:val="0"/>
          <w:divBdr>
            <w:top w:val="none" w:sz="0" w:space="0" w:color="auto"/>
            <w:left w:val="none" w:sz="0" w:space="0" w:color="auto"/>
            <w:bottom w:val="none" w:sz="0" w:space="0" w:color="auto"/>
            <w:right w:val="none" w:sz="0" w:space="0" w:color="auto"/>
          </w:divBdr>
        </w:div>
        <w:div w:id="1021861019">
          <w:marLeft w:val="0"/>
          <w:marRight w:val="0"/>
          <w:marTop w:val="0"/>
          <w:marBottom w:val="0"/>
          <w:divBdr>
            <w:top w:val="none" w:sz="0" w:space="0" w:color="auto"/>
            <w:left w:val="none" w:sz="0" w:space="0" w:color="auto"/>
            <w:bottom w:val="none" w:sz="0" w:space="0" w:color="auto"/>
            <w:right w:val="none" w:sz="0" w:space="0" w:color="auto"/>
          </w:divBdr>
        </w:div>
        <w:div w:id="1023093914">
          <w:marLeft w:val="0"/>
          <w:marRight w:val="0"/>
          <w:marTop w:val="0"/>
          <w:marBottom w:val="0"/>
          <w:divBdr>
            <w:top w:val="none" w:sz="0" w:space="0" w:color="auto"/>
            <w:left w:val="none" w:sz="0" w:space="0" w:color="auto"/>
            <w:bottom w:val="none" w:sz="0" w:space="0" w:color="auto"/>
            <w:right w:val="none" w:sz="0" w:space="0" w:color="auto"/>
          </w:divBdr>
        </w:div>
        <w:div w:id="1040593523">
          <w:marLeft w:val="0"/>
          <w:marRight w:val="0"/>
          <w:marTop w:val="0"/>
          <w:marBottom w:val="0"/>
          <w:divBdr>
            <w:top w:val="none" w:sz="0" w:space="0" w:color="auto"/>
            <w:left w:val="none" w:sz="0" w:space="0" w:color="auto"/>
            <w:bottom w:val="none" w:sz="0" w:space="0" w:color="auto"/>
            <w:right w:val="none" w:sz="0" w:space="0" w:color="auto"/>
          </w:divBdr>
        </w:div>
        <w:div w:id="1055617393">
          <w:marLeft w:val="0"/>
          <w:marRight w:val="0"/>
          <w:marTop w:val="0"/>
          <w:marBottom w:val="0"/>
          <w:divBdr>
            <w:top w:val="none" w:sz="0" w:space="0" w:color="auto"/>
            <w:left w:val="none" w:sz="0" w:space="0" w:color="auto"/>
            <w:bottom w:val="none" w:sz="0" w:space="0" w:color="auto"/>
            <w:right w:val="none" w:sz="0" w:space="0" w:color="auto"/>
          </w:divBdr>
        </w:div>
        <w:div w:id="1065298358">
          <w:marLeft w:val="0"/>
          <w:marRight w:val="0"/>
          <w:marTop w:val="0"/>
          <w:marBottom w:val="0"/>
          <w:divBdr>
            <w:top w:val="none" w:sz="0" w:space="0" w:color="auto"/>
            <w:left w:val="none" w:sz="0" w:space="0" w:color="auto"/>
            <w:bottom w:val="none" w:sz="0" w:space="0" w:color="auto"/>
            <w:right w:val="none" w:sz="0" w:space="0" w:color="auto"/>
          </w:divBdr>
        </w:div>
        <w:div w:id="1075711350">
          <w:marLeft w:val="0"/>
          <w:marRight w:val="0"/>
          <w:marTop w:val="0"/>
          <w:marBottom w:val="0"/>
          <w:divBdr>
            <w:top w:val="none" w:sz="0" w:space="0" w:color="auto"/>
            <w:left w:val="none" w:sz="0" w:space="0" w:color="auto"/>
            <w:bottom w:val="none" w:sz="0" w:space="0" w:color="auto"/>
            <w:right w:val="none" w:sz="0" w:space="0" w:color="auto"/>
          </w:divBdr>
        </w:div>
        <w:div w:id="1076901147">
          <w:marLeft w:val="0"/>
          <w:marRight w:val="0"/>
          <w:marTop w:val="0"/>
          <w:marBottom w:val="0"/>
          <w:divBdr>
            <w:top w:val="none" w:sz="0" w:space="0" w:color="auto"/>
            <w:left w:val="none" w:sz="0" w:space="0" w:color="auto"/>
            <w:bottom w:val="none" w:sz="0" w:space="0" w:color="auto"/>
            <w:right w:val="none" w:sz="0" w:space="0" w:color="auto"/>
          </w:divBdr>
        </w:div>
        <w:div w:id="1081414937">
          <w:marLeft w:val="0"/>
          <w:marRight w:val="0"/>
          <w:marTop w:val="0"/>
          <w:marBottom w:val="0"/>
          <w:divBdr>
            <w:top w:val="none" w:sz="0" w:space="0" w:color="auto"/>
            <w:left w:val="none" w:sz="0" w:space="0" w:color="auto"/>
            <w:bottom w:val="none" w:sz="0" w:space="0" w:color="auto"/>
            <w:right w:val="none" w:sz="0" w:space="0" w:color="auto"/>
          </w:divBdr>
        </w:div>
        <w:div w:id="1087921902">
          <w:marLeft w:val="0"/>
          <w:marRight w:val="0"/>
          <w:marTop w:val="0"/>
          <w:marBottom w:val="0"/>
          <w:divBdr>
            <w:top w:val="none" w:sz="0" w:space="0" w:color="auto"/>
            <w:left w:val="none" w:sz="0" w:space="0" w:color="auto"/>
            <w:bottom w:val="none" w:sz="0" w:space="0" w:color="auto"/>
            <w:right w:val="none" w:sz="0" w:space="0" w:color="auto"/>
          </w:divBdr>
        </w:div>
        <w:div w:id="1100832958">
          <w:marLeft w:val="0"/>
          <w:marRight w:val="0"/>
          <w:marTop w:val="0"/>
          <w:marBottom w:val="0"/>
          <w:divBdr>
            <w:top w:val="none" w:sz="0" w:space="0" w:color="auto"/>
            <w:left w:val="none" w:sz="0" w:space="0" w:color="auto"/>
            <w:bottom w:val="none" w:sz="0" w:space="0" w:color="auto"/>
            <w:right w:val="none" w:sz="0" w:space="0" w:color="auto"/>
          </w:divBdr>
        </w:div>
        <w:div w:id="1104686532">
          <w:marLeft w:val="0"/>
          <w:marRight w:val="0"/>
          <w:marTop w:val="0"/>
          <w:marBottom w:val="0"/>
          <w:divBdr>
            <w:top w:val="none" w:sz="0" w:space="0" w:color="auto"/>
            <w:left w:val="none" w:sz="0" w:space="0" w:color="auto"/>
            <w:bottom w:val="none" w:sz="0" w:space="0" w:color="auto"/>
            <w:right w:val="none" w:sz="0" w:space="0" w:color="auto"/>
          </w:divBdr>
        </w:div>
        <w:div w:id="1114128756">
          <w:marLeft w:val="0"/>
          <w:marRight w:val="0"/>
          <w:marTop w:val="0"/>
          <w:marBottom w:val="0"/>
          <w:divBdr>
            <w:top w:val="none" w:sz="0" w:space="0" w:color="auto"/>
            <w:left w:val="none" w:sz="0" w:space="0" w:color="auto"/>
            <w:bottom w:val="none" w:sz="0" w:space="0" w:color="auto"/>
            <w:right w:val="none" w:sz="0" w:space="0" w:color="auto"/>
          </w:divBdr>
        </w:div>
        <w:div w:id="1119884442">
          <w:marLeft w:val="0"/>
          <w:marRight w:val="0"/>
          <w:marTop w:val="0"/>
          <w:marBottom w:val="0"/>
          <w:divBdr>
            <w:top w:val="none" w:sz="0" w:space="0" w:color="auto"/>
            <w:left w:val="none" w:sz="0" w:space="0" w:color="auto"/>
            <w:bottom w:val="none" w:sz="0" w:space="0" w:color="auto"/>
            <w:right w:val="none" w:sz="0" w:space="0" w:color="auto"/>
          </w:divBdr>
        </w:div>
        <w:div w:id="1122458622">
          <w:marLeft w:val="0"/>
          <w:marRight w:val="0"/>
          <w:marTop w:val="0"/>
          <w:marBottom w:val="0"/>
          <w:divBdr>
            <w:top w:val="none" w:sz="0" w:space="0" w:color="auto"/>
            <w:left w:val="none" w:sz="0" w:space="0" w:color="auto"/>
            <w:bottom w:val="none" w:sz="0" w:space="0" w:color="auto"/>
            <w:right w:val="none" w:sz="0" w:space="0" w:color="auto"/>
          </w:divBdr>
        </w:div>
        <w:div w:id="1122727966">
          <w:marLeft w:val="0"/>
          <w:marRight w:val="0"/>
          <w:marTop w:val="0"/>
          <w:marBottom w:val="0"/>
          <w:divBdr>
            <w:top w:val="none" w:sz="0" w:space="0" w:color="auto"/>
            <w:left w:val="none" w:sz="0" w:space="0" w:color="auto"/>
            <w:bottom w:val="none" w:sz="0" w:space="0" w:color="auto"/>
            <w:right w:val="none" w:sz="0" w:space="0" w:color="auto"/>
          </w:divBdr>
        </w:div>
        <w:div w:id="1134374034">
          <w:marLeft w:val="0"/>
          <w:marRight w:val="0"/>
          <w:marTop w:val="0"/>
          <w:marBottom w:val="0"/>
          <w:divBdr>
            <w:top w:val="none" w:sz="0" w:space="0" w:color="auto"/>
            <w:left w:val="none" w:sz="0" w:space="0" w:color="auto"/>
            <w:bottom w:val="none" w:sz="0" w:space="0" w:color="auto"/>
            <w:right w:val="none" w:sz="0" w:space="0" w:color="auto"/>
          </w:divBdr>
        </w:div>
        <w:div w:id="1135290898">
          <w:marLeft w:val="0"/>
          <w:marRight w:val="0"/>
          <w:marTop w:val="0"/>
          <w:marBottom w:val="0"/>
          <w:divBdr>
            <w:top w:val="none" w:sz="0" w:space="0" w:color="auto"/>
            <w:left w:val="none" w:sz="0" w:space="0" w:color="auto"/>
            <w:bottom w:val="none" w:sz="0" w:space="0" w:color="auto"/>
            <w:right w:val="none" w:sz="0" w:space="0" w:color="auto"/>
          </w:divBdr>
        </w:div>
        <w:div w:id="1160922732">
          <w:marLeft w:val="0"/>
          <w:marRight w:val="0"/>
          <w:marTop w:val="0"/>
          <w:marBottom w:val="0"/>
          <w:divBdr>
            <w:top w:val="none" w:sz="0" w:space="0" w:color="auto"/>
            <w:left w:val="none" w:sz="0" w:space="0" w:color="auto"/>
            <w:bottom w:val="none" w:sz="0" w:space="0" w:color="auto"/>
            <w:right w:val="none" w:sz="0" w:space="0" w:color="auto"/>
          </w:divBdr>
        </w:div>
        <w:div w:id="1175798749">
          <w:marLeft w:val="0"/>
          <w:marRight w:val="0"/>
          <w:marTop w:val="0"/>
          <w:marBottom w:val="0"/>
          <w:divBdr>
            <w:top w:val="none" w:sz="0" w:space="0" w:color="auto"/>
            <w:left w:val="none" w:sz="0" w:space="0" w:color="auto"/>
            <w:bottom w:val="none" w:sz="0" w:space="0" w:color="auto"/>
            <w:right w:val="none" w:sz="0" w:space="0" w:color="auto"/>
          </w:divBdr>
        </w:div>
        <w:div w:id="1184124451">
          <w:marLeft w:val="0"/>
          <w:marRight w:val="0"/>
          <w:marTop w:val="0"/>
          <w:marBottom w:val="0"/>
          <w:divBdr>
            <w:top w:val="none" w:sz="0" w:space="0" w:color="auto"/>
            <w:left w:val="none" w:sz="0" w:space="0" w:color="auto"/>
            <w:bottom w:val="none" w:sz="0" w:space="0" w:color="auto"/>
            <w:right w:val="none" w:sz="0" w:space="0" w:color="auto"/>
          </w:divBdr>
        </w:div>
        <w:div w:id="1184443539">
          <w:marLeft w:val="0"/>
          <w:marRight w:val="0"/>
          <w:marTop w:val="0"/>
          <w:marBottom w:val="0"/>
          <w:divBdr>
            <w:top w:val="none" w:sz="0" w:space="0" w:color="auto"/>
            <w:left w:val="none" w:sz="0" w:space="0" w:color="auto"/>
            <w:bottom w:val="none" w:sz="0" w:space="0" w:color="auto"/>
            <w:right w:val="none" w:sz="0" w:space="0" w:color="auto"/>
          </w:divBdr>
        </w:div>
        <w:div w:id="1188526352">
          <w:marLeft w:val="0"/>
          <w:marRight w:val="0"/>
          <w:marTop w:val="0"/>
          <w:marBottom w:val="0"/>
          <w:divBdr>
            <w:top w:val="none" w:sz="0" w:space="0" w:color="auto"/>
            <w:left w:val="none" w:sz="0" w:space="0" w:color="auto"/>
            <w:bottom w:val="none" w:sz="0" w:space="0" w:color="auto"/>
            <w:right w:val="none" w:sz="0" w:space="0" w:color="auto"/>
          </w:divBdr>
        </w:div>
        <w:div w:id="1193155986">
          <w:marLeft w:val="0"/>
          <w:marRight w:val="0"/>
          <w:marTop w:val="0"/>
          <w:marBottom w:val="0"/>
          <w:divBdr>
            <w:top w:val="none" w:sz="0" w:space="0" w:color="auto"/>
            <w:left w:val="none" w:sz="0" w:space="0" w:color="auto"/>
            <w:bottom w:val="none" w:sz="0" w:space="0" w:color="auto"/>
            <w:right w:val="none" w:sz="0" w:space="0" w:color="auto"/>
          </w:divBdr>
        </w:div>
        <w:div w:id="1194228092">
          <w:marLeft w:val="0"/>
          <w:marRight w:val="0"/>
          <w:marTop w:val="0"/>
          <w:marBottom w:val="0"/>
          <w:divBdr>
            <w:top w:val="none" w:sz="0" w:space="0" w:color="auto"/>
            <w:left w:val="none" w:sz="0" w:space="0" w:color="auto"/>
            <w:bottom w:val="none" w:sz="0" w:space="0" w:color="auto"/>
            <w:right w:val="none" w:sz="0" w:space="0" w:color="auto"/>
          </w:divBdr>
        </w:div>
        <w:div w:id="1237130079">
          <w:marLeft w:val="0"/>
          <w:marRight w:val="0"/>
          <w:marTop w:val="0"/>
          <w:marBottom w:val="0"/>
          <w:divBdr>
            <w:top w:val="none" w:sz="0" w:space="0" w:color="auto"/>
            <w:left w:val="none" w:sz="0" w:space="0" w:color="auto"/>
            <w:bottom w:val="none" w:sz="0" w:space="0" w:color="auto"/>
            <w:right w:val="none" w:sz="0" w:space="0" w:color="auto"/>
          </w:divBdr>
        </w:div>
        <w:div w:id="1241796774">
          <w:marLeft w:val="0"/>
          <w:marRight w:val="0"/>
          <w:marTop w:val="0"/>
          <w:marBottom w:val="0"/>
          <w:divBdr>
            <w:top w:val="none" w:sz="0" w:space="0" w:color="auto"/>
            <w:left w:val="none" w:sz="0" w:space="0" w:color="auto"/>
            <w:bottom w:val="none" w:sz="0" w:space="0" w:color="auto"/>
            <w:right w:val="none" w:sz="0" w:space="0" w:color="auto"/>
          </w:divBdr>
        </w:div>
        <w:div w:id="1254364740">
          <w:marLeft w:val="0"/>
          <w:marRight w:val="0"/>
          <w:marTop w:val="0"/>
          <w:marBottom w:val="0"/>
          <w:divBdr>
            <w:top w:val="none" w:sz="0" w:space="0" w:color="auto"/>
            <w:left w:val="none" w:sz="0" w:space="0" w:color="auto"/>
            <w:bottom w:val="none" w:sz="0" w:space="0" w:color="auto"/>
            <w:right w:val="none" w:sz="0" w:space="0" w:color="auto"/>
          </w:divBdr>
        </w:div>
        <w:div w:id="1257982124">
          <w:marLeft w:val="0"/>
          <w:marRight w:val="0"/>
          <w:marTop w:val="0"/>
          <w:marBottom w:val="0"/>
          <w:divBdr>
            <w:top w:val="none" w:sz="0" w:space="0" w:color="auto"/>
            <w:left w:val="none" w:sz="0" w:space="0" w:color="auto"/>
            <w:bottom w:val="none" w:sz="0" w:space="0" w:color="auto"/>
            <w:right w:val="none" w:sz="0" w:space="0" w:color="auto"/>
          </w:divBdr>
        </w:div>
        <w:div w:id="1261793223">
          <w:marLeft w:val="0"/>
          <w:marRight w:val="0"/>
          <w:marTop w:val="0"/>
          <w:marBottom w:val="0"/>
          <w:divBdr>
            <w:top w:val="none" w:sz="0" w:space="0" w:color="auto"/>
            <w:left w:val="none" w:sz="0" w:space="0" w:color="auto"/>
            <w:bottom w:val="none" w:sz="0" w:space="0" w:color="auto"/>
            <w:right w:val="none" w:sz="0" w:space="0" w:color="auto"/>
          </w:divBdr>
        </w:div>
        <w:div w:id="1269237746">
          <w:marLeft w:val="0"/>
          <w:marRight w:val="0"/>
          <w:marTop w:val="0"/>
          <w:marBottom w:val="0"/>
          <w:divBdr>
            <w:top w:val="none" w:sz="0" w:space="0" w:color="auto"/>
            <w:left w:val="none" w:sz="0" w:space="0" w:color="auto"/>
            <w:bottom w:val="none" w:sz="0" w:space="0" w:color="auto"/>
            <w:right w:val="none" w:sz="0" w:space="0" w:color="auto"/>
          </w:divBdr>
        </w:div>
        <w:div w:id="1269386756">
          <w:marLeft w:val="0"/>
          <w:marRight w:val="0"/>
          <w:marTop w:val="0"/>
          <w:marBottom w:val="0"/>
          <w:divBdr>
            <w:top w:val="none" w:sz="0" w:space="0" w:color="auto"/>
            <w:left w:val="none" w:sz="0" w:space="0" w:color="auto"/>
            <w:bottom w:val="none" w:sz="0" w:space="0" w:color="auto"/>
            <w:right w:val="none" w:sz="0" w:space="0" w:color="auto"/>
          </w:divBdr>
        </w:div>
        <w:div w:id="1276522229">
          <w:marLeft w:val="0"/>
          <w:marRight w:val="0"/>
          <w:marTop w:val="0"/>
          <w:marBottom w:val="0"/>
          <w:divBdr>
            <w:top w:val="none" w:sz="0" w:space="0" w:color="auto"/>
            <w:left w:val="none" w:sz="0" w:space="0" w:color="auto"/>
            <w:bottom w:val="none" w:sz="0" w:space="0" w:color="auto"/>
            <w:right w:val="none" w:sz="0" w:space="0" w:color="auto"/>
          </w:divBdr>
        </w:div>
        <w:div w:id="1280141880">
          <w:marLeft w:val="0"/>
          <w:marRight w:val="0"/>
          <w:marTop w:val="0"/>
          <w:marBottom w:val="0"/>
          <w:divBdr>
            <w:top w:val="none" w:sz="0" w:space="0" w:color="auto"/>
            <w:left w:val="none" w:sz="0" w:space="0" w:color="auto"/>
            <w:bottom w:val="none" w:sz="0" w:space="0" w:color="auto"/>
            <w:right w:val="none" w:sz="0" w:space="0" w:color="auto"/>
          </w:divBdr>
        </w:div>
        <w:div w:id="1300106849">
          <w:marLeft w:val="0"/>
          <w:marRight w:val="0"/>
          <w:marTop w:val="0"/>
          <w:marBottom w:val="0"/>
          <w:divBdr>
            <w:top w:val="none" w:sz="0" w:space="0" w:color="auto"/>
            <w:left w:val="none" w:sz="0" w:space="0" w:color="auto"/>
            <w:bottom w:val="none" w:sz="0" w:space="0" w:color="auto"/>
            <w:right w:val="none" w:sz="0" w:space="0" w:color="auto"/>
          </w:divBdr>
        </w:div>
        <w:div w:id="1304308687">
          <w:marLeft w:val="0"/>
          <w:marRight w:val="0"/>
          <w:marTop w:val="0"/>
          <w:marBottom w:val="0"/>
          <w:divBdr>
            <w:top w:val="none" w:sz="0" w:space="0" w:color="auto"/>
            <w:left w:val="none" w:sz="0" w:space="0" w:color="auto"/>
            <w:bottom w:val="none" w:sz="0" w:space="0" w:color="auto"/>
            <w:right w:val="none" w:sz="0" w:space="0" w:color="auto"/>
          </w:divBdr>
        </w:div>
        <w:div w:id="1306472116">
          <w:marLeft w:val="0"/>
          <w:marRight w:val="0"/>
          <w:marTop w:val="0"/>
          <w:marBottom w:val="0"/>
          <w:divBdr>
            <w:top w:val="none" w:sz="0" w:space="0" w:color="auto"/>
            <w:left w:val="none" w:sz="0" w:space="0" w:color="auto"/>
            <w:bottom w:val="none" w:sz="0" w:space="0" w:color="auto"/>
            <w:right w:val="none" w:sz="0" w:space="0" w:color="auto"/>
          </w:divBdr>
        </w:div>
        <w:div w:id="1312293655">
          <w:marLeft w:val="0"/>
          <w:marRight w:val="0"/>
          <w:marTop w:val="0"/>
          <w:marBottom w:val="0"/>
          <w:divBdr>
            <w:top w:val="none" w:sz="0" w:space="0" w:color="auto"/>
            <w:left w:val="none" w:sz="0" w:space="0" w:color="auto"/>
            <w:bottom w:val="none" w:sz="0" w:space="0" w:color="auto"/>
            <w:right w:val="none" w:sz="0" w:space="0" w:color="auto"/>
          </w:divBdr>
        </w:div>
        <w:div w:id="1324746340">
          <w:marLeft w:val="0"/>
          <w:marRight w:val="0"/>
          <w:marTop w:val="0"/>
          <w:marBottom w:val="0"/>
          <w:divBdr>
            <w:top w:val="none" w:sz="0" w:space="0" w:color="auto"/>
            <w:left w:val="none" w:sz="0" w:space="0" w:color="auto"/>
            <w:bottom w:val="none" w:sz="0" w:space="0" w:color="auto"/>
            <w:right w:val="none" w:sz="0" w:space="0" w:color="auto"/>
          </w:divBdr>
        </w:div>
        <w:div w:id="1350136524">
          <w:marLeft w:val="0"/>
          <w:marRight w:val="0"/>
          <w:marTop w:val="0"/>
          <w:marBottom w:val="0"/>
          <w:divBdr>
            <w:top w:val="none" w:sz="0" w:space="0" w:color="auto"/>
            <w:left w:val="none" w:sz="0" w:space="0" w:color="auto"/>
            <w:bottom w:val="none" w:sz="0" w:space="0" w:color="auto"/>
            <w:right w:val="none" w:sz="0" w:space="0" w:color="auto"/>
          </w:divBdr>
        </w:div>
        <w:div w:id="1354530118">
          <w:marLeft w:val="0"/>
          <w:marRight w:val="0"/>
          <w:marTop w:val="0"/>
          <w:marBottom w:val="0"/>
          <w:divBdr>
            <w:top w:val="none" w:sz="0" w:space="0" w:color="auto"/>
            <w:left w:val="none" w:sz="0" w:space="0" w:color="auto"/>
            <w:bottom w:val="none" w:sz="0" w:space="0" w:color="auto"/>
            <w:right w:val="none" w:sz="0" w:space="0" w:color="auto"/>
          </w:divBdr>
        </w:div>
        <w:div w:id="1371421831">
          <w:marLeft w:val="0"/>
          <w:marRight w:val="0"/>
          <w:marTop w:val="0"/>
          <w:marBottom w:val="0"/>
          <w:divBdr>
            <w:top w:val="none" w:sz="0" w:space="0" w:color="auto"/>
            <w:left w:val="none" w:sz="0" w:space="0" w:color="auto"/>
            <w:bottom w:val="none" w:sz="0" w:space="0" w:color="auto"/>
            <w:right w:val="none" w:sz="0" w:space="0" w:color="auto"/>
          </w:divBdr>
        </w:div>
        <w:div w:id="1379012303">
          <w:marLeft w:val="0"/>
          <w:marRight w:val="0"/>
          <w:marTop w:val="0"/>
          <w:marBottom w:val="0"/>
          <w:divBdr>
            <w:top w:val="none" w:sz="0" w:space="0" w:color="auto"/>
            <w:left w:val="none" w:sz="0" w:space="0" w:color="auto"/>
            <w:bottom w:val="none" w:sz="0" w:space="0" w:color="auto"/>
            <w:right w:val="none" w:sz="0" w:space="0" w:color="auto"/>
          </w:divBdr>
        </w:div>
        <w:div w:id="1380861539">
          <w:marLeft w:val="0"/>
          <w:marRight w:val="0"/>
          <w:marTop w:val="0"/>
          <w:marBottom w:val="0"/>
          <w:divBdr>
            <w:top w:val="none" w:sz="0" w:space="0" w:color="auto"/>
            <w:left w:val="none" w:sz="0" w:space="0" w:color="auto"/>
            <w:bottom w:val="none" w:sz="0" w:space="0" w:color="auto"/>
            <w:right w:val="none" w:sz="0" w:space="0" w:color="auto"/>
          </w:divBdr>
        </w:div>
        <w:div w:id="1397629494">
          <w:marLeft w:val="0"/>
          <w:marRight w:val="0"/>
          <w:marTop w:val="0"/>
          <w:marBottom w:val="0"/>
          <w:divBdr>
            <w:top w:val="none" w:sz="0" w:space="0" w:color="auto"/>
            <w:left w:val="none" w:sz="0" w:space="0" w:color="auto"/>
            <w:bottom w:val="none" w:sz="0" w:space="0" w:color="auto"/>
            <w:right w:val="none" w:sz="0" w:space="0" w:color="auto"/>
          </w:divBdr>
        </w:div>
        <w:div w:id="1409301907">
          <w:marLeft w:val="0"/>
          <w:marRight w:val="0"/>
          <w:marTop w:val="0"/>
          <w:marBottom w:val="0"/>
          <w:divBdr>
            <w:top w:val="none" w:sz="0" w:space="0" w:color="auto"/>
            <w:left w:val="none" w:sz="0" w:space="0" w:color="auto"/>
            <w:bottom w:val="none" w:sz="0" w:space="0" w:color="auto"/>
            <w:right w:val="none" w:sz="0" w:space="0" w:color="auto"/>
          </w:divBdr>
        </w:div>
        <w:div w:id="1414626628">
          <w:marLeft w:val="0"/>
          <w:marRight w:val="0"/>
          <w:marTop w:val="0"/>
          <w:marBottom w:val="0"/>
          <w:divBdr>
            <w:top w:val="none" w:sz="0" w:space="0" w:color="auto"/>
            <w:left w:val="none" w:sz="0" w:space="0" w:color="auto"/>
            <w:bottom w:val="none" w:sz="0" w:space="0" w:color="auto"/>
            <w:right w:val="none" w:sz="0" w:space="0" w:color="auto"/>
          </w:divBdr>
        </w:div>
        <w:div w:id="1421102056">
          <w:marLeft w:val="0"/>
          <w:marRight w:val="0"/>
          <w:marTop w:val="0"/>
          <w:marBottom w:val="0"/>
          <w:divBdr>
            <w:top w:val="none" w:sz="0" w:space="0" w:color="auto"/>
            <w:left w:val="none" w:sz="0" w:space="0" w:color="auto"/>
            <w:bottom w:val="none" w:sz="0" w:space="0" w:color="auto"/>
            <w:right w:val="none" w:sz="0" w:space="0" w:color="auto"/>
          </w:divBdr>
        </w:div>
        <w:div w:id="1427339097">
          <w:marLeft w:val="0"/>
          <w:marRight w:val="0"/>
          <w:marTop w:val="0"/>
          <w:marBottom w:val="0"/>
          <w:divBdr>
            <w:top w:val="none" w:sz="0" w:space="0" w:color="auto"/>
            <w:left w:val="none" w:sz="0" w:space="0" w:color="auto"/>
            <w:bottom w:val="none" w:sz="0" w:space="0" w:color="auto"/>
            <w:right w:val="none" w:sz="0" w:space="0" w:color="auto"/>
          </w:divBdr>
        </w:div>
        <w:div w:id="1437678122">
          <w:marLeft w:val="0"/>
          <w:marRight w:val="0"/>
          <w:marTop w:val="0"/>
          <w:marBottom w:val="0"/>
          <w:divBdr>
            <w:top w:val="none" w:sz="0" w:space="0" w:color="auto"/>
            <w:left w:val="none" w:sz="0" w:space="0" w:color="auto"/>
            <w:bottom w:val="none" w:sz="0" w:space="0" w:color="auto"/>
            <w:right w:val="none" w:sz="0" w:space="0" w:color="auto"/>
          </w:divBdr>
        </w:div>
        <w:div w:id="1459839573">
          <w:marLeft w:val="0"/>
          <w:marRight w:val="0"/>
          <w:marTop w:val="0"/>
          <w:marBottom w:val="0"/>
          <w:divBdr>
            <w:top w:val="none" w:sz="0" w:space="0" w:color="auto"/>
            <w:left w:val="none" w:sz="0" w:space="0" w:color="auto"/>
            <w:bottom w:val="none" w:sz="0" w:space="0" w:color="auto"/>
            <w:right w:val="none" w:sz="0" w:space="0" w:color="auto"/>
          </w:divBdr>
        </w:div>
        <w:div w:id="1459880938">
          <w:marLeft w:val="0"/>
          <w:marRight w:val="0"/>
          <w:marTop w:val="0"/>
          <w:marBottom w:val="0"/>
          <w:divBdr>
            <w:top w:val="none" w:sz="0" w:space="0" w:color="auto"/>
            <w:left w:val="none" w:sz="0" w:space="0" w:color="auto"/>
            <w:bottom w:val="none" w:sz="0" w:space="0" w:color="auto"/>
            <w:right w:val="none" w:sz="0" w:space="0" w:color="auto"/>
          </w:divBdr>
        </w:div>
        <w:div w:id="1469276639">
          <w:marLeft w:val="0"/>
          <w:marRight w:val="0"/>
          <w:marTop w:val="0"/>
          <w:marBottom w:val="0"/>
          <w:divBdr>
            <w:top w:val="none" w:sz="0" w:space="0" w:color="auto"/>
            <w:left w:val="none" w:sz="0" w:space="0" w:color="auto"/>
            <w:bottom w:val="none" w:sz="0" w:space="0" w:color="auto"/>
            <w:right w:val="none" w:sz="0" w:space="0" w:color="auto"/>
          </w:divBdr>
        </w:div>
        <w:div w:id="1469739999">
          <w:marLeft w:val="0"/>
          <w:marRight w:val="0"/>
          <w:marTop w:val="0"/>
          <w:marBottom w:val="0"/>
          <w:divBdr>
            <w:top w:val="none" w:sz="0" w:space="0" w:color="auto"/>
            <w:left w:val="none" w:sz="0" w:space="0" w:color="auto"/>
            <w:bottom w:val="none" w:sz="0" w:space="0" w:color="auto"/>
            <w:right w:val="none" w:sz="0" w:space="0" w:color="auto"/>
          </w:divBdr>
        </w:div>
        <w:div w:id="1473867857">
          <w:marLeft w:val="0"/>
          <w:marRight w:val="0"/>
          <w:marTop w:val="0"/>
          <w:marBottom w:val="0"/>
          <w:divBdr>
            <w:top w:val="none" w:sz="0" w:space="0" w:color="auto"/>
            <w:left w:val="none" w:sz="0" w:space="0" w:color="auto"/>
            <w:bottom w:val="none" w:sz="0" w:space="0" w:color="auto"/>
            <w:right w:val="none" w:sz="0" w:space="0" w:color="auto"/>
          </w:divBdr>
        </w:div>
        <w:div w:id="1520967272">
          <w:marLeft w:val="0"/>
          <w:marRight w:val="0"/>
          <w:marTop w:val="0"/>
          <w:marBottom w:val="0"/>
          <w:divBdr>
            <w:top w:val="none" w:sz="0" w:space="0" w:color="auto"/>
            <w:left w:val="none" w:sz="0" w:space="0" w:color="auto"/>
            <w:bottom w:val="none" w:sz="0" w:space="0" w:color="auto"/>
            <w:right w:val="none" w:sz="0" w:space="0" w:color="auto"/>
          </w:divBdr>
        </w:div>
        <w:div w:id="1572690439">
          <w:marLeft w:val="0"/>
          <w:marRight w:val="0"/>
          <w:marTop w:val="0"/>
          <w:marBottom w:val="0"/>
          <w:divBdr>
            <w:top w:val="none" w:sz="0" w:space="0" w:color="auto"/>
            <w:left w:val="none" w:sz="0" w:space="0" w:color="auto"/>
            <w:bottom w:val="none" w:sz="0" w:space="0" w:color="auto"/>
            <w:right w:val="none" w:sz="0" w:space="0" w:color="auto"/>
          </w:divBdr>
        </w:div>
        <w:div w:id="1590693234">
          <w:marLeft w:val="0"/>
          <w:marRight w:val="0"/>
          <w:marTop w:val="0"/>
          <w:marBottom w:val="0"/>
          <w:divBdr>
            <w:top w:val="none" w:sz="0" w:space="0" w:color="auto"/>
            <w:left w:val="none" w:sz="0" w:space="0" w:color="auto"/>
            <w:bottom w:val="none" w:sz="0" w:space="0" w:color="auto"/>
            <w:right w:val="none" w:sz="0" w:space="0" w:color="auto"/>
          </w:divBdr>
        </w:div>
        <w:div w:id="1596328935">
          <w:marLeft w:val="0"/>
          <w:marRight w:val="0"/>
          <w:marTop w:val="0"/>
          <w:marBottom w:val="0"/>
          <w:divBdr>
            <w:top w:val="none" w:sz="0" w:space="0" w:color="auto"/>
            <w:left w:val="none" w:sz="0" w:space="0" w:color="auto"/>
            <w:bottom w:val="none" w:sz="0" w:space="0" w:color="auto"/>
            <w:right w:val="none" w:sz="0" w:space="0" w:color="auto"/>
          </w:divBdr>
        </w:div>
        <w:div w:id="1606111299">
          <w:marLeft w:val="0"/>
          <w:marRight w:val="0"/>
          <w:marTop w:val="0"/>
          <w:marBottom w:val="0"/>
          <w:divBdr>
            <w:top w:val="none" w:sz="0" w:space="0" w:color="auto"/>
            <w:left w:val="none" w:sz="0" w:space="0" w:color="auto"/>
            <w:bottom w:val="none" w:sz="0" w:space="0" w:color="auto"/>
            <w:right w:val="none" w:sz="0" w:space="0" w:color="auto"/>
          </w:divBdr>
        </w:div>
        <w:div w:id="1623146664">
          <w:marLeft w:val="0"/>
          <w:marRight w:val="0"/>
          <w:marTop w:val="0"/>
          <w:marBottom w:val="0"/>
          <w:divBdr>
            <w:top w:val="none" w:sz="0" w:space="0" w:color="auto"/>
            <w:left w:val="none" w:sz="0" w:space="0" w:color="auto"/>
            <w:bottom w:val="none" w:sz="0" w:space="0" w:color="auto"/>
            <w:right w:val="none" w:sz="0" w:space="0" w:color="auto"/>
          </w:divBdr>
        </w:div>
        <w:div w:id="1637947443">
          <w:marLeft w:val="0"/>
          <w:marRight w:val="0"/>
          <w:marTop w:val="0"/>
          <w:marBottom w:val="0"/>
          <w:divBdr>
            <w:top w:val="none" w:sz="0" w:space="0" w:color="auto"/>
            <w:left w:val="none" w:sz="0" w:space="0" w:color="auto"/>
            <w:bottom w:val="none" w:sz="0" w:space="0" w:color="auto"/>
            <w:right w:val="none" w:sz="0" w:space="0" w:color="auto"/>
          </w:divBdr>
        </w:div>
        <w:div w:id="1641105644">
          <w:marLeft w:val="0"/>
          <w:marRight w:val="0"/>
          <w:marTop w:val="0"/>
          <w:marBottom w:val="0"/>
          <w:divBdr>
            <w:top w:val="none" w:sz="0" w:space="0" w:color="auto"/>
            <w:left w:val="none" w:sz="0" w:space="0" w:color="auto"/>
            <w:bottom w:val="none" w:sz="0" w:space="0" w:color="auto"/>
            <w:right w:val="none" w:sz="0" w:space="0" w:color="auto"/>
          </w:divBdr>
        </w:div>
        <w:div w:id="1645163689">
          <w:marLeft w:val="0"/>
          <w:marRight w:val="0"/>
          <w:marTop w:val="0"/>
          <w:marBottom w:val="0"/>
          <w:divBdr>
            <w:top w:val="none" w:sz="0" w:space="0" w:color="auto"/>
            <w:left w:val="none" w:sz="0" w:space="0" w:color="auto"/>
            <w:bottom w:val="none" w:sz="0" w:space="0" w:color="auto"/>
            <w:right w:val="none" w:sz="0" w:space="0" w:color="auto"/>
          </w:divBdr>
        </w:div>
        <w:div w:id="1660888314">
          <w:marLeft w:val="0"/>
          <w:marRight w:val="0"/>
          <w:marTop w:val="0"/>
          <w:marBottom w:val="0"/>
          <w:divBdr>
            <w:top w:val="none" w:sz="0" w:space="0" w:color="auto"/>
            <w:left w:val="none" w:sz="0" w:space="0" w:color="auto"/>
            <w:bottom w:val="none" w:sz="0" w:space="0" w:color="auto"/>
            <w:right w:val="none" w:sz="0" w:space="0" w:color="auto"/>
          </w:divBdr>
        </w:div>
        <w:div w:id="1675186470">
          <w:marLeft w:val="0"/>
          <w:marRight w:val="0"/>
          <w:marTop w:val="0"/>
          <w:marBottom w:val="0"/>
          <w:divBdr>
            <w:top w:val="none" w:sz="0" w:space="0" w:color="auto"/>
            <w:left w:val="none" w:sz="0" w:space="0" w:color="auto"/>
            <w:bottom w:val="none" w:sz="0" w:space="0" w:color="auto"/>
            <w:right w:val="none" w:sz="0" w:space="0" w:color="auto"/>
          </w:divBdr>
        </w:div>
        <w:div w:id="1691908571">
          <w:marLeft w:val="0"/>
          <w:marRight w:val="0"/>
          <w:marTop w:val="0"/>
          <w:marBottom w:val="0"/>
          <w:divBdr>
            <w:top w:val="none" w:sz="0" w:space="0" w:color="auto"/>
            <w:left w:val="none" w:sz="0" w:space="0" w:color="auto"/>
            <w:bottom w:val="none" w:sz="0" w:space="0" w:color="auto"/>
            <w:right w:val="none" w:sz="0" w:space="0" w:color="auto"/>
          </w:divBdr>
        </w:div>
        <w:div w:id="1694846794">
          <w:marLeft w:val="0"/>
          <w:marRight w:val="0"/>
          <w:marTop w:val="0"/>
          <w:marBottom w:val="0"/>
          <w:divBdr>
            <w:top w:val="none" w:sz="0" w:space="0" w:color="auto"/>
            <w:left w:val="none" w:sz="0" w:space="0" w:color="auto"/>
            <w:bottom w:val="none" w:sz="0" w:space="0" w:color="auto"/>
            <w:right w:val="none" w:sz="0" w:space="0" w:color="auto"/>
          </w:divBdr>
        </w:div>
        <w:div w:id="1707874714">
          <w:marLeft w:val="0"/>
          <w:marRight w:val="0"/>
          <w:marTop w:val="0"/>
          <w:marBottom w:val="0"/>
          <w:divBdr>
            <w:top w:val="none" w:sz="0" w:space="0" w:color="auto"/>
            <w:left w:val="none" w:sz="0" w:space="0" w:color="auto"/>
            <w:bottom w:val="none" w:sz="0" w:space="0" w:color="auto"/>
            <w:right w:val="none" w:sz="0" w:space="0" w:color="auto"/>
          </w:divBdr>
        </w:div>
        <w:div w:id="1712337355">
          <w:marLeft w:val="0"/>
          <w:marRight w:val="0"/>
          <w:marTop w:val="0"/>
          <w:marBottom w:val="0"/>
          <w:divBdr>
            <w:top w:val="none" w:sz="0" w:space="0" w:color="auto"/>
            <w:left w:val="none" w:sz="0" w:space="0" w:color="auto"/>
            <w:bottom w:val="none" w:sz="0" w:space="0" w:color="auto"/>
            <w:right w:val="none" w:sz="0" w:space="0" w:color="auto"/>
          </w:divBdr>
        </w:div>
        <w:div w:id="1722095257">
          <w:marLeft w:val="0"/>
          <w:marRight w:val="0"/>
          <w:marTop w:val="0"/>
          <w:marBottom w:val="0"/>
          <w:divBdr>
            <w:top w:val="none" w:sz="0" w:space="0" w:color="auto"/>
            <w:left w:val="none" w:sz="0" w:space="0" w:color="auto"/>
            <w:bottom w:val="none" w:sz="0" w:space="0" w:color="auto"/>
            <w:right w:val="none" w:sz="0" w:space="0" w:color="auto"/>
          </w:divBdr>
        </w:div>
        <w:div w:id="1727753844">
          <w:marLeft w:val="0"/>
          <w:marRight w:val="0"/>
          <w:marTop w:val="0"/>
          <w:marBottom w:val="0"/>
          <w:divBdr>
            <w:top w:val="none" w:sz="0" w:space="0" w:color="auto"/>
            <w:left w:val="none" w:sz="0" w:space="0" w:color="auto"/>
            <w:bottom w:val="none" w:sz="0" w:space="0" w:color="auto"/>
            <w:right w:val="none" w:sz="0" w:space="0" w:color="auto"/>
          </w:divBdr>
        </w:div>
        <w:div w:id="1732732438">
          <w:marLeft w:val="5245"/>
          <w:marRight w:val="0"/>
          <w:marTop w:val="0"/>
          <w:marBottom w:val="0"/>
          <w:divBdr>
            <w:top w:val="none" w:sz="0" w:space="0" w:color="auto"/>
            <w:left w:val="none" w:sz="0" w:space="0" w:color="auto"/>
            <w:bottom w:val="none" w:sz="0" w:space="0" w:color="auto"/>
            <w:right w:val="none" w:sz="0" w:space="0" w:color="auto"/>
          </w:divBdr>
        </w:div>
        <w:div w:id="1743259899">
          <w:marLeft w:val="0"/>
          <w:marRight w:val="0"/>
          <w:marTop w:val="0"/>
          <w:marBottom w:val="0"/>
          <w:divBdr>
            <w:top w:val="none" w:sz="0" w:space="0" w:color="auto"/>
            <w:left w:val="none" w:sz="0" w:space="0" w:color="auto"/>
            <w:bottom w:val="none" w:sz="0" w:space="0" w:color="auto"/>
            <w:right w:val="none" w:sz="0" w:space="0" w:color="auto"/>
          </w:divBdr>
        </w:div>
        <w:div w:id="1751346367">
          <w:marLeft w:val="0"/>
          <w:marRight w:val="0"/>
          <w:marTop w:val="0"/>
          <w:marBottom w:val="0"/>
          <w:divBdr>
            <w:top w:val="none" w:sz="0" w:space="0" w:color="auto"/>
            <w:left w:val="none" w:sz="0" w:space="0" w:color="auto"/>
            <w:bottom w:val="none" w:sz="0" w:space="0" w:color="auto"/>
            <w:right w:val="none" w:sz="0" w:space="0" w:color="auto"/>
          </w:divBdr>
        </w:div>
        <w:div w:id="1777674076">
          <w:marLeft w:val="0"/>
          <w:marRight w:val="0"/>
          <w:marTop w:val="0"/>
          <w:marBottom w:val="0"/>
          <w:divBdr>
            <w:top w:val="none" w:sz="0" w:space="0" w:color="auto"/>
            <w:left w:val="none" w:sz="0" w:space="0" w:color="auto"/>
            <w:bottom w:val="none" w:sz="0" w:space="0" w:color="auto"/>
            <w:right w:val="none" w:sz="0" w:space="0" w:color="auto"/>
          </w:divBdr>
        </w:div>
        <w:div w:id="1779448643">
          <w:marLeft w:val="0"/>
          <w:marRight w:val="0"/>
          <w:marTop w:val="0"/>
          <w:marBottom w:val="0"/>
          <w:divBdr>
            <w:top w:val="none" w:sz="0" w:space="0" w:color="auto"/>
            <w:left w:val="none" w:sz="0" w:space="0" w:color="auto"/>
            <w:bottom w:val="none" w:sz="0" w:space="0" w:color="auto"/>
            <w:right w:val="none" w:sz="0" w:space="0" w:color="auto"/>
          </w:divBdr>
        </w:div>
        <w:div w:id="1790204033">
          <w:marLeft w:val="0"/>
          <w:marRight w:val="0"/>
          <w:marTop w:val="0"/>
          <w:marBottom w:val="0"/>
          <w:divBdr>
            <w:top w:val="none" w:sz="0" w:space="0" w:color="auto"/>
            <w:left w:val="none" w:sz="0" w:space="0" w:color="auto"/>
            <w:bottom w:val="none" w:sz="0" w:space="0" w:color="auto"/>
            <w:right w:val="none" w:sz="0" w:space="0" w:color="auto"/>
          </w:divBdr>
        </w:div>
        <w:div w:id="1795561109">
          <w:marLeft w:val="0"/>
          <w:marRight w:val="0"/>
          <w:marTop w:val="0"/>
          <w:marBottom w:val="0"/>
          <w:divBdr>
            <w:top w:val="none" w:sz="0" w:space="0" w:color="auto"/>
            <w:left w:val="none" w:sz="0" w:space="0" w:color="auto"/>
            <w:bottom w:val="none" w:sz="0" w:space="0" w:color="auto"/>
            <w:right w:val="none" w:sz="0" w:space="0" w:color="auto"/>
          </w:divBdr>
        </w:div>
        <w:div w:id="1804620853">
          <w:marLeft w:val="0"/>
          <w:marRight w:val="0"/>
          <w:marTop w:val="0"/>
          <w:marBottom w:val="0"/>
          <w:divBdr>
            <w:top w:val="none" w:sz="0" w:space="0" w:color="auto"/>
            <w:left w:val="none" w:sz="0" w:space="0" w:color="auto"/>
            <w:bottom w:val="none" w:sz="0" w:space="0" w:color="auto"/>
            <w:right w:val="none" w:sz="0" w:space="0" w:color="auto"/>
          </w:divBdr>
        </w:div>
        <w:div w:id="1807703590">
          <w:marLeft w:val="0"/>
          <w:marRight w:val="0"/>
          <w:marTop w:val="0"/>
          <w:marBottom w:val="0"/>
          <w:divBdr>
            <w:top w:val="none" w:sz="0" w:space="0" w:color="auto"/>
            <w:left w:val="none" w:sz="0" w:space="0" w:color="auto"/>
            <w:bottom w:val="none" w:sz="0" w:space="0" w:color="auto"/>
            <w:right w:val="none" w:sz="0" w:space="0" w:color="auto"/>
          </w:divBdr>
        </w:div>
        <w:div w:id="1817334475">
          <w:marLeft w:val="0"/>
          <w:marRight w:val="0"/>
          <w:marTop w:val="0"/>
          <w:marBottom w:val="0"/>
          <w:divBdr>
            <w:top w:val="none" w:sz="0" w:space="0" w:color="auto"/>
            <w:left w:val="none" w:sz="0" w:space="0" w:color="auto"/>
            <w:bottom w:val="none" w:sz="0" w:space="0" w:color="auto"/>
            <w:right w:val="none" w:sz="0" w:space="0" w:color="auto"/>
          </w:divBdr>
        </w:div>
        <w:div w:id="1831096078">
          <w:marLeft w:val="0"/>
          <w:marRight w:val="0"/>
          <w:marTop w:val="0"/>
          <w:marBottom w:val="0"/>
          <w:divBdr>
            <w:top w:val="none" w:sz="0" w:space="0" w:color="auto"/>
            <w:left w:val="none" w:sz="0" w:space="0" w:color="auto"/>
            <w:bottom w:val="none" w:sz="0" w:space="0" w:color="auto"/>
            <w:right w:val="none" w:sz="0" w:space="0" w:color="auto"/>
          </w:divBdr>
        </w:div>
        <w:div w:id="1862359318">
          <w:marLeft w:val="0"/>
          <w:marRight w:val="0"/>
          <w:marTop w:val="0"/>
          <w:marBottom w:val="0"/>
          <w:divBdr>
            <w:top w:val="none" w:sz="0" w:space="0" w:color="auto"/>
            <w:left w:val="none" w:sz="0" w:space="0" w:color="auto"/>
            <w:bottom w:val="none" w:sz="0" w:space="0" w:color="auto"/>
            <w:right w:val="none" w:sz="0" w:space="0" w:color="auto"/>
          </w:divBdr>
        </w:div>
        <w:div w:id="1873569429">
          <w:marLeft w:val="5245"/>
          <w:marRight w:val="0"/>
          <w:marTop w:val="0"/>
          <w:marBottom w:val="0"/>
          <w:divBdr>
            <w:top w:val="none" w:sz="0" w:space="0" w:color="auto"/>
            <w:left w:val="none" w:sz="0" w:space="0" w:color="auto"/>
            <w:bottom w:val="none" w:sz="0" w:space="0" w:color="auto"/>
            <w:right w:val="none" w:sz="0" w:space="0" w:color="auto"/>
          </w:divBdr>
        </w:div>
        <w:div w:id="1875344270">
          <w:marLeft w:val="0"/>
          <w:marRight w:val="0"/>
          <w:marTop w:val="0"/>
          <w:marBottom w:val="0"/>
          <w:divBdr>
            <w:top w:val="none" w:sz="0" w:space="0" w:color="auto"/>
            <w:left w:val="none" w:sz="0" w:space="0" w:color="auto"/>
            <w:bottom w:val="none" w:sz="0" w:space="0" w:color="auto"/>
            <w:right w:val="none" w:sz="0" w:space="0" w:color="auto"/>
          </w:divBdr>
        </w:div>
        <w:div w:id="1877355810">
          <w:marLeft w:val="0"/>
          <w:marRight w:val="0"/>
          <w:marTop w:val="0"/>
          <w:marBottom w:val="0"/>
          <w:divBdr>
            <w:top w:val="none" w:sz="0" w:space="0" w:color="auto"/>
            <w:left w:val="none" w:sz="0" w:space="0" w:color="auto"/>
            <w:bottom w:val="none" w:sz="0" w:space="0" w:color="auto"/>
            <w:right w:val="none" w:sz="0" w:space="0" w:color="auto"/>
          </w:divBdr>
        </w:div>
        <w:div w:id="1879975321">
          <w:marLeft w:val="0"/>
          <w:marRight w:val="0"/>
          <w:marTop w:val="0"/>
          <w:marBottom w:val="0"/>
          <w:divBdr>
            <w:top w:val="none" w:sz="0" w:space="0" w:color="auto"/>
            <w:left w:val="none" w:sz="0" w:space="0" w:color="auto"/>
            <w:bottom w:val="none" w:sz="0" w:space="0" w:color="auto"/>
            <w:right w:val="none" w:sz="0" w:space="0" w:color="auto"/>
          </w:divBdr>
        </w:div>
        <w:div w:id="1889949714">
          <w:marLeft w:val="0"/>
          <w:marRight w:val="0"/>
          <w:marTop w:val="0"/>
          <w:marBottom w:val="0"/>
          <w:divBdr>
            <w:top w:val="none" w:sz="0" w:space="0" w:color="auto"/>
            <w:left w:val="none" w:sz="0" w:space="0" w:color="auto"/>
            <w:bottom w:val="none" w:sz="0" w:space="0" w:color="auto"/>
            <w:right w:val="none" w:sz="0" w:space="0" w:color="auto"/>
          </w:divBdr>
        </w:div>
        <w:div w:id="1895656398">
          <w:marLeft w:val="0"/>
          <w:marRight w:val="0"/>
          <w:marTop w:val="0"/>
          <w:marBottom w:val="0"/>
          <w:divBdr>
            <w:top w:val="none" w:sz="0" w:space="0" w:color="auto"/>
            <w:left w:val="none" w:sz="0" w:space="0" w:color="auto"/>
            <w:bottom w:val="none" w:sz="0" w:space="0" w:color="auto"/>
            <w:right w:val="none" w:sz="0" w:space="0" w:color="auto"/>
          </w:divBdr>
        </w:div>
        <w:div w:id="1903327031">
          <w:marLeft w:val="0"/>
          <w:marRight w:val="0"/>
          <w:marTop w:val="0"/>
          <w:marBottom w:val="0"/>
          <w:divBdr>
            <w:top w:val="none" w:sz="0" w:space="0" w:color="auto"/>
            <w:left w:val="none" w:sz="0" w:space="0" w:color="auto"/>
            <w:bottom w:val="none" w:sz="0" w:space="0" w:color="auto"/>
            <w:right w:val="none" w:sz="0" w:space="0" w:color="auto"/>
          </w:divBdr>
        </w:div>
        <w:div w:id="1923483773">
          <w:marLeft w:val="0"/>
          <w:marRight w:val="0"/>
          <w:marTop w:val="0"/>
          <w:marBottom w:val="0"/>
          <w:divBdr>
            <w:top w:val="none" w:sz="0" w:space="0" w:color="auto"/>
            <w:left w:val="none" w:sz="0" w:space="0" w:color="auto"/>
            <w:bottom w:val="none" w:sz="0" w:space="0" w:color="auto"/>
            <w:right w:val="none" w:sz="0" w:space="0" w:color="auto"/>
          </w:divBdr>
        </w:div>
        <w:div w:id="1923641582">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 w:id="1932159485">
          <w:marLeft w:val="0"/>
          <w:marRight w:val="0"/>
          <w:marTop w:val="0"/>
          <w:marBottom w:val="0"/>
          <w:divBdr>
            <w:top w:val="none" w:sz="0" w:space="0" w:color="auto"/>
            <w:left w:val="none" w:sz="0" w:space="0" w:color="auto"/>
            <w:bottom w:val="none" w:sz="0" w:space="0" w:color="auto"/>
            <w:right w:val="none" w:sz="0" w:space="0" w:color="auto"/>
          </w:divBdr>
        </w:div>
        <w:div w:id="1933858923">
          <w:marLeft w:val="0"/>
          <w:marRight w:val="0"/>
          <w:marTop w:val="0"/>
          <w:marBottom w:val="0"/>
          <w:divBdr>
            <w:top w:val="none" w:sz="0" w:space="0" w:color="auto"/>
            <w:left w:val="none" w:sz="0" w:space="0" w:color="auto"/>
            <w:bottom w:val="none" w:sz="0" w:space="0" w:color="auto"/>
            <w:right w:val="none" w:sz="0" w:space="0" w:color="auto"/>
          </w:divBdr>
        </w:div>
        <w:div w:id="1959987248">
          <w:marLeft w:val="0"/>
          <w:marRight w:val="0"/>
          <w:marTop w:val="0"/>
          <w:marBottom w:val="0"/>
          <w:divBdr>
            <w:top w:val="none" w:sz="0" w:space="0" w:color="auto"/>
            <w:left w:val="none" w:sz="0" w:space="0" w:color="auto"/>
            <w:bottom w:val="none" w:sz="0" w:space="0" w:color="auto"/>
            <w:right w:val="none" w:sz="0" w:space="0" w:color="auto"/>
          </w:divBdr>
        </w:div>
        <w:div w:id="1967348283">
          <w:marLeft w:val="0"/>
          <w:marRight w:val="0"/>
          <w:marTop w:val="0"/>
          <w:marBottom w:val="0"/>
          <w:divBdr>
            <w:top w:val="none" w:sz="0" w:space="0" w:color="auto"/>
            <w:left w:val="none" w:sz="0" w:space="0" w:color="auto"/>
            <w:bottom w:val="none" w:sz="0" w:space="0" w:color="auto"/>
            <w:right w:val="none" w:sz="0" w:space="0" w:color="auto"/>
          </w:divBdr>
        </w:div>
        <w:div w:id="1980108478">
          <w:marLeft w:val="0"/>
          <w:marRight w:val="0"/>
          <w:marTop w:val="0"/>
          <w:marBottom w:val="0"/>
          <w:divBdr>
            <w:top w:val="none" w:sz="0" w:space="0" w:color="auto"/>
            <w:left w:val="none" w:sz="0" w:space="0" w:color="auto"/>
            <w:bottom w:val="none" w:sz="0" w:space="0" w:color="auto"/>
            <w:right w:val="none" w:sz="0" w:space="0" w:color="auto"/>
          </w:divBdr>
        </w:div>
        <w:div w:id="1988897211">
          <w:marLeft w:val="0"/>
          <w:marRight w:val="0"/>
          <w:marTop w:val="0"/>
          <w:marBottom w:val="0"/>
          <w:divBdr>
            <w:top w:val="none" w:sz="0" w:space="0" w:color="auto"/>
            <w:left w:val="none" w:sz="0" w:space="0" w:color="auto"/>
            <w:bottom w:val="none" w:sz="0" w:space="0" w:color="auto"/>
            <w:right w:val="none" w:sz="0" w:space="0" w:color="auto"/>
          </w:divBdr>
        </w:div>
        <w:div w:id="1993830508">
          <w:marLeft w:val="0"/>
          <w:marRight w:val="0"/>
          <w:marTop w:val="0"/>
          <w:marBottom w:val="0"/>
          <w:divBdr>
            <w:top w:val="none" w:sz="0" w:space="0" w:color="auto"/>
            <w:left w:val="none" w:sz="0" w:space="0" w:color="auto"/>
            <w:bottom w:val="none" w:sz="0" w:space="0" w:color="auto"/>
            <w:right w:val="none" w:sz="0" w:space="0" w:color="auto"/>
          </w:divBdr>
        </w:div>
        <w:div w:id="1997031153">
          <w:marLeft w:val="0"/>
          <w:marRight w:val="0"/>
          <w:marTop w:val="0"/>
          <w:marBottom w:val="0"/>
          <w:divBdr>
            <w:top w:val="none" w:sz="0" w:space="0" w:color="auto"/>
            <w:left w:val="none" w:sz="0" w:space="0" w:color="auto"/>
            <w:bottom w:val="none" w:sz="0" w:space="0" w:color="auto"/>
            <w:right w:val="none" w:sz="0" w:space="0" w:color="auto"/>
          </w:divBdr>
        </w:div>
        <w:div w:id="1997490683">
          <w:marLeft w:val="0"/>
          <w:marRight w:val="0"/>
          <w:marTop w:val="0"/>
          <w:marBottom w:val="0"/>
          <w:divBdr>
            <w:top w:val="none" w:sz="0" w:space="0" w:color="auto"/>
            <w:left w:val="none" w:sz="0" w:space="0" w:color="auto"/>
            <w:bottom w:val="none" w:sz="0" w:space="0" w:color="auto"/>
            <w:right w:val="none" w:sz="0" w:space="0" w:color="auto"/>
          </w:divBdr>
        </w:div>
        <w:div w:id="2025092438">
          <w:marLeft w:val="0"/>
          <w:marRight w:val="0"/>
          <w:marTop w:val="0"/>
          <w:marBottom w:val="0"/>
          <w:divBdr>
            <w:top w:val="none" w:sz="0" w:space="0" w:color="auto"/>
            <w:left w:val="none" w:sz="0" w:space="0" w:color="auto"/>
            <w:bottom w:val="none" w:sz="0" w:space="0" w:color="auto"/>
            <w:right w:val="none" w:sz="0" w:space="0" w:color="auto"/>
          </w:divBdr>
        </w:div>
        <w:div w:id="2053268746">
          <w:marLeft w:val="0"/>
          <w:marRight w:val="0"/>
          <w:marTop w:val="0"/>
          <w:marBottom w:val="0"/>
          <w:divBdr>
            <w:top w:val="none" w:sz="0" w:space="0" w:color="auto"/>
            <w:left w:val="none" w:sz="0" w:space="0" w:color="auto"/>
            <w:bottom w:val="none" w:sz="0" w:space="0" w:color="auto"/>
            <w:right w:val="none" w:sz="0" w:space="0" w:color="auto"/>
          </w:divBdr>
        </w:div>
        <w:div w:id="2064331157">
          <w:marLeft w:val="0"/>
          <w:marRight w:val="0"/>
          <w:marTop w:val="0"/>
          <w:marBottom w:val="0"/>
          <w:divBdr>
            <w:top w:val="none" w:sz="0" w:space="0" w:color="auto"/>
            <w:left w:val="none" w:sz="0" w:space="0" w:color="auto"/>
            <w:bottom w:val="none" w:sz="0" w:space="0" w:color="auto"/>
            <w:right w:val="none" w:sz="0" w:space="0" w:color="auto"/>
          </w:divBdr>
        </w:div>
        <w:div w:id="2064475421">
          <w:marLeft w:val="0"/>
          <w:marRight w:val="0"/>
          <w:marTop w:val="0"/>
          <w:marBottom w:val="0"/>
          <w:divBdr>
            <w:top w:val="none" w:sz="0" w:space="0" w:color="auto"/>
            <w:left w:val="none" w:sz="0" w:space="0" w:color="auto"/>
            <w:bottom w:val="none" w:sz="0" w:space="0" w:color="auto"/>
            <w:right w:val="none" w:sz="0" w:space="0" w:color="auto"/>
          </w:divBdr>
        </w:div>
        <w:div w:id="2071686999">
          <w:marLeft w:val="0"/>
          <w:marRight w:val="0"/>
          <w:marTop w:val="0"/>
          <w:marBottom w:val="0"/>
          <w:divBdr>
            <w:top w:val="none" w:sz="0" w:space="0" w:color="auto"/>
            <w:left w:val="none" w:sz="0" w:space="0" w:color="auto"/>
            <w:bottom w:val="none" w:sz="0" w:space="0" w:color="auto"/>
            <w:right w:val="none" w:sz="0" w:space="0" w:color="auto"/>
          </w:divBdr>
        </w:div>
        <w:div w:id="2073696470">
          <w:marLeft w:val="0"/>
          <w:marRight w:val="0"/>
          <w:marTop w:val="0"/>
          <w:marBottom w:val="0"/>
          <w:divBdr>
            <w:top w:val="none" w:sz="0" w:space="0" w:color="auto"/>
            <w:left w:val="none" w:sz="0" w:space="0" w:color="auto"/>
            <w:bottom w:val="none" w:sz="0" w:space="0" w:color="auto"/>
            <w:right w:val="none" w:sz="0" w:space="0" w:color="auto"/>
          </w:divBdr>
        </w:div>
        <w:div w:id="2087072044">
          <w:marLeft w:val="5245"/>
          <w:marRight w:val="0"/>
          <w:marTop w:val="0"/>
          <w:marBottom w:val="0"/>
          <w:divBdr>
            <w:top w:val="none" w:sz="0" w:space="0" w:color="auto"/>
            <w:left w:val="none" w:sz="0" w:space="0" w:color="auto"/>
            <w:bottom w:val="none" w:sz="0" w:space="0" w:color="auto"/>
            <w:right w:val="none" w:sz="0" w:space="0" w:color="auto"/>
          </w:divBdr>
        </w:div>
        <w:div w:id="2093697939">
          <w:marLeft w:val="0"/>
          <w:marRight w:val="0"/>
          <w:marTop w:val="0"/>
          <w:marBottom w:val="0"/>
          <w:divBdr>
            <w:top w:val="none" w:sz="0" w:space="0" w:color="auto"/>
            <w:left w:val="none" w:sz="0" w:space="0" w:color="auto"/>
            <w:bottom w:val="none" w:sz="0" w:space="0" w:color="auto"/>
            <w:right w:val="none" w:sz="0" w:space="0" w:color="auto"/>
          </w:divBdr>
        </w:div>
        <w:div w:id="2103067458">
          <w:marLeft w:val="0"/>
          <w:marRight w:val="0"/>
          <w:marTop w:val="0"/>
          <w:marBottom w:val="0"/>
          <w:divBdr>
            <w:top w:val="none" w:sz="0" w:space="0" w:color="auto"/>
            <w:left w:val="none" w:sz="0" w:space="0" w:color="auto"/>
            <w:bottom w:val="none" w:sz="0" w:space="0" w:color="auto"/>
            <w:right w:val="none" w:sz="0" w:space="0" w:color="auto"/>
          </w:divBdr>
        </w:div>
        <w:div w:id="2110007394">
          <w:marLeft w:val="0"/>
          <w:marRight w:val="0"/>
          <w:marTop w:val="0"/>
          <w:marBottom w:val="0"/>
          <w:divBdr>
            <w:top w:val="none" w:sz="0" w:space="0" w:color="auto"/>
            <w:left w:val="none" w:sz="0" w:space="0" w:color="auto"/>
            <w:bottom w:val="none" w:sz="0" w:space="0" w:color="auto"/>
            <w:right w:val="none" w:sz="0" w:space="0" w:color="auto"/>
          </w:divBdr>
        </w:div>
        <w:div w:id="2111393174">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 w:id="2112817119">
          <w:marLeft w:val="0"/>
          <w:marRight w:val="0"/>
          <w:marTop w:val="0"/>
          <w:marBottom w:val="0"/>
          <w:divBdr>
            <w:top w:val="none" w:sz="0" w:space="0" w:color="auto"/>
            <w:left w:val="none" w:sz="0" w:space="0" w:color="auto"/>
            <w:bottom w:val="none" w:sz="0" w:space="0" w:color="auto"/>
            <w:right w:val="none" w:sz="0" w:space="0" w:color="auto"/>
          </w:divBdr>
        </w:div>
        <w:div w:id="2118718399">
          <w:marLeft w:val="0"/>
          <w:marRight w:val="0"/>
          <w:marTop w:val="0"/>
          <w:marBottom w:val="0"/>
          <w:divBdr>
            <w:top w:val="none" w:sz="0" w:space="0" w:color="auto"/>
            <w:left w:val="none" w:sz="0" w:space="0" w:color="auto"/>
            <w:bottom w:val="none" w:sz="0" w:space="0" w:color="auto"/>
            <w:right w:val="none" w:sz="0" w:space="0" w:color="auto"/>
          </w:divBdr>
        </w:div>
      </w:divsChild>
    </w:div>
    <w:div w:id="643462601">
      <w:bodyDiv w:val="1"/>
      <w:marLeft w:val="0"/>
      <w:marRight w:val="0"/>
      <w:marTop w:val="0"/>
      <w:marBottom w:val="0"/>
      <w:divBdr>
        <w:top w:val="none" w:sz="0" w:space="0" w:color="auto"/>
        <w:left w:val="none" w:sz="0" w:space="0" w:color="auto"/>
        <w:bottom w:val="none" w:sz="0" w:space="0" w:color="auto"/>
        <w:right w:val="none" w:sz="0" w:space="0" w:color="auto"/>
      </w:divBdr>
    </w:div>
    <w:div w:id="724791094">
      <w:bodyDiv w:val="1"/>
      <w:marLeft w:val="0"/>
      <w:marRight w:val="0"/>
      <w:marTop w:val="0"/>
      <w:marBottom w:val="0"/>
      <w:divBdr>
        <w:top w:val="none" w:sz="0" w:space="0" w:color="auto"/>
        <w:left w:val="none" w:sz="0" w:space="0" w:color="auto"/>
        <w:bottom w:val="none" w:sz="0" w:space="0" w:color="auto"/>
        <w:right w:val="none" w:sz="0" w:space="0" w:color="auto"/>
      </w:divBdr>
    </w:div>
    <w:div w:id="938873342">
      <w:bodyDiv w:val="1"/>
      <w:marLeft w:val="0"/>
      <w:marRight w:val="0"/>
      <w:marTop w:val="0"/>
      <w:marBottom w:val="0"/>
      <w:divBdr>
        <w:top w:val="none" w:sz="0" w:space="0" w:color="auto"/>
        <w:left w:val="none" w:sz="0" w:space="0" w:color="auto"/>
        <w:bottom w:val="none" w:sz="0" w:space="0" w:color="auto"/>
        <w:right w:val="none" w:sz="0" w:space="0" w:color="auto"/>
      </w:divBdr>
    </w:div>
    <w:div w:id="980232110">
      <w:bodyDiv w:val="1"/>
      <w:marLeft w:val="0"/>
      <w:marRight w:val="0"/>
      <w:marTop w:val="0"/>
      <w:marBottom w:val="0"/>
      <w:divBdr>
        <w:top w:val="none" w:sz="0" w:space="0" w:color="auto"/>
        <w:left w:val="none" w:sz="0" w:space="0" w:color="auto"/>
        <w:bottom w:val="none" w:sz="0" w:space="0" w:color="auto"/>
        <w:right w:val="none" w:sz="0" w:space="0" w:color="auto"/>
      </w:divBdr>
      <w:divsChild>
        <w:div w:id="414328047">
          <w:marLeft w:val="0"/>
          <w:marRight w:val="0"/>
          <w:marTop w:val="0"/>
          <w:marBottom w:val="0"/>
          <w:divBdr>
            <w:top w:val="none" w:sz="0" w:space="0" w:color="auto"/>
            <w:left w:val="none" w:sz="0" w:space="0" w:color="auto"/>
            <w:bottom w:val="none" w:sz="0" w:space="0" w:color="auto"/>
            <w:right w:val="none" w:sz="0" w:space="0" w:color="auto"/>
          </w:divBdr>
          <w:divsChild>
            <w:div w:id="1948655342">
              <w:marLeft w:val="0"/>
              <w:marRight w:val="0"/>
              <w:marTop w:val="0"/>
              <w:marBottom w:val="0"/>
              <w:divBdr>
                <w:top w:val="none" w:sz="0" w:space="0" w:color="auto"/>
                <w:left w:val="none" w:sz="0" w:space="0" w:color="auto"/>
                <w:bottom w:val="none" w:sz="0" w:space="0" w:color="auto"/>
                <w:right w:val="none" w:sz="0" w:space="0" w:color="auto"/>
              </w:divBdr>
              <w:divsChild>
                <w:div w:id="1959289949">
                  <w:marLeft w:val="0"/>
                  <w:marRight w:val="0"/>
                  <w:marTop w:val="0"/>
                  <w:marBottom w:val="0"/>
                  <w:divBdr>
                    <w:top w:val="none" w:sz="0" w:space="0" w:color="auto"/>
                    <w:left w:val="none" w:sz="0" w:space="0" w:color="auto"/>
                    <w:bottom w:val="none" w:sz="0" w:space="0" w:color="auto"/>
                    <w:right w:val="none" w:sz="0" w:space="0" w:color="auto"/>
                  </w:divBdr>
                  <w:divsChild>
                    <w:div w:id="2061514640">
                      <w:marLeft w:val="0"/>
                      <w:marRight w:val="0"/>
                      <w:marTop w:val="0"/>
                      <w:marBottom w:val="0"/>
                      <w:divBdr>
                        <w:top w:val="none" w:sz="0" w:space="0" w:color="auto"/>
                        <w:left w:val="none" w:sz="0" w:space="0" w:color="auto"/>
                        <w:bottom w:val="none" w:sz="0" w:space="0" w:color="auto"/>
                        <w:right w:val="none" w:sz="0" w:space="0" w:color="auto"/>
                      </w:divBdr>
                    </w:div>
                    <w:div w:id="9027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5907">
          <w:marLeft w:val="0"/>
          <w:marRight w:val="0"/>
          <w:marTop w:val="0"/>
          <w:marBottom w:val="0"/>
          <w:divBdr>
            <w:top w:val="none" w:sz="0" w:space="0" w:color="auto"/>
            <w:left w:val="none" w:sz="0" w:space="0" w:color="auto"/>
            <w:bottom w:val="none" w:sz="0" w:space="0" w:color="auto"/>
            <w:right w:val="none" w:sz="0" w:space="0" w:color="auto"/>
          </w:divBdr>
          <w:divsChild>
            <w:div w:id="290333027">
              <w:marLeft w:val="0"/>
              <w:marRight w:val="0"/>
              <w:marTop w:val="0"/>
              <w:marBottom w:val="0"/>
              <w:divBdr>
                <w:top w:val="none" w:sz="0" w:space="0" w:color="auto"/>
                <w:left w:val="none" w:sz="0" w:space="0" w:color="auto"/>
                <w:bottom w:val="none" w:sz="0" w:space="0" w:color="auto"/>
                <w:right w:val="none" w:sz="0" w:space="0" w:color="auto"/>
              </w:divBdr>
              <w:divsChild>
                <w:div w:id="1803882781">
                  <w:marLeft w:val="0"/>
                  <w:marRight w:val="0"/>
                  <w:marTop w:val="0"/>
                  <w:marBottom w:val="0"/>
                  <w:divBdr>
                    <w:top w:val="none" w:sz="0" w:space="0" w:color="auto"/>
                    <w:left w:val="none" w:sz="0" w:space="0" w:color="auto"/>
                    <w:bottom w:val="none" w:sz="0" w:space="0" w:color="auto"/>
                    <w:right w:val="none" w:sz="0" w:space="0" w:color="auto"/>
                  </w:divBdr>
                  <w:divsChild>
                    <w:div w:id="1860774504">
                      <w:marLeft w:val="0"/>
                      <w:marRight w:val="0"/>
                      <w:marTop w:val="0"/>
                      <w:marBottom w:val="0"/>
                      <w:divBdr>
                        <w:top w:val="none" w:sz="0" w:space="0" w:color="auto"/>
                        <w:left w:val="none" w:sz="0" w:space="0" w:color="auto"/>
                        <w:bottom w:val="none" w:sz="0" w:space="0" w:color="auto"/>
                        <w:right w:val="none" w:sz="0" w:space="0" w:color="auto"/>
                      </w:divBdr>
                    </w:div>
                    <w:div w:id="1771391968">
                      <w:marLeft w:val="0"/>
                      <w:marRight w:val="0"/>
                      <w:marTop w:val="0"/>
                      <w:marBottom w:val="0"/>
                      <w:divBdr>
                        <w:top w:val="none" w:sz="0" w:space="0" w:color="auto"/>
                        <w:left w:val="none" w:sz="0" w:space="0" w:color="auto"/>
                        <w:bottom w:val="none" w:sz="0" w:space="0" w:color="auto"/>
                        <w:right w:val="none" w:sz="0" w:space="0" w:color="auto"/>
                      </w:divBdr>
                    </w:div>
                    <w:div w:id="1972130312">
                      <w:marLeft w:val="0"/>
                      <w:marRight w:val="0"/>
                      <w:marTop w:val="0"/>
                      <w:marBottom w:val="0"/>
                      <w:divBdr>
                        <w:top w:val="none" w:sz="0" w:space="0" w:color="auto"/>
                        <w:left w:val="none" w:sz="0" w:space="0" w:color="auto"/>
                        <w:bottom w:val="none" w:sz="0" w:space="0" w:color="auto"/>
                        <w:right w:val="none" w:sz="0" w:space="0" w:color="auto"/>
                      </w:divBdr>
                    </w:div>
                    <w:div w:id="176119370">
                      <w:marLeft w:val="0"/>
                      <w:marRight w:val="0"/>
                      <w:marTop w:val="0"/>
                      <w:marBottom w:val="0"/>
                      <w:divBdr>
                        <w:top w:val="none" w:sz="0" w:space="0" w:color="auto"/>
                        <w:left w:val="none" w:sz="0" w:space="0" w:color="auto"/>
                        <w:bottom w:val="none" w:sz="0" w:space="0" w:color="auto"/>
                        <w:right w:val="none" w:sz="0" w:space="0" w:color="auto"/>
                      </w:divBdr>
                    </w:div>
                    <w:div w:id="13230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4282">
      <w:bodyDiv w:val="1"/>
      <w:marLeft w:val="0"/>
      <w:marRight w:val="0"/>
      <w:marTop w:val="0"/>
      <w:marBottom w:val="0"/>
      <w:divBdr>
        <w:top w:val="none" w:sz="0" w:space="0" w:color="auto"/>
        <w:left w:val="none" w:sz="0" w:space="0" w:color="auto"/>
        <w:bottom w:val="none" w:sz="0" w:space="0" w:color="auto"/>
        <w:right w:val="none" w:sz="0" w:space="0" w:color="auto"/>
      </w:divBdr>
    </w:div>
    <w:div w:id="1004477114">
      <w:bodyDiv w:val="1"/>
      <w:marLeft w:val="0"/>
      <w:marRight w:val="0"/>
      <w:marTop w:val="0"/>
      <w:marBottom w:val="0"/>
      <w:divBdr>
        <w:top w:val="none" w:sz="0" w:space="0" w:color="auto"/>
        <w:left w:val="none" w:sz="0" w:space="0" w:color="auto"/>
        <w:bottom w:val="none" w:sz="0" w:space="0" w:color="auto"/>
        <w:right w:val="none" w:sz="0" w:space="0" w:color="auto"/>
      </w:divBdr>
    </w:div>
    <w:div w:id="1284341320">
      <w:bodyDiv w:val="1"/>
      <w:marLeft w:val="0"/>
      <w:marRight w:val="0"/>
      <w:marTop w:val="0"/>
      <w:marBottom w:val="0"/>
      <w:divBdr>
        <w:top w:val="none" w:sz="0" w:space="0" w:color="auto"/>
        <w:left w:val="none" w:sz="0" w:space="0" w:color="auto"/>
        <w:bottom w:val="none" w:sz="0" w:space="0" w:color="auto"/>
        <w:right w:val="none" w:sz="0" w:space="0" w:color="auto"/>
      </w:divBdr>
    </w:div>
    <w:div w:id="1386754212">
      <w:bodyDiv w:val="1"/>
      <w:marLeft w:val="0"/>
      <w:marRight w:val="0"/>
      <w:marTop w:val="0"/>
      <w:marBottom w:val="0"/>
      <w:divBdr>
        <w:top w:val="none" w:sz="0" w:space="0" w:color="auto"/>
        <w:left w:val="none" w:sz="0" w:space="0" w:color="auto"/>
        <w:bottom w:val="none" w:sz="0" w:space="0" w:color="auto"/>
        <w:right w:val="none" w:sz="0" w:space="0" w:color="auto"/>
      </w:divBdr>
    </w:div>
    <w:div w:id="1507792008">
      <w:bodyDiv w:val="1"/>
      <w:marLeft w:val="0"/>
      <w:marRight w:val="0"/>
      <w:marTop w:val="0"/>
      <w:marBottom w:val="0"/>
      <w:divBdr>
        <w:top w:val="none" w:sz="0" w:space="0" w:color="auto"/>
        <w:left w:val="none" w:sz="0" w:space="0" w:color="auto"/>
        <w:bottom w:val="none" w:sz="0" w:space="0" w:color="auto"/>
        <w:right w:val="none" w:sz="0" w:space="0" w:color="auto"/>
      </w:divBdr>
    </w:div>
    <w:div w:id="1525904377">
      <w:bodyDiv w:val="1"/>
      <w:marLeft w:val="0"/>
      <w:marRight w:val="0"/>
      <w:marTop w:val="0"/>
      <w:marBottom w:val="0"/>
      <w:divBdr>
        <w:top w:val="none" w:sz="0" w:space="0" w:color="auto"/>
        <w:left w:val="none" w:sz="0" w:space="0" w:color="auto"/>
        <w:bottom w:val="none" w:sz="0" w:space="0" w:color="auto"/>
        <w:right w:val="none" w:sz="0" w:space="0" w:color="auto"/>
      </w:divBdr>
    </w:div>
    <w:div w:id="1542598275">
      <w:bodyDiv w:val="1"/>
      <w:marLeft w:val="0"/>
      <w:marRight w:val="0"/>
      <w:marTop w:val="0"/>
      <w:marBottom w:val="0"/>
      <w:divBdr>
        <w:top w:val="none" w:sz="0" w:space="0" w:color="auto"/>
        <w:left w:val="none" w:sz="0" w:space="0" w:color="auto"/>
        <w:bottom w:val="none" w:sz="0" w:space="0" w:color="auto"/>
        <w:right w:val="none" w:sz="0" w:space="0" w:color="auto"/>
      </w:divBdr>
    </w:div>
    <w:div w:id="1637101700">
      <w:bodyDiv w:val="1"/>
      <w:marLeft w:val="0"/>
      <w:marRight w:val="0"/>
      <w:marTop w:val="0"/>
      <w:marBottom w:val="0"/>
      <w:divBdr>
        <w:top w:val="none" w:sz="0" w:space="0" w:color="auto"/>
        <w:left w:val="none" w:sz="0" w:space="0" w:color="auto"/>
        <w:bottom w:val="none" w:sz="0" w:space="0" w:color="auto"/>
        <w:right w:val="none" w:sz="0" w:space="0" w:color="auto"/>
      </w:divBdr>
    </w:div>
    <w:div w:id="1905293410">
      <w:bodyDiv w:val="1"/>
      <w:marLeft w:val="0"/>
      <w:marRight w:val="0"/>
      <w:marTop w:val="0"/>
      <w:marBottom w:val="0"/>
      <w:divBdr>
        <w:top w:val="none" w:sz="0" w:space="0" w:color="auto"/>
        <w:left w:val="none" w:sz="0" w:space="0" w:color="auto"/>
        <w:bottom w:val="none" w:sz="0" w:space="0" w:color="auto"/>
        <w:right w:val="none" w:sz="0" w:space="0" w:color="auto"/>
      </w:divBdr>
    </w:div>
    <w:div w:id="1905605842">
      <w:bodyDiv w:val="1"/>
      <w:marLeft w:val="0"/>
      <w:marRight w:val="0"/>
      <w:marTop w:val="0"/>
      <w:marBottom w:val="0"/>
      <w:divBdr>
        <w:top w:val="none" w:sz="0" w:space="0" w:color="auto"/>
        <w:left w:val="none" w:sz="0" w:space="0" w:color="auto"/>
        <w:bottom w:val="none" w:sz="0" w:space="0" w:color="auto"/>
        <w:right w:val="none" w:sz="0" w:space="0" w:color="auto"/>
      </w:divBdr>
      <w:divsChild>
        <w:div w:id="2056461863">
          <w:marLeft w:val="0"/>
          <w:marRight w:val="0"/>
          <w:marTop w:val="0"/>
          <w:marBottom w:val="0"/>
          <w:divBdr>
            <w:top w:val="none" w:sz="0" w:space="0" w:color="auto"/>
            <w:left w:val="none" w:sz="0" w:space="0" w:color="auto"/>
            <w:bottom w:val="none" w:sz="0" w:space="0" w:color="auto"/>
            <w:right w:val="none" w:sz="0" w:space="0" w:color="auto"/>
          </w:divBdr>
        </w:div>
        <w:div w:id="1404451935">
          <w:marLeft w:val="0"/>
          <w:marRight w:val="0"/>
          <w:marTop w:val="0"/>
          <w:marBottom w:val="0"/>
          <w:divBdr>
            <w:top w:val="none" w:sz="0" w:space="0" w:color="auto"/>
            <w:left w:val="none" w:sz="0" w:space="0" w:color="auto"/>
            <w:bottom w:val="none" w:sz="0" w:space="0" w:color="auto"/>
            <w:right w:val="none" w:sz="0" w:space="0" w:color="auto"/>
          </w:divBdr>
        </w:div>
        <w:div w:id="543568210">
          <w:marLeft w:val="0"/>
          <w:marRight w:val="0"/>
          <w:marTop w:val="0"/>
          <w:marBottom w:val="0"/>
          <w:divBdr>
            <w:top w:val="none" w:sz="0" w:space="0" w:color="auto"/>
            <w:left w:val="none" w:sz="0" w:space="0" w:color="auto"/>
            <w:bottom w:val="none" w:sz="0" w:space="0" w:color="auto"/>
            <w:right w:val="none" w:sz="0" w:space="0" w:color="auto"/>
          </w:divBdr>
        </w:div>
        <w:div w:id="1083796539">
          <w:marLeft w:val="0"/>
          <w:marRight w:val="0"/>
          <w:marTop w:val="0"/>
          <w:marBottom w:val="0"/>
          <w:divBdr>
            <w:top w:val="none" w:sz="0" w:space="0" w:color="auto"/>
            <w:left w:val="none" w:sz="0" w:space="0" w:color="auto"/>
            <w:bottom w:val="none" w:sz="0" w:space="0" w:color="auto"/>
            <w:right w:val="none" w:sz="0" w:space="0" w:color="auto"/>
          </w:divBdr>
        </w:div>
        <w:div w:id="1230926081">
          <w:marLeft w:val="0"/>
          <w:marRight w:val="0"/>
          <w:marTop w:val="0"/>
          <w:marBottom w:val="0"/>
          <w:divBdr>
            <w:top w:val="none" w:sz="0" w:space="0" w:color="auto"/>
            <w:left w:val="none" w:sz="0" w:space="0" w:color="auto"/>
            <w:bottom w:val="none" w:sz="0" w:space="0" w:color="auto"/>
            <w:right w:val="none" w:sz="0" w:space="0" w:color="auto"/>
          </w:divBdr>
        </w:div>
        <w:div w:id="1587493797">
          <w:marLeft w:val="0"/>
          <w:marRight w:val="0"/>
          <w:marTop w:val="0"/>
          <w:marBottom w:val="0"/>
          <w:divBdr>
            <w:top w:val="none" w:sz="0" w:space="0" w:color="auto"/>
            <w:left w:val="none" w:sz="0" w:space="0" w:color="auto"/>
            <w:bottom w:val="none" w:sz="0" w:space="0" w:color="auto"/>
            <w:right w:val="none" w:sz="0" w:space="0" w:color="auto"/>
          </w:divBdr>
        </w:div>
        <w:div w:id="1195197104">
          <w:marLeft w:val="0"/>
          <w:marRight w:val="0"/>
          <w:marTop w:val="0"/>
          <w:marBottom w:val="0"/>
          <w:divBdr>
            <w:top w:val="none" w:sz="0" w:space="0" w:color="auto"/>
            <w:left w:val="none" w:sz="0" w:space="0" w:color="auto"/>
            <w:bottom w:val="none" w:sz="0" w:space="0" w:color="auto"/>
            <w:right w:val="none" w:sz="0" w:space="0" w:color="auto"/>
          </w:divBdr>
        </w:div>
        <w:div w:id="1975476816">
          <w:marLeft w:val="0"/>
          <w:marRight w:val="0"/>
          <w:marTop w:val="0"/>
          <w:marBottom w:val="0"/>
          <w:divBdr>
            <w:top w:val="none" w:sz="0" w:space="0" w:color="auto"/>
            <w:left w:val="none" w:sz="0" w:space="0" w:color="auto"/>
            <w:bottom w:val="none" w:sz="0" w:space="0" w:color="auto"/>
            <w:right w:val="none" w:sz="0" w:space="0" w:color="auto"/>
          </w:divBdr>
        </w:div>
        <w:div w:id="854078317">
          <w:marLeft w:val="0"/>
          <w:marRight w:val="0"/>
          <w:marTop w:val="0"/>
          <w:marBottom w:val="0"/>
          <w:divBdr>
            <w:top w:val="none" w:sz="0" w:space="0" w:color="auto"/>
            <w:left w:val="none" w:sz="0" w:space="0" w:color="auto"/>
            <w:bottom w:val="none" w:sz="0" w:space="0" w:color="auto"/>
            <w:right w:val="none" w:sz="0" w:space="0" w:color="auto"/>
          </w:divBdr>
        </w:div>
      </w:divsChild>
    </w:div>
    <w:div w:id="1926961694">
      <w:bodyDiv w:val="1"/>
      <w:marLeft w:val="0"/>
      <w:marRight w:val="0"/>
      <w:marTop w:val="0"/>
      <w:marBottom w:val="0"/>
      <w:divBdr>
        <w:top w:val="none" w:sz="0" w:space="0" w:color="auto"/>
        <w:left w:val="none" w:sz="0" w:space="0" w:color="auto"/>
        <w:bottom w:val="none" w:sz="0" w:space="0" w:color="auto"/>
        <w:right w:val="none" w:sz="0" w:space="0" w:color="auto"/>
      </w:divBdr>
      <w:divsChild>
        <w:div w:id="872958728">
          <w:marLeft w:val="0"/>
          <w:marRight w:val="0"/>
          <w:marTop w:val="0"/>
          <w:marBottom w:val="0"/>
          <w:divBdr>
            <w:top w:val="none" w:sz="0" w:space="0" w:color="auto"/>
            <w:left w:val="none" w:sz="0" w:space="0" w:color="auto"/>
            <w:bottom w:val="none" w:sz="0" w:space="0" w:color="auto"/>
            <w:right w:val="none" w:sz="0" w:space="0" w:color="auto"/>
          </w:divBdr>
        </w:div>
        <w:div w:id="188565711">
          <w:marLeft w:val="0"/>
          <w:marRight w:val="0"/>
          <w:marTop w:val="0"/>
          <w:marBottom w:val="0"/>
          <w:divBdr>
            <w:top w:val="none" w:sz="0" w:space="0" w:color="auto"/>
            <w:left w:val="none" w:sz="0" w:space="0" w:color="auto"/>
            <w:bottom w:val="none" w:sz="0" w:space="0" w:color="auto"/>
            <w:right w:val="none" w:sz="0" w:space="0" w:color="auto"/>
          </w:divBdr>
        </w:div>
        <w:div w:id="1179343968">
          <w:marLeft w:val="0"/>
          <w:marRight w:val="0"/>
          <w:marTop w:val="0"/>
          <w:marBottom w:val="0"/>
          <w:divBdr>
            <w:top w:val="none" w:sz="0" w:space="0" w:color="auto"/>
            <w:left w:val="none" w:sz="0" w:space="0" w:color="auto"/>
            <w:bottom w:val="none" w:sz="0" w:space="0" w:color="auto"/>
            <w:right w:val="none" w:sz="0" w:space="0" w:color="auto"/>
          </w:divBdr>
        </w:div>
        <w:div w:id="2078360610">
          <w:marLeft w:val="0"/>
          <w:marRight w:val="0"/>
          <w:marTop w:val="0"/>
          <w:marBottom w:val="0"/>
          <w:divBdr>
            <w:top w:val="none" w:sz="0" w:space="0" w:color="auto"/>
            <w:left w:val="none" w:sz="0" w:space="0" w:color="auto"/>
            <w:bottom w:val="none" w:sz="0" w:space="0" w:color="auto"/>
            <w:right w:val="none" w:sz="0" w:space="0" w:color="auto"/>
          </w:divBdr>
        </w:div>
        <w:div w:id="1624387814">
          <w:marLeft w:val="0"/>
          <w:marRight w:val="0"/>
          <w:marTop w:val="0"/>
          <w:marBottom w:val="0"/>
          <w:divBdr>
            <w:top w:val="none" w:sz="0" w:space="0" w:color="auto"/>
            <w:left w:val="none" w:sz="0" w:space="0" w:color="auto"/>
            <w:bottom w:val="none" w:sz="0" w:space="0" w:color="auto"/>
            <w:right w:val="none" w:sz="0" w:space="0" w:color="auto"/>
          </w:divBdr>
        </w:div>
        <w:div w:id="1962955100">
          <w:marLeft w:val="0"/>
          <w:marRight w:val="0"/>
          <w:marTop w:val="0"/>
          <w:marBottom w:val="0"/>
          <w:divBdr>
            <w:top w:val="none" w:sz="0" w:space="0" w:color="auto"/>
            <w:left w:val="none" w:sz="0" w:space="0" w:color="auto"/>
            <w:bottom w:val="none" w:sz="0" w:space="0" w:color="auto"/>
            <w:right w:val="none" w:sz="0" w:space="0" w:color="auto"/>
          </w:divBdr>
        </w:div>
        <w:div w:id="1435134298">
          <w:marLeft w:val="0"/>
          <w:marRight w:val="0"/>
          <w:marTop w:val="0"/>
          <w:marBottom w:val="0"/>
          <w:divBdr>
            <w:top w:val="none" w:sz="0" w:space="0" w:color="auto"/>
            <w:left w:val="none" w:sz="0" w:space="0" w:color="auto"/>
            <w:bottom w:val="none" w:sz="0" w:space="0" w:color="auto"/>
            <w:right w:val="none" w:sz="0" w:space="0" w:color="auto"/>
          </w:divBdr>
        </w:div>
        <w:div w:id="1025404696">
          <w:marLeft w:val="0"/>
          <w:marRight w:val="0"/>
          <w:marTop w:val="0"/>
          <w:marBottom w:val="0"/>
          <w:divBdr>
            <w:top w:val="none" w:sz="0" w:space="0" w:color="auto"/>
            <w:left w:val="none" w:sz="0" w:space="0" w:color="auto"/>
            <w:bottom w:val="none" w:sz="0" w:space="0" w:color="auto"/>
            <w:right w:val="none" w:sz="0" w:space="0" w:color="auto"/>
          </w:divBdr>
        </w:div>
        <w:div w:id="375590444">
          <w:marLeft w:val="0"/>
          <w:marRight w:val="0"/>
          <w:marTop w:val="0"/>
          <w:marBottom w:val="0"/>
          <w:divBdr>
            <w:top w:val="none" w:sz="0" w:space="0" w:color="auto"/>
            <w:left w:val="none" w:sz="0" w:space="0" w:color="auto"/>
            <w:bottom w:val="none" w:sz="0" w:space="0" w:color="auto"/>
            <w:right w:val="none" w:sz="0" w:space="0" w:color="auto"/>
          </w:divBdr>
        </w:div>
        <w:div w:id="699010160">
          <w:marLeft w:val="0"/>
          <w:marRight w:val="0"/>
          <w:marTop w:val="0"/>
          <w:marBottom w:val="0"/>
          <w:divBdr>
            <w:top w:val="none" w:sz="0" w:space="0" w:color="auto"/>
            <w:left w:val="none" w:sz="0" w:space="0" w:color="auto"/>
            <w:bottom w:val="none" w:sz="0" w:space="0" w:color="auto"/>
            <w:right w:val="none" w:sz="0" w:space="0" w:color="auto"/>
          </w:divBdr>
        </w:div>
        <w:div w:id="984435838">
          <w:marLeft w:val="0"/>
          <w:marRight w:val="0"/>
          <w:marTop w:val="0"/>
          <w:marBottom w:val="0"/>
          <w:divBdr>
            <w:top w:val="none" w:sz="0" w:space="0" w:color="auto"/>
            <w:left w:val="none" w:sz="0" w:space="0" w:color="auto"/>
            <w:bottom w:val="none" w:sz="0" w:space="0" w:color="auto"/>
            <w:right w:val="none" w:sz="0" w:space="0" w:color="auto"/>
          </w:divBdr>
        </w:div>
        <w:div w:id="160049508">
          <w:marLeft w:val="0"/>
          <w:marRight w:val="0"/>
          <w:marTop w:val="0"/>
          <w:marBottom w:val="0"/>
          <w:divBdr>
            <w:top w:val="none" w:sz="0" w:space="0" w:color="auto"/>
            <w:left w:val="none" w:sz="0" w:space="0" w:color="auto"/>
            <w:bottom w:val="none" w:sz="0" w:space="0" w:color="auto"/>
            <w:right w:val="none" w:sz="0" w:space="0" w:color="auto"/>
          </w:divBdr>
        </w:div>
        <w:div w:id="1657762328">
          <w:marLeft w:val="0"/>
          <w:marRight w:val="0"/>
          <w:marTop w:val="0"/>
          <w:marBottom w:val="0"/>
          <w:divBdr>
            <w:top w:val="none" w:sz="0" w:space="0" w:color="auto"/>
            <w:left w:val="none" w:sz="0" w:space="0" w:color="auto"/>
            <w:bottom w:val="none" w:sz="0" w:space="0" w:color="auto"/>
            <w:right w:val="none" w:sz="0" w:space="0" w:color="auto"/>
          </w:divBdr>
        </w:div>
        <w:div w:id="718675115">
          <w:marLeft w:val="0"/>
          <w:marRight w:val="0"/>
          <w:marTop w:val="0"/>
          <w:marBottom w:val="0"/>
          <w:divBdr>
            <w:top w:val="none" w:sz="0" w:space="0" w:color="auto"/>
            <w:left w:val="none" w:sz="0" w:space="0" w:color="auto"/>
            <w:bottom w:val="none" w:sz="0" w:space="0" w:color="auto"/>
            <w:right w:val="none" w:sz="0" w:space="0" w:color="auto"/>
          </w:divBdr>
        </w:div>
        <w:div w:id="1550803758">
          <w:marLeft w:val="0"/>
          <w:marRight w:val="0"/>
          <w:marTop w:val="0"/>
          <w:marBottom w:val="0"/>
          <w:divBdr>
            <w:top w:val="none" w:sz="0" w:space="0" w:color="auto"/>
            <w:left w:val="none" w:sz="0" w:space="0" w:color="auto"/>
            <w:bottom w:val="none" w:sz="0" w:space="0" w:color="auto"/>
            <w:right w:val="none" w:sz="0" w:space="0" w:color="auto"/>
          </w:divBdr>
        </w:div>
      </w:divsChild>
    </w:div>
    <w:div w:id="1968387405">
      <w:bodyDiv w:val="1"/>
      <w:marLeft w:val="0"/>
      <w:marRight w:val="0"/>
      <w:marTop w:val="0"/>
      <w:marBottom w:val="0"/>
      <w:divBdr>
        <w:top w:val="none" w:sz="0" w:space="0" w:color="auto"/>
        <w:left w:val="none" w:sz="0" w:space="0" w:color="auto"/>
        <w:bottom w:val="none" w:sz="0" w:space="0" w:color="auto"/>
        <w:right w:val="none" w:sz="0" w:space="0" w:color="auto"/>
      </w:divBdr>
    </w:div>
    <w:div w:id="21043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0B4FDBE40D4D28040EF714ACF106AB98AF1F67FB347A15F0C6D5D5BC5C883E2D723D6FCB869E2E50DA02CE494B0E026208DBB1422B2FB9fFUA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0B4FDBE40D4D28040EF714ACF106AB98AA1A66FA307A15F0C6D5D5BC5C883E2D723D6FCB879C2F56DA02CE494B0E026208DBB1422B2FB9fFUAH" TargetMode="External"/><Relationship Id="rId17" Type="http://schemas.openxmlformats.org/officeDocument/2006/relationships/hyperlink" Target="https://docs.cntd.ru/document/901990046" TargetMode="External"/><Relationship Id="rId2" Type="http://schemas.openxmlformats.org/officeDocument/2006/relationships/numbering" Target="numbering.xml"/><Relationship Id="rId16" Type="http://schemas.openxmlformats.org/officeDocument/2006/relationships/hyperlink" Target="https://docs.cntd.ru/document/9019900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Oleg\Desktop\&#1054;&#1055;\&#1088;&#1077;&#1096;&#1077;&#1085;&#1080;&#1077;%20&#1057;&#1044;%20&#1086;&#1073;%20&#1091;&#1090;&#1074;&#1077;&#1088;&#1078;&#1076;%20&#1055;&#1086;&#1083;&#1086;&#1078;&#1077;&#1085;%20&#1086;&#1073;%20&#1054;&#1055;.rtf" TargetMode="External"/><Relationship Id="rId5" Type="http://schemas.openxmlformats.org/officeDocument/2006/relationships/webSettings" Target="webSettings.xml"/><Relationship Id="rId15" Type="http://schemas.openxmlformats.org/officeDocument/2006/relationships/hyperlink" Target="consultantplus://offline/ref=A20B4FDBE40D4D28040EF714ACF106AB92AD1267F839271FF89FD9D7BB53D73B2A633D6FCF989E2549D3569Df0UDH" TargetMode="External"/><Relationship Id="rId10" Type="http://schemas.openxmlformats.org/officeDocument/2006/relationships/hyperlink" Target="https://login.consultant.ru/link/?req=doc&amp;base=LAW&amp;n=476447&amp;dst=1000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6447&amp;dst=100048" TargetMode="External"/><Relationship Id="rId14" Type="http://schemas.openxmlformats.org/officeDocument/2006/relationships/hyperlink" Target="file:///C:\Users\Oleg\Desktop\&#1054;&#1055;\&#1088;&#1077;&#1096;&#1077;&#1085;&#1080;&#1077;%20&#1057;&#1044;%20&#1086;&#1073;%20&#1091;&#1090;&#1074;&#1077;&#1088;&#1078;&#1076;%20&#1055;&#1086;&#1083;&#1086;&#1078;&#1077;&#1085;%20&#1086;&#1073;%20&#1054;&#105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F413-36B1-4B6F-A7CE-6988AFB0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gcheb_chgsd4</cp:lastModifiedBy>
  <cp:revision>8</cp:revision>
  <cp:lastPrinted>2024-06-03T06:24:00Z</cp:lastPrinted>
  <dcterms:created xsi:type="dcterms:W3CDTF">2024-05-28T12:50:00Z</dcterms:created>
  <dcterms:modified xsi:type="dcterms:W3CDTF">2024-06-03T06:28:00Z</dcterms:modified>
</cp:coreProperties>
</file>