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AB" w:rsidRPr="00A11DAB" w:rsidRDefault="00A11DAB" w:rsidP="00A11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</w:t>
      </w:r>
    </w:p>
    <w:p w:rsidR="00A11DAB" w:rsidRPr="00A11DAB" w:rsidRDefault="002C0DBC" w:rsidP="002C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конкурса </w:t>
      </w:r>
      <w:r w:rsidRPr="002C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кандидатур на должность главы города Новочебоксарска Чувашской Республики</w:t>
      </w:r>
    </w:p>
    <w:p w:rsidR="00A11DAB" w:rsidRDefault="00A11DAB" w:rsidP="00A11DA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7200E1" w:rsidRPr="009904B8" w:rsidRDefault="00761607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04B8">
        <w:t xml:space="preserve">1. </w:t>
      </w:r>
      <w:r w:rsidR="007200E1" w:rsidRPr="009904B8">
        <w:t xml:space="preserve">В соответствии с протоколом </w:t>
      </w:r>
      <w:r w:rsidR="002E3544" w:rsidRPr="009904B8">
        <w:t xml:space="preserve">№ 1 </w:t>
      </w:r>
      <w:r w:rsidR="007200E1" w:rsidRPr="009904B8">
        <w:t xml:space="preserve">от </w:t>
      </w:r>
      <w:r w:rsidR="00EC499F" w:rsidRPr="009904B8">
        <w:t>24</w:t>
      </w:r>
      <w:r w:rsidR="007200E1" w:rsidRPr="009904B8">
        <w:t xml:space="preserve"> </w:t>
      </w:r>
      <w:r w:rsidR="00EC499F" w:rsidRPr="009904B8">
        <w:t>ноября</w:t>
      </w:r>
      <w:r w:rsidR="007200E1" w:rsidRPr="009904B8">
        <w:t xml:space="preserve"> 202</w:t>
      </w:r>
      <w:r w:rsidR="00EC499F" w:rsidRPr="009904B8">
        <w:t xml:space="preserve">3 </w:t>
      </w:r>
      <w:r w:rsidR="002E3544" w:rsidRPr="009904B8">
        <w:t xml:space="preserve">года </w:t>
      </w:r>
      <w:r w:rsidR="007200E1" w:rsidRPr="009904B8">
        <w:t>конкурсн</w:t>
      </w:r>
      <w:r w:rsidR="002C0DBC" w:rsidRPr="009904B8">
        <w:t xml:space="preserve">ая комиссия </w:t>
      </w:r>
      <w:r w:rsidR="007200E1" w:rsidRPr="009904B8">
        <w:t xml:space="preserve">объявляет о проведении конкурса </w:t>
      </w:r>
      <w:r w:rsidR="002C0DBC" w:rsidRPr="009904B8">
        <w:t>по</w:t>
      </w:r>
      <w:r w:rsidR="002C0DBC" w:rsidRPr="009904B8">
        <w:rPr>
          <w:b/>
        </w:rPr>
        <w:t xml:space="preserve"> </w:t>
      </w:r>
      <w:r w:rsidR="002C0DBC" w:rsidRPr="009904B8">
        <w:t>отбору кандидатур на должность главы города Новочебоксарска Чувашской Республики</w:t>
      </w:r>
      <w:r w:rsidR="007200E1" w:rsidRPr="009904B8">
        <w:t>.</w:t>
      </w:r>
    </w:p>
    <w:p w:rsidR="007200E1" w:rsidRPr="009904B8" w:rsidRDefault="007200E1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9904B8">
        <w:t>Конкурс проводится в соответстви</w:t>
      </w:r>
      <w:bookmarkStart w:id="0" w:name="_GoBack"/>
      <w:bookmarkEnd w:id="0"/>
      <w:r w:rsidRPr="009904B8">
        <w:t>и с Федеральным законом от 6 октября 2003 года №</w:t>
      </w:r>
      <w:r w:rsidR="002665ED" w:rsidRPr="009904B8">
        <w:t xml:space="preserve"> </w:t>
      </w:r>
      <w:r w:rsidRPr="009904B8">
        <w:t xml:space="preserve">131-Ф3 «Об общих принципах организации местного самоуправления в </w:t>
      </w:r>
      <w:r w:rsidR="002C0DBC" w:rsidRPr="009904B8">
        <w:t xml:space="preserve">Российской Федерации», </w:t>
      </w:r>
      <w:r w:rsidRPr="009904B8">
        <w:t xml:space="preserve">Уставом города Новочебоксарска Чувашской Республики, </w:t>
      </w:r>
      <w:r w:rsidR="002C0DBC" w:rsidRPr="009904B8">
        <w:t>Порядком проведения конкурса по отбору кандидатур на должность главы города Новочебоксарска Чувашской Республики</w:t>
      </w:r>
      <w:r w:rsidRPr="009904B8">
        <w:t xml:space="preserve">, утвержденным </w:t>
      </w:r>
      <w:r w:rsidR="002C0DBC" w:rsidRPr="009904B8">
        <w:t xml:space="preserve">решением Новочебоксарского городского Собрания депутатов Чувашской Республики от 16 ноября 2023 г. </w:t>
      </w:r>
      <w:r w:rsidR="000E128A" w:rsidRPr="009904B8">
        <w:t>№</w:t>
      </w:r>
      <w:r w:rsidR="002C0DBC" w:rsidRPr="009904B8">
        <w:t xml:space="preserve"> С 52-3 </w:t>
      </w:r>
      <w:r w:rsidR="000E128A" w:rsidRPr="009904B8">
        <w:t>«</w:t>
      </w:r>
      <w:r w:rsidR="002C0DBC" w:rsidRPr="009904B8">
        <w:t>Об утверждении Порядка проведения конкурса</w:t>
      </w:r>
      <w:proofErr w:type="gramEnd"/>
      <w:r w:rsidR="002C0DBC" w:rsidRPr="009904B8">
        <w:t xml:space="preserve"> по отбору кандидатур на должность главы города Новочебоксарска Чувашской Республики</w:t>
      </w:r>
      <w:r w:rsidR="000E128A" w:rsidRPr="009904B8">
        <w:t>»</w:t>
      </w:r>
      <w:r w:rsidR="004B03EC" w:rsidRPr="009904B8">
        <w:t xml:space="preserve"> (далее – Порядок)</w:t>
      </w:r>
      <w:r w:rsidRPr="009904B8">
        <w:t>.</w:t>
      </w:r>
    </w:p>
    <w:p w:rsidR="007200E1" w:rsidRPr="009904B8" w:rsidRDefault="00761607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04B8">
        <w:t>2</w:t>
      </w:r>
      <w:r w:rsidR="007200E1" w:rsidRPr="009904B8">
        <w:t>. Дата, врем</w:t>
      </w:r>
      <w:r w:rsidR="002E3544" w:rsidRPr="009904B8">
        <w:t>я и место проведения конкурса: 26 декабря</w:t>
      </w:r>
      <w:r w:rsidR="007200E1" w:rsidRPr="009904B8">
        <w:t xml:space="preserve"> 202</w:t>
      </w:r>
      <w:r w:rsidR="002E3544" w:rsidRPr="009904B8">
        <w:t>3</w:t>
      </w:r>
      <w:r w:rsidR="007200E1" w:rsidRPr="009904B8">
        <w:t xml:space="preserve"> года </w:t>
      </w:r>
      <w:r w:rsidR="007200E1" w:rsidRPr="0050330D">
        <w:t>в 14.00</w:t>
      </w:r>
      <w:r w:rsidR="007200E1" w:rsidRPr="009904B8">
        <w:t xml:space="preserve"> часов по московскому времени в администрации города Новочебоксарска Чувашской Республики по адресу: г. Новочебоксарск, ул. Винокурова, д. 14 (конференц-зал).</w:t>
      </w:r>
    </w:p>
    <w:p w:rsidR="007200E1" w:rsidRPr="009904B8" w:rsidRDefault="00761607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04B8">
        <w:t>3</w:t>
      </w:r>
      <w:r w:rsidR="00831230" w:rsidRPr="009904B8">
        <w:t>. Квалификационные требования, которым должен соответствовать гражданин, претендующий на должность главы города Новочебоксарска Чувашской Республики</w:t>
      </w:r>
      <w:r w:rsidR="007200E1" w:rsidRPr="009904B8">
        <w:t>:</w:t>
      </w:r>
    </w:p>
    <w:p w:rsidR="007200E1" w:rsidRPr="009904B8" w:rsidRDefault="00C30ADA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04B8">
        <w:t>1) к</w:t>
      </w:r>
      <w:r w:rsidR="007200E1" w:rsidRPr="009904B8">
        <w:t xml:space="preserve"> уровню профессионального образования: высшее образование не ниже уровня </w:t>
      </w:r>
      <w:proofErr w:type="spellStart"/>
      <w:r w:rsidR="007200E1" w:rsidRPr="009904B8">
        <w:t>специалитета</w:t>
      </w:r>
      <w:proofErr w:type="spellEnd"/>
      <w:r w:rsidR="007200E1" w:rsidRPr="009904B8">
        <w:t>, магистратуры.</w:t>
      </w:r>
    </w:p>
    <w:p w:rsidR="00B774FA" w:rsidRPr="009904B8" w:rsidRDefault="00B774FA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04B8">
        <w:t xml:space="preserve">Квалификационное требование о наличии высшего образования не ниже уровня </w:t>
      </w:r>
      <w:proofErr w:type="spellStart"/>
      <w:r w:rsidRPr="009904B8">
        <w:t>специалитета</w:t>
      </w:r>
      <w:proofErr w:type="spellEnd"/>
      <w:r w:rsidRPr="009904B8">
        <w:t>, магистратуры не применяется к гражданам, получившим высшее профессиональное образование до 29 августа 1996 года;</w:t>
      </w:r>
    </w:p>
    <w:p w:rsidR="002E3544" w:rsidRPr="009904B8" w:rsidRDefault="00C30ADA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9904B8">
        <w:t>2) к</w:t>
      </w:r>
      <w:r w:rsidR="007200E1" w:rsidRPr="009904B8">
        <w:t xml:space="preserve"> стажу</w:t>
      </w:r>
      <w:r w:rsidR="00CA032A" w:rsidRPr="009904B8">
        <w:t xml:space="preserve"> работы</w:t>
      </w:r>
      <w:r w:rsidR="007200E1" w:rsidRPr="009904B8">
        <w:t xml:space="preserve">: </w:t>
      </w:r>
      <w:r w:rsidR="00CA032A" w:rsidRPr="009904B8">
        <w:t>стаж муниципальной службы или работы по специальности, направлению подготовки не менее четырех лет, а также дополнительные требования к наличию стажа работы на государственных должностях Российской Федерации и (или) субъекта Российской Федерации и (или) выборных муниципальных должностях или наличию стажа государственной гражданской службы (муниципальной службы) на высших или главных должностях государственной гражданской службы (муниципальной службы) не менее</w:t>
      </w:r>
      <w:proofErr w:type="gramEnd"/>
      <w:r w:rsidR="00CA032A" w:rsidRPr="009904B8">
        <w:t xml:space="preserve"> </w:t>
      </w:r>
      <w:proofErr w:type="gramStart"/>
      <w:r w:rsidR="00CA032A" w:rsidRPr="009904B8">
        <w:t>двух лет либо наличию стажа работы на руководящей должности (руководителя, заместителя руководителя организации, руководителя структурного</w:t>
      </w:r>
      <w:proofErr w:type="gramEnd"/>
      <w:r w:rsidR="00CA032A" w:rsidRPr="009904B8">
        <w:t xml:space="preserve"> подразделения организации) не менее трех лет.</w:t>
      </w:r>
    </w:p>
    <w:p w:rsidR="007200E1" w:rsidRPr="009904B8" w:rsidRDefault="00761607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04B8">
        <w:t>4</w:t>
      </w:r>
      <w:r w:rsidR="007200E1" w:rsidRPr="009904B8">
        <w:t xml:space="preserve">. </w:t>
      </w:r>
      <w:r w:rsidR="002E3544" w:rsidRPr="009904B8">
        <w:t>Граждане, желающие участвовать в конкурсе, представляют в конкурсную комиссию:</w:t>
      </w:r>
    </w:p>
    <w:p w:rsidR="00CA032A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>1) заявление по форме </w:t>
      </w:r>
      <w:hyperlink r:id="rId6" w:anchor="/document/408024819/entry/1200" w:history="1">
        <w:r w:rsidRPr="009904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Приложения </w:t>
        </w:r>
        <w:r w:rsidR="000E128A" w:rsidRPr="009904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9904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2</w:t>
        </w:r>
      </w:hyperlink>
      <w:r w:rsidR="004B03EC" w:rsidRPr="009904B8">
        <w:rPr>
          <w:rFonts w:ascii="Times New Roman" w:hAnsi="Times New Roman" w:cs="Times New Roman"/>
          <w:sz w:val="24"/>
          <w:szCs w:val="24"/>
        </w:rPr>
        <w:t> </w:t>
      </w:r>
      <w:r w:rsidRPr="009904B8">
        <w:rPr>
          <w:rFonts w:ascii="Times New Roman" w:hAnsi="Times New Roman" w:cs="Times New Roman"/>
          <w:sz w:val="24"/>
          <w:szCs w:val="24"/>
        </w:rPr>
        <w:t>Порядка;</w:t>
      </w:r>
    </w:p>
    <w:p w:rsidR="00CA032A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по </w:t>
      </w:r>
      <w:hyperlink r:id="rId7" w:anchor="/document/12140330/entry/1000" w:history="1">
        <w:r w:rsidRPr="009904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9904B8">
        <w:rPr>
          <w:rFonts w:ascii="Times New Roman" w:hAnsi="Times New Roman" w:cs="Times New Roman"/>
          <w:sz w:val="24"/>
          <w:szCs w:val="24"/>
        </w:rPr>
        <w:t>, утвержденной </w:t>
      </w:r>
      <w:hyperlink r:id="rId8" w:anchor="/document/12140330/entry/0" w:history="1">
        <w:r w:rsidRPr="009904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Pr="009904B8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26 мая 2005 года </w:t>
      </w:r>
      <w:r w:rsidR="000E128A" w:rsidRPr="009904B8">
        <w:rPr>
          <w:rFonts w:ascii="Times New Roman" w:hAnsi="Times New Roman" w:cs="Times New Roman"/>
          <w:sz w:val="24"/>
          <w:szCs w:val="24"/>
        </w:rPr>
        <w:t>№</w:t>
      </w:r>
      <w:r w:rsidRPr="009904B8">
        <w:rPr>
          <w:rFonts w:ascii="Times New Roman" w:hAnsi="Times New Roman" w:cs="Times New Roman"/>
          <w:sz w:val="24"/>
          <w:szCs w:val="24"/>
        </w:rPr>
        <w:t> 667-р;</w:t>
      </w:r>
    </w:p>
    <w:p w:rsidR="00CA032A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>3) паспорт;</w:t>
      </w:r>
    </w:p>
    <w:p w:rsidR="00CA032A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законодательством порядке;</w:t>
      </w:r>
    </w:p>
    <w:p w:rsidR="00CA032A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CA032A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>6) документ, подтверждающий регистрацию в системе индивидуального (персонифицированного) учета;</w:t>
      </w:r>
    </w:p>
    <w:p w:rsidR="00CA032A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A032A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CA032A" w:rsidRPr="009904B8" w:rsidRDefault="00482449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 xml:space="preserve">9) </w:t>
      </w:r>
      <w:r w:rsidR="00CA032A" w:rsidRPr="009904B8">
        <w:rPr>
          <w:rFonts w:ascii="Times New Roman" w:hAnsi="Times New Roman" w:cs="Times New Roman"/>
          <w:sz w:val="24"/>
          <w:szCs w:val="24"/>
        </w:rPr>
        <w:t>заключ</w:t>
      </w:r>
      <w:r w:rsidRPr="009904B8">
        <w:rPr>
          <w:rFonts w:ascii="Times New Roman" w:hAnsi="Times New Roman" w:cs="Times New Roman"/>
          <w:sz w:val="24"/>
          <w:szCs w:val="24"/>
        </w:rPr>
        <w:t xml:space="preserve">ение медицинской организации по </w:t>
      </w:r>
      <w:hyperlink r:id="rId9" w:anchor="/document/12172413/entry/3000" w:history="1">
        <w:r w:rsidR="00CA032A" w:rsidRPr="009904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9904B8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10" w:anchor="/document/12172413/entry/0" w:history="1">
        <w:r w:rsidR="00CA032A" w:rsidRPr="009904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990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32A" w:rsidRPr="009904B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CA032A" w:rsidRPr="009904B8">
        <w:rPr>
          <w:rFonts w:ascii="Times New Roman" w:hAnsi="Times New Roman" w:cs="Times New Roman"/>
          <w:sz w:val="24"/>
          <w:szCs w:val="24"/>
        </w:rPr>
        <w:t xml:space="preserve"> России от 14.12.2009 </w:t>
      </w:r>
      <w:r w:rsidR="000E128A" w:rsidRPr="009904B8">
        <w:rPr>
          <w:rFonts w:ascii="Times New Roman" w:hAnsi="Times New Roman" w:cs="Times New Roman"/>
          <w:sz w:val="24"/>
          <w:szCs w:val="24"/>
        </w:rPr>
        <w:t>№</w:t>
      </w:r>
      <w:r w:rsidRPr="009904B8">
        <w:rPr>
          <w:rFonts w:ascii="Times New Roman" w:hAnsi="Times New Roman" w:cs="Times New Roman"/>
          <w:sz w:val="24"/>
          <w:szCs w:val="24"/>
        </w:rPr>
        <w:t xml:space="preserve"> </w:t>
      </w:r>
      <w:r w:rsidR="00CA032A" w:rsidRPr="009904B8">
        <w:rPr>
          <w:rFonts w:ascii="Times New Roman" w:hAnsi="Times New Roman" w:cs="Times New Roman"/>
          <w:sz w:val="24"/>
          <w:szCs w:val="24"/>
        </w:rPr>
        <w:t xml:space="preserve">984н (форма </w:t>
      </w:r>
      <w:r w:rsidRPr="009904B8">
        <w:rPr>
          <w:rFonts w:ascii="Times New Roman" w:hAnsi="Times New Roman" w:cs="Times New Roman"/>
          <w:sz w:val="24"/>
          <w:szCs w:val="24"/>
        </w:rPr>
        <w:t>№</w:t>
      </w:r>
      <w:r w:rsidR="00CA032A" w:rsidRPr="009904B8">
        <w:rPr>
          <w:rFonts w:ascii="Times New Roman" w:hAnsi="Times New Roman" w:cs="Times New Roman"/>
          <w:sz w:val="24"/>
          <w:szCs w:val="24"/>
        </w:rPr>
        <w:t> 001-ГС/у);</w:t>
      </w:r>
    </w:p>
    <w:p w:rsidR="00CA032A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4B8">
        <w:rPr>
          <w:rFonts w:ascii="Times New Roman" w:hAnsi="Times New Roman" w:cs="Times New Roman"/>
          <w:sz w:val="24"/>
          <w:szCs w:val="24"/>
        </w:rPr>
        <w:lastRenderedPageBreak/>
        <w:t>10)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установленной </w:t>
      </w:r>
      <w:hyperlink r:id="rId11" w:anchor="/document/73481105/entry/0" w:history="1">
        <w:r w:rsidRPr="009904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9904B8">
        <w:rPr>
          <w:rFonts w:ascii="Times New Roman" w:hAnsi="Times New Roman" w:cs="Times New Roman"/>
          <w:sz w:val="24"/>
          <w:szCs w:val="24"/>
        </w:rPr>
        <w:t xml:space="preserve"> Министерства внутренних дел Российской Федерации от 27.09.2019 </w:t>
      </w:r>
      <w:r w:rsidR="000E128A" w:rsidRPr="009904B8">
        <w:rPr>
          <w:rFonts w:ascii="Times New Roman" w:hAnsi="Times New Roman" w:cs="Times New Roman"/>
          <w:sz w:val="24"/>
          <w:szCs w:val="24"/>
        </w:rPr>
        <w:t>№</w:t>
      </w:r>
      <w:r w:rsidR="00482449" w:rsidRPr="009904B8">
        <w:rPr>
          <w:rFonts w:ascii="Times New Roman" w:hAnsi="Times New Roman" w:cs="Times New Roman"/>
          <w:sz w:val="24"/>
          <w:szCs w:val="24"/>
        </w:rPr>
        <w:t xml:space="preserve"> </w:t>
      </w:r>
      <w:r w:rsidRPr="009904B8">
        <w:rPr>
          <w:rFonts w:ascii="Times New Roman" w:hAnsi="Times New Roman" w:cs="Times New Roman"/>
          <w:sz w:val="24"/>
          <w:szCs w:val="24"/>
        </w:rPr>
        <w:t xml:space="preserve">660 </w:t>
      </w:r>
      <w:r w:rsidR="000E128A" w:rsidRPr="009904B8">
        <w:rPr>
          <w:rFonts w:ascii="Times New Roman" w:hAnsi="Times New Roman" w:cs="Times New Roman"/>
          <w:sz w:val="24"/>
          <w:szCs w:val="24"/>
        </w:rPr>
        <w:t>«</w:t>
      </w:r>
      <w:r w:rsidRPr="009904B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</w:t>
      </w:r>
      <w:proofErr w:type="gramEnd"/>
      <w:r w:rsidRPr="009904B8">
        <w:rPr>
          <w:rFonts w:ascii="Times New Roman" w:hAnsi="Times New Roman" w:cs="Times New Roman"/>
          <w:sz w:val="24"/>
          <w:szCs w:val="24"/>
        </w:rPr>
        <w:t xml:space="preserve"> либо о прекращении уголовного преследования</w:t>
      </w:r>
      <w:r w:rsidR="000E128A" w:rsidRPr="009904B8">
        <w:rPr>
          <w:rFonts w:ascii="Times New Roman" w:hAnsi="Times New Roman" w:cs="Times New Roman"/>
          <w:sz w:val="24"/>
          <w:szCs w:val="24"/>
        </w:rPr>
        <w:t>»</w:t>
      </w:r>
      <w:r w:rsidRPr="009904B8">
        <w:rPr>
          <w:rFonts w:ascii="Times New Roman" w:hAnsi="Times New Roman" w:cs="Times New Roman"/>
          <w:sz w:val="24"/>
          <w:szCs w:val="24"/>
        </w:rPr>
        <w:t>.</w:t>
      </w:r>
    </w:p>
    <w:p w:rsidR="00CA032A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>В случае отсутствия справки из-за не завершения административной процедуры, предоставляется зарегистрированное заявление (</w:t>
      </w:r>
      <w:hyperlink r:id="rId12" w:anchor="/document/408024819/entry/1100" w:history="1">
        <w:r w:rsidRPr="009904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приложение </w:t>
        </w:r>
        <w:r w:rsidR="000E128A" w:rsidRPr="009904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9904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1</w:t>
        </w:r>
      </w:hyperlink>
      <w:r w:rsidR="00482449" w:rsidRPr="009904B8">
        <w:rPr>
          <w:rFonts w:ascii="Times New Roman" w:hAnsi="Times New Roman" w:cs="Times New Roman"/>
          <w:sz w:val="24"/>
          <w:szCs w:val="24"/>
        </w:rPr>
        <w:t xml:space="preserve"> </w:t>
      </w:r>
      <w:r w:rsidRPr="009904B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регламенту) в ФКУ </w:t>
      </w:r>
      <w:r w:rsidR="000E128A" w:rsidRPr="009904B8">
        <w:rPr>
          <w:rFonts w:ascii="Times New Roman" w:hAnsi="Times New Roman" w:cs="Times New Roman"/>
          <w:sz w:val="24"/>
          <w:szCs w:val="24"/>
        </w:rPr>
        <w:t>«</w:t>
      </w:r>
      <w:r w:rsidRPr="009904B8">
        <w:rPr>
          <w:rFonts w:ascii="Times New Roman" w:hAnsi="Times New Roman" w:cs="Times New Roman"/>
          <w:sz w:val="24"/>
          <w:szCs w:val="24"/>
        </w:rPr>
        <w:t>ГИАЦМВД России</w:t>
      </w:r>
      <w:r w:rsidR="000E128A" w:rsidRPr="009904B8">
        <w:rPr>
          <w:rFonts w:ascii="Times New Roman" w:hAnsi="Times New Roman" w:cs="Times New Roman"/>
          <w:sz w:val="24"/>
          <w:szCs w:val="24"/>
        </w:rPr>
        <w:t>»</w:t>
      </w:r>
      <w:r w:rsidRPr="009904B8">
        <w:rPr>
          <w:rFonts w:ascii="Times New Roman" w:hAnsi="Times New Roman" w:cs="Times New Roman"/>
          <w:sz w:val="24"/>
          <w:szCs w:val="24"/>
        </w:rPr>
        <w:t xml:space="preserve"> или ИЦ, и обязательство о предоставлении справки в срок до дня заседания по избранию главы города;</w:t>
      </w:r>
    </w:p>
    <w:p w:rsidR="00CA032A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B60B1" w:rsidRPr="009904B8" w:rsidRDefault="00CA032A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>Кандидат по своему усмотрению может представить другие документы или их копии, заверенные в установленном федеральным законодательством порядке, характеризующие его профессиональную подготовку.</w:t>
      </w:r>
    </w:p>
    <w:p w:rsidR="008B60B1" w:rsidRPr="009904B8" w:rsidRDefault="00761607" w:rsidP="00A8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 xml:space="preserve">5. </w:t>
      </w:r>
      <w:r w:rsidR="008B60B1" w:rsidRPr="00990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оцениваются образовательный и профессиональный уровень, а также деловые и личностные качества кандидатов, претендующих на должность главы города Новочебоксарска Чувашской Республики.</w:t>
      </w:r>
    </w:p>
    <w:p w:rsidR="00831230" w:rsidRPr="009904B8" w:rsidRDefault="008B60B1" w:rsidP="00A85CA3">
      <w:pPr>
        <w:pStyle w:val="a3"/>
        <w:spacing w:before="0" w:beforeAutospacing="0" w:after="0" w:afterAutospacing="0"/>
        <w:ind w:firstLine="567"/>
        <w:jc w:val="both"/>
      </w:pPr>
      <w:r w:rsidRPr="009904B8">
        <w:t>Конкурс проводится в форме конкурса-испытания. При проведении конкурса-испытания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кандидатов, включая индивидуальное собеседование, анкетирование, тестирование по вопросам, связанным с выполнением полномочий главы города Новочебоксарска Чувашской Республики.</w:t>
      </w:r>
    </w:p>
    <w:p w:rsidR="00761607" w:rsidRPr="009904B8" w:rsidRDefault="00831230" w:rsidP="00A85CA3">
      <w:pPr>
        <w:pStyle w:val="a3"/>
        <w:spacing w:before="0" w:beforeAutospacing="0" w:after="0" w:afterAutospacing="0"/>
        <w:ind w:firstLine="567"/>
        <w:jc w:val="both"/>
      </w:pPr>
      <w:r w:rsidRPr="009904B8">
        <w:t>С Порядком</w:t>
      </w:r>
      <w:r w:rsidR="00DE6DB5" w:rsidRPr="009904B8">
        <w:t xml:space="preserve"> </w:t>
      </w:r>
      <w:r w:rsidRPr="009904B8">
        <w:t>проведения конкурса</w:t>
      </w:r>
      <w:r w:rsidR="00DE6DB5" w:rsidRPr="009904B8">
        <w:t xml:space="preserve"> </w:t>
      </w:r>
      <w:r w:rsidRPr="009904B8">
        <w:t>можно ознакомиться по ссылке:</w:t>
      </w:r>
    </w:p>
    <w:p w:rsidR="00761607" w:rsidRPr="009904B8" w:rsidRDefault="00D22907" w:rsidP="00A85CA3">
      <w:pPr>
        <w:pStyle w:val="a3"/>
        <w:spacing w:before="0" w:beforeAutospacing="0" w:after="0" w:afterAutospacing="0"/>
        <w:ind w:firstLine="567"/>
      </w:pPr>
      <w:hyperlink r:id="rId13" w:history="1">
        <w:r w:rsidR="00831230" w:rsidRPr="009904B8">
          <w:rPr>
            <w:rStyle w:val="a4"/>
            <w:color w:val="auto"/>
          </w:rPr>
          <w:t>https://ngcd.cap.ru/doc/2023/11/16/meeting_decision-s-52-3</w:t>
        </w:r>
      </w:hyperlink>
    </w:p>
    <w:p w:rsidR="007200E1" w:rsidRPr="009904B8" w:rsidRDefault="00761607" w:rsidP="00A85CA3">
      <w:pPr>
        <w:pStyle w:val="a3"/>
        <w:spacing w:before="0" w:beforeAutospacing="0" w:after="0" w:afterAutospacing="0"/>
        <w:ind w:firstLine="567"/>
        <w:jc w:val="both"/>
      </w:pPr>
      <w:r w:rsidRPr="009904B8">
        <w:t>6</w:t>
      </w:r>
      <w:r w:rsidR="007200E1" w:rsidRPr="009904B8">
        <w:t>. Место</w:t>
      </w:r>
      <w:r w:rsidRPr="009904B8">
        <w:t>, время и срок</w:t>
      </w:r>
      <w:r w:rsidR="00DE6DB5" w:rsidRPr="009904B8">
        <w:t xml:space="preserve"> </w:t>
      </w:r>
      <w:r w:rsidR="007200E1" w:rsidRPr="009904B8">
        <w:t>подачи д</w:t>
      </w:r>
      <w:r w:rsidR="00DE6DB5" w:rsidRPr="009904B8">
        <w:t>окументов на участие в конкурсе:</w:t>
      </w:r>
    </w:p>
    <w:p w:rsidR="007200E1" w:rsidRPr="009904B8" w:rsidRDefault="007200E1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04B8">
        <w:t>Прием документов на участие в конкурсе осуществляется по адресу: Чувашская Республика, г. Новочебоксарск, ул. Винокурова, д. 14 (кабинет № 311) в рабочие дни с </w:t>
      </w:r>
      <w:r w:rsidR="00F82AAF" w:rsidRPr="009904B8">
        <w:t>9.00 часов до 16</w:t>
      </w:r>
      <w:r w:rsidRPr="009904B8">
        <w:t>.00 часов, кроме выходных дней.</w:t>
      </w:r>
      <w:r w:rsidR="00C91FDA" w:rsidRPr="009904B8">
        <w:t xml:space="preserve"> Телефон 8(8352)73</w:t>
      </w:r>
      <w:r w:rsidR="000E128A" w:rsidRPr="009904B8">
        <w:t>-</w:t>
      </w:r>
      <w:r w:rsidR="00C91FDA" w:rsidRPr="009904B8">
        <w:t>08</w:t>
      </w:r>
      <w:r w:rsidR="000E128A" w:rsidRPr="009904B8">
        <w:t>-</w:t>
      </w:r>
      <w:r w:rsidR="00C91FDA" w:rsidRPr="009904B8">
        <w:t>22.</w:t>
      </w:r>
    </w:p>
    <w:p w:rsidR="007200E1" w:rsidRPr="009904B8" w:rsidRDefault="007200E1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04B8">
        <w:t>Дата начала под</w:t>
      </w:r>
      <w:r w:rsidR="00831230" w:rsidRPr="009904B8">
        <w:t>ачи документов: с </w:t>
      </w:r>
      <w:r w:rsidR="00F82AAF" w:rsidRPr="009904B8">
        <w:t>9</w:t>
      </w:r>
      <w:r w:rsidR="00831230" w:rsidRPr="009904B8">
        <w:t>.00 часов «25</w:t>
      </w:r>
      <w:r w:rsidRPr="009904B8">
        <w:t xml:space="preserve">» </w:t>
      </w:r>
      <w:r w:rsidR="00831230" w:rsidRPr="009904B8">
        <w:t>ноября</w:t>
      </w:r>
      <w:r w:rsidRPr="009904B8">
        <w:t xml:space="preserve"> 202</w:t>
      </w:r>
      <w:r w:rsidR="00831230" w:rsidRPr="009904B8">
        <w:t>3</w:t>
      </w:r>
      <w:r w:rsidRPr="009904B8">
        <w:t xml:space="preserve"> г.</w:t>
      </w:r>
    </w:p>
    <w:p w:rsidR="007200E1" w:rsidRPr="009904B8" w:rsidRDefault="007200E1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04B8">
        <w:t>Дата окончания срока подачи документов: «</w:t>
      </w:r>
      <w:r w:rsidR="00831230" w:rsidRPr="009904B8">
        <w:t>15</w:t>
      </w:r>
      <w:r w:rsidRPr="009904B8">
        <w:t xml:space="preserve">» </w:t>
      </w:r>
      <w:r w:rsidR="00831230" w:rsidRPr="009904B8">
        <w:t>декабря</w:t>
      </w:r>
      <w:r w:rsidRPr="009904B8">
        <w:t xml:space="preserve"> 202</w:t>
      </w:r>
      <w:r w:rsidR="00831230" w:rsidRPr="009904B8">
        <w:t>3</w:t>
      </w:r>
      <w:r w:rsidRPr="009904B8">
        <w:t xml:space="preserve"> г.</w:t>
      </w:r>
      <w:r w:rsidR="00B41B0B" w:rsidRPr="009904B8">
        <w:t xml:space="preserve"> (включительно)</w:t>
      </w:r>
      <w:r w:rsidRPr="009904B8">
        <w:t xml:space="preserve"> 1</w:t>
      </w:r>
      <w:r w:rsidR="00F82AAF" w:rsidRPr="009904B8">
        <w:t>6</w:t>
      </w:r>
      <w:r w:rsidRPr="009904B8">
        <w:t>.00 часов.</w:t>
      </w:r>
    </w:p>
    <w:p w:rsidR="007200E1" w:rsidRPr="009904B8" w:rsidRDefault="007200E1" w:rsidP="00A85C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04B8">
        <w:t>Документы для участия в конкурсе принимаются и регистрируются в порядке их поступления.</w:t>
      </w:r>
    </w:p>
    <w:p w:rsidR="00C95A5F" w:rsidRPr="009904B8" w:rsidRDefault="00DE6DB5" w:rsidP="00DE6DB5">
      <w:pPr>
        <w:tabs>
          <w:tab w:val="left" w:pos="1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4B8">
        <w:rPr>
          <w:rFonts w:ascii="Times New Roman" w:hAnsi="Times New Roman" w:cs="Times New Roman"/>
          <w:sz w:val="24"/>
          <w:szCs w:val="24"/>
        </w:rPr>
        <w:tab/>
      </w:r>
    </w:p>
    <w:sectPr w:rsidR="00C95A5F" w:rsidRPr="0099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540"/>
    <w:multiLevelType w:val="multilevel"/>
    <w:tmpl w:val="6CE4EC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13479"/>
    <w:multiLevelType w:val="multilevel"/>
    <w:tmpl w:val="8DA69B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23393"/>
    <w:multiLevelType w:val="multilevel"/>
    <w:tmpl w:val="89D078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F8"/>
    <w:rsid w:val="000E128A"/>
    <w:rsid w:val="002665ED"/>
    <w:rsid w:val="002C0DBC"/>
    <w:rsid w:val="002E3544"/>
    <w:rsid w:val="00417FC7"/>
    <w:rsid w:val="00482449"/>
    <w:rsid w:val="004B03EC"/>
    <w:rsid w:val="0050330D"/>
    <w:rsid w:val="005D3AF8"/>
    <w:rsid w:val="00632C0A"/>
    <w:rsid w:val="00657648"/>
    <w:rsid w:val="007200E1"/>
    <w:rsid w:val="00761607"/>
    <w:rsid w:val="00762F63"/>
    <w:rsid w:val="00831230"/>
    <w:rsid w:val="008B60B1"/>
    <w:rsid w:val="009904B8"/>
    <w:rsid w:val="009F35AD"/>
    <w:rsid w:val="00A11DAB"/>
    <w:rsid w:val="00A525B9"/>
    <w:rsid w:val="00A85CA3"/>
    <w:rsid w:val="00B41B0B"/>
    <w:rsid w:val="00B774FA"/>
    <w:rsid w:val="00BA4E85"/>
    <w:rsid w:val="00C30ADA"/>
    <w:rsid w:val="00C91FDA"/>
    <w:rsid w:val="00C95A5F"/>
    <w:rsid w:val="00CA032A"/>
    <w:rsid w:val="00CD4D6C"/>
    <w:rsid w:val="00D22907"/>
    <w:rsid w:val="00DB0E5C"/>
    <w:rsid w:val="00DE6DB5"/>
    <w:rsid w:val="00EC499F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ngcd.cap.ru/doc/2023/11/16/meeting_decision-s-52-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 Таловеренко</cp:lastModifiedBy>
  <cp:revision>2</cp:revision>
  <dcterms:created xsi:type="dcterms:W3CDTF">2023-11-24T09:45:00Z</dcterms:created>
  <dcterms:modified xsi:type="dcterms:W3CDTF">2023-11-24T09:45:00Z</dcterms:modified>
</cp:coreProperties>
</file>