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81F" w:rsidRPr="0047681F" w:rsidRDefault="0047681F" w:rsidP="0047681F">
      <w:pPr>
        <w:keepNext/>
        <w:spacing w:after="0" w:line="240" w:lineRule="auto"/>
        <w:ind w:right="-109" w:firstLine="709"/>
        <w:jc w:val="right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</w:t>
      </w:r>
      <w:r w:rsidRPr="004768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                                                                </w:t>
      </w:r>
    </w:p>
    <w:p w:rsidR="0047681F" w:rsidRPr="0047681F" w:rsidRDefault="0047681F" w:rsidP="0047681F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768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ДВАДЦАТЬ </w:t>
      </w:r>
      <w:r w:rsidR="00CA37B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ВОСЬМОЕ</w:t>
      </w:r>
      <w:r w:rsidRPr="004768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 ЗАСЕДАНИЕ СОБРАНИЯ ДЕПУТАТОВ </w:t>
      </w:r>
    </w:p>
    <w:p w:rsidR="0047681F" w:rsidRPr="0047681F" w:rsidRDefault="0047681F" w:rsidP="0047681F">
      <w:pPr>
        <w:keepNext/>
        <w:spacing w:after="0" w:line="240" w:lineRule="auto"/>
        <w:ind w:right="-109" w:firstLine="709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47681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БАТЫРЕВСКОГО МУНИЦИПАЛЬНОГО ОКРУГА ПЕРВОГО  СОЗЫВА</w:t>
      </w:r>
    </w:p>
    <w:p w:rsidR="0047681F" w:rsidRPr="0047681F" w:rsidRDefault="0047681F" w:rsidP="0047681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26" w:type="dxa"/>
        <w:tblLayout w:type="fixed"/>
        <w:tblLook w:val="04A0" w:firstRow="1" w:lastRow="0" w:firstColumn="1" w:lastColumn="0" w:noHBand="0" w:noVBand="1"/>
      </w:tblPr>
      <w:tblGrid>
        <w:gridCol w:w="4401"/>
        <w:gridCol w:w="1251"/>
        <w:gridCol w:w="4274"/>
      </w:tblGrid>
      <w:tr w:rsidR="0047681F" w:rsidRPr="0047681F" w:rsidTr="0047681F">
        <w:trPr>
          <w:cantSplit/>
          <w:trHeight w:val="459"/>
        </w:trPr>
        <w:tc>
          <w:tcPr>
            <w:tcW w:w="4401" w:type="dxa"/>
            <w:hideMark/>
          </w:tcPr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7681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ЧĂВАШ  РЕСПУБЛИКИ</w:t>
            </w: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ПАТĂРЬЕЛ                                     МУНИЦИПАЛЛĂ ОКРУГĔН</w:t>
            </w: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ПĔРРЕМĔШ СУЙЛАВРИ</w:t>
            </w: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ДЕПУТАТСЕН ПУХĂВĔ</w:t>
            </w:r>
          </w:p>
        </w:tc>
        <w:tc>
          <w:tcPr>
            <w:tcW w:w="1251" w:type="dxa"/>
            <w:vMerge w:val="restart"/>
            <w:hideMark/>
          </w:tcPr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33400" cy="8572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4" w:type="dxa"/>
            <w:hideMark/>
          </w:tcPr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ЧУВАШСКАЯ  РЕСПУБЛИКА</w:t>
            </w: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СОБРАНИЕ ДЕПУТАТОВ</w:t>
            </w: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БАТЫРЕВСКОГО</w:t>
            </w: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 ОКРУГА</w:t>
            </w: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ПЕРВОГО СОЗЫВА</w:t>
            </w:r>
          </w:p>
        </w:tc>
      </w:tr>
      <w:tr w:rsidR="0047681F" w:rsidRPr="0047681F" w:rsidTr="0047681F">
        <w:trPr>
          <w:cantSplit/>
          <w:trHeight w:val="1513"/>
        </w:trPr>
        <w:tc>
          <w:tcPr>
            <w:tcW w:w="4401" w:type="dxa"/>
          </w:tcPr>
          <w:p w:rsidR="005E56DE" w:rsidRDefault="005E56DE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ЙЫШĂНУ</w:t>
            </w: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681F" w:rsidRPr="0047681F" w:rsidRDefault="00CA37BA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</w:t>
            </w:r>
            <w:r w:rsidR="0047681F"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 w:rsid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7681F"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ç.,  №</w:t>
            </w:r>
            <w:r w:rsidR="00BD5EB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47681F"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B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Патăрьел ялě</w:t>
            </w:r>
          </w:p>
        </w:tc>
        <w:tc>
          <w:tcPr>
            <w:tcW w:w="1251" w:type="dxa"/>
            <w:vMerge/>
            <w:vAlign w:val="center"/>
            <w:hideMark/>
          </w:tcPr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274" w:type="dxa"/>
          </w:tcPr>
          <w:p w:rsidR="005E56DE" w:rsidRDefault="005E56DE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РЕШЕНИЕ</w:t>
            </w: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7681F" w:rsidRPr="0047681F" w:rsidRDefault="00CA37BA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28.</w:t>
            </w:r>
            <w:r w:rsidR="0047681F"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05</w:t>
            </w:r>
            <w:r w:rsid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47681F"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2024 г. №2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 w:rsidR="0047681F"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r w:rsidR="00B56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  <w:p w:rsidR="0047681F" w:rsidRPr="0047681F" w:rsidRDefault="0047681F" w:rsidP="004768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7681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село Батырево</w:t>
            </w:r>
          </w:p>
        </w:tc>
      </w:tr>
    </w:tbl>
    <w:p w:rsidR="008A5EE2" w:rsidRPr="0092494C" w:rsidRDefault="00767949" w:rsidP="008A5EE2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94C">
        <w:rPr>
          <w:rFonts w:ascii="Times New Roman" w:hAnsi="Times New Roman" w:cs="Times New Roman"/>
          <w:b/>
          <w:bCs/>
          <w:sz w:val="24"/>
          <w:szCs w:val="24"/>
        </w:rPr>
        <w:t xml:space="preserve">О внесении изменений в решение Собрания депутатов </w:t>
      </w:r>
      <w:r w:rsidR="00E471F2" w:rsidRPr="0092494C">
        <w:rPr>
          <w:rFonts w:ascii="Times New Roman" w:hAnsi="Times New Roman" w:cs="Times New Roman"/>
          <w:b/>
          <w:bCs/>
          <w:sz w:val="24"/>
          <w:szCs w:val="24"/>
        </w:rPr>
        <w:t>Батырев</w:t>
      </w:r>
      <w:r w:rsidRPr="0092494C">
        <w:rPr>
          <w:rFonts w:ascii="Times New Roman" w:hAnsi="Times New Roman" w:cs="Times New Roman"/>
          <w:b/>
          <w:bCs/>
          <w:sz w:val="24"/>
          <w:szCs w:val="24"/>
        </w:rPr>
        <w:t xml:space="preserve">ского муниципального округа от </w:t>
      </w:r>
      <w:r w:rsidR="00C862A6">
        <w:rPr>
          <w:rFonts w:ascii="Times New Roman" w:hAnsi="Times New Roman" w:cs="Times New Roman"/>
          <w:b/>
          <w:bCs/>
          <w:sz w:val="24"/>
          <w:szCs w:val="24"/>
        </w:rPr>
        <w:t>06</w:t>
      </w:r>
      <w:r w:rsidRPr="0092494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862A6">
        <w:rPr>
          <w:rFonts w:ascii="Times New Roman" w:hAnsi="Times New Roman" w:cs="Times New Roman"/>
          <w:b/>
          <w:bCs/>
          <w:sz w:val="24"/>
          <w:szCs w:val="24"/>
        </w:rPr>
        <w:t>июля</w:t>
      </w:r>
      <w:r w:rsidRPr="0092494C">
        <w:rPr>
          <w:rFonts w:ascii="Times New Roman" w:hAnsi="Times New Roman" w:cs="Times New Roman"/>
          <w:b/>
          <w:bCs/>
          <w:sz w:val="24"/>
          <w:szCs w:val="24"/>
        </w:rPr>
        <w:t xml:space="preserve"> 2023 г. №1</w:t>
      </w:r>
      <w:r w:rsidR="00C862A6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E471F2" w:rsidRPr="0092494C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C862A6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92494C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 w:rsidR="008A5EE2" w:rsidRPr="0092494C">
        <w:rPr>
          <w:rFonts w:ascii="Times New Roman" w:hAnsi="Times New Roman" w:cs="Times New Roman"/>
          <w:b/>
          <w:sz w:val="24"/>
          <w:szCs w:val="24"/>
        </w:rPr>
        <w:t>Об утверждении П</w:t>
      </w:r>
      <w:r w:rsidR="00C862A6">
        <w:rPr>
          <w:rFonts w:ascii="Times New Roman" w:hAnsi="Times New Roman" w:cs="Times New Roman"/>
          <w:b/>
          <w:sz w:val="24"/>
          <w:szCs w:val="24"/>
        </w:rPr>
        <w:t>равил благоустройства территории Батыревского муниципального округа Чувашской Республики</w:t>
      </w:r>
      <w:r w:rsidR="008A5EE2" w:rsidRPr="0092494C">
        <w:rPr>
          <w:rFonts w:ascii="Times New Roman" w:hAnsi="Times New Roman" w:cs="Times New Roman"/>
          <w:b/>
          <w:sz w:val="24"/>
          <w:szCs w:val="24"/>
        </w:rPr>
        <w:t>»</w:t>
      </w:r>
    </w:p>
    <w:p w:rsidR="00767949" w:rsidRDefault="00767949" w:rsidP="00767949">
      <w:pPr>
        <w:pStyle w:val="a4"/>
        <w:tabs>
          <w:tab w:val="right" w:pos="9355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C862A6" w:rsidRDefault="00767949" w:rsidP="0076794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="00C862A6">
        <w:rPr>
          <w:rFonts w:ascii="Times New Roman" w:hAnsi="Times New Roman" w:cs="Times New Roman"/>
          <w:sz w:val="24"/>
          <w:szCs w:val="24"/>
        </w:rPr>
        <w:t xml:space="preserve"> Федеральным законом от 06.10.2003 № 131-ФЗ «Об общих принципах организации местного самоуправления в Российской Федерации», Законом Чувашской Республики от 18 октября 2004 года №19 «Об организации местного самоуправления в Чувашской Республике», руководствуясь Уставом Батыревского муниципального округа Чувашской Республики,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681F" w:rsidRDefault="0047681F" w:rsidP="0076794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67949" w:rsidRDefault="00767949" w:rsidP="0076794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СОБРАНИЕ ДЕПУТАТОВ </w:t>
      </w:r>
      <w:r w:rsidR="005E6D5B">
        <w:rPr>
          <w:rFonts w:ascii="Times New Roman" w:hAnsi="Times New Roman" w:cs="Times New Roman"/>
          <w:b/>
          <w:sz w:val="24"/>
          <w:szCs w:val="24"/>
        </w:rPr>
        <w:t>БАТЫРЕВС</w:t>
      </w:r>
      <w:r>
        <w:rPr>
          <w:rFonts w:ascii="Times New Roman" w:hAnsi="Times New Roman" w:cs="Times New Roman"/>
          <w:b/>
          <w:sz w:val="24"/>
          <w:szCs w:val="24"/>
        </w:rPr>
        <w:t>КОГО МУНИЦИПАЛЬНОГО ОКРУГА ЧУВАШСКОЙ РЕСПУБЛИКИ РЕШИЛО:</w:t>
      </w:r>
    </w:p>
    <w:p w:rsidR="005B5C45" w:rsidRDefault="005B5C45" w:rsidP="00767949">
      <w:pPr>
        <w:pStyle w:val="ConsPlusNormal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767949" w:rsidRDefault="00767949" w:rsidP="005369DA">
      <w:pPr>
        <w:pStyle w:val="ConsPlusNormal"/>
        <w:numPr>
          <w:ilvl w:val="0"/>
          <w:numId w:val="3"/>
        </w:numPr>
        <w:ind w:left="142" w:firstLine="99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П</w:t>
      </w:r>
      <w:r w:rsidR="00C862A6">
        <w:rPr>
          <w:rFonts w:ascii="Times New Roman" w:hAnsi="Times New Roman" w:cs="Times New Roman"/>
          <w:sz w:val="24"/>
          <w:szCs w:val="24"/>
        </w:rPr>
        <w:t>равила благоустройства территории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E6D5B">
        <w:rPr>
          <w:rFonts w:ascii="Times New Roman" w:hAnsi="Times New Roman" w:cs="Times New Roman"/>
          <w:bCs/>
          <w:sz w:val="24"/>
          <w:szCs w:val="24"/>
        </w:rPr>
        <w:t>Батырев</w:t>
      </w:r>
      <w:r>
        <w:rPr>
          <w:rFonts w:ascii="Times New Roman" w:hAnsi="Times New Roman" w:cs="Times New Roman"/>
          <w:bCs/>
          <w:sz w:val="24"/>
          <w:szCs w:val="24"/>
        </w:rPr>
        <w:t>ского муниципального округа Чувашской Республики, утвержденное</w:t>
      </w:r>
      <w:r>
        <w:rPr>
          <w:rFonts w:ascii="Times New Roman" w:hAnsi="Times New Roman" w:cs="Times New Roman"/>
          <w:sz w:val="24"/>
          <w:szCs w:val="24"/>
        </w:rPr>
        <w:t xml:space="preserve"> решением Собрания депутатов </w:t>
      </w:r>
      <w:r w:rsidR="005E6D5B">
        <w:rPr>
          <w:rFonts w:ascii="Times New Roman" w:hAnsi="Times New Roman" w:cs="Times New Roman"/>
          <w:sz w:val="24"/>
          <w:szCs w:val="24"/>
        </w:rPr>
        <w:t>Батырев</w:t>
      </w:r>
      <w:r>
        <w:rPr>
          <w:rFonts w:ascii="Times New Roman" w:hAnsi="Times New Roman" w:cs="Times New Roman"/>
          <w:sz w:val="24"/>
          <w:szCs w:val="24"/>
        </w:rPr>
        <w:t xml:space="preserve">ского муниципального округа Чувашской Республики </w:t>
      </w:r>
      <w:r w:rsidRPr="009249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 </w:t>
      </w:r>
      <w:r w:rsidR="00C862A6">
        <w:rPr>
          <w:rFonts w:ascii="Times New Roman" w:hAnsi="Times New Roman" w:cs="Times New Roman"/>
          <w:color w:val="000000" w:themeColor="text1"/>
          <w:sz w:val="24"/>
          <w:szCs w:val="24"/>
        </w:rPr>
        <w:t>06</w:t>
      </w:r>
      <w:r w:rsidR="008A5EE2" w:rsidRPr="009249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862A6">
        <w:rPr>
          <w:rFonts w:ascii="Times New Roman" w:hAnsi="Times New Roman" w:cs="Times New Roman"/>
          <w:color w:val="000000" w:themeColor="text1"/>
          <w:sz w:val="24"/>
          <w:szCs w:val="24"/>
        </w:rPr>
        <w:t>июля</w:t>
      </w:r>
      <w:r w:rsidRPr="0092494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2023 г. №1</w:t>
      </w:r>
      <w:r w:rsidR="00C862A6"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8A5EE2" w:rsidRPr="0092494C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="00C862A6">
        <w:rPr>
          <w:rFonts w:ascii="Times New Roman" w:hAnsi="Times New Roman" w:cs="Times New Roman"/>
          <w:color w:val="000000" w:themeColor="text1"/>
          <w:sz w:val="24"/>
          <w:szCs w:val="24"/>
        </w:rPr>
        <w:t>3</w:t>
      </w:r>
      <w:r w:rsidR="005369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862A6" w:rsidRPr="00C862A6">
        <w:rPr>
          <w:rFonts w:ascii="Times New Roman" w:hAnsi="Times New Roman" w:cs="Times New Roman"/>
          <w:sz w:val="24"/>
          <w:szCs w:val="24"/>
        </w:rPr>
        <w:t>Об утверждении Правил благоустройства территории Батыревского муниципального округа Чувашской Республики</w:t>
      </w:r>
      <w:r w:rsidR="00C862A6" w:rsidRPr="0092494C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следующие изменения:</w:t>
      </w:r>
    </w:p>
    <w:p w:rsidR="005369DA" w:rsidRPr="005369DA" w:rsidRDefault="005369DA" w:rsidP="005369DA">
      <w:pPr>
        <w:pStyle w:val="ConsPlusNormal"/>
        <w:tabs>
          <w:tab w:val="left" w:pos="3270"/>
        </w:tabs>
        <w:ind w:left="142" w:firstLine="99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369DA">
        <w:rPr>
          <w:rStyle w:val="ab"/>
          <w:rFonts w:ascii="Times New Roman" w:hAnsi="Times New Roman" w:cs="Times New Roman"/>
          <w:color w:val="000000" w:themeColor="text1"/>
          <w:sz w:val="23"/>
          <w:szCs w:val="23"/>
        </w:rPr>
        <w:t>Раздел 6.7.2.1. Уборка территорий в осенне-зимний период</w:t>
      </w:r>
    </w:p>
    <w:p w:rsidR="00767949" w:rsidRPr="005369DA" w:rsidRDefault="005369DA" w:rsidP="005369DA">
      <w:pPr>
        <w:pStyle w:val="ConsPlusNormal"/>
        <w:tabs>
          <w:tab w:val="left" w:pos="3270"/>
        </w:tabs>
        <w:ind w:left="142" w:firstLine="992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369DA">
        <w:rPr>
          <w:rFonts w:ascii="Times New Roman" w:hAnsi="Times New Roman" w:cs="Times New Roman"/>
          <w:b/>
          <w:color w:val="000000" w:themeColor="text1"/>
          <w:sz w:val="23"/>
          <w:szCs w:val="23"/>
        </w:rPr>
        <w:t>добавить пункт 6.7.2.1.14. </w:t>
      </w:r>
      <w:r w:rsidR="00767949" w:rsidRPr="005369D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следующего содержания:</w:t>
      </w:r>
    </w:p>
    <w:p w:rsidR="00F548A8" w:rsidRPr="005369DA" w:rsidRDefault="00F548A8" w:rsidP="005369DA">
      <w:pPr>
        <w:pStyle w:val="ConsPlusNormal"/>
        <w:tabs>
          <w:tab w:val="left" w:pos="3270"/>
        </w:tabs>
        <w:ind w:left="142" w:firstLine="99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69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перечень работ по уборке придомовой территории многоквартирных домов в зимний период включается, в том числе вывоз снега и снежно-ледяных образований.</w:t>
      </w:r>
    </w:p>
    <w:p w:rsidR="00F548A8" w:rsidRPr="005369DA" w:rsidRDefault="00F548A8" w:rsidP="005369DA">
      <w:pPr>
        <w:pStyle w:val="ConsPlusNormal"/>
        <w:tabs>
          <w:tab w:val="left" w:pos="3270"/>
        </w:tabs>
        <w:ind w:left="142" w:firstLine="99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69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Вывоз снега и снежно-ледяных образований производится в места, определенные администрацией Батыревского муниципального округа.</w:t>
      </w:r>
    </w:p>
    <w:p w:rsidR="00F548A8" w:rsidRPr="005369DA" w:rsidRDefault="00F548A8" w:rsidP="005369DA">
      <w:pPr>
        <w:pStyle w:val="ConsPlusNormal"/>
        <w:tabs>
          <w:tab w:val="left" w:pos="3270"/>
        </w:tabs>
        <w:ind w:left="142" w:firstLine="992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369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При уборке придомовых территорий многоквартирных домов лицам, осуществляющим управление многоквартирными домами, следует информировать жителей о сроках и месте </w:t>
      </w:r>
      <w:r w:rsidRPr="005369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lastRenderedPageBreak/>
        <w:t>проведения работ по уборке и вывозу снега и снежно-ледяных образований с придомовой территори</w:t>
      </w:r>
      <w:r w:rsidR="00D814B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и и о необходимости перемещения </w:t>
      </w:r>
      <w:r w:rsidRPr="005369D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транспортных средств и в случае создания препятствий для работы снегоуборочной техники.</w:t>
      </w:r>
    </w:p>
    <w:p w:rsidR="00767949" w:rsidRPr="00D814B4" w:rsidRDefault="00767949" w:rsidP="00D814B4">
      <w:pPr>
        <w:pStyle w:val="ac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14B4">
        <w:rPr>
          <w:rFonts w:ascii="Times New Roman" w:hAnsi="Times New Roman" w:cs="Times New Roman"/>
          <w:sz w:val="24"/>
          <w:szCs w:val="24"/>
        </w:rPr>
        <w:t xml:space="preserve">Настоящее решение вступает в силу </w:t>
      </w:r>
      <w:r w:rsidR="00C862A6" w:rsidRPr="00D814B4">
        <w:rPr>
          <w:rFonts w:ascii="Times New Roman" w:hAnsi="Times New Roman" w:cs="Times New Roman"/>
          <w:sz w:val="24"/>
          <w:szCs w:val="24"/>
        </w:rPr>
        <w:t>с 1 сентября 2024 года.</w:t>
      </w:r>
    </w:p>
    <w:p w:rsidR="00DE70C7" w:rsidRDefault="00DE70C7" w:rsidP="005369DA">
      <w:pPr>
        <w:widowControl w:val="0"/>
        <w:spacing w:after="0" w:line="240" w:lineRule="auto"/>
        <w:ind w:left="142" w:firstLine="992"/>
        <w:jc w:val="both"/>
        <w:rPr>
          <w:rFonts w:ascii="Times New Roman" w:hAnsi="Times New Roman" w:cs="Times New Roman"/>
          <w:sz w:val="24"/>
          <w:szCs w:val="24"/>
        </w:rPr>
      </w:pPr>
    </w:p>
    <w:p w:rsidR="00DE70C7" w:rsidRDefault="00DE70C7" w:rsidP="00F32D60">
      <w:pPr>
        <w:widowControl w:val="0"/>
        <w:tabs>
          <w:tab w:val="left" w:pos="10205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E6D5B">
        <w:rPr>
          <w:rFonts w:ascii="Times New Roman" w:hAnsi="Times New Roman" w:cs="Times New Roman"/>
          <w:sz w:val="24"/>
          <w:szCs w:val="24"/>
        </w:rPr>
        <w:t>Батырев</w:t>
      </w:r>
      <w:r>
        <w:rPr>
          <w:rFonts w:ascii="Times New Roman" w:hAnsi="Times New Roman" w:cs="Times New Roman"/>
          <w:sz w:val="24"/>
          <w:szCs w:val="24"/>
        </w:rPr>
        <w:t>ского муниципального</w:t>
      </w:r>
    </w:p>
    <w:p w:rsidR="00DE70C7" w:rsidRDefault="00DE70C7" w:rsidP="00F32D60">
      <w:pPr>
        <w:pStyle w:val="ConsPlusNormal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округа Чувашской Республики                                                  </w:t>
      </w:r>
      <w:r w:rsidR="005E6D5B">
        <w:rPr>
          <w:rFonts w:ascii="Times New Roman" w:hAnsi="Times New Roman" w:cs="Times New Roman"/>
          <w:sz w:val="24"/>
          <w:szCs w:val="24"/>
        </w:rPr>
        <w:t>Р.В. Селиванов</w:t>
      </w:r>
    </w:p>
    <w:p w:rsidR="001B7702" w:rsidRDefault="001B7702" w:rsidP="00F32D60">
      <w:pPr>
        <w:pStyle w:val="ConsPlusNormal"/>
        <w:ind w:left="142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B7702" w:rsidRDefault="001B7702" w:rsidP="001B7702">
      <w:pPr>
        <w:widowControl w:val="0"/>
        <w:tabs>
          <w:tab w:val="left" w:pos="10205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Собрания депутатов</w:t>
      </w:r>
    </w:p>
    <w:p w:rsidR="001B7702" w:rsidRDefault="001B7702" w:rsidP="001B7702">
      <w:pPr>
        <w:widowControl w:val="0"/>
        <w:tabs>
          <w:tab w:val="left" w:pos="10205"/>
        </w:tabs>
        <w:spacing w:after="0" w:line="240" w:lineRule="auto"/>
        <w:ind w:left="142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Батыревского муниципального округа</w:t>
      </w:r>
    </w:p>
    <w:p w:rsidR="00DE70C7" w:rsidRPr="004A13D1" w:rsidRDefault="001B7702" w:rsidP="004A13D1">
      <w:pPr>
        <w:widowControl w:val="0"/>
        <w:spacing w:after="0" w:line="240" w:lineRule="auto"/>
        <w:ind w:left="142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Чувашской Республики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    Н.А. Тинюков           </w:t>
      </w:r>
    </w:p>
    <w:sectPr w:rsidR="00DE70C7" w:rsidRPr="004A13D1" w:rsidSect="0047681F">
      <w:headerReference w:type="default" r:id="rId8"/>
      <w:pgSz w:w="11906" w:h="16838"/>
      <w:pgMar w:top="0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3A02" w:rsidRDefault="008E3A02" w:rsidP="0092494C">
      <w:pPr>
        <w:spacing w:after="0" w:line="240" w:lineRule="auto"/>
      </w:pPr>
      <w:r>
        <w:separator/>
      </w:r>
    </w:p>
  </w:endnote>
  <w:endnote w:type="continuationSeparator" w:id="0">
    <w:p w:rsidR="008E3A02" w:rsidRDefault="008E3A02" w:rsidP="009249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3A02" w:rsidRDefault="008E3A02" w:rsidP="0092494C">
      <w:pPr>
        <w:spacing w:after="0" w:line="240" w:lineRule="auto"/>
      </w:pPr>
      <w:r>
        <w:separator/>
      </w:r>
    </w:p>
  </w:footnote>
  <w:footnote w:type="continuationSeparator" w:id="0">
    <w:p w:rsidR="008E3A02" w:rsidRDefault="008E3A02" w:rsidP="009249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494C" w:rsidRDefault="0092494C" w:rsidP="0092494C">
    <w:pPr>
      <w:pStyle w:val="a7"/>
      <w:tabs>
        <w:tab w:val="clear" w:pos="4677"/>
        <w:tab w:val="clear" w:pos="9355"/>
        <w:tab w:val="left" w:pos="7537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5F220E"/>
    <w:multiLevelType w:val="hybridMultilevel"/>
    <w:tmpl w:val="F690B3C4"/>
    <w:lvl w:ilvl="0" w:tplc="8A52E920">
      <w:start w:val="1"/>
      <w:numFmt w:val="upperRoman"/>
      <w:lvlText w:val="%1."/>
      <w:lvlJc w:val="left"/>
      <w:pPr>
        <w:ind w:left="4485" w:hanging="720"/>
      </w:pPr>
    </w:lvl>
    <w:lvl w:ilvl="1" w:tplc="04190019">
      <w:start w:val="1"/>
      <w:numFmt w:val="lowerLetter"/>
      <w:lvlText w:val="%2."/>
      <w:lvlJc w:val="left"/>
      <w:pPr>
        <w:ind w:left="4845" w:hanging="360"/>
      </w:pPr>
    </w:lvl>
    <w:lvl w:ilvl="2" w:tplc="0419001B">
      <w:start w:val="1"/>
      <w:numFmt w:val="lowerRoman"/>
      <w:lvlText w:val="%3."/>
      <w:lvlJc w:val="right"/>
      <w:pPr>
        <w:ind w:left="5565" w:hanging="180"/>
      </w:pPr>
    </w:lvl>
    <w:lvl w:ilvl="3" w:tplc="0419000F">
      <w:start w:val="1"/>
      <w:numFmt w:val="decimal"/>
      <w:lvlText w:val="%4."/>
      <w:lvlJc w:val="left"/>
      <w:pPr>
        <w:ind w:left="6285" w:hanging="360"/>
      </w:pPr>
    </w:lvl>
    <w:lvl w:ilvl="4" w:tplc="04190019">
      <w:start w:val="1"/>
      <w:numFmt w:val="lowerLetter"/>
      <w:lvlText w:val="%5."/>
      <w:lvlJc w:val="left"/>
      <w:pPr>
        <w:ind w:left="7005" w:hanging="360"/>
      </w:pPr>
    </w:lvl>
    <w:lvl w:ilvl="5" w:tplc="0419001B">
      <w:start w:val="1"/>
      <w:numFmt w:val="lowerRoman"/>
      <w:lvlText w:val="%6."/>
      <w:lvlJc w:val="right"/>
      <w:pPr>
        <w:ind w:left="7725" w:hanging="180"/>
      </w:pPr>
    </w:lvl>
    <w:lvl w:ilvl="6" w:tplc="0419000F">
      <w:start w:val="1"/>
      <w:numFmt w:val="decimal"/>
      <w:lvlText w:val="%7."/>
      <w:lvlJc w:val="left"/>
      <w:pPr>
        <w:ind w:left="8445" w:hanging="360"/>
      </w:pPr>
    </w:lvl>
    <w:lvl w:ilvl="7" w:tplc="04190019">
      <w:start w:val="1"/>
      <w:numFmt w:val="lowerLetter"/>
      <w:lvlText w:val="%8."/>
      <w:lvlJc w:val="left"/>
      <w:pPr>
        <w:ind w:left="9165" w:hanging="360"/>
      </w:pPr>
    </w:lvl>
    <w:lvl w:ilvl="8" w:tplc="0419001B">
      <w:start w:val="1"/>
      <w:numFmt w:val="lowerRoman"/>
      <w:lvlText w:val="%9."/>
      <w:lvlJc w:val="right"/>
      <w:pPr>
        <w:ind w:left="9885" w:hanging="180"/>
      </w:pPr>
    </w:lvl>
  </w:abstractNum>
  <w:abstractNum w:abstractNumId="1">
    <w:nsid w:val="494B7C67"/>
    <w:multiLevelType w:val="hybridMultilevel"/>
    <w:tmpl w:val="C17C2A6E"/>
    <w:lvl w:ilvl="0" w:tplc="6F8CB560">
      <w:start w:val="1"/>
      <w:numFmt w:val="decimal"/>
      <w:lvlText w:val="%1."/>
      <w:lvlJc w:val="left"/>
      <w:pPr>
        <w:ind w:left="1669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76B7AE0"/>
    <w:multiLevelType w:val="hybridMultilevel"/>
    <w:tmpl w:val="CEC87B24"/>
    <w:lvl w:ilvl="0" w:tplc="86D04F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0C7"/>
    <w:rsid w:val="0004257E"/>
    <w:rsid w:val="000F0F96"/>
    <w:rsid w:val="00172226"/>
    <w:rsid w:val="00183C5A"/>
    <w:rsid w:val="00194A68"/>
    <w:rsid w:val="001A3870"/>
    <w:rsid w:val="001B7702"/>
    <w:rsid w:val="001C21AA"/>
    <w:rsid w:val="00204426"/>
    <w:rsid w:val="00244F00"/>
    <w:rsid w:val="002E6C2D"/>
    <w:rsid w:val="003F1A25"/>
    <w:rsid w:val="00465A2F"/>
    <w:rsid w:val="0047681F"/>
    <w:rsid w:val="004A13D1"/>
    <w:rsid w:val="004B703D"/>
    <w:rsid w:val="004C6460"/>
    <w:rsid w:val="004F621F"/>
    <w:rsid w:val="00515D14"/>
    <w:rsid w:val="005369DA"/>
    <w:rsid w:val="005B5C45"/>
    <w:rsid w:val="005E3835"/>
    <w:rsid w:val="005E56DE"/>
    <w:rsid w:val="005E6D5B"/>
    <w:rsid w:val="0065374E"/>
    <w:rsid w:val="00726D92"/>
    <w:rsid w:val="00767949"/>
    <w:rsid w:val="00771BD7"/>
    <w:rsid w:val="008A05E5"/>
    <w:rsid w:val="008A5EE2"/>
    <w:rsid w:val="008E3A02"/>
    <w:rsid w:val="0091509A"/>
    <w:rsid w:val="0092494C"/>
    <w:rsid w:val="009302A8"/>
    <w:rsid w:val="00A06216"/>
    <w:rsid w:val="00A36E70"/>
    <w:rsid w:val="00A94453"/>
    <w:rsid w:val="00B56503"/>
    <w:rsid w:val="00BD5EBE"/>
    <w:rsid w:val="00C22EBC"/>
    <w:rsid w:val="00C6453D"/>
    <w:rsid w:val="00C64E4E"/>
    <w:rsid w:val="00C75A2E"/>
    <w:rsid w:val="00C862A6"/>
    <w:rsid w:val="00C86B02"/>
    <w:rsid w:val="00CA37BA"/>
    <w:rsid w:val="00CC00FB"/>
    <w:rsid w:val="00D814B4"/>
    <w:rsid w:val="00DC3D08"/>
    <w:rsid w:val="00DE70C7"/>
    <w:rsid w:val="00DF3A89"/>
    <w:rsid w:val="00E471F2"/>
    <w:rsid w:val="00F32D60"/>
    <w:rsid w:val="00F5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1C9B99-CDE8-435D-B471-95F704DED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70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E70C7"/>
    <w:rPr>
      <w:color w:val="0000FF"/>
      <w:u w:val="single"/>
    </w:rPr>
  </w:style>
  <w:style w:type="paragraph" w:styleId="a4">
    <w:name w:val="No Spacing"/>
    <w:uiPriority w:val="1"/>
    <w:qFormat/>
    <w:rsid w:val="00DE70C7"/>
    <w:pPr>
      <w:spacing w:after="0" w:line="240" w:lineRule="auto"/>
    </w:pPr>
  </w:style>
  <w:style w:type="character" w:customStyle="1" w:styleId="ConsPlusNormal1">
    <w:name w:val="ConsPlusNormal1"/>
    <w:link w:val="ConsPlusNormal"/>
    <w:locked/>
    <w:rsid w:val="00DE70C7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ConsPlusNormal">
    <w:name w:val="ConsPlusNormal"/>
    <w:link w:val="ConsPlusNormal1"/>
    <w:rsid w:val="00DE70C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E70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70C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24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2494C"/>
  </w:style>
  <w:style w:type="paragraph" w:styleId="a9">
    <w:name w:val="footer"/>
    <w:basedOn w:val="a"/>
    <w:link w:val="aa"/>
    <w:uiPriority w:val="99"/>
    <w:unhideWhenUsed/>
    <w:rsid w:val="009249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2494C"/>
  </w:style>
  <w:style w:type="character" w:styleId="ab">
    <w:name w:val="Strong"/>
    <w:basedOn w:val="a0"/>
    <w:uiPriority w:val="22"/>
    <w:qFormat/>
    <w:rsid w:val="005369DA"/>
    <w:rPr>
      <w:b/>
      <w:bCs/>
    </w:rPr>
  </w:style>
  <w:style w:type="paragraph" w:styleId="ac">
    <w:name w:val="List Paragraph"/>
    <w:basedOn w:val="a"/>
    <w:uiPriority w:val="34"/>
    <w:qFormat/>
    <w:rsid w:val="00D814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733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378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Алиса Витальевна</dc:creator>
  <cp:lastModifiedBy>Сектор правовой и кадровой работы</cp:lastModifiedBy>
  <cp:revision>2</cp:revision>
  <cp:lastPrinted>2024-05-24T07:57:00Z</cp:lastPrinted>
  <dcterms:created xsi:type="dcterms:W3CDTF">2024-05-29T13:26:00Z</dcterms:created>
  <dcterms:modified xsi:type="dcterms:W3CDTF">2024-05-29T13:26:00Z</dcterms:modified>
</cp:coreProperties>
</file>