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4EA" w:rsidRPr="0076519B" w:rsidRDefault="009174EA" w:rsidP="0076519B">
      <w:pPr>
        <w:pStyle w:val="1"/>
        <w:ind w:left="720"/>
        <w:jc w:val="center"/>
        <w:rPr>
          <w:rFonts w:eastAsiaTheme="minorHAnsi" w:cstheme="minorBidi"/>
          <w:color w:val="auto"/>
          <w:lang w:eastAsia="ru-RU"/>
        </w:rPr>
      </w:pPr>
      <w:bookmarkStart w:id="0" w:name="_Toc182464600"/>
      <w:r w:rsidRPr="0076519B">
        <w:rPr>
          <w:rFonts w:eastAsia="Times New Roman"/>
          <w:noProof/>
          <w:color w:val="auto"/>
          <w:lang w:eastAsia="ru-RU"/>
        </w:rPr>
        <w:t>Дополнительные настройки рабочего места для ПК «Бюджет-СМАРТ Про» (</w:t>
      </w:r>
      <w:r w:rsidR="003977A0" w:rsidRPr="0076519B">
        <w:rPr>
          <w:rFonts w:eastAsia="Times New Roman"/>
          <w:noProof/>
          <w:color w:val="auto"/>
          <w:u w:val="single"/>
          <w:lang w:eastAsia="ru-RU"/>
        </w:rPr>
        <w:t>республиканская</w:t>
      </w:r>
      <w:r w:rsidRPr="0076519B">
        <w:rPr>
          <w:rFonts w:eastAsia="Times New Roman"/>
          <w:noProof/>
          <w:color w:val="auto"/>
          <w:u w:val="single"/>
          <w:lang w:eastAsia="ru-RU"/>
        </w:rPr>
        <w:t xml:space="preserve"> база</w:t>
      </w:r>
      <w:r w:rsidRPr="0076519B">
        <w:rPr>
          <w:rFonts w:eastAsia="Times New Roman"/>
          <w:noProof/>
          <w:color w:val="auto"/>
          <w:lang w:eastAsia="ru-RU"/>
        </w:rPr>
        <w:t>)</w:t>
      </w:r>
      <w:r w:rsidR="00F9087A">
        <w:rPr>
          <w:rFonts w:eastAsia="Times New Roman"/>
          <w:noProof/>
          <w:color w:val="auto"/>
          <w:lang w:eastAsia="ru-RU"/>
        </w:rPr>
        <w:t xml:space="preserve"> на 2025 год</w:t>
      </w:r>
      <w:r w:rsidRPr="0076519B">
        <w:rPr>
          <w:rFonts w:eastAsia="Times New Roman"/>
          <w:noProof/>
          <w:color w:val="auto"/>
          <w:lang w:eastAsia="ru-RU"/>
        </w:rPr>
        <w:t xml:space="preserve"> </w:t>
      </w:r>
      <w:r w:rsidRPr="00F9087A">
        <w:rPr>
          <w:rFonts w:eastAsia="Times New Roman"/>
          <w:noProof/>
          <w:color w:val="auto"/>
          <w:u w:val="single"/>
          <w:lang w:eastAsia="ru-RU"/>
        </w:rPr>
        <w:t>через Vipnet</w:t>
      </w:r>
      <w:bookmarkEnd w:id="0"/>
    </w:p>
    <w:p w:rsidR="009174EA" w:rsidRPr="009174EA" w:rsidRDefault="009174EA" w:rsidP="009174EA">
      <w:pPr>
        <w:pStyle w:val="a5"/>
        <w:spacing w:after="0" w:line="240" w:lineRule="auto"/>
        <w:ind w:left="714"/>
        <w:contextualSpacing w:val="0"/>
        <w:rPr>
          <w:rFonts w:ascii="TimesET" w:hAnsi="TimesET"/>
          <w:color w:val="FF0000"/>
          <w:sz w:val="28"/>
          <w:szCs w:val="28"/>
          <w:lang w:eastAsia="ru-RU"/>
        </w:rPr>
      </w:pPr>
    </w:p>
    <w:p w:rsidR="009174EA" w:rsidRPr="001E02A9" w:rsidRDefault="009174EA" w:rsidP="001E02A9">
      <w:pPr>
        <w:pStyle w:val="a6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rPr>
          <w:rFonts w:ascii="TimesET" w:hAnsi="TimesET"/>
          <w:b/>
        </w:rPr>
      </w:pPr>
      <w:r w:rsidRPr="001E02A9">
        <w:rPr>
          <w:rFonts w:ascii="TimesET" w:hAnsi="TimesET"/>
        </w:rPr>
        <w:t xml:space="preserve">Необходимо найти файл </w:t>
      </w:r>
      <w:r w:rsidRPr="0078125B">
        <w:rPr>
          <w:rStyle w:val="a7"/>
          <w:rFonts w:ascii="TimesET" w:hAnsi="TimesET"/>
          <w:u w:val="single"/>
          <w:lang w:val="en-US"/>
        </w:rPr>
        <w:t>hosts</w:t>
      </w:r>
      <w:r w:rsidRPr="001E02A9">
        <w:rPr>
          <w:rFonts w:ascii="TimesET" w:hAnsi="TimesET"/>
        </w:rPr>
        <w:t xml:space="preserve"> в папке</w:t>
      </w:r>
      <w:proofErr w:type="gramStart"/>
      <w:r w:rsidRPr="001E02A9">
        <w:rPr>
          <w:rFonts w:ascii="TimesET" w:hAnsi="TimesET"/>
          <w:b/>
        </w:rPr>
        <w:t xml:space="preserve"> </w:t>
      </w:r>
      <w:r w:rsidR="001E02A9" w:rsidRPr="001E02A9">
        <w:rPr>
          <w:rFonts w:ascii="TimesET" w:hAnsi="TimesET"/>
          <w:b/>
        </w:rPr>
        <w:t>С</w:t>
      </w:r>
      <w:proofErr w:type="gramEnd"/>
      <w:r w:rsidRPr="001E02A9">
        <w:rPr>
          <w:rFonts w:ascii="TimesET" w:hAnsi="TimesET"/>
          <w:b/>
        </w:rPr>
        <w:t>:\</w:t>
      </w:r>
      <w:r w:rsidRPr="001E02A9">
        <w:rPr>
          <w:rFonts w:ascii="TimesET" w:hAnsi="TimesET"/>
          <w:b/>
          <w:lang w:val="en-US"/>
        </w:rPr>
        <w:t>WINDOWS</w:t>
      </w:r>
      <w:r w:rsidRPr="001E02A9">
        <w:rPr>
          <w:rFonts w:ascii="TimesET" w:hAnsi="TimesET"/>
          <w:b/>
        </w:rPr>
        <w:t>\</w:t>
      </w:r>
      <w:r w:rsidRPr="001E02A9">
        <w:rPr>
          <w:rFonts w:ascii="TimesET" w:hAnsi="TimesET"/>
          <w:b/>
          <w:lang w:val="en-US"/>
        </w:rPr>
        <w:t>System</w:t>
      </w:r>
      <w:r w:rsidRPr="001E02A9">
        <w:rPr>
          <w:rFonts w:ascii="TimesET" w:hAnsi="TimesET"/>
          <w:b/>
        </w:rPr>
        <w:t>32\</w:t>
      </w:r>
      <w:r w:rsidRPr="001E02A9">
        <w:rPr>
          <w:rFonts w:ascii="TimesET" w:hAnsi="TimesET"/>
          <w:b/>
          <w:lang w:val="en-US"/>
        </w:rPr>
        <w:t>drivers</w:t>
      </w:r>
      <w:r w:rsidRPr="001E02A9">
        <w:rPr>
          <w:rFonts w:ascii="TimesET" w:hAnsi="TimesET"/>
          <w:b/>
        </w:rPr>
        <w:t>\</w:t>
      </w:r>
      <w:proofErr w:type="spellStart"/>
      <w:r w:rsidRPr="001E02A9">
        <w:rPr>
          <w:rFonts w:ascii="TimesET" w:hAnsi="TimesET"/>
          <w:b/>
          <w:lang w:val="en-US"/>
        </w:rPr>
        <w:t>etc</w:t>
      </w:r>
      <w:proofErr w:type="spellEnd"/>
    </w:p>
    <w:p w:rsidR="009174EA" w:rsidRPr="001E02A9" w:rsidRDefault="009174EA" w:rsidP="009174EA">
      <w:pPr>
        <w:pStyle w:val="a6"/>
        <w:spacing w:before="0" w:beforeAutospacing="0" w:after="0" w:afterAutospacing="0"/>
        <w:rPr>
          <w:rFonts w:ascii="TimesET" w:hAnsi="TimesET"/>
        </w:rPr>
      </w:pPr>
      <w:r w:rsidRPr="001E02A9">
        <w:rPr>
          <w:rFonts w:ascii="TimesET" w:hAnsi="TimesET"/>
        </w:rPr>
        <w:t xml:space="preserve">Нажать на </w:t>
      </w:r>
      <w:r w:rsidR="0078125B">
        <w:rPr>
          <w:rFonts w:ascii="TimesET" w:hAnsi="TimesET"/>
        </w:rPr>
        <w:t>файле</w:t>
      </w:r>
      <w:r w:rsidRPr="001E02A9">
        <w:rPr>
          <w:rFonts w:ascii="TimesET" w:hAnsi="TimesET"/>
        </w:rPr>
        <w:t xml:space="preserve"> правую кнопку мыши «</w:t>
      </w:r>
      <w:r w:rsidRPr="001E02A9">
        <w:rPr>
          <w:rStyle w:val="a7"/>
          <w:rFonts w:ascii="TimesET" w:hAnsi="TimesET"/>
        </w:rPr>
        <w:t>Открыть с помощью»</w:t>
      </w:r>
      <w:r w:rsidRPr="001E02A9">
        <w:rPr>
          <w:rFonts w:ascii="TimesET" w:hAnsi="TimesET"/>
        </w:rPr>
        <w:t xml:space="preserve"> и выбрать </w:t>
      </w:r>
      <w:r w:rsidRPr="001E02A9">
        <w:rPr>
          <w:rStyle w:val="a7"/>
          <w:rFonts w:ascii="TimesET" w:hAnsi="TimesET"/>
        </w:rPr>
        <w:t>Блокнот</w:t>
      </w:r>
      <w:r w:rsidR="0078125B">
        <w:rPr>
          <w:rStyle w:val="a7"/>
          <w:rFonts w:ascii="TimesET" w:hAnsi="TimesET"/>
        </w:rPr>
        <w:t>.</w:t>
      </w:r>
    </w:p>
    <w:p w:rsidR="009174EA" w:rsidRPr="001E02A9" w:rsidRDefault="009174EA" w:rsidP="009174EA">
      <w:pPr>
        <w:pStyle w:val="a6"/>
        <w:spacing w:before="0" w:beforeAutospacing="0" w:after="0" w:afterAutospacing="0"/>
        <w:rPr>
          <w:rFonts w:ascii="TimesET" w:hAnsi="TimesET"/>
        </w:rPr>
      </w:pPr>
      <w:r w:rsidRPr="001E02A9">
        <w:rPr>
          <w:rFonts w:ascii="TimesET" w:hAnsi="TimesET"/>
        </w:rPr>
        <w:t>В конце файла дописать строки:</w:t>
      </w:r>
    </w:p>
    <w:p w:rsidR="009174EA" w:rsidRPr="003C3A03" w:rsidRDefault="009174EA" w:rsidP="009174EA">
      <w:pPr>
        <w:pStyle w:val="a6"/>
        <w:spacing w:before="0" w:beforeAutospacing="0" w:after="0" w:afterAutospacing="0"/>
        <w:rPr>
          <w:rFonts w:ascii="TimesET" w:hAnsi="TimesET"/>
          <w:sz w:val="20"/>
          <w:szCs w:val="20"/>
        </w:rPr>
      </w:pPr>
    </w:p>
    <w:p w:rsidR="00DF4C94" w:rsidRDefault="00DF4C94" w:rsidP="00DF4C94">
      <w:pPr>
        <w:pStyle w:val="a6"/>
        <w:spacing w:before="0" w:beforeAutospacing="0" w:after="0" w:afterAutospacing="0"/>
        <w:rPr>
          <w:rFonts w:ascii="Calibri" w:hAnsi="Calibri" w:cs="Calibri"/>
          <w:b/>
          <w:bCs/>
          <w:sz w:val="28"/>
          <w:szCs w:val="28"/>
        </w:rPr>
      </w:pPr>
      <w:r w:rsidRPr="007646AC">
        <w:rPr>
          <w:rStyle w:val="a7"/>
          <w:rFonts w:ascii="Calibri" w:hAnsi="Calibri" w:cs="Calibri"/>
          <w:sz w:val="28"/>
          <w:szCs w:val="28"/>
        </w:rPr>
        <w:t>192.168.2</w:t>
      </w:r>
      <w:r>
        <w:rPr>
          <w:rStyle w:val="a7"/>
          <w:rFonts w:ascii="Calibri" w:hAnsi="Calibri" w:cs="Calibri"/>
          <w:sz w:val="28"/>
          <w:szCs w:val="28"/>
        </w:rPr>
        <w:t>4</w:t>
      </w:r>
      <w:r w:rsidRPr="007646AC">
        <w:rPr>
          <w:rStyle w:val="a7"/>
          <w:rFonts w:ascii="Calibri" w:hAnsi="Calibri" w:cs="Calibri"/>
          <w:sz w:val="28"/>
          <w:szCs w:val="28"/>
        </w:rPr>
        <w:t>.130</w:t>
      </w:r>
      <w:bookmarkStart w:id="1" w:name="_GoBack"/>
      <w:bookmarkEnd w:id="1"/>
      <w:r w:rsidRPr="007646AC">
        <w:rPr>
          <w:rStyle w:val="a7"/>
          <w:sz w:val="28"/>
          <w:szCs w:val="28"/>
        </w:rPr>
        <w:t xml:space="preserve"> </w:t>
      </w:r>
      <w:r w:rsidRPr="007646AC">
        <w:rPr>
          <w:rFonts w:ascii="Calibri" w:hAnsi="Calibri" w:cs="Calibri"/>
          <w:b/>
          <w:bCs/>
          <w:sz w:val="28"/>
          <w:szCs w:val="28"/>
        </w:rPr>
        <w:t>pgsbudgmf.cap.ru</w:t>
      </w:r>
    </w:p>
    <w:p w:rsidR="009174EA" w:rsidRPr="003C3A03" w:rsidRDefault="009174EA" w:rsidP="009174EA">
      <w:pPr>
        <w:pStyle w:val="a6"/>
        <w:spacing w:before="0" w:beforeAutospacing="0" w:after="0" w:afterAutospacing="0"/>
        <w:rPr>
          <w:rFonts w:ascii="TimesET" w:hAnsi="TimesET"/>
          <w:sz w:val="20"/>
          <w:szCs w:val="20"/>
        </w:rPr>
      </w:pPr>
    </w:p>
    <w:p w:rsidR="009174EA" w:rsidRPr="001E02A9" w:rsidRDefault="009174EA" w:rsidP="009174EA">
      <w:pPr>
        <w:pStyle w:val="a6"/>
        <w:spacing w:before="0" w:beforeAutospacing="0" w:after="0" w:afterAutospacing="0"/>
        <w:rPr>
          <w:rFonts w:ascii="TimesET" w:hAnsi="TimesET"/>
        </w:rPr>
      </w:pPr>
      <w:r w:rsidRPr="001E02A9">
        <w:rPr>
          <w:rFonts w:ascii="TimesET" w:hAnsi="TimesET"/>
        </w:rPr>
        <w:t>Сохранить файл, перезагрузить компьютер.</w:t>
      </w:r>
    </w:p>
    <w:p w:rsidR="009174EA" w:rsidRPr="004A100E" w:rsidRDefault="009174EA" w:rsidP="009174EA">
      <w:pPr>
        <w:pStyle w:val="a6"/>
        <w:spacing w:before="0" w:beforeAutospacing="0" w:after="0" w:afterAutospacing="0"/>
        <w:rPr>
          <w:rFonts w:asciiTheme="minorHAnsi" w:hAnsiTheme="minorHAnsi"/>
        </w:rPr>
      </w:pPr>
      <w:r>
        <w:rPr>
          <w:rFonts w:asciiTheme="minorHAnsi" w:hAnsiTheme="minorHAnsi"/>
        </w:rPr>
        <w:t>******************************</w:t>
      </w:r>
    </w:p>
    <w:p w:rsidR="009174EA" w:rsidRPr="0078125B" w:rsidRDefault="009174EA" w:rsidP="0078125B">
      <w:pPr>
        <w:spacing w:after="0" w:line="240" w:lineRule="auto"/>
        <w:rPr>
          <w:sz w:val="24"/>
        </w:rPr>
      </w:pPr>
      <w:r w:rsidRPr="0078125B">
        <w:rPr>
          <w:sz w:val="24"/>
        </w:rPr>
        <w:t xml:space="preserve">!!!В случае если файл </w:t>
      </w:r>
      <w:r w:rsidRPr="0078125B">
        <w:rPr>
          <w:sz w:val="24"/>
          <w:lang w:val="en-US"/>
        </w:rPr>
        <w:t>hosts</w:t>
      </w:r>
      <w:r w:rsidRPr="0078125B">
        <w:rPr>
          <w:sz w:val="24"/>
        </w:rPr>
        <w:t xml:space="preserve">-файл сохранить не получается, тогда необходимо скопировать </w:t>
      </w:r>
      <w:r w:rsidRPr="0078125B">
        <w:rPr>
          <w:sz w:val="24"/>
          <w:lang w:val="en-US"/>
        </w:rPr>
        <w:t>hosts</w:t>
      </w:r>
      <w:r w:rsidRPr="0078125B">
        <w:rPr>
          <w:sz w:val="24"/>
        </w:rPr>
        <w:t xml:space="preserve">-файл на рабочий стол, проделать пункт 1. Затем скопировать </w:t>
      </w:r>
      <w:r w:rsidRPr="0078125B">
        <w:rPr>
          <w:sz w:val="24"/>
          <w:lang w:val="en-US"/>
        </w:rPr>
        <w:t>hosts</w:t>
      </w:r>
      <w:r w:rsidRPr="0078125B">
        <w:rPr>
          <w:sz w:val="24"/>
        </w:rPr>
        <w:t xml:space="preserve">-файл обратно в папку </w:t>
      </w:r>
      <w:proofErr w:type="spellStart"/>
      <w:r w:rsidRPr="0078125B">
        <w:rPr>
          <w:sz w:val="24"/>
          <w:lang w:val="en-US"/>
        </w:rPr>
        <w:t>etc</w:t>
      </w:r>
      <w:proofErr w:type="spellEnd"/>
      <w:r w:rsidRPr="0078125B">
        <w:rPr>
          <w:sz w:val="24"/>
        </w:rPr>
        <w:t>.</w:t>
      </w:r>
    </w:p>
    <w:p w:rsidR="009174EA" w:rsidRPr="004A100E" w:rsidRDefault="009174EA" w:rsidP="009174EA">
      <w:pPr>
        <w:pStyle w:val="a6"/>
        <w:spacing w:before="0" w:beforeAutospacing="0" w:after="0" w:afterAutospacing="0"/>
        <w:rPr>
          <w:rFonts w:asciiTheme="minorHAnsi" w:hAnsiTheme="minorHAnsi"/>
        </w:rPr>
      </w:pPr>
    </w:p>
    <w:p w:rsidR="009174EA" w:rsidRPr="0078125B" w:rsidRDefault="009174EA" w:rsidP="0078125B">
      <w:pPr>
        <w:pStyle w:val="a5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 w:firstLine="0"/>
        <w:rPr>
          <w:rFonts w:ascii="TimesET" w:hAnsi="TimesET"/>
          <w:b/>
          <w:color w:val="000000"/>
          <w:sz w:val="24"/>
          <w:szCs w:val="24"/>
        </w:rPr>
      </w:pPr>
      <w:r w:rsidRPr="0078125B">
        <w:rPr>
          <w:rFonts w:ascii="TimesET" w:hAnsi="TimesET" w:cs="Verdana"/>
          <w:b/>
          <w:color w:val="000000"/>
          <w:sz w:val="24"/>
          <w:szCs w:val="24"/>
        </w:rPr>
        <w:t>Установка корневого сертификата</w:t>
      </w:r>
      <w:r w:rsidRPr="0078125B">
        <w:rPr>
          <w:rFonts w:ascii="TimesET" w:hAnsi="TimesET"/>
          <w:sz w:val="24"/>
          <w:szCs w:val="24"/>
        </w:rPr>
        <w:t xml:space="preserve"> </w:t>
      </w:r>
      <w:r w:rsidRPr="0078125B">
        <w:rPr>
          <w:rFonts w:ascii="TimesET" w:hAnsi="TimesET" w:cs="Verdana"/>
          <w:b/>
          <w:color w:val="000000"/>
          <w:sz w:val="24"/>
          <w:szCs w:val="24"/>
        </w:rPr>
        <w:t xml:space="preserve">CAP </w:t>
      </w:r>
      <w:proofErr w:type="spellStart"/>
      <w:r w:rsidRPr="0078125B">
        <w:rPr>
          <w:rFonts w:ascii="TimesET" w:hAnsi="TimesET" w:cs="Verdana"/>
          <w:b/>
          <w:color w:val="000000"/>
          <w:sz w:val="24"/>
          <w:szCs w:val="24"/>
        </w:rPr>
        <w:t>root</w:t>
      </w:r>
      <w:proofErr w:type="spellEnd"/>
      <w:r w:rsidRPr="0078125B">
        <w:rPr>
          <w:rFonts w:ascii="TimesET" w:hAnsi="TimesET" w:cs="Verdana"/>
          <w:b/>
          <w:color w:val="000000"/>
          <w:sz w:val="24"/>
          <w:szCs w:val="24"/>
        </w:rPr>
        <w:t xml:space="preserve"> CA</w:t>
      </w:r>
    </w:p>
    <w:p w:rsidR="009174EA" w:rsidRPr="004A100E" w:rsidRDefault="009174EA" w:rsidP="009174EA">
      <w:pPr>
        <w:pStyle w:val="a5"/>
        <w:autoSpaceDE w:val="0"/>
        <w:autoSpaceDN w:val="0"/>
        <w:adjustRightInd w:val="0"/>
        <w:spacing w:after="0" w:line="240" w:lineRule="auto"/>
        <w:jc w:val="both"/>
        <w:rPr>
          <w:b/>
          <w:color w:val="000000"/>
          <w:sz w:val="24"/>
          <w:szCs w:val="24"/>
        </w:rPr>
      </w:pPr>
    </w:p>
    <w:p w:rsidR="009174EA" w:rsidRPr="009E36C1" w:rsidRDefault="009174EA" w:rsidP="0078125B">
      <w:pPr>
        <w:pStyle w:val="a5"/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ET" w:hAnsi="TimesET"/>
          <w:color w:val="000000"/>
        </w:rPr>
      </w:pPr>
      <w:r w:rsidRPr="00EE5060">
        <w:rPr>
          <w:rFonts w:ascii="TimesET" w:eastAsia="Times New Roman" w:hAnsi="TimesET"/>
          <w:color w:val="000000"/>
          <w:lang w:eastAsia="ru-RU"/>
        </w:rPr>
        <w:t>Необходимо</w:t>
      </w:r>
      <w:r w:rsidRPr="00EE5060">
        <w:rPr>
          <w:rFonts w:ascii="TimesET" w:hAnsi="TimesET"/>
          <w:color w:val="000000"/>
        </w:rPr>
        <w:t xml:space="preserve"> скачать корневой сертификат </w:t>
      </w:r>
      <w:r w:rsidRPr="00EE5060">
        <w:rPr>
          <w:rFonts w:ascii="TimesET" w:hAnsi="TimesET"/>
          <w:color w:val="000000"/>
          <w:lang w:val="en-US"/>
        </w:rPr>
        <w:t>CAP</w:t>
      </w:r>
      <w:r w:rsidRPr="00EE5060">
        <w:rPr>
          <w:rFonts w:ascii="TimesET" w:hAnsi="TimesET"/>
          <w:color w:val="000000"/>
        </w:rPr>
        <w:t xml:space="preserve"> </w:t>
      </w:r>
      <w:r w:rsidRPr="00EE5060">
        <w:rPr>
          <w:rFonts w:ascii="TimesET" w:hAnsi="TimesET"/>
          <w:color w:val="000000"/>
          <w:lang w:val="en-US"/>
        </w:rPr>
        <w:t>root</w:t>
      </w:r>
      <w:r w:rsidRPr="00EE5060">
        <w:rPr>
          <w:rFonts w:ascii="TimesET" w:hAnsi="TimesET"/>
          <w:color w:val="000000"/>
        </w:rPr>
        <w:t xml:space="preserve"> </w:t>
      </w:r>
      <w:r w:rsidRPr="00EE5060">
        <w:rPr>
          <w:rFonts w:ascii="TimesET" w:hAnsi="TimesET"/>
          <w:color w:val="000000"/>
          <w:lang w:val="en-US"/>
        </w:rPr>
        <w:t>CA</w:t>
      </w:r>
      <w:r w:rsidRPr="00EE5060">
        <w:rPr>
          <w:rFonts w:ascii="TimesET" w:hAnsi="TimesET"/>
          <w:color w:val="000000"/>
        </w:rPr>
        <w:t xml:space="preserve"> по ссылке:</w:t>
      </w:r>
      <w:r w:rsidR="0078125B" w:rsidRPr="00EE5060">
        <w:rPr>
          <w:rFonts w:ascii="TimesET" w:hAnsi="TimesET"/>
          <w:color w:val="000000"/>
        </w:rPr>
        <w:t xml:space="preserve"> </w:t>
      </w:r>
      <w:hyperlink r:id="rId7" w:history="1">
        <w:r w:rsidRPr="00EE5060">
          <w:rPr>
            <w:rStyle w:val="aa"/>
            <w:rFonts w:ascii="TimesET" w:hAnsi="TimesET"/>
          </w:rPr>
          <w:t>Скачать сертификат</w:t>
        </w:r>
      </w:hyperlink>
    </w:p>
    <w:p w:rsidR="009174EA" w:rsidRPr="00EE5060" w:rsidRDefault="009174EA" w:rsidP="009174EA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ET" w:hAnsi="TimesET"/>
        </w:rPr>
      </w:pPr>
      <w:r w:rsidRPr="00EE5060">
        <w:rPr>
          <w:rFonts w:ascii="TimesET" w:hAnsi="TimesET"/>
        </w:rPr>
        <w:t>Двойным щелчком мыши открыть скачанный файл CAP-root-CA_new.cer. Нажать кнопку «Установить сертификат»</w:t>
      </w:r>
    </w:p>
    <w:p w:rsidR="009174EA" w:rsidRDefault="009174EA" w:rsidP="009174EA">
      <w:r w:rsidRPr="004A100E">
        <w:rPr>
          <w:noProof/>
          <w:lang w:eastAsia="ru-RU"/>
        </w:rPr>
        <w:drawing>
          <wp:inline distT="0" distB="0" distL="0" distR="0" wp14:anchorId="13E939F6" wp14:editId="75615906">
            <wp:extent cx="2143595" cy="2901696"/>
            <wp:effectExtent l="0" t="0" r="9525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421" cy="2902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EA" w:rsidRPr="00EE5060" w:rsidRDefault="009174EA" w:rsidP="009174EA">
      <w:pPr>
        <w:tabs>
          <w:tab w:val="left" w:pos="2230"/>
        </w:tabs>
        <w:rPr>
          <w:rFonts w:ascii="TimesET" w:hAnsi="TimesET"/>
        </w:rPr>
      </w:pPr>
      <w:r w:rsidRPr="00EE5060">
        <w:rPr>
          <w:rFonts w:ascii="TimesET" w:hAnsi="TimesET"/>
        </w:rPr>
        <w:t>Выбираем «Текущий пользователь»</w:t>
      </w:r>
    </w:p>
    <w:p w:rsidR="009174EA" w:rsidRPr="004A100E" w:rsidRDefault="009174EA" w:rsidP="009174EA">
      <w:pPr>
        <w:pStyle w:val="a5"/>
        <w:ind w:left="142"/>
      </w:pPr>
      <w:r w:rsidRPr="004A100E">
        <w:rPr>
          <w:noProof/>
          <w:lang w:eastAsia="ru-RU"/>
        </w:rPr>
        <w:lastRenderedPageBreak/>
        <w:drawing>
          <wp:inline distT="0" distB="0" distL="0" distR="0" wp14:anchorId="32A12009" wp14:editId="6A56BFA0">
            <wp:extent cx="2748600" cy="276480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9858" cy="2766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EA" w:rsidRPr="00734839" w:rsidRDefault="009174EA" w:rsidP="00564E11">
      <w:pPr>
        <w:pStyle w:val="a5"/>
        <w:ind w:left="0"/>
        <w:rPr>
          <w:rFonts w:ascii="TimesET" w:hAnsi="TimesET"/>
        </w:rPr>
      </w:pPr>
      <w:r w:rsidRPr="00734839">
        <w:rPr>
          <w:rFonts w:ascii="TimesET" w:hAnsi="TimesET"/>
        </w:rPr>
        <w:t>Выбираем пункт «Поместить все сертификаты в следующее хранилище» и нажимаем «Обзор»</w:t>
      </w:r>
    </w:p>
    <w:p w:rsidR="009174EA" w:rsidRPr="004A100E" w:rsidRDefault="009174EA" w:rsidP="009174EA">
      <w:pPr>
        <w:pStyle w:val="a5"/>
        <w:ind w:left="142"/>
      </w:pPr>
      <w:r w:rsidRPr="004A100E">
        <w:rPr>
          <w:noProof/>
          <w:lang w:eastAsia="ru-RU"/>
        </w:rPr>
        <w:drawing>
          <wp:inline distT="0" distB="0" distL="0" distR="0" wp14:anchorId="1D024C79" wp14:editId="7C3C6E48">
            <wp:extent cx="2819411" cy="257760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7544" cy="257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EA" w:rsidRPr="005B7C93" w:rsidRDefault="009174EA" w:rsidP="00564E11">
      <w:pPr>
        <w:pStyle w:val="a5"/>
        <w:ind w:left="0"/>
        <w:rPr>
          <w:rFonts w:ascii="TimesET" w:hAnsi="TimesET"/>
          <w:b/>
        </w:rPr>
      </w:pPr>
      <w:r w:rsidRPr="005B7C93">
        <w:rPr>
          <w:rFonts w:ascii="TimesET" w:hAnsi="TimesET"/>
          <w:b/>
        </w:rPr>
        <w:t>Выбираем «Доверенные корневые центры сертификации»</w:t>
      </w:r>
      <w:r w:rsidR="00564E11" w:rsidRPr="005B7C93">
        <w:rPr>
          <w:rFonts w:ascii="TimesET" w:hAnsi="TimesET"/>
          <w:b/>
        </w:rPr>
        <w:t xml:space="preserve">. Нажимаем </w:t>
      </w:r>
      <w:proofErr w:type="gramStart"/>
      <w:r w:rsidR="00564E11" w:rsidRPr="005B7C93">
        <w:rPr>
          <w:rFonts w:ascii="TimesET" w:hAnsi="TimesET"/>
          <w:b/>
        </w:rPr>
        <w:t>Ок</w:t>
      </w:r>
      <w:proofErr w:type="gramEnd"/>
    </w:p>
    <w:p w:rsidR="009174EA" w:rsidRPr="004A100E" w:rsidRDefault="009174EA" w:rsidP="007652B3">
      <w:pPr>
        <w:pStyle w:val="a5"/>
        <w:ind w:left="0"/>
      </w:pPr>
      <w:r w:rsidRPr="004A100E">
        <w:rPr>
          <w:noProof/>
          <w:lang w:eastAsia="ru-RU"/>
        </w:rPr>
        <w:drawing>
          <wp:inline distT="0" distB="0" distL="0" distR="0" wp14:anchorId="355FC66E" wp14:editId="364C309F">
            <wp:extent cx="2916000" cy="2906945"/>
            <wp:effectExtent l="0" t="0" r="0" b="8255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53" t="5943" r="23547" b="322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0133" cy="291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EA" w:rsidRPr="004A100E" w:rsidRDefault="009174EA" w:rsidP="009174EA">
      <w:pPr>
        <w:pStyle w:val="a5"/>
      </w:pPr>
    </w:p>
    <w:p w:rsidR="009174EA" w:rsidRPr="004A100E" w:rsidRDefault="009174EA" w:rsidP="009174EA">
      <w:pPr>
        <w:pStyle w:val="a5"/>
        <w:ind w:left="284"/>
      </w:pPr>
      <w:r w:rsidRPr="004A100E">
        <w:rPr>
          <w:noProof/>
          <w:lang w:eastAsia="ru-RU"/>
        </w:rPr>
        <w:lastRenderedPageBreak/>
        <w:drawing>
          <wp:inline distT="0" distB="0" distL="0" distR="0" wp14:anchorId="64AFF365" wp14:editId="4D194CE5">
            <wp:extent cx="2931817" cy="2670048"/>
            <wp:effectExtent l="0" t="0" r="1905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584" cy="26707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A100E">
        <w:rPr>
          <w:noProof/>
          <w:lang w:eastAsia="ru-RU"/>
        </w:rPr>
        <w:drawing>
          <wp:inline distT="0" distB="0" distL="0" distR="0" wp14:anchorId="2C4982B3" wp14:editId="1B27C59A">
            <wp:extent cx="2613888" cy="2164080"/>
            <wp:effectExtent l="0" t="0" r="0" b="762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595" cy="2164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EA" w:rsidRPr="004A100E" w:rsidRDefault="009174EA" w:rsidP="009174EA">
      <w:pPr>
        <w:pStyle w:val="a5"/>
      </w:pPr>
    </w:p>
    <w:p w:rsidR="009174EA" w:rsidRPr="004A100E" w:rsidRDefault="009174EA" w:rsidP="009174EA">
      <w:pPr>
        <w:pStyle w:val="a5"/>
        <w:ind w:left="284"/>
      </w:pPr>
      <w:r w:rsidRPr="004A100E"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5FD45DBD" wp14:editId="711D0FB9">
            <wp:simplePos x="0" y="0"/>
            <wp:positionH relativeFrom="column">
              <wp:align>left</wp:align>
            </wp:positionH>
            <wp:positionV relativeFrom="paragraph">
              <wp:posOffset>-1905</wp:posOffset>
            </wp:positionV>
            <wp:extent cx="2984500" cy="2562225"/>
            <wp:effectExtent l="0" t="0" r="6350" b="9525"/>
            <wp:wrapSquare wrapText="right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77" t="3461" r="6819" b="3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500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74EA" w:rsidRPr="004A100E" w:rsidRDefault="009174EA" w:rsidP="009174EA">
      <w:pPr>
        <w:pStyle w:val="a5"/>
      </w:pPr>
    </w:p>
    <w:p w:rsidR="009174EA" w:rsidRPr="004A100E" w:rsidRDefault="009174EA" w:rsidP="009174EA">
      <w:pPr>
        <w:pStyle w:val="a5"/>
        <w:ind w:left="1287"/>
      </w:pPr>
      <w:r w:rsidRPr="004A100E">
        <w:rPr>
          <w:noProof/>
          <w:lang w:eastAsia="ru-RU"/>
        </w:rPr>
        <w:drawing>
          <wp:inline distT="0" distB="0" distL="0" distR="0" wp14:anchorId="02F113E9" wp14:editId="7595941A">
            <wp:extent cx="2654300" cy="1765300"/>
            <wp:effectExtent l="0" t="0" r="0" b="635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0" cy="176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4EA" w:rsidRPr="004A100E" w:rsidRDefault="009174EA" w:rsidP="009174EA"/>
    <w:p w:rsidR="009174EA" w:rsidRDefault="009174EA" w:rsidP="009174EA">
      <w:pPr>
        <w:pStyle w:val="a5"/>
      </w:pPr>
    </w:p>
    <w:p w:rsidR="009174EA" w:rsidRPr="004A100E" w:rsidRDefault="009174EA" w:rsidP="009174EA">
      <w:pPr>
        <w:pStyle w:val="a5"/>
      </w:pPr>
    </w:p>
    <w:sectPr w:rsidR="009174EA" w:rsidRPr="004A100E" w:rsidSect="004A100E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ET">
    <w:altName w:val="Times New Roman"/>
    <w:panose1 w:val="00000000000000000000"/>
    <w:charset w:val="00"/>
    <w:family w:val="auto"/>
    <w:pitch w:val="variable"/>
    <w:sig w:usb0="00000287" w:usb1="00000000" w:usb2="00000000" w:usb3="00000000" w:csb0="0000001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D1B46"/>
    <w:multiLevelType w:val="hybridMultilevel"/>
    <w:tmpl w:val="ECDAE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E51542"/>
    <w:multiLevelType w:val="hybridMultilevel"/>
    <w:tmpl w:val="04207F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1606C2"/>
    <w:multiLevelType w:val="hybridMultilevel"/>
    <w:tmpl w:val="43242474"/>
    <w:lvl w:ilvl="0" w:tplc="F740D6A4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7D4A67"/>
    <w:multiLevelType w:val="hybridMultilevel"/>
    <w:tmpl w:val="78DE4C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957C21"/>
    <w:multiLevelType w:val="multilevel"/>
    <w:tmpl w:val="DBD6273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sz w:val="28"/>
      </w:rPr>
    </w:lvl>
    <w:lvl w:ilvl="1">
      <w:start w:val="1"/>
      <w:numFmt w:val="decimal"/>
      <w:lvlText w:val="%1.%2"/>
      <w:lvlJc w:val="left"/>
      <w:pPr>
        <w:ind w:left="2077" w:hanging="375"/>
      </w:pPr>
      <w:rPr>
        <w:rFonts w:hint="default"/>
        <w:b/>
        <w:sz w:val="28"/>
      </w:rPr>
    </w:lvl>
    <w:lvl w:ilvl="2">
      <w:start w:val="1"/>
      <w:numFmt w:val="decimal"/>
      <w:lvlText w:val="%1.%2.%3"/>
      <w:lvlJc w:val="left"/>
      <w:pPr>
        <w:ind w:left="3211" w:hanging="375"/>
      </w:pPr>
      <w:rPr>
        <w:rFonts w:hint="default"/>
        <w:b/>
        <w:sz w:val="28"/>
      </w:rPr>
    </w:lvl>
    <w:lvl w:ilvl="3">
      <w:start w:val="1"/>
      <w:numFmt w:val="decimal"/>
      <w:lvlText w:val="%1.%2.%3.%4"/>
      <w:lvlJc w:val="left"/>
      <w:pPr>
        <w:ind w:left="4974" w:hanging="720"/>
      </w:pPr>
      <w:rPr>
        <w:rFonts w:hint="default"/>
        <w:b/>
        <w:sz w:val="28"/>
      </w:rPr>
    </w:lvl>
    <w:lvl w:ilvl="4">
      <w:start w:val="1"/>
      <w:numFmt w:val="decimal"/>
      <w:lvlText w:val="%1.%2.%3.%4.%5"/>
      <w:lvlJc w:val="left"/>
      <w:pPr>
        <w:ind w:left="6392" w:hanging="720"/>
      </w:pPr>
      <w:rPr>
        <w:rFonts w:hint="default"/>
        <w:b/>
        <w:sz w:val="28"/>
      </w:rPr>
    </w:lvl>
    <w:lvl w:ilvl="5">
      <w:start w:val="1"/>
      <w:numFmt w:val="decimal"/>
      <w:lvlText w:val="%1.%2.%3.%4.%5.%6"/>
      <w:lvlJc w:val="left"/>
      <w:pPr>
        <w:ind w:left="8170" w:hanging="1080"/>
      </w:pPr>
      <w:rPr>
        <w:rFonts w:hint="default"/>
        <w:b/>
        <w:sz w:val="28"/>
      </w:rPr>
    </w:lvl>
    <w:lvl w:ilvl="6">
      <w:start w:val="1"/>
      <w:numFmt w:val="decimal"/>
      <w:lvlText w:val="%1.%2.%3.%4.%5.%6.%7"/>
      <w:lvlJc w:val="left"/>
      <w:pPr>
        <w:ind w:left="9588" w:hanging="1080"/>
      </w:pPr>
      <w:rPr>
        <w:rFonts w:hint="default"/>
        <w:b/>
        <w:sz w:val="28"/>
      </w:rPr>
    </w:lvl>
    <w:lvl w:ilvl="7">
      <w:start w:val="1"/>
      <w:numFmt w:val="decimal"/>
      <w:lvlText w:val="%1.%2.%3.%4.%5.%6.%7.%8"/>
      <w:lvlJc w:val="left"/>
      <w:pPr>
        <w:ind w:left="11006" w:hanging="1080"/>
      </w:pPr>
      <w:rPr>
        <w:rFonts w:hint="default"/>
        <w:b/>
        <w:sz w:val="28"/>
      </w:rPr>
    </w:lvl>
    <w:lvl w:ilvl="8">
      <w:start w:val="1"/>
      <w:numFmt w:val="decimal"/>
      <w:lvlText w:val="%1.%2.%3.%4.%5.%6.%7.%8.%9"/>
      <w:lvlJc w:val="left"/>
      <w:pPr>
        <w:ind w:left="12784" w:hanging="1440"/>
      </w:pPr>
      <w:rPr>
        <w:rFonts w:hint="default"/>
        <w:b/>
        <w:sz w:val="28"/>
      </w:rPr>
    </w:lvl>
  </w:abstractNum>
  <w:abstractNum w:abstractNumId="5">
    <w:nsid w:val="68AB45A0"/>
    <w:multiLevelType w:val="multilevel"/>
    <w:tmpl w:val="8C7E4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87628B"/>
    <w:multiLevelType w:val="hybridMultilevel"/>
    <w:tmpl w:val="C422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C13958"/>
    <w:multiLevelType w:val="multilevel"/>
    <w:tmpl w:val="59220828"/>
    <w:lvl w:ilvl="0">
      <w:start w:val="1"/>
      <w:numFmt w:val="bullet"/>
      <w:lvlText w:val=""/>
      <w:lvlJc w:val="left"/>
      <w:pPr>
        <w:ind w:left="398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118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7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198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918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278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998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718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078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377"/>
    <w:rsid w:val="000119DC"/>
    <w:rsid w:val="000752DC"/>
    <w:rsid w:val="000C17A1"/>
    <w:rsid w:val="000D4912"/>
    <w:rsid w:val="00105A0F"/>
    <w:rsid w:val="00127E73"/>
    <w:rsid w:val="00172532"/>
    <w:rsid w:val="001D204F"/>
    <w:rsid w:val="001E02A9"/>
    <w:rsid w:val="002031F0"/>
    <w:rsid w:val="00232A27"/>
    <w:rsid w:val="002775E3"/>
    <w:rsid w:val="00277B56"/>
    <w:rsid w:val="002951F9"/>
    <w:rsid w:val="002A7800"/>
    <w:rsid w:val="0032185D"/>
    <w:rsid w:val="003977A0"/>
    <w:rsid w:val="003C0747"/>
    <w:rsid w:val="003C3A03"/>
    <w:rsid w:val="003F2E02"/>
    <w:rsid w:val="00456819"/>
    <w:rsid w:val="004A100E"/>
    <w:rsid w:val="005349C6"/>
    <w:rsid w:val="00564E11"/>
    <w:rsid w:val="0058449B"/>
    <w:rsid w:val="005B7C93"/>
    <w:rsid w:val="00623719"/>
    <w:rsid w:val="0063543B"/>
    <w:rsid w:val="00664145"/>
    <w:rsid w:val="00701455"/>
    <w:rsid w:val="00704075"/>
    <w:rsid w:val="00712421"/>
    <w:rsid w:val="00734839"/>
    <w:rsid w:val="0076519B"/>
    <w:rsid w:val="007652B3"/>
    <w:rsid w:val="0078125B"/>
    <w:rsid w:val="00787C06"/>
    <w:rsid w:val="007C401F"/>
    <w:rsid w:val="00883F10"/>
    <w:rsid w:val="00885122"/>
    <w:rsid w:val="009137D7"/>
    <w:rsid w:val="009174EA"/>
    <w:rsid w:val="00941819"/>
    <w:rsid w:val="009A7681"/>
    <w:rsid w:val="009E36C1"/>
    <w:rsid w:val="009E75E7"/>
    <w:rsid w:val="00A0406F"/>
    <w:rsid w:val="00AE42E2"/>
    <w:rsid w:val="00AF4377"/>
    <w:rsid w:val="00B063D3"/>
    <w:rsid w:val="00B548F2"/>
    <w:rsid w:val="00B72C1E"/>
    <w:rsid w:val="00B81706"/>
    <w:rsid w:val="00BA1961"/>
    <w:rsid w:val="00BC20BD"/>
    <w:rsid w:val="00C37A45"/>
    <w:rsid w:val="00C724BC"/>
    <w:rsid w:val="00D354BE"/>
    <w:rsid w:val="00DF4C94"/>
    <w:rsid w:val="00E326D6"/>
    <w:rsid w:val="00E34BC1"/>
    <w:rsid w:val="00EE5060"/>
    <w:rsid w:val="00F01055"/>
    <w:rsid w:val="00F170A0"/>
    <w:rsid w:val="00F9087A"/>
    <w:rsid w:val="00F97294"/>
    <w:rsid w:val="00FC6B07"/>
    <w:rsid w:val="00FE7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A100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4A100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A100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A10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10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A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00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063D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063D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C1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F0105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C6B07"/>
    <w:pPr>
      <w:tabs>
        <w:tab w:val="left" w:pos="440"/>
        <w:tab w:val="right" w:leader="dot" w:pos="9345"/>
      </w:tabs>
      <w:spacing w:before="120"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C17A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4A100E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4">
    <w:name w:val="Название Знак"/>
    <w:basedOn w:val="a0"/>
    <w:link w:val="a3"/>
    <w:rsid w:val="004A100E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5">
    <w:name w:val="List Paragraph"/>
    <w:basedOn w:val="a"/>
    <w:uiPriority w:val="34"/>
    <w:qFormat/>
    <w:rsid w:val="004A100E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A100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4A100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4A10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A100E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unhideWhenUsed/>
    <w:rsid w:val="00B063D3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B063D3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0C17A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TOC Heading"/>
    <w:basedOn w:val="1"/>
    <w:next w:val="a"/>
    <w:uiPriority w:val="39"/>
    <w:unhideWhenUsed/>
    <w:qFormat/>
    <w:rsid w:val="00F01055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C6B07"/>
    <w:pPr>
      <w:tabs>
        <w:tab w:val="left" w:pos="440"/>
        <w:tab w:val="right" w:leader="dot" w:pos="9345"/>
      </w:tabs>
      <w:spacing w:before="120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5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hyperlink" Target="https://fs.cap.ru/file/ALioimUnMNOlVM3VImczQ97jiu5zYS8G" TargetMode="Externa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AE32A-2054-4B3D-B226-61376612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3</Pages>
  <Words>161</Words>
  <Characters>920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mf0_adm</dc:creator>
  <cp:keywords/>
  <dc:description/>
  <cp:lastModifiedBy>Капустина В. Б.</cp:lastModifiedBy>
  <cp:revision>70</cp:revision>
  <dcterms:created xsi:type="dcterms:W3CDTF">2023-05-16T11:27:00Z</dcterms:created>
  <dcterms:modified xsi:type="dcterms:W3CDTF">2025-01-16T10:36:00Z</dcterms:modified>
</cp:coreProperties>
</file>