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FC3D751" wp14:editId="772837F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B00F9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10.10</w:t>
            </w:r>
            <w:r w:rsidR="004F5D8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123C6D" w:rsidRPr="00672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244E6" w:rsidRPr="00672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0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  <w:r w:rsidR="00672384" w:rsidRPr="00B0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384" w:rsidRPr="00613303" w:rsidRDefault="00672384" w:rsidP="0067238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1330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B00F9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  <w:r w:rsidR="004F5D8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.10</w:t>
            </w:r>
            <w:r w:rsidRPr="00613303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.2022  № </w:t>
            </w:r>
            <w:r w:rsidR="00B00F9C" w:rsidRPr="00B00F9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818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CF1189" w:rsidRDefault="00CF1189" w:rsidP="00CF1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384" w:rsidRDefault="00CF1189" w:rsidP="00672384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189">
        <w:rPr>
          <w:rFonts w:ascii="Times New Roman" w:eastAsia="Times New Roman" w:hAnsi="Times New Roman"/>
          <w:sz w:val="24"/>
          <w:szCs w:val="24"/>
          <w:lang w:eastAsia="ru-RU"/>
        </w:rPr>
        <w:t>Об антинаркотической</w:t>
      </w:r>
      <w:r w:rsidRPr="00CF1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1189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</w:p>
    <w:p w:rsidR="00CF1189" w:rsidRDefault="003F2587" w:rsidP="00672384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7F47D2">
        <w:rPr>
          <w:rFonts w:ascii="Times New Roman" w:eastAsia="Times New Roman" w:hAnsi="Times New Roman"/>
          <w:sz w:val="24"/>
          <w:szCs w:val="24"/>
          <w:lang w:eastAsia="ru-RU"/>
        </w:rPr>
        <w:t>Шумерлинско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="007F47D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F47D2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</w:p>
    <w:p w:rsidR="00CF1189" w:rsidRPr="00CF1189" w:rsidRDefault="00CF1189" w:rsidP="00672384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1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3A4D00" w:rsidRDefault="003A4D00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BAC" w:rsidRPr="00DC1BAC" w:rsidRDefault="00DC1BAC" w:rsidP="00DC1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C1BAC">
        <w:rPr>
          <w:rFonts w:ascii="Times New Roman" w:eastAsia="Times New Roman" w:hAnsi="Times New Roman"/>
          <w:sz w:val="24"/>
          <w:szCs w:val="24"/>
          <w:lang w:eastAsia="ru-RU"/>
        </w:rPr>
        <w:t xml:space="preserve">, в </w:t>
      </w:r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целях реализации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DC1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2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Чувашской Республики </w:t>
      </w:r>
    </w:p>
    <w:p w:rsidR="00DC1BAC" w:rsidRPr="003A4D00" w:rsidRDefault="00DC1BAC" w:rsidP="003A4D0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D00" w:rsidRPr="003A4D00" w:rsidRDefault="003A4D00" w:rsidP="003A4D0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</w:t>
      </w:r>
      <w:r w:rsidR="00DC1BA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</w:t>
      </w:r>
      <w:r w:rsidRPr="003A4D00">
        <w:rPr>
          <w:rFonts w:ascii="Times New Roman" w:eastAsia="Times New Roman" w:hAnsi="Times New Roman"/>
          <w:sz w:val="26"/>
          <w:szCs w:val="24"/>
          <w:lang w:eastAsia="ru-RU"/>
        </w:rPr>
        <w:t xml:space="preserve">: </w:t>
      </w:r>
    </w:p>
    <w:p w:rsidR="003A4D00" w:rsidRPr="003A4D00" w:rsidRDefault="003A4D00" w:rsidP="003A4D00">
      <w:pPr>
        <w:tabs>
          <w:tab w:val="left" w:pos="34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384" w:rsidRDefault="00250E44" w:rsidP="00250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E44">
        <w:rPr>
          <w:rFonts w:ascii="Times New Roman" w:eastAsia="Times New Roman" w:hAnsi="Times New Roman"/>
          <w:sz w:val="24"/>
          <w:szCs w:val="24"/>
          <w:lang w:eastAsia="ru-RU"/>
        </w:rPr>
        <w:t>1. Утвердить</w:t>
      </w:r>
      <w:r w:rsidR="0067238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0E44" w:rsidRPr="00250E44" w:rsidRDefault="00672384" w:rsidP="00250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об антинаркотической комиссии в </w:t>
      </w:r>
      <w:proofErr w:type="spellStart"/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 округе 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72384" w:rsidRPr="00250E44" w:rsidRDefault="00672384" w:rsidP="006723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 работы антинаркотической комиссии в </w:t>
      </w:r>
      <w:proofErr w:type="spellStart"/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5F8C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250E44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к настоящему постановлению</w:t>
      </w:r>
      <w:r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672384" w:rsidRDefault="00672384" w:rsidP="0025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E44" w:rsidRP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утратившими силу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D36F2" w:rsidRDefault="00250E44" w:rsidP="0025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района </w:t>
      </w:r>
      <w:r w:rsidR="00ED36F2"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D36F2" w:rsidRPr="004A14BD">
        <w:rPr>
          <w:sz w:val="24"/>
          <w:szCs w:val="24"/>
        </w:rPr>
        <w:t xml:space="preserve">Об антинаркотической комиссии в </w:t>
      </w:r>
      <w:proofErr w:type="spellStart"/>
      <w:r w:rsidR="00ED36F2" w:rsidRPr="004A14BD">
        <w:rPr>
          <w:sz w:val="24"/>
          <w:szCs w:val="24"/>
        </w:rPr>
        <w:t>Шумерлинском</w:t>
      </w:r>
      <w:proofErr w:type="spellEnd"/>
      <w:r w:rsidR="00ED36F2" w:rsidRPr="004A14BD">
        <w:rPr>
          <w:sz w:val="24"/>
          <w:szCs w:val="24"/>
        </w:rPr>
        <w:t xml:space="preserve"> районе Чувашской Республики</w:t>
      </w:r>
      <w:r w:rsidR="00ED36F2">
        <w:rPr>
          <w:sz w:val="24"/>
          <w:szCs w:val="24"/>
        </w:rPr>
        <w:t>»;</w:t>
      </w:r>
    </w:p>
    <w:p w:rsidR="00672384" w:rsidRDefault="00ED36F2" w:rsidP="0025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Шумерлинского района </w:t>
      </w:r>
      <w:r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A14BD">
        <w:rPr>
          <w:sz w:val="24"/>
          <w:szCs w:val="24"/>
        </w:rPr>
        <w:t>24.07.2015</w:t>
      </w:r>
      <w:r w:rsidR="004F5D80">
        <w:rPr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392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0E44" w:rsidRPr="003A4D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 w:rsidRPr="003A4D0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</w:t>
      </w:r>
      <w:r w:rsidR="006723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250E44"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="00CF118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6F2" w:rsidRDefault="00ED36F2" w:rsidP="00ED3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Шумерлинского района </w:t>
      </w:r>
      <w:r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от 29.11.2016 года №</w:t>
      </w:r>
      <w:r w:rsidR="006723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491</w:t>
      </w:r>
      <w:r w:rsidRP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D36F2" w:rsidRDefault="00ED36F2" w:rsidP="00ED3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Шумерлинского района </w:t>
      </w:r>
      <w:r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25.01.2018 года №</w:t>
      </w:r>
      <w:r w:rsidR="006723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801E9" w:rsidRDefault="003801E9" w:rsidP="0025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Шумерлинского района  </w:t>
      </w:r>
      <w:r w:rsidR="00ED36F2"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от 18.07.2018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374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36F2" w:rsidRDefault="003801E9" w:rsidP="00ED3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Шумерлинского района </w:t>
      </w:r>
      <w:r w:rsidR="00ED36F2"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от 17.05.2019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258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Шумерлинского района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10.07.2015 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6F2" w:rsidRPr="003A4D00">
        <w:rPr>
          <w:rFonts w:ascii="Times New Roman" w:eastAsia="Times New Roman" w:hAnsi="Times New Roman"/>
          <w:sz w:val="24"/>
          <w:szCs w:val="24"/>
          <w:lang w:eastAsia="ru-RU"/>
        </w:rPr>
        <w:t>364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250E44" w:rsidRPr="003A4D00" w:rsidRDefault="003801E9" w:rsidP="0025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Шумерлинского района </w:t>
      </w:r>
      <w:r w:rsidR="00ED36F2" w:rsidRPr="00ED36F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5D8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от 16.08.2021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409</w:t>
      </w:r>
      <w:r w:rsidR="00ED36F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ED36F2" w:rsidRPr="00FE0198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ED36F2" w:rsidRPr="00FE0198">
        <w:rPr>
          <w:sz w:val="24"/>
          <w:szCs w:val="24"/>
        </w:rPr>
        <w:t>Шум.района</w:t>
      </w:r>
      <w:proofErr w:type="spellEnd"/>
      <w:r w:rsidR="00ED36F2" w:rsidRPr="00FE0198">
        <w:rPr>
          <w:sz w:val="24"/>
          <w:szCs w:val="24"/>
        </w:rPr>
        <w:t xml:space="preserve"> от 10.07.2015 №</w:t>
      </w:r>
      <w:r w:rsidR="00ED36F2">
        <w:rPr>
          <w:sz w:val="24"/>
          <w:szCs w:val="24"/>
        </w:rPr>
        <w:t xml:space="preserve"> </w:t>
      </w:r>
      <w:r w:rsidR="00ED36F2" w:rsidRPr="00FE0198">
        <w:rPr>
          <w:sz w:val="24"/>
          <w:szCs w:val="24"/>
        </w:rPr>
        <w:t xml:space="preserve">364 «Об антинаркотической комиссии в </w:t>
      </w:r>
      <w:proofErr w:type="spellStart"/>
      <w:r w:rsidR="00ED36F2" w:rsidRPr="00FE0198">
        <w:rPr>
          <w:sz w:val="24"/>
          <w:szCs w:val="24"/>
        </w:rPr>
        <w:t>Шумерлинском</w:t>
      </w:r>
      <w:proofErr w:type="spellEnd"/>
      <w:r w:rsidR="00ED36F2" w:rsidRPr="00FE0198">
        <w:rPr>
          <w:sz w:val="24"/>
          <w:szCs w:val="24"/>
        </w:rPr>
        <w:t xml:space="preserve"> р</w:t>
      </w:r>
      <w:r w:rsidR="009A414A">
        <w:rPr>
          <w:sz w:val="24"/>
          <w:szCs w:val="24"/>
        </w:rPr>
        <w:t>айо</w:t>
      </w:r>
      <w:r w:rsidR="00ED36F2" w:rsidRPr="00FE0198">
        <w:rPr>
          <w:sz w:val="24"/>
          <w:szCs w:val="24"/>
        </w:rPr>
        <w:t>не Чувашской Республики</w:t>
      </w:r>
      <w:r w:rsidR="00ED36F2">
        <w:rPr>
          <w:sz w:val="24"/>
          <w:szCs w:val="24"/>
        </w:rPr>
        <w:t>»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32B8" w:rsidRPr="00E132B8" w:rsidRDefault="00250E44" w:rsidP="00E132B8">
      <w:pPr>
        <w:spacing w:after="0" w:line="240" w:lineRule="auto"/>
        <w:jc w:val="both"/>
        <w:rPr>
          <w:rFonts w:ascii="Roboto" w:eastAsia="Times New Roman" w:hAnsi="Roboto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="006723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</w:t>
      </w:r>
      <w:r w:rsidR="00E132B8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 </w:t>
      </w:r>
    </w:p>
    <w:p w:rsidR="00250E44" w:rsidRPr="00250E44" w:rsidRDefault="00250E44" w:rsidP="00250E4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6E" w:rsidRDefault="0079106E" w:rsidP="003A4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6E" w:rsidRDefault="0079106E" w:rsidP="003A4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6E" w:rsidRPr="003A4D00" w:rsidRDefault="0079106E" w:rsidP="003A4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3A4D00" w:rsidRPr="003A4D00" w:rsidTr="00F215E0">
        <w:trPr>
          <w:trHeight w:val="845"/>
        </w:trPr>
        <w:tc>
          <w:tcPr>
            <w:tcW w:w="4181" w:type="dxa"/>
          </w:tcPr>
          <w:p w:rsidR="003A4D00" w:rsidRPr="003A4D00" w:rsidRDefault="004F5D80" w:rsidP="003A4D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Врио главы администрации</w:t>
            </w:r>
            <w:r w:rsidR="003A4D00" w:rsidRPr="003A4D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Шумерлинского</w:t>
            </w:r>
            <w:r w:rsidR="003A4D00" w:rsidRPr="003A4D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72384" w:rsidRDefault="003A4D00" w:rsidP="003A4D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A4D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3A4D00" w:rsidRPr="003A4D00" w:rsidRDefault="00672384" w:rsidP="003A4D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Чувашской Республики</w:t>
            </w:r>
            <w:r w:rsidR="003A4D00" w:rsidRPr="003A4D0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2" w:type="dxa"/>
          </w:tcPr>
          <w:p w:rsidR="003A4D00" w:rsidRPr="003A4D00" w:rsidRDefault="003A4D00" w:rsidP="003A4D00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3A4D00"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3A4D00" w:rsidRPr="003A4D00" w:rsidRDefault="003A4D00" w:rsidP="003A4D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3A4D00" w:rsidRPr="003A4D00" w:rsidRDefault="003A4D00" w:rsidP="003A4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384" w:rsidRDefault="00672384" w:rsidP="003A4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4D00" w:rsidRPr="003A4D00" w:rsidRDefault="004F5D80" w:rsidP="003A4D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Д.И. Головин</w:t>
            </w:r>
          </w:p>
        </w:tc>
      </w:tr>
    </w:tbl>
    <w:p w:rsidR="003A4D00" w:rsidRPr="003A4D00" w:rsidRDefault="003A4D00" w:rsidP="003A4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2A9" w:rsidRDefault="003222A9" w:rsidP="003A4D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7F6" w:rsidRDefault="006A07F6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0"/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D36F2" w:rsidRDefault="00ED36F2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01E9" w:rsidRDefault="00215F8C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</w:t>
      </w:r>
      <w:r w:rsidR="00C80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</w:p>
    <w:p w:rsidR="003801E9" w:rsidRDefault="003801E9" w:rsidP="003801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 администрации </w:t>
      </w:r>
      <w:r w:rsidR="00215F8C"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Шумерлинского </w:t>
      </w:r>
      <w:r w:rsidR="00215F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="00215F8C"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15F8C" w:rsidRPr="006B169C" w:rsidRDefault="00215F8C" w:rsidP="003801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00F9C"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10</w:t>
      </w:r>
      <w:r w:rsidR="006511BC"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.10</w:t>
      </w:r>
      <w:r w:rsidR="003801E9"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.2022</w:t>
      </w:r>
      <w:r w:rsidR="003801E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  <w:r w:rsidR="003801E9"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B00F9C" w:rsidRPr="00B00F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818</w:t>
      </w:r>
    </w:p>
    <w:p w:rsidR="00215F8C" w:rsidRPr="00ED36F2" w:rsidRDefault="00215F8C" w:rsidP="00215F8C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6F2">
        <w:rPr>
          <w:rFonts w:ascii="Times New Roman" w:hAnsi="Times New Roman"/>
          <w:b/>
          <w:sz w:val="24"/>
          <w:szCs w:val="24"/>
        </w:rPr>
        <w:t>ПОЛОЖЕНИЕ</w:t>
      </w:r>
    </w:p>
    <w:p w:rsidR="00215F8C" w:rsidRPr="00ED36F2" w:rsidRDefault="00215F8C" w:rsidP="00215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6F2">
        <w:rPr>
          <w:rFonts w:ascii="Times New Roman" w:hAnsi="Times New Roman"/>
          <w:b/>
          <w:sz w:val="24"/>
          <w:szCs w:val="24"/>
        </w:rPr>
        <w:t xml:space="preserve">об антинаркотической комиссии в </w:t>
      </w:r>
      <w:proofErr w:type="spellStart"/>
      <w:r w:rsidRPr="00ED36F2">
        <w:rPr>
          <w:rFonts w:ascii="Times New Roman" w:hAnsi="Times New Roman"/>
          <w:b/>
          <w:sz w:val="24"/>
          <w:szCs w:val="24"/>
        </w:rPr>
        <w:t>Шумерлинском</w:t>
      </w:r>
      <w:proofErr w:type="spellEnd"/>
      <w:r w:rsidRPr="00ED36F2">
        <w:rPr>
          <w:rFonts w:ascii="Times New Roman" w:hAnsi="Times New Roman"/>
          <w:b/>
          <w:sz w:val="24"/>
          <w:szCs w:val="24"/>
        </w:rPr>
        <w:t xml:space="preserve"> муниципальном округе  </w:t>
      </w:r>
    </w:p>
    <w:p w:rsidR="00215F8C" w:rsidRPr="00ED36F2" w:rsidRDefault="00215F8C" w:rsidP="00215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6F2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215F8C" w:rsidRDefault="00215F8C" w:rsidP="00215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5F8C" w:rsidRPr="006B169C" w:rsidRDefault="00215F8C" w:rsidP="00215F8C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69C">
        <w:rPr>
          <w:rFonts w:ascii="Times New Roman" w:hAnsi="Times New Roman"/>
          <w:sz w:val="24"/>
          <w:szCs w:val="24"/>
        </w:rPr>
        <w:t xml:space="preserve">Антинаркотическая комиссия в </w:t>
      </w:r>
      <w:proofErr w:type="spellStart"/>
      <w:r w:rsidRPr="006B169C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B1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6B169C">
        <w:rPr>
          <w:rFonts w:ascii="Times New Roman" w:hAnsi="Times New Roman"/>
          <w:sz w:val="24"/>
          <w:szCs w:val="24"/>
        </w:rPr>
        <w:t xml:space="preserve"> Чувашской Республики (далее – Комиссия) является органом, обеспечивающим  координацию деятельности органов местного самоуправления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ED36F2">
        <w:rPr>
          <w:rFonts w:ascii="Times New Roman" w:hAnsi="Times New Roman"/>
          <w:sz w:val="24"/>
          <w:szCs w:val="24"/>
        </w:rPr>
        <w:t xml:space="preserve"> Чувашской Республики (далее – Шумерлинский муниципальный округ)</w:t>
      </w:r>
      <w:r w:rsidRPr="006B169C">
        <w:rPr>
          <w:rFonts w:ascii="Times New Roman" w:hAnsi="Times New Roman"/>
          <w:sz w:val="24"/>
          <w:szCs w:val="24"/>
        </w:rPr>
        <w:t xml:space="preserve"> с организациями и учреждениями по противодействию и незаконному обороту наркотических средств, психотропных веществ и их </w:t>
      </w:r>
      <w:proofErr w:type="spellStart"/>
      <w:r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6B169C">
        <w:rPr>
          <w:rFonts w:ascii="Times New Roman" w:hAnsi="Times New Roman"/>
          <w:sz w:val="24"/>
          <w:szCs w:val="24"/>
        </w:rPr>
        <w:t xml:space="preserve">, а также осуществляющим мониторинг и оценку </w:t>
      </w:r>
      <w:proofErr w:type="spellStart"/>
      <w:r w:rsidRPr="006B169C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6B169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B169C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B1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округе</w:t>
      </w:r>
      <w:r w:rsidRPr="006B169C">
        <w:rPr>
          <w:rFonts w:ascii="Times New Roman" w:hAnsi="Times New Roman"/>
          <w:sz w:val="24"/>
          <w:szCs w:val="24"/>
        </w:rPr>
        <w:t>.</w:t>
      </w:r>
      <w:proofErr w:type="gramEnd"/>
    </w:p>
    <w:p w:rsidR="00215F8C" w:rsidRPr="006B169C" w:rsidRDefault="00215F8C" w:rsidP="00215F8C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69C">
        <w:rPr>
          <w:rFonts w:ascii="Times New Roman" w:hAnsi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Чувашской Республики, решениями Государственного антинаркотического комитета, решениями антинаркотической комиссии Чувашской Республики, муниципальными правовыми актами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>, а также настоящим Положением.</w:t>
      </w:r>
      <w:proofErr w:type="gramEnd"/>
    </w:p>
    <w:p w:rsidR="00215F8C" w:rsidRPr="006B169C" w:rsidRDefault="00215F8C" w:rsidP="00ED36F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во взаимодействии </w:t>
      </w:r>
      <w:r w:rsidR="00DD3AF3">
        <w:rPr>
          <w:rFonts w:ascii="Times New Roman" w:hAnsi="Times New Roman"/>
          <w:sz w:val="24"/>
          <w:szCs w:val="24"/>
        </w:rPr>
        <w:t xml:space="preserve">                       </w:t>
      </w:r>
      <w:r w:rsidRPr="006B169C">
        <w:rPr>
          <w:rFonts w:ascii="Times New Roman" w:hAnsi="Times New Roman"/>
          <w:sz w:val="24"/>
          <w:szCs w:val="24"/>
        </w:rPr>
        <w:t>с Антинаркотической комиссией в Чувашской Республике, территориальными органами федеральных органов исполнительной власти</w:t>
      </w:r>
      <w:r w:rsidR="00ED36F2">
        <w:rPr>
          <w:rFonts w:ascii="Times New Roman" w:hAnsi="Times New Roman"/>
          <w:sz w:val="24"/>
          <w:szCs w:val="24"/>
        </w:rPr>
        <w:t xml:space="preserve"> </w:t>
      </w:r>
      <w:r w:rsidR="00ED36F2" w:rsidRPr="00ED36F2">
        <w:rPr>
          <w:rFonts w:ascii="Times New Roman" w:hAnsi="Times New Roman"/>
          <w:sz w:val="24"/>
          <w:szCs w:val="24"/>
        </w:rPr>
        <w:t>и органов исполнительной власти</w:t>
      </w:r>
      <w:r w:rsidRPr="006B169C">
        <w:rPr>
          <w:rFonts w:ascii="Times New Roman" w:hAnsi="Times New Roman"/>
          <w:sz w:val="24"/>
          <w:szCs w:val="24"/>
        </w:rPr>
        <w:t xml:space="preserve"> Чувашской Республики, общественными объединениями и организациями, расположенными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>.</w:t>
      </w:r>
    </w:p>
    <w:p w:rsidR="00ED36F2" w:rsidRDefault="00A54CCF" w:rsidP="00A54C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4.   </w:t>
      </w:r>
      <w:r w:rsidR="00215F8C" w:rsidRPr="00A54CCF">
        <w:rPr>
          <w:rFonts w:ascii="Times New Roman" w:hAnsi="Times New Roman"/>
          <w:sz w:val="24"/>
          <w:szCs w:val="24"/>
        </w:rPr>
        <w:t xml:space="preserve">Состав Комиссии </w:t>
      </w:r>
      <w:r>
        <w:rPr>
          <w:rFonts w:ascii="Times New Roman" w:hAnsi="Times New Roman"/>
          <w:sz w:val="24"/>
          <w:szCs w:val="24"/>
        </w:rPr>
        <w:t>утверждается</w:t>
      </w:r>
      <w:r w:rsidR="00215F8C" w:rsidRPr="00A54CCF">
        <w:rPr>
          <w:rFonts w:ascii="Times New Roman" w:hAnsi="Times New Roman"/>
          <w:sz w:val="24"/>
          <w:szCs w:val="24"/>
        </w:rPr>
        <w:t xml:space="preserve"> постановлением администрации Шумерлинского муниципального округа</w:t>
      </w:r>
      <w:r w:rsidR="00330616" w:rsidRPr="00A54CCF">
        <w:rPr>
          <w:rFonts w:ascii="Times New Roman" w:hAnsi="Times New Roman"/>
          <w:sz w:val="24"/>
          <w:szCs w:val="24"/>
        </w:rPr>
        <w:t xml:space="preserve"> составом не менее 12 человек</w:t>
      </w:r>
      <w:r w:rsidRPr="00A54CCF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330616" w:rsidRPr="00A54CCF" w:rsidRDefault="00330616" w:rsidP="00A54C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C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Комиссии входят: председатель, заместитель председателя, секретарь и члены комиссии. </w:t>
      </w:r>
    </w:p>
    <w:p w:rsidR="00215F8C" w:rsidRPr="006B169C" w:rsidRDefault="00330616" w:rsidP="00330616">
      <w:pPr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54CCF">
        <w:rPr>
          <w:rFonts w:ascii="Times New Roman" w:hAnsi="Times New Roman"/>
          <w:sz w:val="24"/>
          <w:szCs w:val="24"/>
        </w:rPr>
        <w:t xml:space="preserve">  </w:t>
      </w:r>
      <w:r w:rsidR="00215F8C" w:rsidRPr="006B169C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215F8C" w:rsidRPr="006B169C" w:rsidRDefault="00215F8C" w:rsidP="00215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1) участие в реализации на территории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6B169C">
        <w:rPr>
          <w:rFonts w:ascii="Times New Roman" w:hAnsi="Times New Roman"/>
          <w:sz w:val="24"/>
          <w:szCs w:val="24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ED36F2">
        <w:rPr>
          <w:rFonts w:ascii="Times New Roman" w:hAnsi="Times New Roman"/>
          <w:sz w:val="24"/>
          <w:szCs w:val="24"/>
        </w:rPr>
        <w:t xml:space="preserve">, </w:t>
      </w:r>
      <w:r w:rsidR="007F47D2">
        <w:rPr>
          <w:rFonts w:ascii="Times New Roman" w:hAnsi="Times New Roman"/>
          <w:sz w:val="24"/>
          <w:szCs w:val="24"/>
        </w:rPr>
        <w:t>п</w:t>
      </w:r>
      <w:r w:rsidR="00ED36F2" w:rsidRPr="00ED36F2">
        <w:rPr>
          <w:rFonts w:ascii="Times New Roman" w:hAnsi="Times New Roman"/>
          <w:sz w:val="24"/>
          <w:szCs w:val="24"/>
        </w:rPr>
        <w:t>одготовка и представление в аппарат Антинаркотической комиссии в Чувашской Республике ежегодных докладов о деятельности комиссии;</w:t>
      </w:r>
    </w:p>
    <w:p w:rsidR="00ED36F2" w:rsidRDefault="00215F8C" w:rsidP="00ED3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2) </w:t>
      </w:r>
      <w:r w:rsidR="00ED36F2" w:rsidRPr="00ED36F2">
        <w:rPr>
          <w:rFonts w:ascii="Times New Roman" w:hAnsi="Times New Roman"/>
          <w:sz w:val="24"/>
          <w:szCs w:val="24"/>
        </w:rPr>
        <w:t xml:space="preserve">организация взаимодействия и координация деятельности </w:t>
      </w:r>
      <w:r w:rsidR="003D0AF6">
        <w:rPr>
          <w:rFonts w:ascii="Times New Roman" w:hAnsi="Times New Roman"/>
          <w:sz w:val="24"/>
          <w:szCs w:val="24"/>
        </w:rPr>
        <w:t>органов местного самоуправления Шумерлинского</w:t>
      </w:r>
      <w:r w:rsidR="003D0AF6" w:rsidRPr="00ED36F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D0AF6">
        <w:rPr>
          <w:rFonts w:ascii="Times New Roman" w:hAnsi="Times New Roman"/>
          <w:sz w:val="24"/>
          <w:szCs w:val="24"/>
        </w:rPr>
        <w:t xml:space="preserve">, в том числе их структурных </w:t>
      </w:r>
      <w:r w:rsidR="00ED36F2" w:rsidRPr="00ED36F2">
        <w:rPr>
          <w:rFonts w:ascii="Times New Roman" w:hAnsi="Times New Roman"/>
          <w:sz w:val="24"/>
          <w:szCs w:val="24"/>
        </w:rPr>
        <w:t xml:space="preserve">подразделений, общественных объединений, учреждений и организаций, направленной на противодействие незаконному обороту наркотических средств, психотропных веществ и их </w:t>
      </w:r>
      <w:proofErr w:type="spellStart"/>
      <w:r w:rsidR="00ED36F2" w:rsidRPr="00ED36F2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ED36F2" w:rsidRPr="00ED36F2">
        <w:rPr>
          <w:rFonts w:ascii="Times New Roman" w:hAnsi="Times New Roman"/>
          <w:sz w:val="24"/>
          <w:szCs w:val="24"/>
        </w:rPr>
        <w:t xml:space="preserve">; </w:t>
      </w:r>
    </w:p>
    <w:p w:rsidR="00215F8C" w:rsidRPr="006B169C" w:rsidRDefault="003D0AF6" w:rsidP="00215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3) </w:t>
      </w:r>
      <w:r w:rsidR="00215F8C" w:rsidRPr="006B169C">
        <w:rPr>
          <w:rFonts w:ascii="Times New Roman" w:hAnsi="Times New Roman"/>
          <w:sz w:val="24"/>
          <w:szCs w:val="24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215F8C"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215F8C" w:rsidRPr="006B169C">
        <w:rPr>
          <w:rFonts w:ascii="Times New Roman" w:hAnsi="Times New Roman"/>
          <w:sz w:val="24"/>
          <w:szCs w:val="24"/>
        </w:rPr>
        <w:t>, в том числе на профилактику этого оборота, а также на повышение эффективности реализации целевых программ в этой области;</w:t>
      </w:r>
    </w:p>
    <w:p w:rsidR="00215F8C" w:rsidRPr="006B169C" w:rsidRDefault="003D0AF6" w:rsidP="00215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15F8C" w:rsidRPr="006B169C">
        <w:rPr>
          <w:rFonts w:ascii="Times New Roman" w:hAnsi="Times New Roman"/>
          <w:sz w:val="24"/>
          <w:szCs w:val="24"/>
        </w:rPr>
        <w:t xml:space="preserve">анализ эффективности деятельности органов местного самоуправления Шумерлинского </w:t>
      </w:r>
      <w:r w:rsidR="00215F8C">
        <w:rPr>
          <w:rFonts w:ascii="Times New Roman" w:hAnsi="Times New Roman"/>
          <w:sz w:val="24"/>
          <w:szCs w:val="24"/>
        </w:rPr>
        <w:t>муниципального округа</w:t>
      </w:r>
      <w:r w:rsidR="00215F8C" w:rsidRPr="006B169C">
        <w:rPr>
          <w:rFonts w:ascii="Times New Roman" w:hAnsi="Times New Roman"/>
          <w:sz w:val="24"/>
          <w:szCs w:val="24"/>
        </w:rPr>
        <w:t xml:space="preserve"> по противодействию незаконному обороту </w:t>
      </w:r>
      <w:r w:rsidR="00215F8C" w:rsidRPr="006B169C">
        <w:rPr>
          <w:rFonts w:ascii="Times New Roman" w:hAnsi="Times New Roman"/>
          <w:sz w:val="24"/>
          <w:szCs w:val="24"/>
        </w:rPr>
        <w:lastRenderedPageBreak/>
        <w:t xml:space="preserve">наркотических средств, психотропных веществ и их </w:t>
      </w:r>
      <w:proofErr w:type="spellStart"/>
      <w:r w:rsidR="00215F8C"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215F8C" w:rsidRPr="006B169C">
        <w:rPr>
          <w:rFonts w:ascii="Times New Roman" w:hAnsi="Times New Roman"/>
          <w:sz w:val="24"/>
          <w:szCs w:val="24"/>
        </w:rPr>
        <w:t>, подготовка предложений по совершенствованию данной работы;</w:t>
      </w:r>
    </w:p>
    <w:p w:rsidR="00215F8C" w:rsidRPr="006B169C" w:rsidRDefault="003D0AF6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215F8C" w:rsidRPr="006B169C">
        <w:rPr>
          <w:rFonts w:ascii="Times New Roman" w:hAnsi="Times New Roman"/>
          <w:sz w:val="24"/>
          <w:szCs w:val="24"/>
        </w:rPr>
        <w:t xml:space="preserve">) принятие мер для своевременного и качественного исполнения решений Государственного антинаркотического комитета и антинаркотической комиссии </w:t>
      </w:r>
      <w:r w:rsidR="006511BC">
        <w:rPr>
          <w:rFonts w:ascii="Times New Roman" w:hAnsi="Times New Roman"/>
          <w:sz w:val="24"/>
          <w:szCs w:val="24"/>
        </w:rPr>
        <w:t xml:space="preserve">                </w:t>
      </w:r>
      <w:r w:rsidR="00215F8C" w:rsidRPr="006B169C">
        <w:rPr>
          <w:rFonts w:ascii="Times New Roman" w:hAnsi="Times New Roman"/>
          <w:sz w:val="24"/>
          <w:szCs w:val="24"/>
        </w:rPr>
        <w:t xml:space="preserve">в Чувашской Республики в части касающейся Шумерлинского </w:t>
      </w:r>
      <w:r w:rsidR="00215F8C">
        <w:rPr>
          <w:rFonts w:ascii="Times New Roman" w:hAnsi="Times New Roman"/>
          <w:sz w:val="24"/>
          <w:szCs w:val="24"/>
        </w:rPr>
        <w:t>муниципального округа</w:t>
      </w:r>
      <w:r w:rsidR="00215F8C" w:rsidRPr="006B169C">
        <w:rPr>
          <w:rFonts w:ascii="Times New Roman" w:hAnsi="Times New Roman"/>
          <w:sz w:val="24"/>
          <w:szCs w:val="24"/>
        </w:rPr>
        <w:t>;</w:t>
      </w:r>
      <w:proofErr w:type="gramEnd"/>
    </w:p>
    <w:p w:rsidR="00215F8C" w:rsidRPr="006B169C" w:rsidRDefault="003D0AF6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215F8C" w:rsidRPr="006B169C">
        <w:rPr>
          <w:rFonts w:ascii="Times New Roman" w:hAnsi="Times New Roman"/>
          <w:sz w:val="24"/>
          <w:szCs w:val="24"/>
        </w:rPr>
        <w:t xml:space="preserve">) </w:t>
      </w:r>
      <w:r w:rsidRPr="003D0AF6">
        <w:rPr>
          <w:rFonts w:ascii="Times New Roman" w:hAnsi="Times New Roman"/>
          <w:sz w:val="24"/>
          <w:szCs w:val="24"/>
        </w:rPr>
        <w:t xml:space="preserve">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3D0AF6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3D0AF6">
        <w:rPr>
          <w:rFonts w:ascii="Times New Roman" w:hAnsi="Times New Roman"/>
          <w:sz w:val="24"/>
          <w:szCs w:val="24"/>
        </w:rP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215F8C" w:rsidRPr="006B169C" w:rsidRDefault="003D0AF6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15F8C" w:rsidRPr="006B169C">
        <w:rPr>
          <w:rFonts w:ascii="Times New Roman" w:hAnsi="Times New Roman"/>
          <w:sz w:val="24"/>
          <w:szCs w:val="24"/>
        </w:rPr>
        <w:t xml:space="preserve">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="00215F8C" w:rsidRPr="006B169C">
        <w:rPr>
          <w:rFonts w:ascii="Times New Roman" w:hAnsi="Times New Roman"/>
          <w:sz w:val="24"/>
          <w:szCs w:val="24"/>
        </w:rPr>
        <w:t>прекурсорах</w:t>
      </w:r>
      <w:proofErr w:type="spellEnd"/>
      <w:r w:rsidR="00215F8C" w:rsidRPr="006B169C">
        <w:rPr>
          <w:rFonts w:ascii="Times New Roman" w:hAnsi="Times New Roman"/>
          <w:sz w:val="24"/>
          <w:szCs w:val="24"/>
        </w:rPr>
        <w:t>.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6. Для осуществления своих задач Комиссия имеет право: 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1) принимать в пределах своей компетенции решения, касающиеся организации деятельности на территории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 xml:space="preserve"> по незаконному обороту наркотических средств, психотропных веществ и их </w:t>
      </w:r>
      <w:proofErr w:type="spellStart"/>
      <w:r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6B169C">
        <w:rPr>
          <w:rFonts w:ascii="Times New Roman" w:hAnsi="Times New Roman"/>
          <w:sz w:val="24"/>
          <w:szCs w:val="24"/>
        </w:rPr>
        <w:t>, а также осуществлять контроль их исполнения;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Чувашской Республики, органов местного самоуправления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>, общественных объединений, организаций (независимо от форм собственности) и должностных лиц;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3)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6B169C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6B169C">
        <w:rPr>
          <w:rFonts w:ascii="Times New Roman" w:hAnsi="Times New Roman"/>
          <w:sz w:val="24"/>
          <w:szCs w:val="24"/>
        </w:rPr>
        <w:t xml:space="preserve">, </w:t>
      </w:r>
      <w:r w:rsidR="00DD3AF3">
        <w:rPr>
          <w:rFonts w:ascii="Times New Roman" w:hAnsi="Times New Roman"/>
          <w:sz w:val="24"/>
          <w:szCs w:val="24"/>
        </w:rPr>
        <w:t xml:space="preserve">          </w:t>
      </w:r>
      <w:r w:rsidRPr="006B169C">
        <w:rPr>
          <w:rFonts w:ascii="Times New Roman" w:hAnsi="Times New Roman"/>
          <w:sz w:val="24"/>
          <w:szCs w:val="24"/>
        </w:rPr>
        <w:t>а также для подготовки проектов соответствующих решений Комиссии;</w:t>
      </w:r>
    </w:p>
    <w:p w:rsidR="00215F8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>4)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Чувашской Республики (по согласованию);</w:t>
      </w:r>
    </w:p>
    <w:p w:rsidR="00F16BA5" w:rsidRPr="006B169C" w:rsidRDefault="00F16BA5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вносить предложения по вопросам, требующим решения Государственного антинаркотического комитета, Правительства Чувашской Республики и антинаркотической комиссии Чувашской Республики.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>7. Комиссия строит свою работу во взаимодействии с антинаркотической комиссией в Чувашской Республике и информирует ее по итогам своей деятельности.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8. Комиссия осуществляет свою деятельность </w:t>
      </w:r>
      <w:r>
        <w:rPr>
          <w:rFonts w:ascii="Times New Roman" w:hAnsi="Times New Roman"/>
          <w:sz w:val="24"/>
          <w:szCs w:val="24"/>
        </w:rPr>
        <w:t>в соответствии с Планом работы и Регламентом</w:t>
      </w:r>
      <w:r w:rsidRPr="006B169C">
        <w:rPr>
          <w:rFonts w:ascii="Times New Roman" w:hAnsi="Times New Roman"/>
          <w:sz w:val="24"/>
          <w:szCs w:val="24"/>
        </w:rPr>
        <w:t xml:space="preserve">, утверждённым постановлением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>.</w:t>
      </w:r>
    </w:p>
    <w:p w:rsidR="00215F8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16BA5" w:rsidRDefault="00F16BA5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Присутствие членов Комиссии на заседаниях обязательно. Члены Комиссии обладают равными правами при обсуждении рассматриваемых на заседании вопросов.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>1</w:t>
      </w:r>
      <w:r w:rsidR="00584C15">
        <w:rPr>
          <w:rFonts w:ascii="Times New Roman" w:hAnsi="Times New Roman"/>
          <w:sz w:val="24"/>
          <w:szCs w:val="24"/>
        </w:rPr>
        <w:t>0</w:t>
      </w:r>
      <w:r w:rsidRPr="006B169C">
        <w:rPr>
          <w:rFonts w:ascii="Times New Roman" w:hAnsi="Times New Roman"/>
          <w:sz w:val="24"/>
          <w:szCs w:val="24"/>
        </w:rPr>
        <w:t xml:space="preserve">. Решение Комиссии оформляется протоколом,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 xml:space="preserve">и секретарем </w:t>
      </w:r>
      <w:r w:rsidRPr="006B169C">
        <w:rPr>
          <w:rFonts w:ascii="Times New Roman" w:hAnsi="Times New Roman"/>
          <w:sz w:val="24"/>
          <w:szCs w:val="24"/>
        </w:rPr>
        <w:t>Комиссии.</w:t>
      </w:r>
    </w:p>
    <w:p w:rsidR="00215F8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несут персональную ответственность за предоставление информации в соответствии с Регламентом секретарю Комиссии.</w:t>
      </w:r>
    </w:p>
    <w:p w:rsidR="00215F8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Для реализации решений Комиссии издаются постановления </w:t>
      </w:r>
      <w:r>
        <w:rPr>
          <w:rFonts w:ascii="Times New Roman" w:hAnsi="Times New Roman"/>
          <w:sz w:val="24"/>
          <w:szCs w:val="24"/>
        </w:rPr>
        <w:t>а</w:t>
      </w:r>
      <w:r w:rsidRPr="006B169C">
        <w:rPr>
          <w:rFonts w:ascii="Times New Roman" w:hAnsi="Times New Roman"/>
          <w:sz w:val="24"/>
          <w:szCs w:val="24"/>
        </w:rPr>
        <w:t xml:space="preserve">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 xml:space="preserve">. 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>1</w:t>
      </w:r>
      <w:r w:rsidR="00584C15">
        <w:rPr>
          <w:rFonts w:ascii="Times New Roman" w:hAnsi="Times New Roman"/>
          <w:sz w:val="24"/>
          <w:szCs w:val="24"/>
        </w:rPr>
        <w:t>1</w:t>
      </w:r>
      <w:r w:rsidRPr="006B169C">
        <w:rPr>
          <w:rFonts w:ascii="Times New Roman" w:hAnsi="Times New Roman"/>
          <w:sz w:val="24"/>
          <w:szCs w:val="24"/>
        </w:rPr>
        <w:t xml:space="preserve">. </w:t>
      </w:r>
      <w:r w:rsidR="005566C8">
        <w:rPr>
          <w:rFonts w:ascii="Times New Roman" w:hAnsi="Times New Roman"/>
          <w:sz w:val="24"/>
          <w:szCs w:val="24"/>
        </w:rPr>
        <w:t>Организационное обеспечение осуществляет Глава Шумерлинского муниципального округа, м</w:t>
      </w:r>
      <w:r w:rsidRPr="006B169C">
        <w:rPr>
          <w:rFonts w:ascii="Times New Roman" w:hAnsi="Times New Roman"/>
          <w:sz w:val="24"/>
          <w:szCs w:val="24"/>
        </w:rPr>
        <w:t xml:space="preserve">атериально-техническое обеспечение деятельности </w:t>
      </w:r>
      <w:r>
        <w:rPr>
          <w:rFonts w:ascii="Times New Roman" w:hAnsi="Times New Roman"/>
          <w:sz w:val="24"/>
          <w:szCs w:val="24"/>
        </w:rPr>
        <w:t>К</w:t>
      </w:r>
      <w:r w:rsidRPr="006B169C">
        <w:rPr>
          <w:rFonts w:ascii="Times New Roman" w:hAnsi="Times New Roman"/>
          <w:sz w:val="24"/>
          <w:szCs w:val="24"/>
        </w:rPr>
        <w:t xml:space="preserve">омиссии </w:t>
      </w:r>
      <w:r w:rsidR="005566C8">
        <w:rPr>
          <w:rFonts w:ascii="Times New Roman" w:hAnsi="Times New Roman"/>
          <w:sz w:val="24"/>
          <w:szCs w:val="24"/>
        </w:rPr>
        <w:t>обеспечивает</w:t>
      </w:r>
      <w:r w:rsidRPr="006B169C">
        <w:rPr>
          <w:rFonts w:ascii="Times New Roman" w:hAnsi="Times New Roman"/>
          <w:sz w:val="24"/>
          <w:szCs w:val="24"/>
        </w:rPr>
        <w:t xml:space="preserve">  администрация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B169C">
        <w:rPr>
          <w:rFonts w:ascii="Times New Roman" w:hAnsi="Times New Roman"/>
          <w:sz w:val="24"/>
          <w:szCs w:val="24"/>
        </w:rPr>
        <w:t>.</w:t>
      </w:r>
    </w:p>
    <w:p w:rsidR="005566C8" w:rsidRPr="005566C8" w:rsidRDefault="005566C8" w:rsidP="005566C8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66C8">
        <w:rPr>
          <w:rFonts w:ascii="Times New Roman" w:hAnsi="Times New Roman"/>
          <w:sz w:val="24"/>
          <w:szCs w:val="24"/>
        </w:rPr>
        <w:t>1</w:t>
      </w:r>
      <w:r w:rsidR="00584C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Реорганизация, упразднение Комиссии осуществляется в порядке, установленном действующим законодательством. </w:t>
      </w:r>
    </w:p>
    <w:p w:rsidR="005566C8" w:rsidRPr="005566C8" w:rsidRDefault="005566C8" w:rsidP="005566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215F8C" w:rsidRPr="006B169C" w:rsidRDefault="00215F8C" w:rsidP="00215F8C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01E9" w:rsidRDefault="003801E9" w:rsidP="003801E9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</w:t>
      </w:r>
    </w:p>
    <w:p w:rsidR="003801E9" w:rsidRDefault="003801E9" w:rsidP="003801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 администрации </w:t>
      </w: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Шумерлинского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801E9" w:rsidRPr="006B169C" w:rsidRDefault="003801E9" w:rsidP="003801E9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B00F9C"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10</w:t>
      </w:r>
      <w:r w:rsidR="009A414A"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.10.</w:t>
      </w:r>
      <w:r w:rsidRPr="00B00F9C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  <w:r w:rsidRPr="003A4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B00F9C" w:rsidRPr="00B00F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818</w:t>
      </w:r>
    </w:p>
    <w:p w:rsidR="00166003" w:rsidRPr="00166003" w:rsidRDefault="00166003" w:rsidP="0016600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3D0AF6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AF6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</w:t>
      </w:r>
    </w:p>
    <w:p w:rsidR="00166003" w:rsidRPr="003D0AF6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A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антинаркотической комиссии в </w:t>
      </w:r>
      <w:proofErr w:type="spellStart"/>
      <w:r w:rsidRPr="003D0AF6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Шумерлинском</w:t>
      </w:r>
      <w:proofErr w:type="spellEnd"/>
      <w:r w:rsidRPr="003D0A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округе</w:t>
      </w:r>
    </w:p>
    <w:p w:rsidR="00166003" w:rsidRPr="003D0AF6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0A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</w:t>
      </w:r>
    </w:p>
    <w:p w:rsidR="00166003" w:rsidRPr="00166003" w:rsidRDefault="00166003" w:rsidP="00166003">
      <w:pPr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003" w:rsidRDefault="00166003" w:rsidP="00166003">
      <w:pPr>
        <w:spacing w:after="0" w:line="240" w:lineRule="auto"/>
        <w:ind w:left="300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5566C8" w:rsidRPr="005566C8" w:rsidRDefault="005566C8" w:rsidP="005566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D0AF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>Настоящий Реглам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ент разработан в соответствии с Указом 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Российской Федерации от 18 октября 2007 г. N 1374 </w:t>
      </w:r>
      <w:r w:rsidR="003D0A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proofErr w:type="spellEnd"/>
      <w:r w:rsidR="003D0A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устанавливает общие правила организации деятельности Антинаркотической комиссии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>униципальном округе Чувашской Республики (далее по тексту - Комиссия) по реализации ее полномочий, закрепленных в Положении об Антинаркотической комиссии в</w:t>
      </w:r>
      <w:proofErr w:type="gramEnd"/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Республики. </w:t>
      </w:r>
      <w:proofErr w:type="gramEnd"/>
    </w:p>
    <w:p w:rsidR="005566C8" w:rsidRPr="005566C8" w:rsidRDefault="003D0AF6" w:rsidP="005566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566C8"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2. Руководителем Комиссии является глава </w:t>
      </w:r>
      <w:r w:rsidR="005566C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r w:rsidR="005566C8" w:rsidRP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(далее - председатель Комиссии). </w:t>
      </w:r>
    </w:p>
    <w:p w:rsidR="00166003" w:rsidRPr="00166003" w:rsidRDefault="00166003" w:rsidP="0016600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. Полномочия председателя и членов Комиссии</w:t>
      </w:r>
    </w:p>
    <w:p w:rsidR="00166003" w:rsidRPr="00166003" w:rsidRDefault="003D0AF6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D0AF6">
        <w:t xml:space="preserve"> </w:t>
      </w:r>
      <w:r w:rsidRPr="003D0AF6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решения, связанные с деятельностью Комиссии.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представляет Комиссию по вопросам, отнесенным к ее компетенции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органах </w:t>
      </w:r>
      <w:r w:rsidR="00ED2911">
        <w:rPr>
          <w:rFonts w:ascii="Times New Roman" w:eastAsia="Times New Roman" w:hAnsi="Times New Roman"/>
          <w:sz w:val="24"/>
          <w:szCs w:val="24"/>
          <w:lang w:eastAsia="ru-RU"/>
        </w:rPr>
        <w:t>власти на территории Российской Федерации.</w:t>
      </w:r>
    </w:p>
    <w:p w:rsidR="00166003" w:rsidRPr="00166003" w:rsidRDefault="003D0AF6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Комиссии</w:t>
      </w:r>
      <w:r w:rsid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(заместитель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66C8">
        <w:rPr>
          <w:rFonts w:ascii="Times New Roman" w:eastAsia="Times New Roman" w:hAnsi="Times New Roman"/>
          <w:sz w:val="24"/>
          <w:szCs w:val="24"/>
          <w:lang w:eastAsia="ru-RU"/>
        </w:rPr>
        <w:t>лавы администрации</w:t>
      </w:r>
      <w:r w:rsidR="00D04B5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04B57" w:rsidRPr="00D04B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B5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делами </w:t>
      </w:r>
      <w:r w:rsidR="005566C8">
        <w:rPr>
          <w:rFonts w:ascii="Times New Roman" w:eastAsia="Times New Roman" w:hAnsi="Times New Roman"/>
          <w:sz w:val="24"/>
          <w:szCs w:val="24"/>
          <w:lang w:eastAsia="ru-RU"/>
        </w:rPr>
        <w:t xml:space="preserve"> Шумерлинского муниципального округа)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</w:t>
      </w:r>
      <w:r w:rsidRPr="003D0AF6">
        <w:rPr>
          <w:rFonts w:ascii="Times New Roman" w:eastAsia="Times New Roman" w:hAnsi="Times New Roman"/>
          <w:sz w:val="24"/>
          <w:szCs w:val="24"/>
          <w:lang w:eastAsia="ru-RU"/>
        </w:rPr>
        <w:t>с территориальными органами федеральных органов исполнительной власти и органами исполнительной власти Чувашской Республики, органами местного самоуправления, общественными объединениями и организациями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массовой информации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сети «Интернет»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6003" w:rsidRPr="00166003" w:rsidRDefault="003D0AF6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1) организует работу Комиссии;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разрабатывает проект </w:t>
      </w:r>
      <w:r w:rsidR="006C1C8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годового 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плана работы Комиссии;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подготовку и проведение заседания Комиссии, извещает членов Комиссии о дате</w:t>
      </w:r>
      <w:r w:rsidR="008B26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времени</w:t>
      </w:r>
      <w:r w:rsid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месте проведения заседания;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11443E">
        <w:rPr>
          <w:rFonts w:ascii="Times New Roman" w:eastAsia="Times New Roman" w:hAnsi="Times New Roman"/>
          <w:sz w:val="24"/>
          <w:szCs w:val="24"/>
          <w:lang w:eastAsia="ru-RU"/>
        </w:rPr>
        <w:t>ведет реестр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</w:t>
      </w:r>
      <w:r w:rsidR="0011443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443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протокольных 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решений </w:t>
      </w:r>
      <w:r w:rsidR="008B26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1443E">
        <w:rPr>
          <w:rFonts w:ascii="Times New Roman" w:eastAsia="Times New Roman" w:hAnsi="Times New Roman"/>
          <w:sz w:val="24"/>
          <w:szCs w:val="24"/>
          <w:lang w:eastAsia="ru-RU"/>
        </w:rPr>
        <w:t xml:space="preserve">нтинаркотической комиссии Чувашской Республики и решений 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="0011443E">
        <w:rPr>
          <w:rFonts w:ascii="Times New Roman" w:eastAsia="Times New Roman" w:hAnsi="Times New Roman"/>
          <w:sz w:val="24"/>
          <w:szCs w:val="24"/>
          <w:lang w:eastAsia="ru-RU"/>
        </w:rPr>
        <w:t>, находящихся на контроле у Председателя Комиссии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5) обеспечивает взаимодействие Комиссии с </w:t>
      </w:r>
      <w:r w:rsidR="003D0AF6" w:rsidRPr="003D0AF6">
        <w:rPr>
          <w:rFonts w:ascii="Times New Roman" w:eastAsia="Times New Roman" w:hAnsi="Times New Roman"/>
          <w:sz w:val="24"/>
          <w:szCs w:val="24"/>
          <w:lang w:eastAsia="ru-RU"/>
        </w:rPr>
        <w:t>аппаратом Антинаркотической комиссии в Чувашской Республике и антинаркотическими комиссиями других муниципальных образований</w:t>
      </w:r>
      <w:r w:rsidR="003D0AF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26A0" w:rsidRPr="008B26A0" w:rsidRDefault="008B26A0" w:rsidP="008B26A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>координ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ирует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групп Комиссии; </w:t>
      </w:r>
    </w:p>
    <w:p w:rsidR="008B26A0" w:rsidRPr="008B26A0" w:rsidRDefault="008B26A0" w:rsidP="008B26A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ует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делопроизводств</w:t>
      </w:r>
      <w:r w:rsidR="00D85E2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6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Комиссии. </w:t>
      </w:r>
    </w:p>
    <w:p w:rsidR="00584C15" w:rsidRDefault="00584C15" w:rsidP="00584C1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Члены Комиссии обладают равными правами при подготовке и обсуждении рассматриваемых на заседании вопросов.</w:t>
      </w:r>
    </w:p>
    <w:p w:rsidR="00166003" w:rsidRPr="00166003" w:rsidRDefault="00584C15" w:rsidP="00584C1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2.5.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Члены Комиссии имеют право: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1)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2) знакомиться с документами и материалами Комиссии;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привлекать, по согласованию с председателем Комиссии, в установленном порядке специалистов к экспертной, аналитической и иной работе, связанной </w:t>
      </w:r>
      <w:r w:rsidR="00FC4D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с деятельностью Комиссии;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4)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166003" w:rsidRPr="00166003" w:rsidRDefault="00584C15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Член Комиссии обязан:</w:t>
      </w:r>
    </w:p>
    <w:p w:rsid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1) организовывать подготовку вопросов, выносимых на рассмотрение Комиссии и утвержденных протокольным решением;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2) присут</w:t>
      </w:r>
      <w:r w:rsidR="00584C15">
        <w:rPr>
          <w:rFonts w:ascii="Times New Roman" w:eastAsia="Times New Roman" w:hAnsi="Times New Roman"/>
          <w:sz w:val="24"/>
          <w:szCs w:val="24"/>
          <w:lang w:eastAsia="ru-RU"/>
        </w:rPr>
        <w:t>ствовать на заседаниях Комиссии</w:t>
      </w:r>
      <w:r w:rsidRPr="00584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3) организовать в рамках своих должностных полномочий выполнение решений Комиссии;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4) выполнять требования нормативных правовых актов, устанавливающих правила организации работы Комиссии.</w:t>
      </w:r>
    </w:p>
    <w:p w:rsidR="00166003" w:rsidRPr="00166003" w:rsidRDefault="00166003" w:rsidP="0016600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. Планирование и организация работы Комиссии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проводятся в соответствии с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годовым П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ланом работы Комиссии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, который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утверждается на заседании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84C15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План </w:t>
      </w:r>
      <w:r w:rsidR="00250E44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включает в себя перечень основных вопросов, подлежащих рассмотрению на заседани</w:t>
      </w:r>
      <w:r w:rsidR="00FC4D2E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Комиссии, с указанием по каждому вопросу срока его рассмотрения и ответственных за подготовку вопроса.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Предложения в план 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>работы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направляются в письменной форме секретарю Комиссии не позднее, чем за месяц, до начала планируемого периода.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Предложения должны содержать: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вопроса и краткое обоснование необходимости его рассмотрения на заседании Комиссии;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2) форму предлагаемого решения;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органа, ответственного за подготовку вопроса;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4) перечень исполнителей; 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5) срок рассмотрения на заседании Комиссии.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 (лицом), к компетенции которого он относится.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сопроводительным документом.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предложений, поступивших секретарю Комиссии, формируется проект плана заседаний Комиссии на очередной период, который, по согласованию 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с председателем Комиссии, выносится для обсуждения и утверждения на заседании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план заседаний Комиссии рассылается членам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3.8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Рассмотрение на заседаниях Комиссии (внеплановых) вопросов осуществляется по решению Комиссии.</w:t>
      </w:r>
    </w:p>
    <w:p w:rsidR="00166003" w:rsidRPr="00166003" w:rsidRDefault="00166003" w:rsidP="0016600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подготовки заседаний Комиссии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Члены Комиссии или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Секретарь Комиссии оказывает организационную и методическую помощь лицам, участвующим в подготовке материалов к заседанию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Проект повестки для заседания Комиссии уточняется в процессе подготовки 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к очередному заседанию и согласовывается секретарем Комиссии с председателем Комиссии. Повестка дня заседания Комиссии утверждается непосредственно 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на заседании.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Секретарю Комиссии, не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до даты проведения заседания, представляются следующие материалы: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1) аналитическая справка по рассматриваемому вопросу;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2) тезисы выступления основного докладчика;</w:t>
      </w:r>
    </w:p>
    <w:p w:rsidR="00166003" w:rsidRPr="00166003" w:rsidRDefault="00166003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3) проект решения по рассматриваемому вопросу с указанием исполнителей пунктов решения и сроками их исполнения.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непредставления материалов в установленный Комиссией срок или их представления с нарушением настоящего Регламента, вопрос может быть снят </w:t>
      </w:r>
      <w:r w:rsidR="000571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с рассмотрения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перенесен для рассмотрения на другое заседание</w:t>
      </w:r>
      <w:r w:rsidR="00494965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согласия Председателя Комиссии, либо, его заместителя в его отсутствие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даты проведения заседания.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4.10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Комиссии и участники заседания, которым разосланы проект повестки заседания и соответствующие материалы, при необходимости, не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В случае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для реализации решений Комиссии требуется принятие муниципального правового акта Шумерлинского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 Шумерлинского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необходимости </w:t>
      </w:r>
      <w:r w:rsidR="00667D1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начальником финансового отдела </w:t>
      </w:r>
      <w:r w:rsidR="00E132B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667D1B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муниципального округа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готовится соответствующее финансово-экономическое обоснование.  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Секретарь Комиссии, не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63B9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даты проведения заседания, информирует членов Комиссии и лиц, приглашенных на заседание, о дате, времени и месте проведения заседания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Комиссии, не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4.14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7F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заседание Комиссии могут быть приглашены представители территориальных органов федеральных органов исполнительной власти, органов местного самоуправления Шумерлинского </w:t>
      </w:r>
      <w:r w:rsidR="00827FD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166003" w:rsidRPr="00166003" w:rsidRDefault="00584C15" w:rsidP="001061B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4.15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166003" w:rsidRPr="00166003" w:rsidRDefault="00166003" w:rsidP="0016600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проведения заседаний Комиссии</w:t>
      </w:r>
    </w:p>
    <w:p w:rsidR="00166003" w:rsidRPr="00166003" w:rsidRDefault="00584C15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Заседания Комиссии созываются председателем Комиссии либо, по его поручению секретарем Комиссии.</w:t>
      </w:r>
    </w:p>
    <w:p w:rsidR="00166003" w:rsidRPr="00166003" w:rsidRDefault="00584C15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Лица, участвующие в заседаниях Комиссии, регистрируются секретарем Комиссии.</w:t>
      </w:r>
    </w:p>
    <w:p w:rsidR="00584C15" w:rsidRPr="006B169C" w:rsidRDefault="00584C15" w:rsidP="00584C1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B169C">
        <w:rPr>
          <w:rFonts w:ascii="Times New Roman" w:hAnsi="Times New Roman"/>
          <w:sz w:val="24"/>
          <w:szCs w:val="24"/>
        </w:rPr>
        <w:t>. Члены Комиссии обладают равными правами при обсуждении рассматриваемых на заседании вопросов.</w:t>
      </w:r>
    </w:p>
    <w:p w:rsidR="00584C15" w:rsidRPr="006B169C" w:rsidRDefault="00584C15" w:rsidP="00584C1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84C15">
        <w:rPr>
          <w:rFonts w:ascii="Times New Roman" w:hAnsi="Times New Roman"/>
          <w:sz w:val="24"/>
          <w:szCs w:val="24"/>
        </w:rPr>
        <w:t>Члены Комиссии не вправе делегировать свои полномочия иным лицам.</w:t>
      </w:r>
      <w:r w:rsidRPr="006B169C">
        <w:rPr>
          <w:rFonts w:ascii="Times New Roman" w:hAnsi="Times New Roman"/>
          <w:sz w:val="24"/>
          <w:szCs w:val="24"/>
        </w:rPr>
        <w:t xml:space="preserve"> В случае невозможности присутствия члена Комиссии на заседании он обязан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двое суток</w:t>
      </w:r>
      <w:r w:rsidRPr="006B169C">
        <w:rPr>
          <w:rFonts w:ascii="Times New Roman" w:hAnsi="Times New Roman"/>
          <w:sz w:val="24"/>
          <w:szCs w:val="24"/>
        </w:rPr>
        <w:t xml:space="preserve"> известить об этом председателя Комиссии</w:t>
      </w:r>
      <w:r>
        <w:rPr>
          <w:rFonts w:ascii="Times New Roman" w:hAnsi="Times New Roman"/>
          <w:sz w:val="24"/>
          <w:szCs w:val="24"/>
        </w:rPr>
        <w:t xml:space="preserve"> через ответственного секретаря Комиссии</w:t>
      </w:r>
      <w:r w:rsidRPr="006B169C">
        <w:rPr>
          <w:rFonts w:ascii="Times New Roman" w:hAnsi="Times New Roman"/>
          <w:sz w:val="24"/>
          <w:szCs w:val="24"/>
        </w:rPr>
        <w:t>.</w:t>
      </w:r>
    </w:p>
    <w:p w:rsidR="001061B6" w:rsidRDefault="00584C15" w:rsidP="001061B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B169C">
        <w:rPr>
          <w:rFonts w:ascii="Times New Roman" w:hAnsi="Times New Roman"/>
          <w:sz w:val="24"/>
          <w:szCs w:val="24"/>
        </w:rPr>
        <w:t xml:space="preserve">Лицо, исполняющее обязанности </w:t>
      </w:r>
      <w:proofErr w:type="gramStart"/>
      <w:r w:rsidRPr="006B169C">
        <w:rPr>
          <w:rFonts w:ascii="Times New Roman" w:hAnsi="Times New Roman"/>
          <w:sz w:val="24"/>
          <w:szCs w:val="24"/>
        </w:rPr>
        <w:t>руководителя подразделения территориального органа федерального органа исполнительной власти</w:t>
      </w:r>
      <w:proofErr w:type="gramEnd"/>
      <w:r w:rsidRPr="006B169C">
        <w:rPr>
          <w:rFonts w:ascii="Times New Roman" w:hAnsi="Times New Roman"/>
          <w:sz w:val="24"/>
          <w:szCs w:val="24"/>
        </w:rP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584C15" w:rsidRPr="006B169C" w:rsidRDefault="00584C15" w:rsidP="001061B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B169C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более половины её членов.</w:t>
      </w:r>
    </w:p>
    <w:p w:rsidR="00166003" w:rsidRPr="00166003" w:rsidRDefault="00584C15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Заседания проходят под руководством председателя Комиссии, а в его отсутствие, заместителем председателя комиссии, которые: 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1) ведет заседание Комиссии, 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2) организует обсуждение </w:t>
      </w:r>
      <w:proofErr w:type="gramStart"/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вопросов повестки дня заседания Комиссии</w:t>
      </w:r>
      <w:proofErr w:type="gramEnd"/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3) предоставляет слово для выступления членам Комиссии, а также приглашенным лицам в порядке очередности поступивших заявок;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4) организует голосование и подсчет голосов, оглашает результаты голосования;</w:t>
      </w:r>
    </w:p>
    <w:p w:rsidR="00166003" w:rsidRPr="00166003" w:rsidRDefault="00166003" w:rsidP="0016600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5) 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последний.</w:t>
      </w:r>
    </w:p>
    <w:p w:rsidR="00166003" w:rsidRPr="00166003" w:rsidRDefault="00584C15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С докладами на заседаниях Комиссии по вопросам повестки дня выступают члены Комиссии, либо по согласованию с председателем Комиссии, в отдельных случаях лица, уполномоченные членами Комиссии.</w:t>
      </w:r>
    </w:p>
    <w:p w:rsidR="00166003" w:rsidRPr="00166003" w:rsidRDefault="00584C15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5.7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66003" w:rsidRPr="00166003" w:rsidRDefault="00584C15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7F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голосования, оглашенные председательствующим, вносятся в протокол.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5.10</w:t>
      </w:r>
      <w:r w:rsidR="002077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принятии решения председателем Комиссии о проведении закрытого заседания, присутствие представителей средств массовой информации и проведение звукозаписи, кино-, видео- и фотосъемок на заседаниях Комиссии запрещается</w:t>
      </w:r>
      <w:r w:rsidR="00827F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На заседаниях Комиссии по решению председате</w:t>
      </w:r>
      <w:r w:rsidR="00827FD8">
        <w:rPr>
          <w:rFonts w:ascii="Times New Roman" w:eastAsia="Times New Roman" w:hAnsi="Times New Roman"/>
          <w:sz w:val="24"/>
          <w:szCs w:val="24"/>
          <w:lang w:eastAsia="ru-RU"/>
        </w:rPr>
        <w:t xml:space="preserve">ля Комиссии секретарем комиссии 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ведется стенографическая запись и аудиозапись заседания.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</w:t>
      </w:r>
      <w:r w:rsidR="0020771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предварительного письменного согласования с Председателем Комиссии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A3B" w:rsidRDefault="000C4A3B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166003">
        <w:rPr>
          <w:rFonts w:ascii="Times New Roman" w:eastAsia="Times New Roman" w:hAnsi="Times New Roman"/>
          <w:b/>
          <w:sz w:val="24"/>
          <w:szCs w:val="24"/>
          <w:lang w:eastAsia="ru-RU"/>
        </w:rPr>
        <w:t>. Оформление решений, принятых на заседаниях Комиссии</w:t>
      </w:r>
    </w:p>
    <w:p w:rsidR="00166003" w:rsidRPr="00166003" w:rsidRDefault="00C80414" w:rsidP="0016600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Решения Комиссии оформляется протоколом, который в </w:t>
      </w:r>
      <w:r w:rsidR="00825D0F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после даты проведения заседания готовится секретарем Комиссии и подписывается председателем Комиссии</w:t>
      </w:r>
      <w:r w:rsidR="00825D0F">
        <w:rPr>
          <w:rFonts w:ascii="Times New Roman" w:eastAsia="Times New Roman" w:hAnsi="Times New Roman"/>
          <w:sz w:val="24"/>
          <w:szCs w:val="24"/>
          <w:lang w:eastAsia="ru-RU"/>
        </w:rPr>
        <w:t>, либо, заместителем Председателя Комиссии в его отсутствие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6003" w:rsidRPr="00166003" w:rsidRDefault="00C80414" w:rsidP="0016600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166003" w:rsidRPr="00166003" w:rsidRDefault="00166003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03">
        <w:rPr>
          <w:rFonts w:ascii="Times New Roman" w:eastAsia="Times New Roman" w:hAnsi="Times New Roman"/>
          <w:sz w:val="24"/>
          <w:szCs w:val="24"/>
          <w:lang w:eastAsia="ru-RU"/>
        </w:rPr>
        <w:t>К протоколу прилагаются особые мнения членов Комиссии, если таковые имеются.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</w:t>
      </w:r>
      <w:r w:rsidR="00825D0F">
        <w:rPr>
          <w:rFonts w:ascii="Times New Roman" w:eastAsia="Times New Roman" w:hAnsi="Times New Roman"/>
          <w:sz w:val="24"/>
          <w:szCs w:val="24"/>
          <w:lang w:eastAsia="ru-RU"/>
        </w:rPr>
        <w:t>доработка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срок до </w:t>
      </w:r>
      <w:r w:rsidR="00752502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</w:t>
      </w:r>
      <w:r w:rsidR="00825D0F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после получения подписанного протокола.</w:t>
      </w:r>
    </w:p>
    <w:p w:rsidR="00166003" w:rsidRPr="00166003" w:rsidRDefault="00C80414" w:rsidP="0016600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</w:t>
      </w:r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66003" w:rsidRPr="0016600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решений и поручений, содержащихся в протоколах заседаний Комиссии, </w:t>
      </w:r>
      <w:r w:rsidR="00C349C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оставляет за собой председатель Комиссии, либо, заместитель в его отсутствие. </w:t>
      </w:r>
    </w:p>
    <w:p w:rsidR="00166003" w:rsidRPr="00166003" w:rsidRDefault="00166003" w:rsidP="0016600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03" w:rsidRPr="00166003" w:rsidRDefault="00166003" w:rsidP="001660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C77413" w:rsidRDefault="00C77413" w:rsidP="00C7741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C77413" w:rsidRDefault="00C77413" w:rsidP="00C77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C77413" w:rsidRDefault="00C77413" w:rsidP="00C77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C77413" w:rsidRDefault="00C77413" w:rsidP="00C77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C77413" w:rsidRDefault="00C77413" w:rsidP="00C77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413" w:rsidRPr="006B169C" w:rsidRDefault="00C77413" w:rsidP="003A4D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77413" w:rsidRPr="006B169C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FA" w:rsidRDefault="001223FA">
      <w:pPr>
        <w:spacing w:after="0" w:line="240" w:lineRule="auto"/>
      </w:pPr>
      <w:r>
        <w:separator/>
      </w:r>
    </w:p>
  </w:endnote>
  <w:endnote w:type="continuationSeparator" w:id="0">
    <w:p w:rsidR="001223FA" w:rsidRDefault="0012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FA" w:rsidRDefault="001223FA">
      <w:pPr>
        <w:spacing w:after="0" w:line="240" w:lineRule="auto"/>
      </w:pPr>
      <w:r>
        <w:separator/>
      </w:r>
    </w:p>
  </w:footnote>
  <w:footnote w:type="continuationSeparator" w:id="0">
    <w:p w:rsidR="001223FA" w:rsidRDefault="0012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4A37"/>
    <w:multiLevelType w:val="hybridMultilevel"/>
    <w:tmpl w:val="2492664E"/>
    <w:lvl w:ilvl="0" w:tplc="52B6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5AC412A"/>
    <w:multiLevelType w:val="multilevel"/>
    <w:tmpl w:val="7998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56E7E"/>
    <w:rsid w:val="000571D3"/>
    <w:rsid w:val="00091545"/>
    <w:rsid w:val="000B5DF6"/>
    <w:rsid w:val="000C4A3B"/>
    <w:rsid w:val="000F7ACB"/>
    <w:rsid w:val="00101F11"/>
    <w:rsid w:val="001061B6"/>
    <w:rsid w:val="0011443E"/>
    <w:rsid w:val="001223FA"/>
    <w:rsid w:val="00123C6D"/>
    <w:rsid w:val="00130F9A"/>
    <w:rsid w:val="00131FCC"/>
    <w:rsid w:val="00134A6A"/>
    <w:rsid w:val="00166003"/>
    <w:rsid w:val="00172923"/>
    <w:rsid w:val="001835A3"/>
    <w:rsid w:val="00207711"/>
    <w:rsid w:val="002128EF"/>
    <w:rsid w:val="00215F8C"/>
    <w:rsid w:val="00250E44"/>
    <w:rsid w:val="00263BF4"/>
    <w:rsid w:val="00275458"/>
    <w:rsid w:val="002C349C"/>
    <w:rsid w:val="003222A9"/>
    <w:rsid w:val="00325D17"/>
    <w:rsid w:val="0033034A"/>
    <w:rsid w:val="00330616"/>
    <w:rsid w:val="00343AB1"/>
    <w:rsid w:val="00352168"/>
    <w:rsid w:val="00357EA6"/>
    <w:rsid w:val="003801E9"/>
    <w:rsid w:val="003A4D00"/>
    <w:rsid w:val="003B1BA4"/>
    <w:rsid w:val="003C51EE"/>
    <w:rsid w:val="003D0AF6"/>
    <w:rsid w:val="003F2587"/>
    <w:rsid w:val="00431056"/>
    <w:rsid w:val="00487E9D"/>
    <w:rsid w:val="00494965"/>
    <w:rsid w:val="004B0763"/>
    <w:rsid w:val="004E191E"/>
    <w:rsid w:val="004F5D80"/>
    <w:rsid w:val="005021C8"/>
    <w:rsid w:val="005566C8"/>
    <w:rsid w:val="0056185E"/>
    <w:rsid w:val="00561DD4"/>
    <w:rsid w:val="00573150"/>
    <w:rsid w:val="00584C15"/>
    <w:rsid w:val="005A76E6"/>
    <w:rsid w:val="005F2C40"/>
    <w:rsid w:val="005F641B"/>
    <w:rsid w:val="006511BC"/>
    <w:rsid w:val="00667D1B"/>
    <w:rsid w:val="00672384"/>
    <w:rsid w:val="006831FA"/>
    <w:rsid w:val="00693393"/>
    <w:rsid w:val="006A07F6"/>
    <w:rsid w:val="006A1D18"/>
    <w:rsid w:val="006B169C"/>
    <w:rsid w:val="006C1C84"/>
    <w:rsid w:val="00752502"/>
    <w:rsid w:val="0079106E"/>
    <w:rsid w:val="00793058"/>
    <w:rsid w:val="007F2E5D"/>
    <w:rsid w:val="007F47D2"/>
    <w:rsid w:val="00825D0F"/>
    <w:rsid w:val="00827FD8"/>
    <w:rsid w:val="00885D38"/>
    <w:rsid w:val="008A718F"/>
    <w:rsid w:val="008B26A0"/>
    <w:rsid w:val="008C1A55"/>
    <w:rsid w:val="009153F8"/>
    <w:rsid w:val="00920DDF"/>
    <w:rsid w:val="0096602C"/>
    <w:rsid w:val="009A414A"/>
    <w:rsid w:val="009A6A13"/>
    <w:rsid w:val="009C7F94"/>
    <w:rsid w:val="00A075AC"/>
    <w:rsid w:val="00A2559B"/>
    <w:rsid w:val="00A54CCF"/>
    <w:rsid w:val="00AA3BA9"/>
    <w:rsid w:val="00B00F9C"/>
    <w:rsid w:val="00B078BA"/>
    <w:rsid w:val="00BA322E"/>
    <w:rsid w:val="00BD0CBC"/>
    <w:rsid w:val="00C063B9"/>
    <w:rsid w:val="00C159EA"/>
    <w:rsid w:val="00C349C9"/>
    <w:rsid w:val="00C77413"/>
    <w:rsid w:val="00C80414"/>
    <w:rsid w:val="00CF1189"/>
    <w:rsid w:val="00D04B57"/>
    <w:rsid w:val="00D23452"/>
    <w:rsid w:val="00D267B0"/>
    <w:rsid w:val="00D4567A"/>
    <w:rsid w:val="00D85E2F"/>
    <w:rsid w:val="00D87462"/>
    <w:rsid w:val="00DC1091"/>
    <w:rsid w:val="00DC1BAC"/>
    <w:rsid w:val="00DD3AF3"/>
    <w:rsid w:val="00E05076"/>
    <w:rsid w:val="00E132B8"/>
    <w:rsid w:val="00EC7979"/>
    <w:rsid w:val="00ED2911"/>
    <w:rsid w:val="00ED36F2"/>
    <w:rsid w:val="00F16BA5"/>
    <w:rsid w:val="00F6034F"/>
    <w:rsid w:val="00F659A2"/>
    <w:rsid w:val="00F849E9"/>
    <w:rsid w:val="00F912B3"/>
    <w:rsid w:val="00FB5CCF"/>
    <w:rsid w:val="00FC4D2E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6572-E2D1-44C1-9FA3-8A0217DE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Макарова;Наталья Чугунова</dc:creator>
  <cp:lastModifiedBy>Татьяна Евгеньевна Круглова</cp:lastModifiedBy>
  <cp:revision>6</cp:revision>
  <cp:lastPrinted>2022-09-25T14:57:00Z</cp:lastPrinted>
  <dcterms:created xsi:type="dcterms:W3CDTF">2022-10-07T07:55:00Z</dcterms:created>
  <dcterms:modified xsi:type="dcterms:W3CDTF">2022-10-10T12:46:00Z</dcterms:modified>
</cp:coreProperties>
</file>