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613BE1">
        <w:trPr>
          <w:cantSplit/>
          <w:trHeight w:val="253"/>
        </w:trPr>
        <w:tc>
          <w:tcPr>
            <w:tcW w:w="4100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ECA34B9" wp14:editId="6E5566B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613BE1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C63E1E" w:rsidP="006356C7">
            <w:pPr>
              <w:jc w:val="center"/>
            </w:pPr>
            <w:r>
              <w:t>15</w:t>
            </w:r>
            <w:r w:rsidR="007D010D">
              <w:t>.</w:t>
            </w:r>
            <w:r>
              <w:t>09</w:t>
            </w:r>
            <w:r w:rsidR="007D010D">
              <w:t xml:space="preserve">.2022  </w:t>
            </w:r>
            <w:r>
              <w:t>734</w:t>
            </w:r>
            <w:r w:rsidR="006356C7" w:rsidRPr="006356C7">
              <w:t xml:space="preserve"> № </w:t>
            </w:r>
          </w:p>
          <w:p w:rsidR="006356C7" w:rsidRPr="006356C7" w:rsidRDefault="006356C7" w:rsidP="006356C7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C63E1E" w:rsidP="006356C7">
            <w:pPr>
              <w:jc w:val="center"/>
            </w:pPr>
            <w:r>
              <w:t>15</w:t>
            </w:r>
            <w:r w:rsidR="00115C0B">
              <w:t>.</w:t>
            </w:r>
            <w:r>
              <w:t>09</w:t>
            </w:r>
            <w:r w:rsidR="006356C7" w:rsidRPr="006356C7">
              <w:t>.202</w:t>
            </w:r>
            <w:r w:rsidR="007D010D">
              <w:t xml:space="preserve">2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734</w:t>
            </w:r>
            <w:r w:rsidR="006356C7" w:rsidRPr="006356C7">
              <w:t xml:space="preserve"> </w:t>
            </w:r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F05B97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 w:themeColor="text1"/>
        </w:rPr>
      </w:pPr>
      <w:r w:rsidRPr="00F05B97">
        <w:t xml:space="preserve">О внесении изменений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</w:t>
      </w:r>
      <w:r w:rsidR="00680F2D" w:rsidRPr="00680F2D">
        <w:rPr>
          <w:color w:val="000000" w:themeColor="text1"/>
        </w:rPr>
        <w:t xml:space="preserve">01.04.2022 № 216 </w:t>
      </w:r>
      <w:r w:rsidRPr="00F05B97">
        <w:rPr>
          <w:color w:val="000000" w:themeColor="text1"/>
        </w:rPr>
        <w:t>«</w:t>
      </w:r>
      <w:r w:rsidR="00680F2D" w:rsidRPr="002E665C">
        <w:rPr>
          <w:sz w:val="23"/>
          <w:szCs w:val="23"/>
        </w:rPr>
        <w:t>Об утверждении муниципальной программы Шумерлинского муниципального округа «Цифровое общество Шумерлинского муниципального округа»</w:t>
      </w:r>
      <w:r w:rsidRPr="00F05B97">
        <w:rPr>
          <w:color w:val="000000" w:themeColor="text1"/>
        </w:rPr>
        <w:t xml:space="preserve">» 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115C0B" w:rsidRPr="00904595" w:rsidRDefault="00115C0B" w:rsidP="00115C0B">
      <w:pPr>
        <w:spacing w:after="200"/>
        <w:ind w:firstLine="567"/>
        <w:jc w:val="both"/>
        <w:rPr>
          <w:highlight w:val="yellow"/>
        </w:rPr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Pr="00BC6F99">
        <w:t xml:space="preserve">решением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 xml:space="preserve">10.12.2021 № 3/1 «О бюджете Шумерлинского муниципального округа Чувашской Республики на 2022 год и на плановый период 2023 и 2024 годов» </w:t>
      </w:r>
      <w:r w:rsidRPr="00904595">
        <w:t xml:space="preserve">(в ред. от 22.07.2022 </w:t>
      </w:r>
      <w:r w:rsidRPr="00904595">
        <w:rPr>
          <w:bCs/>
        </w:rPr>
        <w:t xml:space="preserve">№ </w:t>
      </w:r>
      <w:r w:rsidRPr="00904595">
        <w:t>16/1)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 xml:space="preserve">администрация Шумерлинского муниципального округа </w:t>
      </w:r>
      <w:proofErr w:type="gramStart"/>
      <w:r w:rsidRPr="00F05B97">
        <w:rPr>
          <w:szCs w:val="20"/>
        </w:rPr>
        <w:t>п</w:t>
      </w:r>
      <w:proofErr w:type="gramEnd"/>
      <w:r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 Внести в муниципальную программу Шумерлинского муниципального округа «</w:t>
      </w:r>
      <w:r w:rsidR="00680F2D" w:rsidRPr="002E665C">
        <w:rPr>
          <w:sz w:val="23"/>
          <w:szCs w:val="23"/>
        </w:rPr>
        <w:t>Цифровое общество Шумерлинского муниципального округа</w:t>
      </w:r>
      <w:r w:rsidRPr="00F05B97">
        <w:rPr>
          <w:color w:val="000000" w:themeColor="text1"/>
        </w:rPr>
        <w:t xml:space="preserve">», утвержденную постановлением администрации Шумерлинского муниципального округа Чувашской Республики от </w:t>
      </w:r>
      <w:r w:rsidR="00680F2D" w:rsidRPr="00680F2D">
        <w:rPr>
          <w:color w:val="000000" w:themeColor="text1"/>
        </w:rPr>
        <w:t xml:space="preserve">01.04.2022 № 216 </w:t>
      </w:r>
      <w:r w:rsidRPr="00F05B97">
        <w:rPr>
          <w:color w:val="000000" w:themeColor="text1"/>
        </w:rPr>
        <w:t xml:space="preserve"> (далее - Программа), следующие изменения: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1.1 Паспорт Программы изложить в новой редакции в соответствии с приложением № 1 к настоящему постановлению.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1.2. Раздел III Программы изложить в следующей редакции:</w:t>
      </w:r>
    </w:p>
    <w:p w:rsidR="00F05B97" w:rsidRPr="00F05B97" w:rsidRDefault="00F05B97" w:rsidP="00F05B97">
      <w:pPr>
        <w:spacing w:after="1" w:line="240" w:lineRule="atLeast"/>
        <w:jc w:val="center"/>
        <w:outlineLvl w:val="1"/>
        <w:rPr>
          <w:rFonts w:eastAsia="Calibri"/>
          <w:lang w:eastAsia="en-US"/>
        </w:rPr>
      </w:pPr>
      <w:r w:rsidRPr="00F05B9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«</w:t>
      </w:r>
      <w:r w:rsidRPr="00F05B97">
        <w:rPr>
          <w:rFonts w:eastAsia="Calibri"/>
          <w:b/>
          <w:lang w:eastAsia="en-US"/>
        </w:rPr>
        <w:t>Раздел III. Обоснование объема финансовых ресурсов,</w:t>
      </w:r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proofErr w:type="gramStart"/>
      <w:r w:rsidRPr="00F05B97">
        <w:rPr>
          <w:rFonts w:eastAsia="Calibri"/>
          <w:b/>
          <w:lang w:eastAsia="en-US"/>
        </w:rPr>
        <w:t>необходимых</w:t>
      </w:r>
      <w:proofErr w:type="gramEnd"/>
      <w:r w:rsidRPr="00F05B97">
        <w:rPr>
          <w:rFonts w:eastAsia="Calibri"/>
          <w:b/>
          <w:lang w:eastAsia="en-US"/>
        </w:rPr>
        <w:t xml:space="preserve"> для реализации Муниципальной программы</w:t>
      </w:r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proofErr w:type="gramStart"/>
      <w:r w:rsidRPr="00F05B97">
        <w:rPr>
          <w:rFonts w:eastAsia="Calibri"/>
          <w:b/>
          <w:lang w:eastAsia="en-US"/>
        </w:rPr>
        <w:t>(с расшифровкой по источникам финансирования, по этапам</w:t>
      </w:r>
      <w:proofErr w:type="gramEnd"/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r w:rsidRPr="00F05B97">
        <w:rPr>
          <w:rFonts w:eastAsia="Calibri"/>
          <w:b/>
          <w:lang w:eastAsia="en-US"/>
        </w:rPr>
        <w:t>и годам реализации Муниципальной программы)</w:t>
      </w:r>
    </w:p>
    <w:p w:rsidR="00F05B97" w:rsidRPr="00F05B97" w:rsidRDefault="00F05B97" w:rsidP="00F05B97">
      <w:pPr>
        <w:spacing w:after="1" w:line="240" w:lineRule="atLeast"/>
        <w:jc w:val="both"/>
        <w:rPr>
          <w:rFonts w:eastAsia="Calibri"/>
          <w:lang w:eastAsia="en-US"/>
        </w:rPr>
      </w:pPr>
    </w:p>
    <w:p w:rsidR="00680F2D" w:rsidRDefault="00680F2D" w:rsidP="00680F2D">
      <w:pPr>
        <w:spacing w:after="1" w:line="240" w:lineRule="atLeast"/>
        <w:ind w:firstLine="540"/>
        <w:jc w:val="both"/>
      </w:pPr>
      <w:r>
        <w:t>Расходы Муниципальной программы формируются за счет средств бюджета Шумерлинского муниципального округа.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общий объем финансирования Муниципальной программы составляет  2932,0 тыс. рублей, в том числе: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2022 году -  0,0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2023 году -  0,0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2024 году -  0,0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2025 году -  120,0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2026 - 2030 годах – 861,8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2031 - 2035 годах – 1950,2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из них средства: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lastRenderedPageBreak/>
        <w:t>бюджета Шумерлинского муниципального округа -  2932,0 тыс. рублей (100,0 процентов), в том числе: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2022 году -  0,0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2023 году -  0,0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2024 году -  0,0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2025 году -  120,0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>в 2026 - 2030 годах – 861,8 тыс. рублей;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 xml:space="preserve">в 2031 - 2035 годах – 1950,2 тыс. рублей. </w:t>
      </w:r>
    </w:p>
    <w:p w:rsidR="00680F2D" w:rsidRDefault="00680F2D" w:rsidP="00680F2D">
      <w:pPr>
        <w:spacing w:after="1" w:line="240" w:lineRule="atLeast"/>
        <w:ind w:firstLine="540"/>
        <w:jc w:val="both"/>
      </w:pPr>
      <w:r>
        <w:t xml:space="preserve">Объемы финансирования Муниципальной программы подлежат ежегодному уточнению исходя из возможностей бюджетов всех уровней </w:t>
      </w:r>
    </w:p>
    <w:p w:rsidR="00F05B97" w:rsidRPr="00F05B97" w:rsidRDefault="00680F2D" w:rsidP="00680F2D">
      <w:pPr>
        <w:spacing w:after="1" w:line="240" w:lineRule="atLeast"/>
        <w:ind w:firstLine="54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</w:t>
      </w:r>
      <w:proofErr w:type="gramStart"/>
      <w:r>
        <w:t>.</w:t>
      </w:r>
      <w:r w:rsidR="00F05B97" w:rsidRPr="00F05B9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».</w:t>
      </w:r>
      <w:proofErr w:type="gramEnd"/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color w:val="000000" w:themeColor="text1"/>
        </w:rPr>
      </w:pPr>
      <w:r w:rsidRPr="00F05B97">
        <w:rPr>
          <w:color w:val="000000" w:themeColor="text1"/>
        </w:rPr>
        <w:t>1.3.</w:t>
      </w:r>
      <w:r w:rsidRPr="00F05B97">
        <w:rPr>
          <w:bCs/>
        </w:rPr>
        <w:t xml:space="preserve"> </w:t>
      </w:r>
      <w:r w:rsidRPr="00F05B97">
        <w:rPr>
          <w:bCs/>
          <w:color w:val="000000" w:themeColor="text1"/>
        </w:rPr>
        <w:t xml:space="preserve">Приложение № 2 </w:t>
      </w:r>
      <w:r w:rsidRPr="00F05B97">
        <w:rPr>
          <w:color w:val="000000" w:themeColor="text1"/>
        </w:rPr>
        <w:t>изложить в новой редакции в соответствии с приложением № 2 к настоящему постановлению.</w:t>
      </w:r>
    </w:p>
    <w:p w:rsidR="00F05B97" w:rsidRDefault="00F05B97" w:rsidP="00F05B97">
      <w:pPr>
        <w:ind w:firstLine="516"/>
        <w:jc w:val="both"/>
        <w:rPr>
          <w:color w:val="000000" w:themeColor="text1"/>
        </w:rPr>
      </w:pPr>
      <w:r w:rsidRPr="00F05B97">
        <w:rPr>
          <w:color w:val="000000" w:themeColor="text1"/>
        </w:rPr>
        <w:t>1.4. Паспорт подпрограммы «</w:t>
      </w:r>
      <w:r w:rsidR="00680F2D" w:rsidRPr="00680F2D">
        <w:rPr>
          <w:color w:val="000000" w:themeColor="text1"/>
        </w:rPr>
        <w:t>Развитие информационных технологий</w:t>
      </w:r>
      <w:r w:rsidRPr="00F05B97">
        <w:rPr>
          <w:color w:val="000000" w:themeColor="text1"/>
        </w:rPr>
        <w:t>» Программы изложить в новой редакции в соответствии с приложением № 3 к настоящему постановлению.</w:t>
      </w:r>
    </w:p>
    <w:p w:rsidR="00680F2D" w:rsidRDefault="00680F2D" w:rsidP="00F05B97">
      <w:pPr>
        <w:ind w:firstLine="516"/>
        <w:jc w:val="both"/>
        <w:rPr>
          <w:color w:val="000000" w:themeColor="text1"/>
        </w:rPr>
      </w:pPr>
      <w:r>
        <w:rPr>
          <w:color w:val="000000" w:themeColor="text1"/>
        </w:rPr>
        <w:t xml:space="preserve">1.5. Раздел </w:t>
      </w:r>
      <w:r w:rsidRPr="00680F2D">
        <w:rPr>
          <w:color w:val="000000" w:themeColor="text1"/>
        </w:rPr>
        <w:t xml:space="preserve">IV </w:t>
      </w:r>
      <w:r w:rsidRPr="00F05B97">
        <w:rPr>
          <w:color w:val="000000" w:themeColor="text1"/>
        </w:rPr>
        <w:t xml:space="preserve">подпрограммы </w:t>
      </w:r>
      <w:r>
        <w:rPr>
          <w:color w:val="000000" w:themeColor="text1"/>
        </w:rPr>
        <w:t xml:space="preserve"> </w:t>
      </w:r>
      <w:r w:rsidRPr="00F05B97">
        <w:rPr>
          <w:color w:val="000000" w:themeColor="text1"/>
        </w:rPr>
        <w:t>«</w:t>
      </w:r>
      <w:r w:rsidRPr="00680F2D">
        <w:rPr>
          <w:color w:val="000000" w:themeColor="text1"/>
        </w:rPr>
        <w:t>Развитие информационных технологий</w:t>
      </w:r>
      <w:r w:rsidRPr="00F05B97">
        <w:rPr>
          <w:color w:val="000000" w:themeColor="text1"/>
        </w:rPr>
        <w:t>» Программы</w:t>
      </w:r>
      <w:r>
        <w:rPr>
          <w:color w:val="000000" w:themeColor="text1"/>
        </w:rPr>
        <w:t xml:space="preserve"> </w:t>
      </w:r>
      <w:r w:rsidRPr="00F05B97">
        <w:rPr>
          <w:color w:val="000000" w:themeColor="text1"/>
        </w:rPr>
        <w:t>изложить в следующей редакции:</w:t>
      </w:r>
    </w:p>
    <w:p w:rsidR="00680F2D" w:rsidRPr="00251F2C" w:rsidRDefault="00680F2D" w:rsidP="00680F2D">
      <w:pPr>
        <w:contextualSpacing/>
        <w:jc w:val="center"/>
        <w:rPr>
          <w:b/>
        </w:rPr>
      </w:pPr>
      <w:r>
        <w:rPr>
          <w:color w:val="000000" w:themeColor="text1"/>
        </w:rPr>
        <w:t>«</w:t>
      </w:r>
      <w:r w:rsidRPr="00251F2C">
        <w:rPr>
          <w:b/>
        </w:rPr>
        <w:t xml:space="preserve">Раздел </w:t>
      </w:r>
      <w:r w:rsidRPr="00251F2C">
        <w:rPr>
          <w:b/>
          <w:lang w:val="en-US"/>
        </w:rPr>
        <w:t>IV</w:t>
      </w:r>
      <w:r w:rsidRPr="00251F2C">
        <w:rPr>
          <w:b/>
        </w:rPr>
        <w:t xml:space="preserve">. Обоснование объема финансовых ресурсов, </w:t>
      </w:r>
    </w:p>
    <w:p w:rsidR="00680F2D" w:rsidRPr="00251F2C" w:rsidRDefault="00680F2D" w:rsidP="00680F2D">
      <w:pPr>
        <w:contextualSpacing/>
        <w:jc w:val="center"/>
        <w:rPr>
          <w:b/>
        </w:rPr>
      </w:pPr>
      <w:proofErr w:type="gramStart"/>
      <w:r w:rsidRPr="00251F2C">
        <w:rPr>
          <w:b/>
        </w:rPr>
        <w:t xml:space="preserve">необходимых для реализации подпрограммы (с расшифровкой </w:t>
      </w:r>
      <w:proofErr w:type="gramEnd"/>
    </w:p>
    <w:p w:rsidR="00680F2D" w:rsidRPr="00251F2C" w:rsidRDefault="00680F2D" w:rsidP="00680F2D">
      <w:pPr>
        <w:contextualSpacing/>
        <w:jc w:val="center"/>
        <w:rPr>
          <w:b/>
        </w:rPr>
      </w:pPr>
      <w:r w:rsidRPr="00251F2C">
        <w:rPr>
          <w:b/>
        </w:rPr>
        <w:t xml:space="preserve">по источникам финансирования, по этапам и годам </w:t>
      </w:r>
    </w:p>
    <w:p w:rsidR="00680F2D" w:rsidRPr="00251F2C" w:rsidRDefault="00680F2D" w:rsidP="00680F2D">
      <w:pPr>
        <w:contextualSpacing/>
        <w:jc w:val="center"/>
        <w:rPr>
          <w:b/>
        </w:rPr>
      </w:pPr>
      <w:r w:rsidRPr="00251F2C">
        <w:rPr>
          <w:b/>
        </w:rPr>
        <w:t>реализации подпрограммы)</w:t>
      </w:r>
    </w:p>
    <w:p w:rsidR="00680F2D" w:rsidRPr="00251F2C" w:rsidRDefault="00680F2D" w:rsidP="00680F2D">
      <w:pPr>
        <w:contextualSpacing/>
        <w:jc w:val="center"/>
        <w:rPr>
          <w:b/>
        </w:rPr>
      </w:pPr>
    </w:p>
    <w:p w:rsidR="00680F2D" w:rsidRPr="00251F2C" w:rsidRDefault="00680F2D" w:rsidP="00680F2D">
      <w:pPr>
        <w:ind w:firstLine="709"/>
        <w:contextualSpacing/>
        <w:jc w:val="both"/>
      </w:pPr>
      <w:r w:rsidRPr="00251F2C">
        <w:t xml:space="preserve">Расходы подпрограммы формируются за счет средств </w:t>
      </w:r>
      <w:r>
        <w:t>бюджета Шумерлинского муниципального округа</w:t>
      </w:r>
      <w:r w:rsidRPr="00251F2C">
        <w:t>.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 xml:space="preserve">общий объем финансирования Муниципальной программы составляет  </w:t>
      </w:r>
      <w:r>
        <w:rPr>
          <w:rFonts w:eastAsia="Calibri"/>
        </w:rPr>
        <w:t>293</w:t>
      </w:r>
      <w:r w:rsidRPr="00B44D30">
        <w:rPr>
          <w:rFonts w:eastAsia="Calibri"/>
        </w:rPr>
        <w:t>2,0 тыс. рублей, в том числе: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 xml:space="preserve">в 2022 году -  </w:t>
      </w:r>
      <w:r>
        <w:rPr>
          <w:rFonts w:eastAsia="Calibri"/>
        </w:rPr>
        <w:t>0</w:t>
      </w:r>
      <w:r w:rsidRPr="00B44D30">
        <w:rPr>
          <w:rFonts w:eastAsia="Calibri"/>
        </w:rPr>
        <w:t>,0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2023 году -  0,0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2024 году -  0,0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2025 году -  120,0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2026 - 2030 годах – 861,8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2031 - 2035 годах – 1950,2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из них средства: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бюджета</w:t>
      </w:r>
      <w:r>
        <w:rPr>
          <w:rFonts w:eastAsia="Calibri"/>
        </w:rPr>
        <w:t xml:space="preserve"> Шумерлинского муниципального округа -  293</w:t>
      </w:r>
      <w:r w:rsidRPr="00B44D30">
        <w:rPr>
          <w:rFonts w:eastAsia="Calibri"/>
        </w:rPr>
        <w:t>2,0 тыс. рублей (100,0 процентов), в том числе: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 xml:space="preserve">в 2022 году -  </w:t>
      </w:r>
      <w:r>
        <w:rPr>
          <w:rFonts w:eastAsia="Calibri"/>
        </w:rPr>
        <w:t>0</w:t>
      </w:r>
      <w:r w:rsidRPr="00B44D30">
        <w:rPr>
          <w:rFonts w:eastAsia="Calibri"/>
        </w:rPr>
        <w:t>,0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2023 году -  0,0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2024 году -  0,0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2025 году -  120,0 тыс. рублей;</w:t>
      </w:r>
    </w:p>
    <w:p w:rsidR="00680F2D" w:rsidRPr="00B44D30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2026 - 2030 годах – 861,8 тыс. рублей;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B44D30">
        <w:rPr>
          <w:rFonts w:eastAsia="Calibri"/>
        </w:rPr>
        <w:t xml:space="preserve">в 2031 - 2035 годах – 1950,2 тыс. рублей. </w:t>
      </w:r>
      <w:r w:rsidRPr="00251F2C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80F2D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51F2C"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251F2C">
        <w:t>.</w:t>
      </w:r>
      <w:r>
        <w:t>».</w:t>
      </w:r>
      <w:proofErr w:type="gramEnd"/>
    </w:p>
    <w:p w:rsidR="00680F2D" w:rsidRPr="00F05B97" w:rsidRDefault="00680F2D" w:rsidP="00680F2D">
      <w:pPr>
        <w:spacing w:after="1" w:line="240" w:lineRule="atLeast"/>
        <w:ind w:firstLine="540"/>
        <w:jc w:val="both"/>
        <w:rPr>
          <w:color w:val="000000" w:themeColor="text1"/>
        </w:rPr>
      </w:pPr>
      <w:r w:rsidRPr="00F05B97">
        <w:rPr>
          <w:color w:val="000000" w:themeColor="text1"/>
        </w:rPr>
        <w:t>1.</w:t>
      </w:r>
      <w:r w:rsidR="00067421">
        <w:rPr>
          <w:color w:val="000000" w:themeColor="text1"/>
        </w:rPr>
        <w:t>6</w:t>
      </w:r>
      <w:r w:rsidRPr="00F05B97">
        <w:rPr>
          <w:color w:val="000000" w:themeColor="text1"/>
        </w:rPr>
        <w:t>.</w:t>
      </w:r>
      <w:r w:rsidRPr="00F05B97">
        <w:rPr>
          <w:bCs/>
        </w:rPr>
        <w:t xml:space="preserve"> </w:t>
      </w:r>
      <w:r w:rsidRPr="00F05B97">
        <w:rPr>
          <w:bCs/>
          <w:color w:val="000000" w:themeColor="text1"/>
        </w:rPr>
        <w:t xml:space="preserve">Приложение </w:t>
      </w:r>
      <w:r w:rsidRPr="00251F2C">
        <w:t xml:space="preserve">к подпрограмме «Развитие информационных технологий» </w:t>
      </w:r>
      <w:r>
        <w:t>Программы</w:t>
      </w:r>
      <w:r w:rsidRPr="00F05B97">
        <w:rPr>
          <w:bCs/>
          <w:color w:val="000000" w:themeColor="text1"/>
        </w:rPr>
        <w:t xml:space="preserve"> </w:t>
      </w:r>
      <w:r w:rsidRPr="00F05B97">
        <w:rPr>
          <w:color w:val="000000" w:themeColor="text1"/>
        </w:rPr>
        <w:t xml:space="preserve">изложить в новой редакции в соответствии с приложением № </w:t>
      </w:r>
      <w:r>
        <w:rPr>
          <w:color w:val="000000" w:themeColor="text1"/>
        </w:rPr>
        <w:t>4</w:t>
      </w:r>
      <w:r w:rsidRPr="00F05B97">
        <w:rPr>
          <w:color w:val="000000" w:themeColor="text1"/>
        </w:rPr>
        <w:t xml:space="preserve"> к настоящему постановлению.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680F2D" w:rsidRPr="00F05B97" w:rsidRDefault="00680F2D" w:rsidP="00F05B97">
      <w:pPr>
        <w:ind w:firstLine="516"/>
        <w:jc w:val="both"/>
        <w:rPr>
          <w:color w:val="000000" w:themeColor="text1"/>
        </w:rPr>
      </w:pPr>
    </w:p>
    <w:p w:rsidR="00F05B97" w:rsidRPr="00F05B97" w:rsidRDefault="00F05B97" w:rsidP="00F05B97">
      <w:pPr>
        <w:spacing w:afterAutospacing="1"/>
        <w:ind w:firstLine="514"/>
        <w:jc w:val="both"/>
        <w:rPr>
          <w:noProof/>
          <w:color w:val="000000"/>
        </w:rPr>
      </w:pPr>
      <w:r w:rsidRPr="00F05B97">
        <w:rPr>
          <w:color w:val="000000" w:themeColor="text1"/>
        </w:rPr>
        <w:lastRenderedPageBreak/>
        <w:t xml:space="preserve">2. Настоящее постановление вступает в силу после его официального опубликования в </w:t>
      </w:r>
      <w:r w:rsidR="00613BE1">
        <w:rPr>
          <w:color w:val="000000" w:themeColor="text1"/>
        </w:rPr>
        <w:t>периодическом печатном издании</w:t>
      </w:r>
      <w:r w:rsidRPr="00F05B97">
        <w:rPr>
          <w:color w:val="000000" w:themeColor="text1"/>
        </w:rPr>
        <w:t xml:space="preserve">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Шумерлинского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277D3B" w:rsidRDefault="00277D3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B479EB" w:rsidRDefault="00B479EB" w:rsidP="00F05B97">
      <w:pPr>
        <w:ind w:left="4536"/>
        <w:jc w:val="right"/>
        <w:rPr>
          <w:rFonts w:eastAsiaTheme="minorHAnsi"/>
          <w:lang w:eastAsia="en-US"/>
        </w:rPr>
      </w:pP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1 </w:t>
      </w: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C63E1E">
        <w:rPr>
          <w:rFonts w:eastAsiaTheme="minorHAnsi"/>
          <w:lang w:eastAsia="en-US"/>
        </w:rPr>
        <w:t>15</w:t>
      </w:r>
      <w:r w:rsidR="00E00636">
        <w:t>.</w:t>
      </w:r>
      <w:r w:rsidR="00C63E1E">
        <w:t>09</w:t>
      </w:r>
      <w:r w:rsidR="00E00636" w:rsidRPr="006356C7">
        <w:t>.202</w:t>
      </w:r>
      <w:r w:rsidR="00E00636">
        <w:t xml:space="preserve">2 </w:t>
      </w:r>
      <w:r w:rsidR="00E00636" w:rsidRPr="006356C7">
        <w:t xml:space="preserve"> №</w:t>
      </w:r>
      <w:r w:rsidR="00C63E1E">
        <w:t xml:space="preserve"> 734</w:t>
      </w:r>
    </w:p>
    <w:p w:rsidR="00680F2D" w:rsidRPr="00251F2C" w:rsidRDefault="00680F2D" w:rsidP="00680F2D">
      <w:pPr>
        <w:pStyle w:val="af1"/>
        <w:contextualSpacing/>
        <w:jc w:val="center"/>
        <w:rPr>
          <w:b/>
        </w:rPr>
      </w:pPr>
      <w:proofErr w:type="gramStart"/>
      <w:r w:rsidRPr="00251F2C">
        <w:rPr>
          <w:b/>
        </w:rPr>
        <w:t>П</w:t>
      </w:r>
      <w:proofErr w:type="gramEnd"/>
      <w:r w:rsidRPr="00251F2C">
        <w:rPr>
          <w:b/>
        </w:rPr>
        <w:t xml:space="preserve"> А С П О Р Т</w:t>
      </w:r>
    </w:p>
    <w:p w:rsidR="00680F2D" w:rsidRPr="00251F2C" w:rsidRDefault="00680F2D" w:rsidP="00680F2D">
      <w:pPr>
        <w:pStyle w:val="af1"/>
        <w:contextualSpacing/>
        <w:jc w:val="center"/>
        <w:rPr>
          <w:b/>
        </w:rPr>
      </w:pPr>
      <w:r>
        <w:rPr>
          <w:b/>
        </w:rPr>
        <w:t>муниципальной программы Шумерлинского муниципального округа</w:t>
      </w:r>
    </w:p>
    <w:p w:rsidR="00680F2D" w:rsidRPr="00251F2C" w:rsidRDefault="00680F2D" w:rsidP="00680F2D">
      <w:pPr>
        <w:pStyle w:val="af1"/>
        <w:contextualSpacing/>
        <w:jc w:val="center"/>
        <w:rPr>
          <w:b/>
        </w:rPr>
      </w:pPr>
      <w:r>
        <w:rPr>
          <w:b/>
        </w:rPr>
        <w:t>«Цифровое общество Шумерлинского муниципального округа»</w:t>
      </w:r>
      <w:r w:rsidRPr="00251F2C">
        <w:rPr>
          <w:b/>
        </w:rPr>
        <w:t xml:space="preserve"> </w:t>
      </w:r>
    </w:p>
    <w:p w:rsidR="00680F2D" w:rsidRPr="00251F2C" w:rsidRDefault="00680F2D" w:rsidP="00680F2D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60"/>
        <w:gridCol w:w="6406"/>
      </w:tblGrid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251F2C" w:rsidRDefault="00680F2D" w:rsidP="0012643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 Шумерлинского муниципального округа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82834" w:rsidRDefault="00680F2D" w:rsidP="0012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3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82834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82834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3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Шумерлинского муниципального округа </w:t>
            </w:r>
          </w:p>
          <w:p w:rsidR="00680F2D" w:rsidRPr="00E82834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971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1971">
              <w:rPr>
                <w:rFonts w:ascii="Times New Roman" w:hAnsi="Times New Roman" w:cs="Times New Roman"/>
                <w:sz w:val="24"/>
                <w:szCs w:val="24"/>
              </w:rPr>
              <w:t>нологий»</w:t>
            </w:r>
          </w:p>
        </w:tc>
      </w:tr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521F48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2325BF" w:rsidRDefault="00680F2D" w:rsidP="0012643F">
            <w:pPr>
              <w:ind w:left="-57" w:right="-57"/>
              <w:contextualSpacing/>
              <w:jc w:val="both"/>
              <w:rPr>
                <w:rFonts w:eastAsia="Calibri"/>
              </w:rPr>
            </w:pPr>
            <w:r w:rsidRPr="002325BF">
              <w:rPr>
                <w:rFonts w:eastAsia="Calibri"/>
              </w:rPr>
              <w:t xml:space="preserve">Повышение эффективности муниципального управления в </w:t>
            </w:r>
            <w:proofErr w:type="spellStart"/>
            <w:r w:rsidRPr="002325BF">
              <w:rPr>
                <w:rFonts w:eastAsia="Calibri"/>
              </w:rPr>
              <w:t>Шумерлинском</w:t>
            </w:r>
            <w:proofErr w:type="spellEnd"/>
            <w:r w:rsidRPr="002325BF">
              <w:rPr>
                <w:rFonts w:eastAsia="Calibri"/>
              </w:rPr>
              <w:t xml:space="preserve"> </w:t>
            </w:r>
            <w:r>
              <w:t>МО</w:t>
            </w:r>
            <w:r w:rsidRPr="002325BF">
              <w:rPr>
                <w:rFonts w:eastAsia="Calibri"/>
              </w:rPr>
              <w:t>, взаимодействия органов местного самоуправления, граждан и бизнеса на основе использования информационно-телекоммуникационных технологий</w:t>
            </w:r>
          </w:p>
          <w:p w:rsidR="00680F2D" w:rsidRPr="00521F48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453B9C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эффективности и безопасности муниципального управления в </w:t>
            </w:r>
            <w:proofErr w:type="spellStart"/>
            <w:r w:rsidRPr="00453B9C"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 w:rsidRPr="00453B9C">
              <w:rPr>
                <w:rFonts w:ascii="Times New Roman" w:hAnsi="Times New Roman" w:cs="Times New Roman"/>
                <w:sz w:val="24"/>
                <w:szCs w:val="24"/>
              </w:rPr>
              <w:t xml:space="preserve"> МО Чувашской Республики, взаимодействия населения, организаций и территориальных отделов Шумерлинского муниципального округа Чувашской Республики на основе информационно-телекоммуникационных технологий</w:t>
            </w:r>
          </w:p>
        </w:tc>
      </w:tr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- 80 процентов</w:t>
            </w:r>
          </w:p>
        </w:tc>
      </w:tr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44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 этап - 20</w:t>
            </w:r>
            <w:r w:rsidRPr="00BF44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II этап - 2026 - 2030 годы;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III этап - 2031 - 2035 годы</w:t>
            </w:r>
          </w:p>
        </w:tc>
      </w:tr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2,0 тыс. рублей, в том числе: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2023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2024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2025 году -  120,0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2026 - 2030 годах – 861,8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2031 - 2035 годах – 1950,2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2,0 тыс. рублей (100,0 процентов), в том числе: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2023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2024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2025 году -  120,0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2026 - 2030 годах – 861,8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1950,2 тыс. рублей. 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ежегодному 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исходя из возможностей бюджетов всех уровней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F2D" w:rsidRPr="00E658B2" w:rsidTr="0012643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:rsidR="00680F2D" w:rsidRDefault="00680F2D" w:rsidP="00F05B97">
      <w:pPr>
        <w:jc w:val="center"/>
        <w:rPr>
          <w:rFonts w:eastAsiaTheme="minorHAnsi"/>
          <w:lang w:eastAsia="en-US"/>
        </w:rPr>
      </w:pPr>
    </w:p>
    <w:p w:rsidR="00680F2D" w:rsidRDefault="00680F2D" w:rsidP="00F05B97">
      <w:pPr>
        <w:jc w:val="center"/>
        <w:rPr>
          <w:rFonts w:eastAsiaTheme="minorHAnsi"/>
          <w:lang w:eastAsia="en-US"/>
        </w:rPr>
      </w:pPr>
    </w:p>
    <w:p w:rsidR="00F05B97" w:rsidRPr="00F05B97" w:rsidRDefault="00F05B97" w:rsidP="00680F2D">
      <w:pPr>
        <w:jc w:val="center"/>
        <w:rPr>
          <w:rFonts w:eastAsiaTheme="minorHAnsi"/>
          <w:lang w:eastAsia="en-US"/>
        </w:rPr>
        <w:sectPr w:rsidR="00F05B97" w:rsidRPr="00F05B97" w:rsidSect="006356C7">
          <w:pgSz w:w="11906" w:h="16838"/>
          <w:pgMar w:top="1135" w:right="991" w:bottom="851" w:left="1701" w:header="708" w:footer="708" w:gutter="0"/>
          <w:cols w:space="708"/>
          <w:docGrid w:linePitch="360"/>
        </w:sectPr>
      </w:pPr>
      <w:r w:rsidRPr="00F05B97">
        <w:rPr>
          <w:rFonts w:eastAsiaTheme="minorHAnsi"/>
          <w:lang w:eastAsia="en-US"/>
        </w:rPr>
        <w:tab/>
      </w: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2 </w:t>
      </w: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C63E1E">
        <w:rPr>
          <w:rFonts w:eastAsiaTheme="minorHAnsi"/>
          <w:lang w:eastAsia="en-US"/>
        </w:rPr>
        <w:t>15</w:t>
      </w:r>
      <w:r w:rsidR="00E00636">
        <w:t>.</w:t>
      </w:r>
      <w:r w:rsidR="00C63E1E">
        <w:t>09</w:t>
      </w:r>
      <w:r w:rsidR="00E00636" w:rsidRPr="006356C7">
        <w:t>.202</w:t>
      </w:r>
      <w:r w:rsidR="00E00636">
        <w:t xml:space="preserve">2 </w:t>
      </w:r>
      <w:r w:rsidR="00E00636" w:rsidRPr="006356C7">
        <w:t xml:space="preserve"> №</w:t>
      </w:r>
      <w:r w:rsidR="00C63E1E">
        <w:t xml:space="preserve"> 734</w:t>
      </w:r>
    </w:p>
    <w:p w:rsidR="00F05B97" w:rsidRPr="00F05B97" w:rsidRDefault="00F05B97" w:rsidP="00F05B97">
      <w:pPr>
        <w:jc w:val="right"/>
        <w:rPr>
          <w:bCs/>
        </w:rPr>
      </w:pPr>
    </w:p>
    <w:p w:rsidR="00680F2D" w:rsidRPr="00251F2C" w:rsidRDefault="00680F2D" w:rsidP="00680F2D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251F2C">
        <w:t xml:space="preserve">Приложение № </w:t>
      </w:r>
      <w:r>
        <w:t>2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251F2C">
        <w:t xml:space="preserve">к </w:t>
      </w:r>
      <w:r>
        <w:t xml:space="preserve">муниципальной программе </w:t>
      </w:r>
      <w:r w:rsidRPr="002E665C">
        <w:rPr>
          <w:sz w:val="23"/>
          <w:szCs w:val="23"/>
        </w:rPr>
        <w:t>Шумерлинского муниципального округа</w:t>
      </w:r>
      <w:r>
        <w:t xml:space="preserve"> «Цифровое общество Шумерлинского муниципального округа»</w:t>
      </w:r>
    </w:p>
    <w:p w:rsidR="00680F2D" w:rsidRDefault="00680F2D" w:rsidP="00680F2D">
      <w:pPr>
        <w:contextualSpacing/>
        <w:jc w:val="center"/>
        <w:rPr>
          <w:b/>
        </w:rPr>
      </w:pPr>
    </w:p>
    <w:p w:rsidR="00680F2D" w:rsidRPr="00251F2C" w:rsidRDefault="00680F2D" w:rsidP="00680F2D">
      <w:pPr>
        <w:contextualSpacing/>
        <w:jc w:val="center"/>
        <w:rPr>
          <w:b/>
        </w:rPr>
      </w:pPr>
      <w:r w:rsidRPr="00251F2C">
        <w:rPr>
          <w:b/>
        </w:rPr>
        <w:t xml:space="preserve">РЕСУРСНОЕ ОБЕСПЕЧЕНИЕ И ПРОГНОЗНАЯ (СПРАВОЧНАЯ) ОЦЕНКА РАСХОДОВ </w:t>
      </w:r>
      <w:r w:rsidRPr="00251F2C">
        <w:rPr>
          <w:b/>
        </w:rPr>
        <w:br/>
        <w:t xml:space="preserve">за счет всех источников финансирования реализации </w:t>
      </w:r>
      <w:r>
        <w:rPr>
          <w:b/>
        </w:rPr>
        <w:t>муниципальной программы Шумерлинского муниципального округа</w:t>
      </w:r>
      <w:r w:rsidRPr="00251F2C">
        <w:rPr>
          <w:b/>
        </w:rPr>
        <w:br/>
      </w:r>
      <w:r>
        <w:rPr>
          <w:b/>
        </w:rPr>
        <w:t>«Цифровое общество Шумерлинского муниципального округа»</w:t>
      </w:r>
    </w:p>
    <w:tbl>
      <w:tblPr>
        <w:tblW w:w="5088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9"/>
        <w:gridCol w:w="2778"/>
        <w:gridCol w:w="762"/>
        <w:gridCol w:w="1560"/>
        <w:gridCol w:w="1701"/>
        <w:gridCol w:w="849"/>
        <w:gridCol w:w="852"/>
        <w:gridCol w:w="849"/>
        <w:gridCol w:w="993"/>
        <w:gridCol w:w="1134"/>
        <w:gridCol w:w="993"/>
        <w:gridCol w:w="1389"/>
      </w:tblGrid>
      <w:tr w:rsidR="00680F2D" w:rsidRPr="002E665C" w:rsidTr="0012643F">
        <w:trPr>
          <w:cantSplit/>
          <w:trHeight w:val="20"/>
        </w:trPr>
        <w:tc>
          <w:tcPr>
            <w:tcW w:w="380" w:type="pct"/>
            <w:vMerge w:val="restart"/>
            <w:shd w:val="clear" w:color="auto" w:fill="auto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926" w:type="pct"/>
            <w:vMerge w:val="restart"/>
            <w:shd w:val="clear" w:color="auto" w:fill="auto"/>
          </w:tcPr>
          <w:p w:rsidR="00680F2D" w:rsidRPr="002E665C" w:rsidRDefault="00680F2D" w:rsidP="0012643F">
            <w:pPr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Наименование муниципальной программы Шумерлинского муниципального округа</w:t>
            </w:r>
            <w:r w:rsidRPr="002E665C">
              <w:rPr>
                <w:sz w:val="20"/>
                <w:szCs w:val="20"/>
              </w:rPr>
              <w:t xml:space="preserve">, </w:t>
            </w:r>
            <w:r w:rsidRPr="002E665C">
              <w:rPr>
                <w:snapToGrid w:val="0"/>
                <w:sz w:val="20"/>
                <w:szCs w:val="20"/>
              </w:rPr>
              <w:t>подпрограммы муниципальной программы Шумерлинского муниципального округа</w:t>
            </w:r>
          </w:p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(</w:t>
            </w:r>
            <w:r w:rsidRPr="002E665C">
              <w:rPr>
                <w:snapToGrid w:val="0"/>
                <w:sz w:val="20"/>
                <w:szCs w:val="20"/>
              </w:rPr>
              <w:t>основного мероприятия)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 xml:space="preserve">Источники </w:t>
            </w:r>
          </w:p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финансирования</w:t>
            </w:r>
          </w:p>
        </w:tc>
        <w:tc>
          <w:tcPr>
            <w:tcW w:w="2353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680F2D" w:rsidRPr="002E665C" w:rsidTr="0012643F">
        <w:trPr>
          <w:gridAfter w:val="1"/>
          <w:wAfter w:w="463" w:type="pct"/>
          <w:cantSplit/>
          <w:trHeight w:val="20"/>
        </w:trPr>
        <w:tc>
          <w:tcPr>
            <w:tcW w:w="380" w:type="pct"/>
            <w:vMerge/>
            <w:shd w:val="clear" w:color="auto" w:fill="auto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20" w:type="pct"/>
            <w:shd w:val="clear" w:color="auto" w:fill="auto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pct"/>
            <w:vMerge/>
            <w:shd w:val="clear" w:color="auto" w:fill="auto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2022</w:t>
            </w:r>
          </w:p>
        </w:tc>
        <w:tc>
          <w:tcPr>
            <w:tcW w:w="284" w:type="pct"/>
            <w:shd w:val="clear" w:color="auto" w:fill="auto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83" w:type="pct"/>
            <w:shd w:val="clear" w:color="auto" w:fill="auto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331" w:type="pct"/>
            <w:shd w:val="clear" w:color="auto" w:fill="auto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378" w:type="pct"/>
            <w:shd w:val="clear" w:color="auto" w:fill="auto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331" w:type="pct"/>
            <w:shd w:val="clear" w:color="auto" w:fill="auto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2031–2035</w:t>
            </w:r>
          </w:p>
        </w:tc>
      </w:tr>
    </w:tbl>
    <w:p w:rsidR="00680F2D" w:rsidRPr="002E665C" w:rsidRDefault="00680F2D" w:rsidP="00680F2D">
      <w:pPr>
        <w:widowControl w:val="0"/>
        <w:suppressAutoHyphens/>
        <w:spacing w:line="20" w:lineRule="exact"/>
        <w:rPr>
          <w:sz w:val="20"/>
          <w:szCs w:val="20"/>
        </w:rPr>
      </w:pPr>
    </w:p>
    <w:tbl>
      <w:tblPr>
        <w:tblW w:w="4617" w:type="pct"/>
        <w:tblInd w:w="-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8"/>
        <w:gridCol w:w="2779"/>
        <w:gridCol w:w="765"/>
        <w:gridCol w:w="1560"/>
        <w:gridCol w:w="1696"/>
        <w:gridCol w:w="852"/>
        <w:gridCol w:w="860"/>
        <w:gridCol w:w="825"/>
        <w:gridCol w:w="1010"/>
        <w:gridCol w:w="1135"/>
        <w:gridCol w:w="991"/>
      </w:tblGrid>
      <w:tr w:rsidR="00680F2D" w:rsidRPr="002E665C" w:rsidTr="0012643F">
        <w:trPr>
          <w:trHeight w:val="20"/>
          <w:tblHeader/>
        </w:trPr>
        <w:tc>
          <w:tcPr>
            <w:tcW w:w="418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021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81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573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623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13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16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03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71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417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11</w:t>
            </w:r>
          </w:p>
        </w:tc>
      </w:tr>
      <w:tr w:rsidR="00680F2D" w:rsidRPr="002E665C" w:rsidTr="0012643F">
        <w:trPr>
          <w:cantSplit/>
          <w:trHeight w:val="20"/>
        </w:trPr>
        <w:tc>
          <w:tcPr>
            <w:tcW w:w="418" w:type="pct"/>
            <w:vMerge w:val="restart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1021" w:type="pct"/>
            <w:vMerge w:val="restart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«Цифровое общество Шумерлинского муниципального округа»</w:t>
            </w:r>
          </w:p>
        </w:tc>
        <w:tc>
          <w:tcPr>
            <w:tcW w:w="281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73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3" w:type="pct"/>
          </w:tcPr>
          <w:p w:rsidR="00680F2D" w:rsidRPr="002E665C" w:rsidRDefault="00680F2D" w:rsidP="00680F2D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680F2D" w:rsidRPr="002E665C" w:rsidTr="0012643F">
        <w:trPr>
          <w:cantSplit/>
          <w:trHeight w:val="20"/>
        </w:trPr>
        <w:tc>
          <w:tcPr>
            <w:tcW w:w="418" w:type="pct"/>
            <w:vMerge/>
            <w:vAlign w:val="center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21" w:type="pct"/>
            <w:vMerge/>
            <w:vAlign w:val="center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81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73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13" w:type="pct"/>
          </w:tcPr>
          <w:p w:rsidR="00680F2D" w:rsidRPr="002E665C" w:rsidRDefault="00680F2D" w:rsidP="00680F2D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680F2D" w:rsidRPr="002E665C" w:rsidTr="0012643F">
        <w:trPr>
          <w:cantSplit/>
          <w:trHeight w:val="20"/>
        </w:trPr>
        <w:tc>
          <w:tcPr>
            <w:tcW w:w="418" w:type="pct"/>
            <w:vMerge w:val="restart"/>
            <w:tcBorders>
              <w:top w:val="nil"/>
            </w:tcBorders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Подпрограмма 1</w:t>
            </w:r>
          </w:p>
        </w:tc>
        <w:tc>
          <w:tcPr>
            <w:tcW w:w="1021" w:type="pct"/>
            <w:vMerge w:val="restart"/>
            <w:tcBorders>
              <w:top w:val="nil"/>
            </w:tcBorders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281" w:type="pct"/>
            <w:tcBorders>
              <w:top w:val="nil"/>
            </w:tcBorders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73" w:type="pct"/>
            <w:tcBorders>
              <w:top w:val="nil"/>
            </w:tcBorders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23" w:type="pct"/>
            <w:tcBorders>
              <w:top w:val="nil"/>
            </w:tcBorders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3" w:type="pct"/>
            <w:tcBorders>
              <w:top w:val="nil"/>
            </w:tcBorders>
          </w:tcPr>
          <w:p w:rsidR="00680F2D" w:rsidRPr="002E665C" w:rsidRDefault="00680F2D" w:rsidP="00680F2D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nil"/>
            </w:tcBorders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nil"/>
            </w:tcBorders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</w:tcBorders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  <w:tcBorders>
              <w:top w:val="nil"/>
            </w:tcBorders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  <w:tcBorders>
              <w:top w:val="nil"/>
            </w:tcBorders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680F2D" w:rsidRPr="002E665C" w:rsidTr="0012643F">
        <w:trPr>
          <w:cantSplit/>
          <w:trHeight w:val="20"/>
        </w:trPr>
        <w:tc>
          <w:tcPr>
            <w:tcW w:w="418" w:type="pct"/>
            <w:vMerge/>
            <w:tcBorders>
              <w:top w:val="nil"/>
            </w:tcBorders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21" w:type="pct"/>
            <w:vMerge/>
            <w:tcBorders>
              <w:top w:val="nil"/>
            </w:tcBorders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81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994</w:t>
            </w:r>
          </w:p>
        </w:tc>
        <w:tc>
          <w:tcPr>
            <w:tcW w:w="573" w:type="pct"/>
          </w:tcPr>
          <w:p w:rsidR="00680F2D" w:rsidRPr="002E665C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Ч610000000</w:t>
            </w:r>
          </w:p>
        </w:tc>
        <w:tc>
          <w:tcPr>
            <w:tcW w:w="623" w:type="pct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13" w:type="pct"/>
          </w:tcPr>
          <w:p w:rsidR="00680F2D" w:rsidRPr="002E665C" w:rsidRDefault="00680F2D" w:rsidP="00680F2D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680F2D" w:rsidRPr="002E665C" w:rsidTr="0012643F">
        <w:trPr>
          <w:trHeight w:val="20"/>
        </w:trPr>
        <w:tc>
          <w:tcPr>
            <w:tcW w:w="418" w:type="pct"/>
            <w:vMerge w:val="restart"/>
          </w:tcPr>
          <w:p w:rsidR="00680F2D" w:rsidRPr="002E665C" w:rsidRDefault="00680F2D" w:rsidP="0012643F">
            <w:pPr>
              <w:spacing w:line="247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1021" w:type="pct"/>
            <w:vMerge w:val="restart"/>
          </w:tcPr>
          <w:p w:rsidR="00680F2D" w:rsidRPr="002E665C" w:rsidRDefault="00680F2D" w:rsidP="0012643F">
            <w:pPr>
              <w:spacing w:line="247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281" w:type="pct"/>
          </w:tcPr>
          <w:p w:rsidR="00680F2D" w:rsidRPr="002E665C" w:rsidRDefault="00680F2D" w:rsidP="0012643F">
            <w:pPr>
              <w:spacing w:line="247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73" w:type="pct"/>
          </w:tcPr>
          <w:p w:rsidR="00680F2D" w:rsidRPr="002E665C" w:rsidRDefault="00680F2D" w:rsidP="0012643F">
            <w:pPr>
              <w:spacing w:line="247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3" w:type="pct"/>
          </w:tcPr>
          <w:p w:rsidR="00680F2D" w:rsidRPr="002E665C" w:rsidRDefault="00680F2D" w:rsidP="00680F2D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680F2D" w:rsidRPr="002E665C" w:rsidTr="0012643F">
        <w:trPr>
          <w:trHeight w:val="20"/>
        </w:trPr>
        <w:tc>
          <w:tcPr>
            <w:tcW w:w="418" w:type="pct"/>
            <w:vMerge/>
          </w:tcPr>
          <w:p w:rsidR="00680F2D" w:rsidRPr="002E665C" w:rsidRDefault="00680F2D" w:rsidP="0012643F">
            <w:pPr>
              <w:spacing w:line="247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680F2D" w:rsidRPr="002E665C" w:rsidRDefault="00680F2D" w:rsidP="0012643F">
            <w:pPr>
              <w:spacing w:line="247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81" w:type="pct"/>
          </w:tcPr>
          <w:p w:rsidR="00680F2D" w:rsidRPr="002E665C" w:rsidRDefault="00680F2D" w:rsidP="0012643F">
            <w:pPr>
              <w:spacing w:line="247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994</w:t>
            </w:r>
          </w:p>
        </w:tc>
        <w:tc>
          <w:tcPr>
            <w:tcW w:w="573" w:type="pct"/>
          </w:tcPr>
          <w:p w:rsidR="00680F2D" w:rsidRPr="002E665C" w:rsidRDefault="00680F2D" w:rsidP="0012643F">
            <w:pPr>
              <w:spacing w:line="247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Ч610100000</w:t>
            </w:r>
          </w:p>
        </w:tc>
        <w:tc>
          <w:tcPr>
            <w:tcW w:w="623" w:type="pct"/>
          </w:tcPr>
          <w:p w:rsidR="00680F2D" w:rsidRPr="002E665C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 xml:space="preserve">Бюджет Шумерлинского </w:t>
            </w:r>
            <w:r w:rsidRPr="002E665C">
              <w:rPr>
                <w:snapToGrid w:val="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13" w:type="pct"/>
          </w:tcPr>
          <w:p w:rsidR="00680F2D" w:rsidRPr="002E665C" w:rsidRDefault="00680F2D" w:rsidP="00680F2D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316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:rsidR="00680F2D" w:rsidRPr="002E665C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</w:tbl>
    <w:p w:rsidR="00680F2D" w:rsidRPr="002E665C" w:rsidRDefault="00680F2D" w:rsidP="00680F2D">
      <w:pPr>
        <w:rPr>
          <w:sz w:val="20"/>
          <w:szCs w:val="20"/>
        </w:rPr>
      </w:pPr>
    </w:p>
    <w:p w:rsidR="00680F2D" w:rsidRPr="002E665C" w:rsidRDefault="00680F2D" w:rsidP="00680F2D">
      <w:pPr>
        <w:jc w:val="center"/>
        <w:rPr>
          <w:sz w:val="20"/>
          <w:szCs w:val="20"/>
        </w:rPr>
      </w:pPr>
      <w:r w:rsidRPr="002E665C">
        <w:rPr>
          <w:sz w:val="20"/>
          <w:szCs w:val="20"/>
        </w:rPr>
        <w:t>_____________</w:t>
      </w:r>
    </w:p>
    <w:p w:rsidR="00680F2D" w:rsidRDefault="00680F2D" w:rsidP="00F05B97">
      <w:pPr>
        <w:spacing w:line="235" w:lineRule="auto"/>
        <w:jc w:val="both"/>
      </w:pPr>
    </w:p>
    <w:p w:rsidR="00680F2D" w:rsidRDefault="00680F2D" w:rsidP="00F05B97">
      <w:pPr>
        <w:spacing w:line="235" w:lineRule="auto"/>
        <w:jc w:val="both"/>
      </w:pPr>
    </w:p>
    <w:p w:rsidR="00680F2D" w:rsidRDefault="00680F2D" w:rsidP="00F05B97">
      <w:pPr>
        <w:spacing w:line="235" w:lineRule="auto"/>
        <w:jc w:val="both"/>
      </w:pPr>
    </w:p>
    <w:p w:rsidR="00680F2D" w:rsidRPr="00F05B97" w:rsidRDefault="00680F2D" w:rsidP="00F05B97">
      <w:pPr>
        <w:spacing w:line="235" w:lineRule="auto"/>
        <w:jc w:val="both"/>
        <w:sectPr w:rsidR="00680F2D" w:rsidRPr="00F05B97" w:rsidSect="00115C0B">
          <w:headerReference w:type="even" r:id="rId9"/>
          <w:headerReference w:type="default" r:id="rId10"/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F05B97" w:rsidRPr="00F05B97" w:rsidRDefault="00F05B97" w:rsidP="00F05B97">
      <w:pPr>
        <w:ind w:left="5103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3 </w:t>
      </w:r>
    </w:p>
    <w:p w:rsidR="00F05B97" w:rsidRPr="00F05B97" w:rsidRDefault="00F05B97" w:rsidP="00F05B97">
      <w:pPr>
        <w:ind w:left="5103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C63E1E">
        <w:rPr>
          <w:rFonts w:eastAsiaTheme="minorHAnsi"/>
          <w:lang w:eastAsia="en-US"/>
        </w:rPr>
        <w:t>15</w:t>
      </w:r>
      <w:r w:rsidR="00E00636">
        <w:t>.</w:t>
      </w:r>
      <w:r w:rsidR="00C63E1E">
        <w:t>09</w:t>
      </w:r>
      <w:r w:rsidR="00E00636" w:rsidRPr="006356C7">
        <w:t>.202</w:t>
      </w:r>
      <w:r w:rsidR="00E00636">
        <w:t xml:space="preserve">2 </w:t>
      </w:r>
      <w:r w:rsidR="00E00636" w:rsidRPr="006356C7">
        <w:t xml:space="preserve"> №</w:t>
      </w:r>
      <w:r w:rsidR="00C63E1E">
        <w:t xml:space="preserve"> 734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1F2C">
        <w:rPr>
          <w:b/>
        </w:rPr>
        <w:t xml:space="preserve">П О Д П Р О Г Р А М </w:t>
      </w:r>
      <w:proofErr w:type="spellStart"/>
      <w:proofErr w:type="gramStart"/>
      <w:r w:rsidRPr="00251F2C">
        <w:rPr>
          <w:b/>
        </w:rPr>
        <w:t>М</w:t>
      </w:r>
      <w:proofErr w:type="spellEnd"/>
      <w:proofErr w:type="gramEnd"/>
      <w:r w:rsidRPr="00251F2C">
        <w:rPr>
          <w:b/>
        </w:rPr>
        <w:t xml:space="preserve"> А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1F2C">
        <w:rPr>
          <w:b/>
        </w:rPr>
        <w:t>«Развитие информационных технологий»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 Шумерлинского муниципального округа</w:t>
      </w:r>
      <w:r w:rsidRPr="00251F2C">
        <w:rPr>
          <w:b/>
        </w:rPr>
        <w:t xml:space="preserve"> </w:t>
      </w:r>
      <w:r w:rsidRPr="00251F2C">
        <w:rPr>
          <w:b/>
        </w:rPr>
        <w:br/>
      </w:r>
      <w:r>
        <w:rPr>
          <w:b/>
        </w:rPr>
        <w:t>«Цифровое общество Шумерлинского муниципального округа»</w:t>
      </w:r>
      <w:r w:rsidRPr="00251F2C">
        <w:rPr>
          <w:b/>
        </w:rPr>
        <w:t xml:space="preserve"> 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ind w:firstLine="540"/>
        <w:jc w:val="both"/>
      </w:pPr>
    </w:p>
    <w:p w:rsidR="00680F2D" w:rsidRPr="00DF0696" w:rsidRDefault="00680F2D" w:rsidP="00680F2D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96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680F2D" w:rsidRPr="00251F2C" w:rsidRDefault="00680F2D" w:rsidP="00680F2D">
      <w:pPr>
        <w:contextualSpacing/>
        <w:jc w:val="center"/>
        <w:rPr>
          <w:b/>
        </w:rPr>
      </w:pPr>
    </w:p>
    <w:tbl>
      <w:tblPr>
        <w:tblW w:w="8309" w:type="pct"/>
        <w:tblLook w:val="0000" w:firstRow="0" w:lastRow="0" w:firstColumn="0" w:lastColumn="0" w:noHBand="0" w:noVBand="0"/>
      </w:tblPr>
      <w:tblGrid>
        <w:gridCol w:w="2879"/>
        <w:gridCol w:w="357"/>
        <w:gridCol w:w="6334"/>
        <w:gridCol w:w="6333"/>
      </w:tblGrid>
      <w:tr w:rsidR="00680F2D" w:rsidRPr="00251F2C" w:rsidTr="0012643F">
        <w:tc>
          <w:tcPr>
            <w:tcW w:w="905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51F2C">
              <w:t>Ответственный исполнитель подпрограммы</w:t>
            </w:r>
          </w:p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2" w:type="pct"/>
          </w:tcPr>
          <w:p w:rsidR="00680F2D" w:rsidRPr="00251F2C" w:rsidRDefault="00680F2D" w:rsidP="0012643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 Шумерлинского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</w:tcPr>
          <w:p w:rsidR="00680F2D" w:rsidRPr="00251F2C" w:rsidRDefault="00680F2D" w:rsidP="0012643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2D" w:rsidRPr="00251F2C" w:rsidTr="0012643F">
        <w:trPr>
          <w:cantSplit/>
        </w:trPr>
        <w:tc>
          <w:tcPr>
            <w:tcW w:w="905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Участники</w:t>
            </w:r>
            <w:r w:rsidRPr="00251F2C">
              <w:t xml:space="preserve"> подпрограммы</w:t>
            </w:r>
          </w:p>
          <w:p w:rsidR="00680F2D" w:rsidRPr="00251F2C" w:rsidRDefault="00680F2D" w:rsidP="0012643F">
            <w:pPr>
              <w:widowControl w:val="0"/>
              <w:contextualSpacing/>
              <w:jc w:val="both"/>
            </w:pPr>
          </w:p>
        </w:tc>
        <w:tc>
          <w:tcPr>
            <w:tcW w:w="112" w:type="pct"/>
          </w:tcPr>
          <w:p w:rsidR="00680F2D" w:rsidRPr="00251F2C" w:rsidRDefault="00680F2D" w:rsidP="0012643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3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Шумерлинского муниципального округа</w:t>
            </w:r>
          </w:p>
        </w:tc>
        <w:tc>
          <w:tcPr>
            <w:tcW w:w="1991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F2D" w:rsidRPr="00251F2C" w:rsidTr="0012643F">
        <w:tc>
          <w:tcPr>
            <w:tcW w:w="905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51F2C">
              <w:t>Цель подпрограммы</w:t>
            </w:r>
          </w:p>
          <w:p w:rsidR="00680F2D" w:rsidRPr="00251F2C" w:rsidRDefault="00680F2D" w:rsidP="0012643F">
            <w:pPr>
              <w:widowControl w:val="0"/>
              <w:contextualSpacing/>
              <w:jc w:val="both"/>
            </w:pPr>
          </w:p>
        </w:tc>
        <w:tc>
          <w:tcPr>
            <w:tcW w:w="112" w:type="pct"/>
          </w:tcPr>
          <w:p w:rsidR="00680F2D" w:rsidRPr="00251F2C" w:rsidRDefault="00680F2D" w:rsidP="0012643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:rsidR="00680F2D" w:rsidRPr="00521F48" w:rsidRDefault="00680F2D" w:rsidP="0012643F">
            <w:pPr>
              <w:ind w:left="-57" w:right="-57"/>
              <w:contextualSpacing/>
              <w:jc w:val="both"/>
              <w:rPr>
                <w:rFonts w:eastAsia="Calibri"/>
              </w:rPr>
            </w:pPr>
            <w:r w:rsidRPr="00521F48">
              <w:rPr>
                <w:rFonts w:eastAsia="Calibri"/>
              </w:rPr>
              <w:t xml:space="preserve">Повышение эффективности муниципального управления в </w:t>
            </w:r>
            <w:proofErr w:type="spellStart"/>
            <w:r w:rsidRPr="00521F48">
              <w:rPr>
                <w:rFonts w:eastAsia="Calibri"/>
              </w:rPr>
              <w:t>Шумерлинском</w:t>
            </w:r>
            <w:proofErr w:type="spellEnd"/>
            <w:r w:rsidRPr="00521F4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муниципальном округе</w:t>
            </w:r>
            <w:r w:rsidRPr="00521F48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взаимодействия органов местного самоуправления</w:t>
            </w:r>
            <w:r w:rsidRPr="00521F48">
              <w:rPr>
                <w:rFonts w:eastAsia="Calibri"/>
              </w:rPr>
              <w:t>, граждан и бизнеса на основе использования информационно-телекоммуникационных технологий</w:t>
            </w:r>
          </w:p>
          <w:p w:rsidR="00680F2D" w:rsidRPr="00521F48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F2D" w:rsidRPr="00251F2C" w:rsidTr="0012643F">
        <w:tc>
          <w:tcPr>
            <w:tcW w:w="905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51F2C">
              <w:t>Задачи подпрограммы</w:t>
            </w:r>
          </w:p>
          <w:p w:rsidR="00680F2D" w:rsidRPr="00251F2C" w:rsidRDefault="00680F2D" w:rsidP="0012643F">
            <w:pPr>
              <w:widowControl w:val="0"/>
              <w:contextualSpacing/>
              <w:jc w:val="both"/>
            </w:pPr>
          </w:p>
        </w:tc>
        <w:tc>
          <w:tcPr>
            <w:tcW w:w="112" w:type="pct"/>
          </w:tcPr>
          <w:p w:rsidR="00680F2D" w:rsidRPr="00251F2C" w:rsidRDefault="00680F2D" w:rsidP="0012643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эффективности 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Чувашской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, взаимодействия населения,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территориальных отделов Шумерлинского муниципального округа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основе информационно-телекоммуникационных технологий</w:t>
            </w:r>
          </w:p>
        </w:tc>
        <w:tc>
          <w:tcPr>
            <w:tcW w:w="1991" w:type="pct"/>
          </w:tcPr>
          <w:p w:rsidR="00680F2D" w:rsidRPr="00251F2C" w:rsidRDefault="00680F2D" w:rsidP="0012643F">
            <w:pPr>
              <w:contextualSpacing/>
              <w:jc w:val="both"/>
            </w:pPr>
          </w:p>
        </w:tc>
      </w:tr>
      <w:tr w:rsidR="00680F2D" w:rsidRPr="00251F2C" w:rsidTr="0012643F">
        <w:tc>
          <w:tcPr>
            <w:tcW w:w="905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251F2C">
              <w:t>Целевые индикаторы и показатели подпрограммы</w:t>
            </w:r>
          </w:p>
          <w:p w:rsidR="00680F2D" w:rsidRPr="00251F2C" w:rsidRDefault="00680F2D" w:rsidP="0012643F">
            <w:pPr>
              <w:widowControl w:val="0"/>
              <w:spacing w:line="247" w:lineRule="auto"/>
              <w:contextualSpacing/>
              <w:jc w:val="both"/>
            </w:pPr>
          </w:p>
        </w:tc>
        <w:tc>
          <w:tcPr>
            <w:tcW w:w="112" w:type="pct"/>
          </w:tcPr>
          <w:p w:rsidR="00680F2D" w:rsidRPr="00251F2C" w:rsidRDefault="00680F2D" w:rsidP="0012643F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- 80 процентов</w:t>
            </w:r>
          </w:p>
        </w:tc>
        <w:tc>
          <w:tcPr>
            <w:tcW w:w="1991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</w:p>
        </w:tc>
      </w:tr>
      <w:tr w:rsidR="00680F2D" w:rsidRPr="00251F2C" w:rsidTr="0012643F">
        <w:tc>
          <w:tcPr>
            <w:tcW w:w="905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251F2C">
              <w:t>Этапы и сроки реализации подпрограммы</w:t>
            </w:r>
          </w:p>
          <w:p w:rsidR="00680F2D" w:rsidRPr="00251F2C" w:rsidRDefault="00680F2D" w:rsidP="0012643F">
            <w:pPr>
              <w:widowControl w:val="0"/>
              <w:spacing w:line="247" w:lineRule="auto"/>
              <w:contextualSpacing/>
              <w:jc w:val="both"/>
            </w:pPr>
          </w:p>
        </w:tc>
        <w:tc>
          <w:tcPr>
            <w:tcW w:w="112" w:type="pct"/>
          </w:tcPr>
          <w:p w:rsidR="00680F2D" w:rsidRPr="00251F2C" w:rsidRDefault="00680F2D" w:rsidP="0012643F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II этап - 2026 - 2030 годы;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III этап - 2031 - 2035 годы</w:t>
            </w:r>
          </w:p>
        </w:tc>
        <w:tc>
          <w:tcPr>
            <w:tcW w:w="1991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</w:p>
        </w:tc>
      </w:tr>
      <w:tr w:rsidR="00680F2D" w:rsidRPr="00251F2C" w:rsidTr="0012643F">
        <w:tc>
          <w:tcPr>
            <w:tcW w:w="905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251F2C">
              <w:t xml:space="preserve">Объемы финансирования подпрограммы с разбивкой по годам реализации </w:t>
            </w:r>
          </w:p>
          <w:p w:rsidR="00680F2D" w:rsidRPr="00251F2C" w:rsidRDefault="00680F2D" w:rsidP="0012643F">
            <w:pPr>
              <w:widowControl w:val="0"/>
              <w:spacing w:line="247" w:lineRule="auto"/>
              <w:contextualSpacing/>
              <w:jc w:val="both"/>
            </w:pPr>
          </w:p>
        </w:tc>
        <w:tc>
          <w:tcPr>
            <w:tcW w:w="112" w:type="pct"/>
          </w:tcPr>
          <w:p w:rsidR="00680F2D" w:rsidRPr="00251F2C" w:rsidRDefault="00680F2D" w:rsidP="0012643F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2,0 тыс. рублей, в том числе: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2022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2023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2024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2025 году -  120,0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2026 - 2030 годах – 861,8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2031 - 2035 годах – 1950,2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2,0 тыс. рублей (100,0 процентов), в том числе: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2022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2023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2024 году -  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2025 году -  120,0 тыс. рублей;</w:t>
            </w:r>
          </w:p>
          <w:p w:rsidR="00680F2D" w:rsidRPr="00F24F5B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2026 - 2030 годах – 861,8 тыс. рублей;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1950,2 тыс. рублей. 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ежегодному 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исходя из возможностей бюджетов всех уровней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</w:p>
        </w:tc>
      </w:tr>
      <w:tr w:rsidR="00680F2D" w:rsidRPr="00251F2C" w:rsidTr="0012643F">
        <w:tc>
          <w:tcPr>
            <w:tcW w:w="905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51F2C">
              <w:lastRenderedPageBreak/>
              <w:t>Ожидаемые результаты реализации подпрограммы</w:t>
            </w:r>
          </w:p>
          <w:p w:rsidR="00680F2D" w:rsidRPr="00251F2C" w:rsidRDefault="00680F2D" w:rsidP="0012643F">
            <w:pPr>
              <w:widowControl w:val="0"/>
              <w:contextualSpacing/>
              <w:jc w:val="both"/>
            </w:pPr>
          </w:p>
        </w:tc>
        <w:tc>
          <w:tcPr>
            <w:tcW w:w="112" w:type="pct"/>
          </w:tcPr>
          <w:p w:rsidR="00680F2D" w:rsidRPr="00251F2C" w:rsidRDefault="00680F2D" w:rsidP="0012643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:rsidR="00680F2D" w:rsidRPr="00E658B2" w:rsidRDefault="00680F2D" w:rsidP="00126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  <w:tc>
          <w:tcPr>
            <w:tcW w:w="1991" w:type="pct"/>
          </w:tcPr>
          <w:p w:rsidR="00680F2D" w:rsidRPr="00251F2C" w:rsidRDefault="00680F2D" w:rsidP="0012643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ind w:left="4536"/>
        <w:jc w:val="right"/>
        <w:rPr>
          <w:rFonts w:eastAsiaTheme="minorHAnsi"/>
          <w:lang w:eastAsia="en-US"/>
        </w:rPr>
        <w:sectPr w:rsidR="00F05B97" w:rsidRPr="00F05B97" w:rsidSect="00115C0B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:rsidR="00F05B97" w:rsidRPr="00F05B97" w:rsidRDefault="00F05B97" w:rsidP="00B479EB">
      <w:pPr>
        <w:tabs>
          <w:tab w:val="left" w:pos="10206"/>
        </w:tabs>
        <w:ind w:left="9781" w:right="-1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>Приложение № 4</w:t>
      </w:r>
    </w:p>
    <w:p w:rsidR="00F05B97" w:rsidRPr="00F05B97" w:rsidRDefault="00F05B97" w:rsidP="00B479EB">
      <w:pPr>
        <w:tabs>
          <w:tab w:val="left" w:pos="10206"/>
        </w:tabs>
        <w:ind w:left="9781" w:right="-1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>к постановлению администрации</w:t>
      </w:r>
    </w:p>
    <w:p w:rsidR="00F05B97" w:rsidRPr="00F05B97" w:rsidRDefault="00F05B97" w:rsidP="00B479EB">
      <w:pPr>
        <w:tabs>
          <w:tab w:val="left" w:pos="10206"/>
        </w:tabs>
        <w:ind w:left="9781" w:right="-1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>Шумерлинского муниципального округа                                                                         от</w:t>
      </w:r>
      <w:r w:rsidR="007D010D">
        <w:rPr>
          <w:rFonts w:eastAsiaTheme="minorHAnsi"/>
          <w:lang w:eastAsia="en-US"/>
        </w:rPr>
        <w:t xml:space="preserve"> </w:t>
      </w:r>
      <w:r w:rsidR="00C63E1E">
        <w:rPr>
          <w:rFonts w:eastAsiaTheme="minorHAnsi"/>
          <w:lang w:eastAsia="en-US"/>
        </w:rPr>
        <w:t>15</w:t>
      </w:r>
      <w:r w:rsidR="00E00636">
        <w:t>.</w:t>
      </w:r>
      <w:r w:rsidR="00C63E1E">
        <w:t>09</w:t>
      </w:r>
      <w:r w:rsidR="00E00636" w:rsidRPr="006356C7">
        <w:t>.202</w:t>
      </w:r>
      <w:r w:rsidR="00E00636">
        <w:t xml:space="preserve">2 </w:t>
      </w:r>
      <w:r w:rsidR="00E00636" w:rsidRPr="006356C7">
        <w:t xml:space="preserve"> №</w:t>
      </w:r>
      <w:r w:rsidR="00C63E1E">
        <w:t xml:space="preserve"> 734</w:t>
      </w:r>
      <w:bookmarkStart w:id="0" w:name="_GoBack"/>
      <w:bookmarkEnd w:id="0"/>
    </w:p>
    <w:p w:rsidR="00F05B97" w:rsidRPr="00F05B97" w:rsidRDefault="00F05B97" w:rsidP="00F05B97">
      <w:pPr>
        <w:tabs>
          <w:tab w:val="left" w:pos="10206"/>
        </w:tabs>
        <w:ind w:left="9781"/>
        <w:jc w:val="right"/>
        <w:rPr>
          <w:rFonts w:eastAsiaTheme="minorHAnsi"/>
          <w:lang w:eastAsia="en-US"/>
        </w:rPr>
      </w:pPr>
    </w:p>
    <w:p w:rsidR="00680F2D" w:rsidRPr="00251F2C" w:rsidRDefault="00680F2D" w:rsidP="00680F2D">
      <w:pPr>
        <w:widowControl w:val="0"/>
        <w:autoSpaceDE w:val="0"/>
        <w:autoSpaceDN w:val="0"/>
        <w:adjustRightInd w:val="0"/>
        <w:ind w:left="10120"/>
        <w:jc w:val="right"/>
      </w:pPr>
      <w:r w:rsidRPr="00251F2C">
        <w:t>Приложение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ind w:left="10120"/>
        <w:jc w:val="right"/>
      </w:pPr>
      <w:r w:rsidRPr="00251F2C">
        <w:t xml:space="preserve">к подпрограмме «Развитие информационных технологий» </w:t>
      </w:r>
      <w:r>
        <w:t>муниципальной программы Шумерлинского муниципального округа</w:t>
      </w:r>
      <w:r w:rsidRPr="00251F2C">
        <w:t xml:space="preserve"> </w:t>
      </w:r>
      <w:r>
        <w:t>«Цифровое общество Шумерлинского муниципального округа»</w:t>
      </w:r>
    </w:p>
    <w:p w:rsidR="00680F2D" w:rsidRPr="00251F2C" w:rsidRDefault="00680F2D" w:rsidP="00680F2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80F2D" w:rsidRPr="00251F2C" w:rsidRDefault="00680F2D" w:rsidP="00680F2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80F2D" w:rsidRPr="00251F2C" w:rsidRDefault="00680F2D" w:rsidP="00680F2D">
      <w:pPr>
        <w:contextualSpacing/>
        <w:jc w:val="center"/>
        <w:rPr>
          <w:b/>
        </w:rPr>
      </w:pPr>
      <w:r w:rsidRPr="00251F2C">
        <w:rPr>
          <w:b/>
        </w:rPr>
        <w:t xml:space="preserve">РЕСУРСНОЕ ОБЕСПЕЧЕНИЕ </w:t>
      </w:r>
    </w:p>
    <w:p w:rsidR="00680F2D" w:rsidRPr="00251F2C" w:rsidRDefault="00680F2D" w:rsidP="00680F2D">
      <w:pPr>
        <w:contextualSpacing/>
        <w:jc w:val="center"/>
        <w:rPr>
          <w:b/>
        </w:rPr>
      </w:pPr>
      <w:r w:rsidRPr="00251F2C">
        <w:rPr>
          <w:b/>
        </w:rPr>
        <w:t xml:space="preserve">реализации подпрограммы «Развитие информационных технологий» </w:t>
      </w:r>
    </w:p>
    <w:p w:rsidR="00680F2D" w:rsidRPr="00251F2C" w:rsidRDefault="00680F2D" w:rsidP="00680F2D">
      <w:pPr>
        <w:contextualSpacing/>
        <w:jc w:val="center"/>
        <w:rPr>
          <w:b/>
        </w:rPr>
      </w:pPr>
      <w:r>
        <w:rPr>
          <w:b/>
        </w:rPr>
        <w:t>муниципальной программы Шумерлинского муниципального округа</w:t>
      </w:r>
      <w:r w:rsidRPr="00251F2C">
        <w:rPr>
          <w:b/>
        </w:rPr>
        <w:t xml:space="preserve"> </w:t>
      </w:r>
      <w:r>
        <w:rPr>
          <w:b/>
        </w:rPr>
        <w:t>«Цифровое общество Шумерлинского муниципального округа»</w:t>
      </w:r>
      <w:r w:rsidRPr="00251F2C">
        <w:rPr>
          <w:b/>
        </w:rPr>
        <w:t xml:space="preserve"> </w:t>
      </w:r>
      <w:r>
        <w:rPr>
          <w:b/>
        </w:rPr>
        <w:t xml:space="preserve"> </w:t>
      </w:r>
      <w:r w:rsidRPr="00251F2C">
        <w:rPr>
          <w:b/>
        </w:rPr>
        <w:t>за счет всех источников финансирования</w:t>
      </w:r>
    </w:p>
    <w:p w:rsidR="00680F2D" w:rsidRPr="00251F2C" w:rsidRDefault="00680F2D" w:rsidP="00680F2D">
      <w:pPr>
        <w:ind w:right="765"/>
        <w:contextualSpacing/>
        <w:jc w:val="center"/>
      </w:pPr>
    </w:p>
    <w:tbl>
      <w:tblPr>
        <w:tblW w:w="5257" w:type="pct"/>
        <w:tblInd w:w="-37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3"/>
        <w:gridCol w:w="1600"/>
        <w:gridCol w:w="1591"/>
        <w:gridCol w:w="1364"/>
        <w:gridCol w:w="701"/>
        <w:gridCol w:w="530"/>
        <w:gridCol w:w="1193"/>
        <w:gridCol w:w="577"/>
        <w:gridCol w:w="1553"/>
        <w:gridCol w:w="992"/>
        <w:gridCol w:w="849"/>
        <w:gridCol w:w="852"/>
        <w:gridCol w:w="849"/>
        <w:gridCol w:w="852"/>
        <w:gridCol w:w="812"/>
        <w:gridCol w:w="190"/>
      </w:tblGrid>
      <w:tr w:rsidR="00680F2D" w:rsidRPr="00521F48" w:rsidTr="0012643F">
        <w:tc>
          <w:tcPr>
            <w:tcW w:w="320" w:type="pct"/>
            <w:vMerge w:val="restart"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snapToGrid w:val="0"/>
                <w:sz w:val="20"/>
                <w:szCs w:val="20"/>
              </w:rPr>
              <w:t>муниципального округа</w:t>
            </w:r>
            <w:r w:rsidRPr="00521F48">
              <w:rPr>
                <w:sz w:val="20"/>
                <w:szCs w:val="20"/>
              </w:rPr>
              <w:t xml:space="preserve"> </w:t>
            </w:r>
            <w:r w:rsidRPr="00521F48">
              <w:rPr>
                <w:snapToGrid w:val="0"/>
                <w:sz w:val="20"/>
                <w:szCs w:val="20"/>
              </w:rPr>
              <w:t>(основного мероприятия, мероприятия)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Задача подпрограммы муниципальной программы Шумерлинского </w:t>
            </w:r>
            <w:r>
              <w:rPr>
                <w:snapToGrid w:val="0"/>
                <w:sz w:val="20"/>
                <w:szCs w:val="20"/>
              </w:rPr>
              <w:t>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68" w:type="pct"/>
            <w:gridSpan w:val="4"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1" w:type="pct"/>
            <w:gridSpan w:val="7"/>
            <w:shd w:val="clear" w:color="auto" w:fill="auto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680F2D" w:rsidRPr="00521F48" w:rsidTr="0012643F">
        <w:tc>
          <w:tcPr>
            <w:tcW w:w="320" w:type="pct"/>
            <w:vMerge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1" w:type="pct"/>
            <w:shd w:val="clear" w:color="auto" w:fill="auto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раздел, подраздел</w:t>
            </w:r>
          </w:p>
        </w:tc>
        <w:tc>
          <w:tcPr>
            <w:tcW w:w="385" w:type="pct"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5" w:type="pct"/>
            <w:shd w:val="clear" w:color="auto" w:fill="auto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501" w:type="pct"/>
            <w:vMerge/>
            <w:shd w:val="clear" w:color="auto" w:fill="auto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680F2D" w:rsidRPr="00630155" w:rsidRDefault="00680F2D" w:rsidP="0012643F">
            <w:pPr>
              <w:ind w:right="-57" w:hanging="392"/>
              <w:contextualSpacing/>
              <w:jc w:val="center"/>
              <w:rPr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2022</w:t>
            </w:r>
          </w:p>
        </w:tc>
        <w:tc>
          <w:tcPr>
            <w:tcW w:w="274" w:type="pct"/>
            <w:shd w:val="clear" w:color="auto" w:fill="auto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75" w:type="pct"/>
            <w:shd w:val="clear" w:color="auto" w:fill="auto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274" w:type="pct"/>
            <w:shd w:val="clear" w:color="auto" w:fill="auto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275" w:type="pct"/>
            <w:shd w:val="clear" w:color="auto" w:fill="auto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262" w:type="pct"/>
            <w:shd w:val="clear" w:color="auto" w:fill="auto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2031–2035</w:t>
            </w:r>
          </w:p>
        </w:tc>
        <w:tc>
          <w:tcPr>
            <w:tcW w:w="61" w:type="pct"/>
            <w:shd w:val="clear" w:color="auto" w:fill="auto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80F2D" w:rsidRPr="00251F2C" w:rsidRDefault="00680F2D" w:rsidP="00680F2D">
      <w:pPr>
        <w:widowControl w:val="0"/>
        <w:suppressAutoHyphens/>
        <w:spacing w:line="20" w:lineRule="exact"/>
      </w:pPr>
    </w:p>
    <w:tbl>
      <w:tblPr>
        <w:tblW w:w="5623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5"/>
        <w:gridCol w:w="1558"/>
        <w:gridCol w:w="1568"/>
        <w:gridCol w:w="1422"/>
        <w:gridCol w:w="713"/>
        <w:gridCol w:w="570"/>
        <w:gridCol w:w="1111"/>
        <w:gridCol w:w="570"/>
        <w:gridCol w:w="17"/>
        <w:gridCol w:w="1548"/>
        <w:gridCol w:w="10"/>
        <w:gridCol w:w="985"/>
        <w:gridCol w:w="10"/>
        <w:gridCol w:w="839"/>
        <w:gridCol w:w="10"/>
        <w:gridCol w:w="839"/>
        <w:gridCol w:w="10"/>
        <w:gridCol w:w="839"/>
        <w:gridCol w:w="10"/>
        <w:gridCol w:w="845"/>
        <w:gridCol w:w="10"/>
        <w:gridCol w:w="845"/>
        <w:gridCol w:w="10"/>
        <w:gridCol w:w="587"/>
        <w:gridCol w:w="613"/>
        <w:gridCol w:w="13"/>
      </w:tblGrid>
      <w:tr w:rsidR="00680F2D" w:rsidRPr="00521F48" w:rsidTr="0012643F">
        <w:trPr>
          <w:gridAfter w:val="2"/>
          <w:wAfter w:w="189" w:type="pct"/>
          <w:tblHeader/>
        </w:trPr>
        <w:tc>
          <w:tcPr>
            <w:tcW w:w="309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29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15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2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35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77" w:type="pct"/>
            <w:gridSpan w:val="2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00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256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256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256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258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258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80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80F2D" w:rsidRPr="00521F48" w:rsidTr="0012643F">
        <w:trPr>
          <w:gridAfter w:val="2"/>
          <w:wAfter w:w="189" w:type="pct"/>
        </w:trPr>
        <w:tc>
          <w:tcPr>
            <w:tcW w:w="309" w:type="pct"/>
            <w:vMerge w:val="restar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Подпрограмма</w:t>
            </w:r>
          </w:p>
        </w:tc>
        <w:tc>
          <w:tcPr>
            <w:tcW w:w="470" w:type="pct"/>
            <w:vMerge w:val="restar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473" w:type="pct"/>
            <w:vMerge w:val="restar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ответственный исполнитель – </w:t>
            </w:r>
            <w:r>
              <w:rPr>
                <w:snapToGrid w:val="0"/>
                <w:sz w:val="20"/>
                <w:szCs w:val="20"/>
              </w:rPr>
              <w:t xml:space="preserve">отдел информационных технологий </w:t>
            </w:r>
          </w:p>
        </w:tc>
        <w:tc>
          <w:tcPr>
            <w:tcW w:w="215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2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35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7" w:type="pct"/>
            <w:gridSpan w:val="2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67" w:type="pc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00" w:type="pct"/>
            <w:gridSpan w:val="2"/>
          </w:tcPr>
          <w:p w:rsidR="00680F2D" w:rsidRPr="00630155" w:rsidRDefault="00B479EB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tabs>
                <w:tab w:val="center" w:pos="269"/>
              </w:tabs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180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</w:tr>
      <w:tr w:rsidR="00680F2D" w:rsidRPr="00521F48" w:rsidTr="0012643F">
        <w:trPr>
          <w:gridAfter w:val="2"/>
          <w:wAfter w:w="189" w:type="pct"/>
        </w:trPr>
        <w:tc>
          <w:tcPr>
            <w:tcW w:w="309" w:type="pct"/>
            <w:vMerge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5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2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35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7" w:type="pct"/>
            <w:gridSpan w:val="2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67" w:type="pc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00" w:type="pct"/>
            <w:gridSpan w:val="2"/>
          </w:tcPr>
          <w:p w:rsidR="00680F2D" w:rsidRPr="00630155" w:rsidRDefault="00B479EB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tabs>
                <w:tab w:val="center" w:pos="269"/>
              </w:tabs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180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</w:tr>
      <w:tr w:rsidR="00680F2D" w:rsidRPr="00521F48" w:rsidTr="0012643F">
        <w:trPr>
          <w:gridAfter w:val="2"/>
          <w:wAfter w:w="189" w:type="pct"/>
        </w:trPr>
        <w:tc>
          <w:tcPr>
            <w:tcW w:w="4811" w:type="pct"/>
            <w:gridSpan w:val="24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521F48">
              <w:rPr>
                <w:b/>
                <w:snapToGrid w:val="0"/>
                <w:sz w:val="20"/>
                <w:szCs w:val="20"/>
              </w:rPr>
              <w:t xml:space="preserve">Цель «Повышение эффективности муниципального управления в </w:t>
            </w:r>
            <w:proofErr w:type="spellStart"/>
            <w:r w:rsidRPr="00521F48">
              <w:rPr>
                <w:b/>
                <w:snapToGrid w:val="0"/>
                <w:sz w:val="20"/>
                <w:szCs w:val="20"/>
              </w:rPr>
              <w:t>Шумерлинском</w:t>
            </w:r>
            <w:proofErr w:type="spellEnd"/>
            <w:r w:rsidRPr="00521F48"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>муниципальном округе</w:t>
            </w:r>
            <w:r w:rsidRPr="00521F48">
              <w:rPr>
                <w:b/>
                <w:snapToGrid w:val="0"/>
                <w:sz w:val="20"/>
                <w:szCs w:val="20"/>
              </w:rPr>
              <w:t xml:space="preserve">, </w:t>
            </w:r>
            <w:r>
              <w:rPr>
                <w:b/>
                <w:snapToGrid w:val="0"/>
                <w:sz w:val="20"/>
                <w:szCs w:val="20"/>
              </w:rPr>
              <w:t>взаимодействия органов местного самоуправления</w:t>
            </w:r>
            <w:r w:rsidRPr="00521F48">
              <w:rPr>
                <w:b/>
                <w:snapToGrid w:val="0"/>
                <w:sz w:val="20"/>
                <w:szCs w:val="20"/>
              </w:rPr>
              <w:t>, граждан и бизнеса на основе использования информационно-телекоммуникационных технологий»</w:t>
            </w:r>
          </w:p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80F2D" w:rsidRPr="00521F48" w:rsidTr="0012643F">
        <w:tc>
          <w:tcPr>
            <w:tcW w:w="309" w:type="pct"/>
            <w:vMerge w:val="restar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470" w:type="pct"/>
            <w:vMerge w:val="restar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473" w:type="pct"/>
            <w:vMerge w:val="restar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внедрение информационно-телекоммуникационных технологий в сфере </w:t>
            </w:r>
            <w:r>
              <w:rPr>
                <w:snapToGrid w:val="0"/>
                <w:sz w:val="20"/>
                <w:szCs w:val="20"/>
              </w:rPr>
              <w:t>муниципального управления</w:t>
            </w:r>
            <w:r w:rsidRPr="00521F48">
              <w:rPr>
                <w:snapToGrid w:val="0"/>
                <w:sz w:val="20"/>
                <w:szCs w:val="20"/>
              </w:rPr>
              <w:t>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повышение открытости и эффективности механизмов электронного </w:t>
            </w:r>
            <w:r>
              <w:rPr>
                <w:snapToGrid w:val="0"/>
                <w:sz w:val="20"/>
                <w:szCs w:val="20"/>
              </w:rPr>
              <w:t>взаимодействия органов местного самоуправления</w:t>
            </w:r>
            <w:r w:rsidRPr="00521F48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Шумерлинского </w:t>
            </w:r>
            <w:r>
              <w:rPr>
                <w:snapToGrid w:val="0"/>
                <w:sz w:val="20"/>
                <w:szCs w:val="20"/>
              </w:rPr>
              <w:lastRenderedPageBreak/>
              <w:t>муниципального округа</w:t>
            </w:r>
            <w:r w:rsidRPr="00521F48">
              <w:rPr>
                <w:snapToGrid w:val="0"/>
                <w:sz w:val="20"/>
                <w:szCs w:val="20"/>
              </w:rPr>
              <w:t>, граждан и организаций</w:t>
            </w:r>
          </w:p>
        </w:tc>
        <w:tc>
          <w:tcPr>
            <w:tcW w:w="429" w:type="pct"/>
            <w:vMerge w:val="restar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отдел информационных технологий </w:t>
            </w:r>
          </w:p>
        </w:tc>
        <w:tc>
          <w:tcPr>
            <w:tcW w:w="215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2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35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7" w:type="pct"/>
            <w:gridSpan w:val="2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67" w:type="pc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00" w:type="pct"/>
            <w:gridSpan w:val="2"/>
          </w:tcPr>
          <w:p w:rsidR="00680F2D" w:rsidRPr="00630155" w:rsidRDefault="00B479EB" w:rsidP="00B479EB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369" w:type="pct"/>
            <w:gridSpan w:val="4"/>
          </w:tcPr>
          <w:p w:rsidR="00680F2D" w:rsidRPr="00251F2C" w:rsidRDefault="00680F2D" w:rsidP="0012643F">
            <w:pPr>
              <w:ind w:left="-57" w:right="-57"/>
              <w:contextualSpacing/>
              <w:jc w:val="center"/>
              <w:rPr>
                <w:snapToGrid w:val="0"/>
              </w:rPr>
            </w:pPr>
          </w:p>
        </w:tc>
      </w:tr>
      <w:tr w:rsidR="00680F2D" w:rsidRPr="00521F48" w:rsidTr="0012643F">
        <w:tc>
          <w:tcPr>
            <w:tcW w:w="309" w:type="pct"/>
            <w:vMerge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5" w:type="pct"/>
          </w:tcPr>
          <w:p w:rsidR="00680F2D" w:rsidRPr="003329B3" w:rsidRDefault="00680F2D" w:rsidP="0012643F">
            <w:pPr>
              <w:contextualSpacing/>
              <w:jc w:val="center"/>
              <w:rPr>
                <w:snapToGrid w:val="0"/>
                <w:sz w:val="18"/>
                <w:szCs w:val="18"/>
              </w:rPr>
            </w:pPr>
            <w:r w:rsidRPr="003329B3">
              <w:rPr>
                <w:snapToGrid w:val="0"/>
                <w:sz w:val="18"/>
                <w:szCs w:val="18"/>
              </w:rPr>
              <w:t>994</w:t>
            </w:r>
          </w:p>
        </w:tc>
        <w:tc>
          <w:tcPr>
            <w:tcW w:w="172" w:type="pct"/>
          </w:tcPr>
          <w:p w:rsidR="00680F2D" w:rsidRPr="003329B3" w:rsidRDefault="00680F2D" w:rsidP="0012643F">
            <w:pPr>
              <w:contextualSpacing/>
              <w:jc w:val="center"/>
              <w:rPr>
                <w:snapToGrid w:val="0"/>
                <w:sz w:val="18"/>
                <w:szCs w:val="18"/>
              </w:rPr>
            </w:pPr>
            <w:r w:rsidRPr="003329B3">
              <w:rPr>
                <w:snapToGrid w:val="0"/>
                <w:sz w:val="18"/>
                <w:szCs w:val="18"/>
              </w:rPr>
              <w:t>0113</w:t>
            </w:r>
          </w:p>
        </w:tc>
        <w:tc>
          <w:tcPr>
            <w:tcW w:w="335" w:type="pct"/>
          </w:tcPr>
          <w:p w:rsidR="00680F2D" w:rsidRPr="003329B3" w:rsidRDefault="00680F2D" w:rsidP="0012643F">
            <w:pPr>
              <w:contextualSpacing/>
              <w:jc w:val="center"/>
              <w:rPr>
                <w:snapToGrid w:val="0"/>
                <w:sz w:val="18"/>
                <w:szCs w:val="18"/>
              </w:rPr>
            </w:pPr>
            <w:r w:rsidRPr="003329B3">
              <w:rPr>
                <w:snapToGrid w:val="0"/>
                <w:sz w:val="18"/>
                <w:szCs w:val="18"/>
              </w:rPr>
              <w:t>Ч610100000</w:t>
            </w:r>
          </w:p>
        </w:tc>
        <w:tc>
          <w:tcPr>
            <w:tcW w:w="177" w:type="pct"/>
            <w:gridSpan w:val="2"/>
          </w:tcPr>
          <w:p w:rsidR="00680F2D" w:rsidRPr="003329B3" w:rsidRDefault="00680F2D" w:rsidP="0012643F">
            <w:pPr>
              <w:contextualSpacing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67" w:type="pc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00" w:type="pct"/>
            <w:gridSpan w:val="2"/>
          </w:tcPr>
          <w:p w:rsidR="00680F2D" w:rsidRPr="00630155" w:rsidRDefault="00B479EB" w:rsidP="00B479EB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369" w:type="pct"/>
            <w:gridSpan w:val="4"/>
          </w:tcPr>
          <w:p w:rsidR="00680F2D" w:rsidRPr="00251F2C" w:rsidRDefault="00680F2D" w:rsidP="0012643F">
            <w:pPr>
              <w:ind w:left="-57" w:right="-57"/>
              <w:contextualSpacing/>
              <w:jc w:val="center"/>
              <w:rPr>
                <w:snapToGrid w:val="0"/>
              </w:rPr>
            </w:pPr>
          </w:p>
        </w:tc>
      </w:tr>
      <w:tr w:rsidR="00680F2D" w:rsidRPr="00521F48" w:rsidTr="0012643F">
        <w:tc>
          <w:tcPr>
            <w:tcW w:w="309" w:type="pct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2271" w:type="pct"/>
            <w:gridSpan w:val="8"/>
          </w:tcPr>
          <w:p w:rsidR="00680F2D" w:rsidRPr="00521F48" w:rsidRDefault="00680F2D" w:rsidP="0012643F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форме, процентов</w:t>
            </w:r>
          </w:p>
        </w:tc>
        <w:tc>
          <w:tcPr>
            <w:tcW w:w="467" w:type="pct"/>
          </w:tcPr>
          <w:p w:rsidR="00680F2D" w:rsidRPr="00521F48" w:rsidRDefault="00680F2D" w:rsidP="0012643F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00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72</w:t>
            </w:r>
          </w:p>
        </w:tc>
        <w:tc>
          <w:tcPr>
            <w:tcW w:w="256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73</w:t>
            </w:r>
          </w:p>
        </w:tc>
        <w:tc>
          <w:tcPr>
            <w:tcW w:w="256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74</w:t>
            </w:r>
          </w:p>
        </w:tc>
        <w:tc>
          <w:tcPr>
            <w:tcW w:w="256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75</w:t>
            </w:r>
          </w:p>
        </w:tc>
        <w:tc>
          <w:tcPr>
            <w:tcW w:w="258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75</w:t>
            </w:r>
          </w:p>
        </w:tc>
        <w:tc>
          <w:tcPr>
            <w:tcW w:w="258" w:type="pct"/>
            <w:gridSpan w:val="2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80</w:t>
            </w:r>
          </w:p>
        </w:tc>
        <w:tc>
          <w:tcPr>
            <w:tcW w:w="369" w:type="pct"/>
            <w:gridSpan w:val="4"/>
          </w:tcPr>
          <w:p w:rsidR="00680F2D" w:rsidRPr="00521F48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80F2D" w:rsidRPr="00521F48" w:rsidTr="0012643F">
        <w:trPr>
          <w:gridAfter w:val="1"/>
          <w:wAfter w:w="4" w:type="pct"/>
        </w:trPr>
        <w:tc>
          <w:tcPr>
            <w:tcW w:w="309" w:type="pct"/>
            <w:vMerge w:val="restart"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Меропри</w:t>
            </w:r>
            <w:r w:rsidRPr="00521F48">
              <w:rPr>
                <w:snapToGrid w:val="0"/>
                <w:sz w:val="20"/>
                <w:szCs w:val="20"/>
              </w:rPr>
              <w:softHyphen/>
              <w:t>ятие 1.1</w:t>
            </w:r>
          </w:p>
        </w:tc>
        <w:tc>
          <w:tcPr>
            <w:tcW w:w="470" w:type="pct"/>
            <w:vMerge w:val="restart"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891009">
              <w:rPr>
                <w:snapToGrid w:val="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73" w:type="pct"/>
            <w:vMerge w:val="restart"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630155">
              <w:rPr>
                <w:snapToGrid w:val="0"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215" w:type="pct"/>
          </w:tcPr>
          <w:p w:rsidR="00680F2D" w:rsidRPr="003329B3" w:rsidRDefault="00680F2D" w:rsidP="0012643F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680F2D" w:rsidRPr="003329B3" w:rsidRDefault="00680F2D" w:rsidP="0012643F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335" w:type="pct"/>
          </w:tcPr>
          <w:p w:rsidR="00680F2D" w:rsidRPr="003329B3" w:rsidRDefault="00680F2D" w:rsidP="0012643F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680F2D" w:rsidRPr="003329B3" w:rsidRDefault="00680F2D" w:rsidP="0012643F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475" w:type="pct"/>
            <w:gridSpan w:val="3"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00" w:type="pct"/>
            <w:gridSpan w:val="2"/>
          </w:tcPr>
          <w:p w:rsidR="00680F2D" w:rsidRPr="00630155" w:rsidRDefault="00B479EB" w:rsidP="00B479EB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362" w:type="pct"/>
            <w:gridSpan w:val="2"/>
          </w:tcPr>
          <w:p w:rsidR="00680F2D" w:rsidRPr="00251F2C" w:rsidRDefault="00680F2D" w:rsidP="0012643F">
            <w:pPr>
              <w:ind w:left="-57" w:right="-57"/>
              <w:contextualSpacing/>
              <w:jc w:val="center"/>
              <w:rPr>
                <w:snapToGrid w:val="0"/>
              </w:rPr>
            </w:pPr>
          </w:p>
        </w:tc>
      </w:tr>
      <w:tr w:rsidR="00680F2D" w:rsidRPr="00521F48" w:rsidTr="0012643F">
        <w:trPr>
          <w:gridAfter w:val="1"/>
          <w:wAfter w:w="4" w:type="pct"/>
        </w:trPr>
        <w:tc>
          <w:tcPr>
            <w:tcW w:w="309" w:type="pct"/>
            <w:vMerge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5" w:type="pct"/>
          </w:tcPr>
          <w:p w:rsidR="00680F2D" w:rsidRPr="003329B3" w:rsidRDefault="00680F2D" w:rsidP="0012643F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994</w:t>
            </w:r>
          </w:p>
        </w:tc>
        <w:tc>
          <w:tcPr>
            <w:tcW w:w="172" w:type="pct"/>
          </w:tcPr>
          <w:p w:rsidR="00680F2D" w:rsidRPr="003329B3" w:rsidRDefault="00680F2D" w:rsidP="0012643F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0113</w:t>
            </w:r>
          </w:p>
        </w:tc>
        <w:tc>
          <w:tcPr>
            <w:tcW w:w="335" w:type="pct"/>
          </w:tcPr>
          <w:p w:rsidR="00680F2D" w:rsidRPr="003329B3" w:rsidRDefault="00680F2D" w:rsidP="0012643F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 w:rsidRPr="003329B3">
              <w:rPr>
                <w:snapToGrid w:val="0"/>
                <w:sz w:val="18"/>
                <w:szCs w:val="18"/>
              </w:rPr>
              <w:t>Ч610173820</w:t>
            </w:r>
          </w:p>
        </w:tc>
        <w:tc>
          <w:tcPr>
            <w:tcW w:w="172" w:type="pct"/>
          </w:tcPr>
          <w:p w:rsidR="00680F2D" w:rsidRPr="003329B3" w:rsidRDefault="00680F2D" w:rsidP="0012643F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242</w:t>
            </w:r>
          </w:p>
        </w:tc>
        <w:tc>
          <w:tcPr>
            <w:tcW w:w="475" w:type="pct"/>
            <w:gridSpan w:val="3"/>
          </w:tcPr>
          <w:p w:rsidR="00680F2D" w:rsidRPr="00521F48" w:rsidRDefault="00680F2D" w:rsidP="0012643F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00" w:type="pct"/>
            <w:gridSpan w:val="2"/>
          </w:tcPr>
          <w:p w:rsidR="00680F2D" w:rsidRPr="00630155" w:rsidRDefault="00B479EB" w:rsidP="00B479EB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:rsidR="00680F2D" w:rsidRPr="00630155" w:rsidRDefault="00680F2D" w:rsidP="0012643F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362" w:type="pct"/>
            <w:gridSpan w:val="2"/>
          </w:tcPr>
          <w:p w:rsidR="00680F2D" w:rsidRPr="00251F2C" w:rsidRDefault="00680F2D" w:rsidP="0012643F">
            <w:pPr>
              <w:ind w:left="-57" w:right="-57"/>
              <w:contextualSpacing/>
              <w:jc w:val="center"/>
              <w:rPr>
                <w:snapToGrid w:val="0"/>
              </w:rPr>
            </w:pPr>
          </w:p>
        </w:tc>
      </w:tr>
    </w:tbl>
    <w:p w:rsidR="00680F2D" w:rsidRPr="00251F2C" w:rsidRDefault="00680F2D" w:rsidP="00680F2D">
      <w:pPr>
        <w:rPr>
          <w:lang w:eastAsia="en-US"/>
        </w:rPr>
      </w:pPr>
    </w:p>
    <w:p w:rsidR="0033034A" w:rsidRPr="002B73C2" w:rsidRDefault="0033034A" w:rsidP="00680F2D">
      <w:pPr>
        <w:tabs>
          <w:tab w:val="left" w:pos="10206"/>
        </w:tabs>
        <w:ind w:left="9781"/>
        <w:jc w:val="both"/>
      </w:pPr>
    </w:p>
    <w:sectPr w:rsidR="0033034A" w:rsidRPr="002B73C2" w:rsidSect="00F05B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0B" w:rsidRDefault="00115C0B">
      <w:r>
        <w:separator/>
      </w:r>
    </w:p>
  </w:endnote>
  <w:endnote w:type="continuationSeparator" w:id="0">
    <w:p w:rsidR="00115C0B" w:rsidRDefault="0011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0B" w:rsidRDefault="00115C0B">
      <w:r>
        <w:separator/>
      </w:r>
    </w:p>
  </w:footnote>
  <w:footnote w:type="continuationSeparator" w:id="0">
    <w:p w:rsidR="00115C0B" w:rsidRDefault="0011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0B" w:rsidRDefault="00115C0B">
    <w:pPr>
      <w:pStyle w:val="ab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end"/>
    </w:r>
  </w:p>
  <w:p w:rsidR="00115C0B" w:rsidRDefault="00115C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0B" w:rsidRDefault="00115C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067421"/>
    <w:rsid w:val="00115C0B"/>
    <w:rsid w:val="001B2A51"/>
    <w:rsid w:val="002474C8"/>
    <w:rsid w:val="00277D3B"/>
    <w:rsid w:val="002B73C2"/>
    <w:rsid w:val="0033034A"/>
    <w:rsid w:val="0034022C"/>
    <w:rsid w:val="003429CB"/>
    <w:rsid w:val="005601BC"/>
    <w:rsid w:val="005E34BC"/>
    <w:rsid w:val="0061070B"/>
    <w:rsid w:val="00613BE1"/>
    <w:rsid w:val="00625609"/>
    <w:rsid w:val="006356C7"/>
    <w:rsid w:val="00680F2D"/>
    <w:rsid w:val="006A652A"/>
    <w:rsid w:val="007C1856"/>
    <w:rsid w:val="007D010D"/>
    <w:rsid w:val="007D5277"/>
    <w:rsid w:val="00A872A8"/>
    <w:rsid w:val="00AA2274"/>
    <w:rsid w:val="00B479EB"/>
    <w:rsid w:val="00B57A8F"/>
    <w:rsid w:val="00B75DE0"/>
    <w:rsid w:val="00BA0576"/>
    <w:rsid w:val="00BE5235"/>
    <w:rsid w:val="00BE5964"/>
    <w:rsid w:val="00BE6B20"/>
    <w:rsid w:val="00C424A3"/>
    <w:rsid w:val="00C63E1E"/>
    <w:rsid w:val="00D30772"/>
    <w:rsid w:val="00E00636"/>
    <w:rsid w:val="00E546D5"/>
    <w:rsid w:val="00F05B97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link w:val="ConsPlusNormal0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680F2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link w:val="ConsPlusNormal0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680F2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7</cp:revision>
  <cp:lastPrinted>2022-08-23T12:07:00Z</cp:lastPrinted>
  <dcterms:created xsi:type="dcterms:W3CDTF">2022-08-23T13:12:00Z</dcterms:created>
  <dcterms:modified xsi:type="dcterms:W3CDTF">2022-09-15T11:04:00Z</dcterms:modified>
</cp:coreProperties>
</file>