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6B" w:rsidRDefault="00255B6B" w:rsidP="00123C6D">
      <w:pPr>
        <w:tabs>
          <w:tab w:val="num" w:pos="0"/>
        </w:tabs>
        <w:ind w:firstLine="540"/>
        <w:jc w:val="both"/>
      </w:pPr>
    </w:p>
    <w:p w:rsidR="00E93169" w:rsidRDefault="000541F2" w:rsidP="00123C6D">
      <w:pPr>
        <w:tabs>
          <w:tab w:val="num" w:pos="0"/>
        </w:tabs>
        <w:ind w:firstLine="540"/>
        <w:jc w:val="both"/>
      </w:pPr>
      <w:bookmarkStart w:id="0" w:name="_GoBack"/>
      <w:bookmarkEnd w:id="0"/>
      <w:r>
        <w:t xml:space="preserve">    </w:t>
      </w:r>
    </w:p>
    <w:tbl>
      <w:tblPr>
        <w:tblW w:w="0" w:type="auto"/>
        <w:tblLook w:val="04A0" w:firstRow="1" w:lastRow="0" w:firstColumn="1" w:lastColumn="0" w:noHBand="0" w:noVBand="1"/>
      </w:tblPr>
      <w:tblGrid>
        <w:gridCol w:w="4154"/>
        <w:gridCol w:w="1149"/>
        <w:gridCol w:w="4161"/>
      </w:tblGrid>
      <w:tr w:rsidR="00E93169" w:rsidRPr="00E93169" w:rsidTr="008D68A4">
        <w:trPr>
          <w:cantSplit/>
          <w:trHeight w:val="253"/>
        </w:trPr>
        <w:tc>
          <w:tcPr>
            <w:tcW w:w="4154" w:type="dxa"/>
            <w:hideMark/>
          </w:tcPr>
          <w:p w:rsidR="00E93169" w:rsidRPr="00E93169" w:rsidRDefault="00E93169" w:rsidP="00E93169">
            <w:pPr>
              <w:widowControl w:val="0"/>
              <w:spacing w:after="0" w:line="240" w:lineRule="auto"/>
              <w:jc w:val="center"/>
              <w:rPr>
                <w:rFonts w:ascii="Times New Roman" w:eastAsia="Courier New" w:hAnsi="Times New Roman" w:cs="Courier New"/>
                <w:b/>
                <w:bCs/>
                <w:noProof/>
                <w:color w:val="000000"/>
                <w:sz w:val="22"/>
                <w:szCs w:val="24"/>
                <w:lang w:eastAsia="ru-RU" w:bidi="ru-RU"/>
              </w:rPr>
            </w:pPr>
            <w:r w:rsidRPr="00E93169">
              <w:rPr>
                <w:rFonts w:ascii="Times New Roman" w:eastAsia="Courier New" w:hAnsi="Times New Roman" w:cs="Courier New"/>
                <w:b/>
                <w:bCs/>
                <w:noProof/>
                <w:color w:val="000000"/>
                <w:sz w:val="22"/>
                <w:szCs w:val="24"/>
                <w:lang w:eastAsia="ru-RU" w:bidi="ru-RU"/>
              </w:rPr>
              <w:t>ЧĂВАШ  РЕСПУБЛИКИ</w:t>
            </w:r>
          </w:p>
          <w:p w:rsidR="00E93169" w:rsidRPr="00E93169" w:rsidRDefault="00E93169" w:rsidP="00E93169">
            <w:pPr>
              <w:widowControl w:val="0"/>
              <w:spacing w:after="0" w:line="240" w:lineRule="auto"/>
              <w:jc w:val="center"/>
              <w:rPr>
                <w:rFonts w:ascii="Times New Roman" w:eastAsia="Times New Roman" w:hAnsi="Times New Roman" w:cs="Courier New"/>
                <w:color w:val="000000"/>
                <w:sz w:val="24"/>
                <w:szCs w:val="24"/>
                <w:lang w:eastAsia="ru-RU" w:bidi="ru-RU"/>
              </w:rPr>
            </w:pPr>
          </w:p>
        </w:tc>
        <w:tc>
          <w:tcPr>
            <w:tcW w:w="1149" w:type="dxa"/>
            <w:vMerge w:val="restart"/>
          </w:tcPr>
          <w:p w:rsidR="00E93169" w:rsidRPr="00E93169" w:rsidRDefault="00E93169" w:rsidP="00E93169">
            <w:pPr>
              <w:widowControl w:val="0"/>
              <w:spacing w:after="0" w:line="240" w:lineRule="auto"/>
              <w:jc w:val="center"/>
              <w:rPr>
                <w:rFonts w:ascii="Times New Roman" w:eastAsia="Times New Roman" w:hAnsi="Times New Roman" w:cs="Courier New"/>
                <w:color w:val="000000"/>
                <w:sz w:val="26"/>
                <w:szCs w:val="24"/>
                <w:lang w:eastAsia="ru-RU" w:bidi="ru-RU"/>
              </w:rPr>
            </w:pPr>
            <w:r w:rsidRPr="00E93169">
              <w:rPr>
                <w:rFonts w:ascii="Times New Roman" w:eastAsia="Courier New" w:hAnsi="Times New Roman" w:cs="Courier New"/>
                <w:noProof/>
                <w:color w:val="000000"/>
                <w:sz w:val="26"/>
                <w:szCs w:val="24"/>
                <w:lang w:eastAsia="ru-RU"/>
              </w:rPr>
              <w:drawing>
                <wp:anchor distT="0" distB="0" distL="114300" distR="114300" simplePos="0" relativeHeight="251661312" behindDoc="1" locked="0" layoutInCell="1" allowOverlap="1" wp14:anchorId="34E89C8F" wp14:editId="5ACAF968">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61" w:type="dxa"/>
            <w:hideMark/>
          </w:tcPr>
          <w:p w:rsidR="00E93169" w:rsidRPr="00E93169" w:rsidRDefault="00E93169" w:rsidP="00E93169">
            <w:pPr>
              <w:autoSpaceDE w:val="0"/>
              <w:autoSpaceDN w:val="0"/>
              <w:adjustRightInd w:val="0"/>
              <w:spacing w:after="0" w:line="240" w:lineRule="auto"/>
              <w:jc w:val="center"/>
              <w:rPr>
                <w:rFonts w:ascii="Times New Roman" w:eastAsia="Times New Roman" w:hAnsi="Times New Roman"/>
                <w:b/>
                <w:bCs/>
                <w:noProof/>
                <w:sz w:val="22"/>
                <w:szCs w:val="20"/>
              </w:rPr>
            </w:pPr>
            <w:r w:rsidRPr="00E93169">
              <w:rPr>
                <w:rFonts w:ascii="Times New Roman" w:eastAsia="Times New Roman" w:hAnsi="Times New Roman"/>
                <w:b/>
                <w:bCs/>
                <w:noProof/>
                <w:sz w:val="22"/>
                <w:szCs w:val="20"/>
              </w:rPr>
              <w:t>ЧУВАШСКАЯ РЕСПУБЛИКА</w:t>
            </w:r>
          </w:p>
          <w:p w:rsidR="00E93169" w:rsidRPr="00E93169" w:rsidRDefault="00E93169" w:rsidP="00E93169">
            <w:pPr>
              <w:widowControl w:val="0"/>
              <w:spacing w:after="0" w:line="240" w:lineRule="auto"/>
              <w:jc w:val="center"/>
              <w:rPr>
                <w:rFonts w:ascii="Times New Roman" w:eastAsia="Courier New" w:hAnsi="Times New Roman" w:cs="Courier New"/>
                <w:b/>
                <w:bCs/>
                <w:color w:val="000000"/>
                <w:sz w:val="22"/>
                <w:szCs w:val="24"/>
                <w:lang w:eastAsia="ru-RU" w:bidi="ru-RU"/>
              </w:rPr>
            </w:pPr>
          </w:p>
        </w:tc>
      </w:tr>
      <w:tr w:rsidR="00E93169" w:rsidRPr="00E93169" w:rsidTr="008D68A4">
        <w:trPr>
          <w:cantSplit/>
          <w:trHeight w:val="1617"/>
        </w:trPr>
        <w:tc>
          <w:tcPr>
            <w:tcW w:w="4154" w:type="dxa"/>
          </w:tcPr>
          <w:p w:rsidR="00E93169" w:rsidRPr="00E93169" w:rsidRDefault="00E93169" w:rsidP="00E93169">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 w:val="22"/>
                <w:szCs w:val="20"/>
              </w:rPr>
            </w:pPr>
            <w:r w:rsidRPr="00E93169">
              <w:rPr>
                <w:rFonts w:ascii="Times New Roman" w:eastAsia="Times New Roman" w:hAnsi="Times New Roman"/>
                <w:b/>
                <w:bCs/>
                <w:noProof/>
                <w:color w:val="000000"/>
                <w:sz w:val="22"/>
                <w:szCs w:val="20"/>
              </w:rPr>
              <w:t>ÇĚМĚРЛЕ МУНИЦИПАЛЛĂ</w:t>
            </w:r>
          </w:p>
          <w:p w:rsidR="00E93169" w:rsidRPr="00E93169" w:rsidRDefault="00E93169" w:rsidP="00E93169">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 w:val="22"/>
                <w:szCs w:val="20"/>
              </w:rPr>
            </w:pPr>
            <w:r w:rsidRPr="00E93169">
              <w:rPr>
                <w:rFonts w:ascii="Times New Roman" w:eastAsia="Times New Roman" w:hAnsi="Times New Roman"/>
                <w:b/>
                <w:bCs/>
                <w:noProof/>
                <w:color w:val="000000"/>
                <w:sz w:val="22"/>
                <w:szCs w:val="20"/>
              </w:rPr>
              <w:t xml:space="preserve">ОКРУГĔН </w:t>
            </w:r>
          </w:p>
          <w:p w:rsidR="00E93169" w:rsidRPr="00E93169" w:rsidRDefault="00E93169" w:rsidP="00E93169">
            <w:pPr>
              <w:tabs>
                <w:tab w:val="left" w:pos="4285"/>
              </w:tabs>
              <w:autoSpaceDE w:val="0"/>
              <w:autoSpaceDN w:val="0"/>
              <w:adjustRightInd w:val="0"/>
              <w:spacing w:after="0" w:line="240" w:lineRule="auto"/>
              <w:contextualSpacing/>
              <w:jc w:val="center"/>
              <w:rPr>
                <w:rFonts w:ascii="Courier New" w:eastAsia="Times New Roman" w:hAnsi="Courier New" w:cs="Courier New"/>
                <w:b/>
                <w:bCs/>
                <w:color w:val="000000"/>
                <w:sz w:val="26"/>
                <w:szCs w:val="20"/>
                <w:lang w:eastAsia="ru-RU"/>
              </w:rPr>
            </w:pPr>
            <w:r w:rsidRPr="00E93169">
              <w:rPr>
                <w:rFonts w:ascii="Times New Roman" w:eastAsia="Times New Roman" w:hAnsi="Times New Roman"/>
                <w:b/>
                <w:bCs/>
                <w:noProof/>
                <w:color w:val="000000"/>
                <w:sz w:val="22"/>
                <w:szCs w:val="20"/>
              </w:rPr>
              <w:t>АДМИНИСТРАЦИЙĚ</w:t>
            </w:r>
          </w:p>
          <w:p w:rsidR="00E93169" w:rsidRPr="00E93169" w:rsidRDefault="00E93169" w:rsidP="00E93169">
            <w:pPr>
              <w:widowControl w:val="0"/>
              <w:spacing w:after="0" w:line="240" w:lineRule="auto"/>
              <w:jc w:val="center"/>
              <w:rPr>
                <w:rFonts w:ascii="Times New Roman" w:eastAsia="Times New Roman" w:hAnsi="Times New Roman" w:cs="Courier New"/>
                <w:color w:val="000000"/>
                <w:sz w:val="24"/>
                <w:szCs w:val="24"/>
                <w:lang w:eastAsia="ru-RU" w:bidi="ru-RU"/>
              </w:rPr>
            </w:pPr>
          </w:p>
          <w:p w:rsidR="00E93169" w:rsidRPr="00E93169" w:rsidRDefault="00E93169" w:rsidP="00E93169">
            <w:pPr>
              <w:widowControl w:val="0"/>
              <w:spacing w:after="0" w:line="240" w:lineRule="auto"/>
              <w:jc w:val="center"/>
              <w:rPr>
                <w:rFonts w:ascii="Times New Roman" w:eastAsia="Times New Roman" w:hAnsi="Times New Roman" w:cs="Courier New"/>
                <w:b/>
                <w:color w:val="000000"/>
                <w:sz w:val="24"/>
                <w:szCs w:val="24"/>
                <w:lang w:eastAsia="ru-RU" w:bidi="ru-RU"/>
              </w:rPr>
            </w:pPr>
            <w:r w:rsidRPr="00E93169">
              <w:rPr>
                <w:rFonts w:ascii="Times New Roman" w:eastAsia="Times New Roman" w:hAnsi="Times New Roman" w:cs="Courier New"/>
                <w:b/>
                <w:color w:val="000000"/>
                <w:sz w:val="24"/>
                <w:szCs w:val="24"/>
                <w:lang w:eastAsia="ru-RU" w:bidi="ru-RU"/>
              </w:rPr>
              <w:t>ЙЫШ</w:t>
            </w:r>
            <w:r w:rsidRPr="00E93169">
              <w:rPr>
                <w:rFonts w:ascii="Times New Roman" w:eastAsia="Courier New" w:hAnsi="Times New Roman" w:cs="Courier New"/>
                <w:b/>
                <w:bCs/>
                <w:noProof/>
                <w:color w:val="000000"/>
                <w:sz w:val="24"/>
                <w:szCs w:val="24"/>
                <w:lang w:eastAsia="ru-RU" w:bidi="ru-RU"/>
              </w:rPr>
              <w:t>Ă</w:t>
            </w:r>
            <w:r w:rsidRPr="00E93169">
              <w:rPr>
                <w:rFonts w:ascii="Times New Roman" w:eastAsia="Times New Roman" w:hAnsi="Times New Roman" w:cs="Courier New"/>
                <w:b/>
                <w:color w:val="000000"/>
                <w:sz w:val="24"/>
                <w:szCs w:val="24"/>
                <w:lang w:eastAsia="ru-RU" w:bidi="ru-RU"/>
              </w:rPr>
              <w:t>НУ</w:t>
            </w:r>
          </w:p>
          <w:p w:rsidR="00E93169" w:rsidRPr="00E93169" w:rsidRDefault="00E93169" w:rsidP="00E93169">
            <w:pPr>
              <w:widowControl w:val="0"/>
              <w:spacing w:after="0" w:line="240" w:lineRule="auto"/>
              <w:jc w:val="center"/>
              <w:rPr>
                <w:rFonts w:ascii="Times New Roman" w:eastAsia="Times New Roman" w:hAnsi="Times New Roman" w:cs="Courier New"/>
                <w:color w:val="000000"/>
                <w:sz w:val="24"/>
                <w:szCs w:val="24"/>
                <w:lang w:eastAsia="ru-RU" w:bidi="ru-RU"/>
              </w:rPr>
            </w:pPr>
            <w:r w:rsidRPr="00E93169">
              <w:rPr>
                <w:rFonts w:ascii="Times New Roman" w:eastAsia="Times New Roman" w:hAnsi="Times New Roman" w:cs="Courier New"/>
                <w:color w:val="000000"/>
                <w:sz w:val="24"/>
                <w:szCs w:val="24"/>
                <w:lang w:eastAsia="ru-RU" w:bidi="ru-RU"/>
              </w:rPr>
              <w:t xml:space="preserve"> </w:t>
            </w:r>
          </w:p>
          <w:p w:rsidR="00E93169" w:rsidRPr="00E93169" w:rsidRDefault="007A461A" w:rsidP="00E93169">
            <w:pPr>
              <w:widowControl w:val="0"/>
              <w:spacing w:after="0" w:line="240" w:lineRule="auto"/>
              <w:jc w:val="center"/>
              <w:rPr>
                <w:rFonts w:ascii="Times New Roman" w:eastAsia="Times New Roman" w:hAnsi="Times New Roman" w:cs="Courier New"/>
                <w:color w:val="000000"/>
                <w:sz w:val="24"/>
                <w:szCs w:val="24"/>
                <w:lang w:eastAsia="ru-RU" w:bidi="ru-RU"/>
              </w:rPr>
            </w:pPr>
            <w:r>
              <w:rPr>
                <w:rFonts w:ascii="Times New Roman" w:eastAsia="Times New Roman" w:hAnsi="Times New Roman" w:cs="Courier New"/>
                <w:color w:val="000000"/>
                <w:sz w:val="24"/>
                <w:szCs w:val="24"/>
                <w:lang w:eastAsia="ru-RU" w:bidi="ru-RU"/>
              </w:rPr>
              <w:t>13</w:t>
            </w:r>
            <w:r w:rsidR="00E93169" w:rsidRPr="00E93169">
              <w:rPr>
                <w:rFonts w:ascii="Times New Roman" w:eastAsia="Times New Roman" w:hAnsi="Times New Roman" w:cs="Courier New"/>
                <w:color w:val="000000"/>
                <w:sz w:val="24"/>
                <w:szCs w:val="24"/>
                <w:lang w:eastAsia="ru-RU" w:bidi="ru-RU"/>
              </w:rPr>
              <w:t>.</w:t>
            </w:r>
            <w:r>
              <w:rPr>
                <w:rFonts w:ascii="Times New Roman" w:eastAsia="Times New Roman" w:hAnsi="Times New Roman" w:cs="Courier New"/>
                <w:color w:val="000000"/>
                <w:sz w:val="24"/>
                <w:szCs w:val="24"/>
                <w:lang w:eastAsia="ru-RU" w:bidi="ru-RU"/>
              </w:rPr>
              <w:t>02</w:t>
            </w:r>
            <w:r w:rsidR="00E93169" w:rsidRPr="00E93169">
              <w:rPr>
                <w:rFonts w:ascii="Times New Roman" w:eastAsia="Times New Roman" w:hAnsi="Times New Roman" w:cs="Courier New"/>
                <w:color w:val="000000"/>
                <w:sz w:val="24"/>
                <w:szCs w:val="24"/>
                <w:lang w:eastAsia="ru-RU" w:bidi="ru-RU"/>
              </w:rPr>
              <w:t xml:space="preserve">.2023  </w:t>
            </w:r>
            <w:r>
              <w:rPr>
                <w:rFonts w:ascii="Times New Roman" w:eastAsia="Times New Roman" w:hAnsi="Times New Roman" w:cs="Courier New"/>
                <w:color w:val="000000"/>
                <w:sz w:val="24"/>
                <w:szCs w:val="24"/>
                <w:lang w:eastAsia="ru-RU" w:bidi="ru-RU"/>
              </w:rPr>
              <w:t>92</w:t>
            </w:r>
            <w:r w:rsidR="00E93169" w:rsidRPr="00E93169">
              <w:rPr>
                <w:rFonts w:ascii="Times New Roman" w:eastAsia="Times New Roman" w:hAnsi="Times New Roman" w:cs="Courier New"/>
                <w:color w:val="000000"/>
                <w:sz w:val="24"/>
                <w:szCs w:val="24"/>
                <w:lang w:eastAsia="ru-RU" w:bidi="ru-RU"/>
              </w:rPr>
              <w:t xml:space="preserve"> № </w:t>
            </w:r>
          </w:p>
          <w:p w:rsidR="00E93169" w:rsidRPr="00E93169" w:rsidRDefault="00E93169" w:rsidP="00E93169">
            <w:pPr>
              <w:widowControl w:val="0"/>
              <w:spacing w:after="0" w:line="240" w:lineRule="auto"/>
              <w:jc w:val="center"/>
              <w:rPr>
                <w:rFonts w:ascii="Times New Roman" w:eastAsia="Times New Roman" w:hAnsi="Times New Roman" w:cs="Courier New"/>
                <w:color w:val="000000"/>
                <w:sz w:val="24"/>
                <w:szCs w:val="24"/>
                <w:lang w:eastAsia="ru-RU" w:bidi="ru-RU"/>
              </w:rPr>
            </w:pPr>
            <w:proofErr w:type="spellStart"/>
            <w:r w:rsidRPr="00E93169">
              <w:rPr>
                <w:rFonts w:ascii="Times New Roman" w:eastAsia="Times New Roman" w:hAnsi="Times New Roman" w:cs="Courier New"/>
                <w:bCs/>
                <w:color w:val="000000"/>
                <w:sz w:val="24"/>
                <w:szCs w:val="24"/>
                <w:lang w:eastAsia="ru-RU" w:bidi="ru-RU"/>
              </w:rPr>
              <w:t>Çě</w:t>
            </w:r>
            <w:proofErr w:type="gramStart"/>
            <w:r w:rsidRPr="00E93169">
              <w:rPr>
                <w:rFonts w:ascii="Times New Roman" w:eastAsia="Times New Roman" w:hAnsi="Times New Roman" w:cs="Courier New"/>
                <w:bCs/>
                <w:color w:val="000000"/>
                <w:sz w:val="24"/>
                <w:szCs w:val="24"/>
                <w:lang w:eastAsia="ru-RU" w:bidi="ru-RU"/>
              </w:rPr>
              <w:t>м</w:t>
            </w:r>
            <w:proofErr w:type="gramEnd"/>
            <w:r w:rsidRPr="00E93169">
              <w:rPr>
                <w:rFonts w:ascii="Times New Roman" w:eastAsia="Times New Roman" w:hAnsi="Times New Roman" w:cs="Courier New"/>
                <w:bCs/>
                <w:color w:val="000000"/>
                <w:sz w:val="24"/>
                <w:szCs w:val="24"/>
                <w:lang w:eastAsia="ru-RU" w:bidi="ru-RU"/>
              </w:rPr>
              <w:t>ěрле</w:t>
            </w:r>
            <w:proofErr w:type="spellEnd"/>
            <w:r w:rsidRPr="00E93169">
              <w:rPr>
                <w:rFonts w:ascii="Times New Roman" w:eastAsia="Times New Roman" w:hAnsi="Times New Roman" w:cs="Courier New"/>
                <w:color w:val="000000"/>
                <w:sz w:val="24"/>
                <w:szCs w:val="24"/>
                <w:lang w:eastAsia="ru-RU" w:bidi="ru-RU"/>
              </w:rPr>
              <w:t xml:space="preserve"> хули</w:t>
            </w:r>
          </w:p>
          <w:p w:rsidR="00E93169" w:rsidRPr="00E93169" w:rsidRDefault="00E93169" w:rsidP="00E93169">
            <w:pPr>
              <w:widowControl w:val="0"/>
              <w:spacing w:after="0" w:line="240" w:lineRule="auto"/>
              <w:jc w:val="center"/>
              <w:rPr>
                <w:rFonts w:ascii="Times New Roman" w:eastAsia="Times New Roman" w:hAnsi="Times New Roman" w:cs="Courier New"/>
                <w:noProof/>
                <w:color w:val="000000"/>
                <w:sz w:val="26"/>
                <w:szCs w:val="24"/>
                <w:lang w:eastAsia="ru-RU" w:bidi="ru-RU"/>
              </w:rPr>
            </w:pPr>
          </w:p>
        </w:tc>
        <w:tc>
          <w:tcPr>
            <w:tcW w:w="0" w:type="auto"/>
            <w:vMerge/>
            <w:vAlign w:val="center"/>
            <w:hideMark/>
          </w:tcPr>
          <w:p w:rsidR="00E93169" w:rsidRPr="00E93169" w:rsidRDefault="00E93169" w:rsidP="00E93169">
            <w:pPr>
              <w:widowControl w:val="0"/>
              <w:spacing w:after="0" w:line="240" w:lineRule="auto"/>
              <w:rPr>
                <w:rFonts w:ascii="Times New Roman" w:eastAsia="Times New Roman" w:hAnsi="Times New Roman" w:cs="Courier New"/>
                <w:color w:val="000000"/>
                <w:sz w:val="26"/>
                <w:szCs w:val="24"/>
                <w:lang w:eastAsia="ru-RU" w:bidi="ru-RU"/>
              </w:rPr>
            </w:pPr>
          </w:p>
        </w:tc>
        <w:tc>
          <w:tcPr>
            <w:tcW w:w="4161" w:type="dxa"/>
          </w:tcPr>
          <w:p w:rsidR="00E93169" w:rsidRPr="00E93169" w:rsidRDefault="00E93169" w:rsidP="00E93169">
            <w:pPr>
              <w:autoSpaceDE w:val="0"/>
              <w:autoSpaceDN w:val="0"/>
              <w:adjustRightInd w:val="0"/>
              <w:spacing w:after="0" w:line="240" w:lineRule="auto"/>
              <w:jc w:val="center"/>
              <w:rPr>
                <w:rFonts w:ascii="Times New Roman" w:eastAsia="Times New Roman" w:hAnsi="Times New Roman"/>
                <w:b/>
                <w:bCs/>
                <w:noProof/>
                <w:color w:val="000000"/>
                <w:sz w:val="22"/>
                <w:szCs w:val="20"/>
              </w:rPr>
            </w:pPr>
            <w:r w:rsidRPr="00E93169">
              <w:rPr>
                <w:rFonts w:ascii="Times New Roman" w:eastAsia="Times New Roman" w:hAnsi="Times New Roman"/>
                <w:b/>
                <w:bCs/>
                <w:noProof/>
                <w:color w:val="000000"/>
                <w:sz w:val="22"/>
                <w:szCs w:val="20"/>
              </w:rPr>
              <w:t>АДМИНИСТРАЦИЯ</w:t>
            </w:r>
          </w:p>
          <w:p w:rsidR="00E93169" w:rsidRPr="00E93169" w:rsidRDefault="00E93169" w:rsidP="00E93169">
            <w:pPr>
              <w:autoSpaceDE w:val="0"/>
              <w:autoSpaceDN w:val="0"/>
              <w:adjustRightInd w:val="0"/>
              <w:spacing w:after="0" w:line="240" w:lineRule="auto"/>
              <w:jc w:val="center"/>
              <w:rPr>
                <w:rFonts w:ascii="Times New Roman" w:eastAsia="Times New Roman" w:hAnsi="Times New Roman"/>
                <w:noProof/>
                <w:color w:val="000000"/>
                <w:sz w:val="26"/>
                <w:szCs w:val="20"/>
              </w:rPr>
            </w:pPr>
            <w:r w:rsidRPr="00E93169">
              <w:rPr>
                <w:rFonts w:ascii="Times New Roman" w:eastAsia="Times New Roman" w:hAnsi="Times New Roman"/>
                <w:b/>
                <w:bCs/>
                <w:noProof/>
                <w:color w:val="000000"/>
                <w:sz w:val="22"/>
                <w:szCs w:val="20"/>
              </w:rPr>
              <w:t>ШУМЕРЛИНСКОГО МУНИЦИПАЛЬНОГО ОКРУГА</w:t>
            </w:r>
            <w:r w:rsidRPr="00E93169">
              <w:rPr>
                <w:rFonts w:ascii="Times New Roman" w:eastAsia="Times New Roman" w:hAnsi="Times New Roman"/>
                <w:noProof/>
                <w:color w:val="000000"/>
                <w:sz w:val="26"/>
                <w:szCs w:val="20"/>
              </w:rPr>
              <w:t xml:space="preserve"> </w:t>
            </w:r>
          </w:p>
          <w:p w:rsidR="00E93169" w:rsidRPr="00E93169" w:rsidRDefault="00E93169" w:rsidP="00E93169">
            <w:pPr>
              <w:autoSpaceDE w:val="0"/>
              <w:autoSpaceDN w:val="0"/>
              <w:adjustRightInd w:val="0"/>
              <w:spacing w:after="0" w:line="240" w:lineRule="auto"/>
              <w:jc w:val="center"/>
              <w:rPr>
                <w:rFonts w:ascii="Courier New" w:eastAsia="Times New Roman" w:hAnsi="Courier New" w:cs="Courier New"/>
                <w:bCs/>
                <w:color w:val="000000"/>
                <w:sz w:val="24"/>
                <w:szCs w:val="24"/>
                <w:lang w:eastAsia="ru-RU"/>
              </w:rPr>
            </w:pPr>
          </w:p>
          <w:p w:rsidR="00E93169" w:rsidRPr="00E93169" w:rsidRDefault="00E93169" w:rsidP="00E93169">
            <w:pPr>
              <w:widowControl w:val="0"/>
              <w:spacing w:after="0" w:line="240" w:lineRule="auto"/>
              <w:jc w:val="center"/>
              <w:rPr>
                <w:rFonts w:ascii="Times New Roman" w:eastAsia="Times New Roman" w:hAnsi="Times New Roman" w:cs="Courier New"/>
                <w:b/>
                <w:color w:val="000000"/>
                <w:sz w:val="24"/>
                <w:szCs w:val="24"/>
                <w:lang w:eastAsia="ru-RU" w:bidi="ru-RU"/>
              </w:rPr>
            </w:pPr>
            <w:r w:rsidRPr="00E93169">
              <w:rPr>
                <w:rFonts w:ascii="Times New Roman" w:eastAsia="Times New Roman" w:hAnsi="Times New Roman" w:cs="Courier New"/>
                <w:b/>
                <w:color w:val="000000"/>
                <w:sz w:val="24"/>
                <w:szCs w:val="24"/>
                <w:lang w:eastAsia="ru-RU" w:bidi="ru-RU"/>
              </w:rPr>
              <w:t>ПОСТАНОВЛЕНИЕ</w:t>
            </w:r>
          </w:p>
          <w:p w:rsidR="00E93169" w:rsidRPr="00E93169" w:rsidRDefault="00E93169" w:rsidP="00E93169">
            <w:pPr>
              <w:widowControl w:val="0"/>
              <w:spacing w:after="0" w:line="240" w:lineRule="auto"/>
              <w:jc w:val="center"/>
              <w:rPr>
                <w:rFonts w:ascii="Times New Roman" w:eastAsia="Times New Roman" w:hAnsi="Times New Roman" w:cs="Courier New"/>
                <w:color w:val="000000"/>
                <w:sz w:val="24"/>
                <w:szCs w:val="24"/>
                <w:lang w:eastAsia="ru-RU" w:bidi="ru-RU"/>
              </w:rPr>
            </w:pPr>
          </w:p>
          <w:p w:rsidR="00E93169" w:rsidRPr="00E93169" w:rsidRDefault="007A461A" w:rsidP="00E93169">
            <w:pPr>
              <w:widowControl w:val="0"/>
              <w:spacing w:after="0" w:line="240" w:lineRule="auto"/>
              <w:jc w:val="center"/>
              <w:rPr>
                <w:rFonts w:ascii="Times New Roman" w:eastAsia="Times New Roman" w:hAnsi="Times New Roman" w:cs="Courier New"/>
                <w:color w:val="000000"/>
                <w:sz w:val="24"/>
                <w:szCs w:val="24"/>
                <w:lang w:eastAsia="ru-RU" w:bidi="ru-RU"/>
              </w:rPr>
            </w:pPr>
            <w:r>
              <w:rPr>
                <w:rFonts w:ascii="Times New Roman" w:eastAsia="Times New Roman" w:hAnsi="Times New Roman" w:cs="Courier New"/>
                <w:color w:val="000000"/>
                <w:sz w:val="24"/>
                <w:szCs w:val="24"/>
                <w:lang w:eastAsia="ru-RU" w:bidi="ru-RU"/>
              </w:rPr>
              <w:t>13</w:t>
            </w:r>
            <w:r w:rsidR="00E93169" w:rsidRPr="00E93169">
              <w:rPr>
                <w:rFonts w:ascii="Times New Roman" w:eastAsia="Times New Roman" w:hAnsi="Times New Roman" w:cs="Courier New"/>
                <w:color w:val="000000"/>
                <w:sz w:val="24"/>
                <w:szCs w:val="24"/>
                <w:lang w:eastAsia="ru-RU" w:bidi="ru-RU"/>
              </w:rPr>
              <w:t>.</w:t>
            </w:r>
            <w:r>
              <w:rPr>
                <w:rFonts w:ascii="Times New Roman" w:eastAsia="Times New Roman" w:hAnsi="Times New Roman" w:cs="Courier New"/>
                <w:color w:val="000000"/>
                <w:sz w:val="24"/>
                <w:szCs w:val="24"/>
                <w:lang w:eastAsia="ru-RU" w:bidi="ru-RU"/>
              </w:rPr>
              <w:t>02</w:t>
            </w:r>
            <w:r w:rsidR="00E93169" w:rsidRPr="00E93169">
              <w:rPr>
                <w:rFonts w:ascii="Times New Roman" w:eastAsia="Times New Roman" w:hAnsi="Times New Roman" w:cs="Courier New"/>
                <w:color w:val="000000"/>
                <w:sz w:val="24"/>
                <w:szCs w:val="24"/>
                <w:lang w:eastAsia="ru-RU" w:bidi="ru-RU"/>
              </w:rPr>
              <w:t xml:space="preserve">.2023 № </w:t>
            </w:r>
            <w:r>
              <w:rPr>
                <w:rFonts w:ascii="Times New Roman" w:eastAsia="Times New Roman" w:hAnsi="Times New Roman" w:cs="Courier New"/>
                <w:color w:val="000000"/>
                <w:sz w:val="24"/>
                <w:szCs w:val="24"/>
                <w:lang w:eastAsia="ru-RU" w:bidi="ru-RU"/>
              </w:rPr>
              <w:t>92</w:t>
            </w:r>
          </w:p>
          <w:p w:rsidR="00E93169" w:rsidRPr="00E93169" w:rsidRDefault="00E93169" w:rsidP="00E93169">
            <w:pPr>
              <w:widowControl w:val="0"/>
              <w:spacing w:after="0" w:line="240" w:lineRule="auto"/>
              <w:jc w:val="center"/>
              <w:rPr>
                <w:rFonts w:ascii="Times New Roman" w:eastAsia="Times New Roman" w:hAnsi="Times New Roman" w:cs="Courier New"/>
                <w:b/>
                <w:color w:val="000000"/>
                <w:sz w:val="28"/>
                <w:szCs w:val="24"/>
                <w:lang w:eastAsia="ru-RU" w:bidi="ru-RU"/>
              </w:rPr>
            </w:pPr>
            <w:r w:rsidRPr="00E93169">
              <w:rPr>
                <w:rFonts w:ascii="Times New Roman" w:eastAsia="Times New Roman" w:hAnsi="Times New Roman" w:cs="Courier New"/>
                <w:color w:val="000000"/>
                <w:sz w:val="24"/>
                <w:szCs w:val="24"/>
                <w:lang w:eastAsia="ru-RU" w:bidi="ru-RU"/>
              </w:rPr>
              <w:t xml:space="preserve">  г. Шумерля</w:t>
            </w:r>
          </w:p>
          <w:p w:rsidR="00E93169" w:rsidRPr="00E93169" w:rsidRDefault="00E93169" w:rsidP="00E93169">
            <w:pPr>
              <w:autoSpaceDE w:val="0"/>
              <w:autoSpaceDN w:val="0"/>
              <w:adjustRightInd w:val="0"/>
              <w:spacing w:after="0" w:line="240" w:lineRule="auto"/>
              <w:ind w:right="-35"/>
              <w:jc w:val="both"/>
              <w:rPr>
                <w:rFonts w:ascii="Times New Roman" w:eastAsia="Times New Roman" w:hAnsi="Times New Roman"/>
                <w:noProof/>
                <w:sz w:val="26"/>
                <w:szCs w:val="20"/>
              </w:rPr>
            </w:pPr>
          </w:p>
        </w:tc>
      </w:tr>
    </w:tbl>
    <w:p w:rsidR="00E93169" w:rsidRDefault="00E93169" w:rsidP="008D0847">
      <w:pPr>
        <w:spacing w:after="0" w:line="240" w:lineRule="auto"/>
        <w:ind w:right="5951"/>
        <w:jc w:val="both"/>
      </w:pPr>
    </w:p>
    <w:p w:rsidR="008D0847" w:rsidRPr="008D0847" w:rsidRDefault="008D0847" w:rsidP="008D0847">
      <w:pPr>
        <w:spacing w:after="0" w:line="240" w:lineRule="auto"/>
        <w:ind w:right="5951"/>
        <w:jc w:val="both"/>
        <w:rPr>
          <w:rFonts w:ascii="Times New Roman" w:eastAsia="Times New Roman" w:hAnsi="Times New Roman"/>
          <w:color w:val="000000"/>
          <w:sz w:val="24"/>
          <w:szCs w:val="24"/>
          <w:lang w:eastAsia="ru-RU"/>
        </w:rPr>
      </w:pPr>
      <w:r w:rsidRPr="008D0847">
        <w:rPr>
          <w:rFonts w:ascii="Times New Roman" w:eastAsia="Times New Roman" w:hAnsi="Times New Roman"/>
          <w:color w:val="000000"/>
          <w:sz w:val="24"/>
          <w:szCs w:val="24"/>
          <w:lang w:eastAsia="ru-RU"/>
        </w:rPr>
        <w:t>Об утверждении Порядка разработки и реализации муниципальных программ Шумерлинского муниципального округа</w:t>
      </w:r>
      <w:r w:rsidR="00BC4577">
        <w:rPr>
          <w:rFonts w:ascii="Times New Roman" w:eastAsia="Times New Roman" w:hAnsi="Times New Roman"/>
          <w:color w:val="000000"/>
          <w:sz w:val="24"/>
          <w:szCs w:val="24"/>
          <w:lang w:eastAsia="ru-RU"/>
        </w:rPr>
        <w:t xml:space="preserve"> Чувашской Республики</w:t>
      </w:r>
    </w:p>
    <w:p w:rsidR="008D0847" w:rsidRDefault="008D0847" w:rsidP="00123C6D">
      <w:pPr>
        <w:autoSpaceDE w:val="0"/>
        <w:autoSpaceDN w:val="0"/>
        <w:adjustRightInd w:val="0"/>
        <w:spacing w:after="0" w:line="240" w:lineRule="auto"/>
        <w:ind w:firstLine="567"/>
        <w:contextualSpacing/>
        <w:jc w:val="both"/>
        <w:rPr>
          <w:rFonts w:ascii="Times New Roman" w:hAnsi="Times New Roman"/>
          <w:bCs/>
          <w:sz w:val="26"/>
          <w:szCs w:val="26"/>
        </w:rPr>
      </w:pPr>
    </w:p>
    <w:p w:rsidR="002A01E9" w:rsidRPr="008D0847" w:rsidRDefault="00665F69" w:rsidP="008D084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65F69">
        <w:rPr>
          <w:rFonts w:ascii="Times New Roman" w:eastAsia="Times New Roman" w:hAnsi="Times New Roman" w:hint="eastAsia"/>
          <w:sz w:val="24"/>
          <w:szCs w:val="24"/>
          <w:lang w:eastAsia="ru-RU"/>
        </w:rPr>
        <w:t>В</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соответствии</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со</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ст</w:t>
      </w:r>
      <w:r w:rsidRPr="00665F69">
        <w:rPr>
          <w:rFonts w:ascii="Times New Roman" w:eastAsia="Times New Roman" w:hAnsi="Times New Roman"/>
          <w:sz w:val="24"/>
          <w:szCs w:val="24"/>
          <w:lang w:eastAsia="ru-RU"/>
        </w:rPr>
        <w:t>. 17</w:t>
      </w:r>
      <w:r>
        <w:rPr>
          <w:rFonts w:ascii="Times New Roman" w:eastAsia="Times New Roman" w:hAnsi="Times New Roman"/>
          <w:sz w:val="24"/>
          <w:szCs w:val="24"/>
          <w:lang w:eastAsia="ru-RU"/>
        </w:rPr>
        <w:t>9</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Бюджетного</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кодекса</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Российской</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Федерации</w:t>
      </w:r>
      <w:r>
        <w:rPr>
          <w:rFonts w:ascii="Times New Roman" w:eastAsia="Times New Roman" w:hAnsi="Times New Roman"/>
          <w:sz w:val="24"/>
          <w:szCs w:val="24"/>
          <w:lang w:eastAsia="ru-RU"/>
        </w:rPr>
        <w:t>, в</w:t>
      </w:r>
      <w:r w:rsidR="002A01E9" w:rsidRPr="008D0847">
        <w:rPr>
          <w:rFonts w:ascii="Times New Roman" w:eastAsia="Times New Roman" w:hAnsi="Times New Roman"/>
          <w:sz w:val="24"/>
          <w:szCs w:val="24"/>
          <w:lang w:eastAsia="ru-RU"/>
        </w:rPr>
        <w:t xml:space="preserve"> целях </w:t>
      </w:r>
      <w:r>
        <w:rPr>
          <w:rFonts w:ascii="Times New Roman" w:eastAsia="Times New Roman" w:hAnsi="Times New Roman"/>
          <w:sz w:val="24"/>
          <w:szCs w:val="24"/>
          <w:lang w:eastAsia="ru-RU"/>
        </w:rPr>
        <w:t xml:space="preserve">упорядочения работы по разработке и реализации муниципальных программ </w:t>
      </w:r>
      <w:r w:rsidRPr="00665F69">
        <w:rPr>
          <w:rFonts w:ascii="Times New Roman" w:eastAsia="Times New Roman" w:hAnsi="Times New Roman" w:hint="eastAsia"/>
          <w:sz w:val="24"/>
          <w:szCs w:val="24"/>
          <w:lang w:eastAsia="ru-RU"/>
        </w:rPr>
        <w:t>Шумерлинского</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муниципального</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округа</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Чувашской</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Республики</w:t>
      </w:r>
      <w:r>
        <w:rPr>
          <w:rFonts w:ascii="Times New Roman" w:eastAsia="Times New Roman" w:hAnsi="Times New Roman"/>
          <w:sz w:val="24"/>
          <w:szCs w:val="24"/>
          <w:lang w:eastAsia="ru-RU"/>
        </w:rPr>
        <w:t xml:space="preserve">, </w:t>
      </w:r>
      <w:r w:rsidR="002A01E9" w:rsidRPr="008D0847">
        <w:rPr>
          <w:rFonts w:ascii="Times New Roman" w:eastAsia="Times New Roman" w:hAnsi="Times New Roman"/>
          <w:sz w:val="24"/>
          <w:szCs w:val="24"/>
          <w:lang w:eastAsia="ru-RU"/>
        </w:rPr>
        <w:t>совершенствования программно-целевых принципов организации бюджетной системы Шумерлинского муниципальн</w:t>
      </w:r>
      <w:r w:rsidR="009E788F">
        <w:rPr>
          <w:rFonts w:ascii="Times New Roman" w:eastAsia="Times New Roman" w:hAnsi="Times New Roman"/>
          <w:sz w:val="24"/>
          <w:szCs w:val="24"/>
          <w:lang w:eastAsia="ru-RU"/>
        </w:rPr>
        <w:t>ого округа Чувашской Республики</w:t>
      </w:r>
    </w:p>
    <w:p w:rsidR="00016C44" w:rsidRPr="008D0847" w:rsidRDefault="00016C44" w:rsidP="008D0847">
      <w:pPr>
        <w:autoSpaceDE w:val="0"/>
        <w:autoSpaceDN w:val="0"/>
        <w:adjustRightInd w:val="0"/>
        <w:spacing w:after="0" w:line="240" w:lineRule="auto"/>
        <w:ind w:firstLine="567"/>
        <w:contextualSpacing/>
        <w:jc w:val="both"/>
        <w:rPr>
          <w:rFonts w:ascii="Times New Roman" w:hAnsi="Times New Roman"/>
          <w:bCs/>
          <w:sz w:val="24"/>
          <w:szCs w:val="24"/>
        </w:rPr>
      </w:pPr>
    </w:p>
    <w:p w:rsidR="00123C6D" w:rsidRDefault="00123C6D" w:rsidP="008D0847">
      <w:pPr>
        <w:autoSpaceDE w:val="0"/>
        <w:autoSpaceDN w:val="0"/>
        <w:adjustRightInd w:val="0"/>
        <w:spacing w:after="0" w:line="240" w:lineRule="auto"/>
        <w:ind w:firstLine="567"/>
        <w:contextualSpacing/>
        <w:jc w:val="both"/>
        <w:rPr>
          <w:rFonts w:ascii="Times New Roman" w:hAnsi="Times New Roman"/>
          <w:bCs/>
          <w:sz w:val="24"/>
          <w:szCs w:val="24"/>
        </w:rPr>
      </w:pPr>
      <w:r w:rsidRPr="008D0847">
        <w:rPr>
          <w:rFonts w:ascii="Times New Roman" w:hAnsi="Times New Roman"/>
          <w:bCs/>
          <w:sz w:val="24"/>
          <w:szCs w:val="24"/>
        </w:rPr>
        <w:t xml:space="preserve">администрация Шумерлинского муниципального округа </w:t>
      </w:r>
      <w:proofErr w:type="gramStart"/>
      <w:r w:rsidRPr="008D0847">
        <w:rPr>
          <w:rFonts w:ascii="Times New Roman" w:hAnsi="Times New Roman"/>
          <w:bCs/>
          <w:sz w:val="24"/>
          <w:szCs w:val="24"/>
        </w:rPr>
        <w:t>п</w:t>
      </w:r>
      <w:proofErr w:type="gramEnd"/>
      <w:r w:rsidRPr="008D0847">
        <w:rPr>
          <w:rFonts w:ascii="Times New Roman" w:hAnsi="Times New Roman"/>
          <w:bCs/>
          <w:sz w:val="24"/>
          <w:szCs w:val="24"/>
        </w:rPr>
        <w:t xml:space="preserve"> о с т а н о в л я е т:</w:t>
      </w:r>
    </w:p>
    <w:p w:rsidR="009E788F" w:rsidRPr="008D0847" w:rsidRDefault="009E788F" w:rsidP="008D0847">
      <w:pPr>
        <w:autoSpaceDE w:val="0"/>
        <w:autoSpaceDN w:val="0"/>
        <w:adjustRightInd w:val="0"/>
        <w:spacing w:after="0" w:line="240" w:lineRule="auto"/>
        <w:ind w:firstLine="567"/>
        <w:contextualSpacing/>
        <w:jc w:val="both"/>
        <w:rPr>
          <w:rFonts w:ascii="Times New Roman" w:hAnsi="Times New Roman"/>
          <w:bCs/>
          <w:sz w:val="24"/>
          <w:szCs w:val="24"/>
        </w:rPr>
      </w:pPr>
    </w:p>
    <w:p w:rsidR="002A01E9" w:rsidRDefault="002A01E9" w:rsidP="008D084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D0847">
        <w:rPr>
          <w:rFonts w:ascii="Times New Roman" w:eastAsia="Times New Roman" w:hAnsi="Times New Roman"/>
          <w:sz w:val="24"/>
          <w:szCs w:val="24"/>
          <w:lang w:eastAsia="ru-RU"/>
        </w:rPr>
        <w:t xml:space="preserve">1. Утвердить прилагаемый </w:t>
      </w:r>
      <w:r w:rsidRPr="009E788F">
        <w:rPr>
          <w:rFonts w:ascii="Times New Roman" w:eastAsia="Times New Roman" w:hAnsi="Times New Roman"/>
          <w:color w:val="000000" w:themeColor="text1"/>
          <w:sz w:val="24"/>
          <w:szCs w:val="24"/>
          <w:lang w:eastAsia="ru-RU"/>
        </w:rPr>
        <w:t>Порядок</w:t>
      </w:r>
      <w:r w:rsidRPr="008D0847">
        <w:rPr>
          <w:rFonts w:ascii="Times New Roman" w:eastAsia="Times New Roman" w:hAnsi="Times New Roman"/>
          <w:sz w:val="24"/>
          <w:szCs w:val="24"/>
          <w:lang w:eastAsia="ru-RU"/>
        </w:rPr>
        <w:t xml:space="preserve"> разработки и реализации муниципальных программ Шумерлинского муниципального округа  Чувашской Республики.</w:t>
      </w:r>
    </w:p>
    <w:p w:rsidR="00665F69" w:rsidRPr="008D0847" w:rsidRDefault="00665F69" w:rsidP="008D084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665F69">
        <w:rPr>
          <w:rFonts w:ascii="Times New Roman" w:eastAsia="Times New Roman" w:hAnsi="Times New Roman" w:hint="eastAsia"/>
          <w:sz w:val="24"/>
          <w:szCs w:val="24"/>
          <w:lang w:eastAsia="ru-RU"/>
        </w:rPr>
        <w:t>Структурным</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подразделениям</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администрации</w:t>
      </w:r>
      <w:r w:rsidRPr="00665F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Шумерлинского муниципального округа </w:t>
      </w:r>
      <w:r w:rsidRPr="00665F69">
        <w:rPr>
          <w:rFonts w:ascii="Times New Roman" w:eastAsia="Times New Roman" w:hAnsi="Times New Roman" w:hint="eastAsia"/>
          <w:sz w:val="24"/>
          <w:szCs w:val="24"/>
          <w:lang w:eastAsia="ru-RU"/>
        </w:rPr>
        <w:t>и</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уполномоченным</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учреждениям</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осуществлять</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разработку</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и</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реализацию</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муниципальных</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программ</w:t>
      </w:r>
      <w:r w:rsidRPr="00665F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Шумерлинского муниц</w:t>
      </w:r>
      <w:r w:rsidR="00FD4982">
        <w:rPr>
          <w:rFonts w:ascii="Times New Roman" w:eastAsia="Times New Roman" w:hAnsi="Times New Roman"/>
          <w:sz w:val="24"/>
          <w:szCs w:val="24"/>
          <w:lang w:eastAsia="ru-RU"/>
        </w:rPr>
        <w:t xml:space="preserve">ипального округа </w:t>
      </w:r>
      <w:r w:rsidRPr="00665F69">
        <w:rPr>
          <w:rFonts w:ascii="Times New Roman" w:eastAsia="Times New Roman" w:hAnsi="Times New Roman" w:hint="eastAsia"/>
          <w:sz w:val="24"/>
          <w:szCs w:val="24"/>
          <w:lang w:eastAsia="ru-RU"/>
        </w:rPr>
        <w:t>согласно</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Порядку</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разработки</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и</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реализации</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муниципальных</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программ</w:t>
      </w:r>
      <w:r w:rsidR="00FD4982" w:rsidRPr="00FD4982">
        <w:rPr>
          <w:rFonts w:hint="eastAsia"/>
        </w:rPr>
        <w:t xml:space="preserve"> </w:t>
      </w:r>
      <w:r w:rsidR="00FD4982" w:rsidRPr="00FD4982">
        <w:rPr>
          <w:rFonts w:ascii="Times New Roman" w:eastAsia="Times New Roman" w:hAnsi="Times New Roman" w:hint="eastAsia"/>
          <w:sz w:val="24"/>
          <w:szCs w:val="24"/>
          <w:lang w:eastAsia="ru-RU"/>
        </w:rPr>
        <w:t>Шумерлинского</w:t>
      </w:r>
      <w:r w:rsidR="00FD4982" w:rsidRPr="00FD4982">
        <w:rPr>
          <w:rFonts w:ascii="Times New Roman" w:eastAsia="Times New Roman" w:hAnsi="Times New Roman"/>
          <w:sz w:val="24"/>
          <w:szCs w:val="24"/>
          <w:lang w:eastAsia="ru-RU"/>
        </w:rPr>
        <w:t xml:space="preserve"> </w:t>
      </w:r>
      <w:r w:rsidR="00FD4982" w:rsidRPr="00FD4982">
        <w:rPr>
          <w:rFonts w:ascii="Times New Roman" w:eastAsia="Times New Roman" w:hAnsi="Times New Roman" w:hint="eastAsia"/>
          <w:sz w:val="24"/>
          <w:szCs w:val="24"/>
          <w:lang w:eastAsia="ru-RU"/>
        </w:rPr>
        <w:t>муниципального</w:t>
      </w:r>
      <w:r w:rsidR="00FD4982" w:rsidRPr="00FD4982">
        <w:rPr>
          <w:rFonts w:ascii="Times New Roman" w:eastAsia="Times New Roman" w:hAnsi="Times New Roman"/>
          <w:sz w:val="24"/>
          <w:szCs w:val="24"/>
          <w:lang w:eastAsia="ru-RU"/>
        </w:rPr>
        <w:t xml:space="preserve"> </w:t>
      </w:r>
      <w:r w:rsidR="00FD4982" w:rsidRPr="00FD4982">
        <w:rPr>
          <w:rFonts w:ascii="Times New Roman" w:eastAsia="Times New Roman" w:hAnsi="Times New Roman" w:hint="eastAsia"/>
          <w:sz w:val="24"/>
          <w:szCs w:val="24"/>
          <w:lang w:eastAsia="ru-RU"/>
        </w:rPr>
        <w:t>округа</w:t>
      </w:r>
      <w:r w:rsidR="00FD4982" w:rsidRPr="00FD4982">
        <w:rPr>
          <w:rFonts w:ascii="Times New Roman" w:eastAsia="Times New Roman" w:hAnsi="Times New Roman"/>
          <w:sz w:val="24"/>
          <w:szCs w:val="24"/>
          <w:lang w:eastAsia="ru-RU"/>
        </w:rPr>
        <w:t xml:space="preserve"> </w:t>
      </w:r>
      <w:r w:rsidR="00FD4982" w:rsidRPr="00FD4982">
        <w:rPr>
          <w:rFonts w:ascii="Times New Roman" w:eastAsia="Times New Roman" w:hAnsi="Times New Roman" w:hint="eastAsia"/>
          <w:sz w:val="24"/>
          <w:szCs w:val="24"/>
          <w:lang w:eastAsia="ru-RU"/>
        </w:rPr>
        <w:t>Чувашской</w:t>
      </w:r>
      <w:r w:rsidR="00FD4982" w:rsidRPr="00FD4982">
        <w:rPr>
          <w:rFonts w:ascii="Times New Roman" w:eastAsia="Times New Roman" w:hAnsi="Times New Roman"/>
          <w:sz w:val="24"/>
          <w:szCs w:val="24"/>
          <w:lang w:eastAsia="ru-RU"/>
        </w:rPr>
        <w:t xml:space="preserve"> </w:t>
      </w:r>
      <w:r w:rsidR="00FD4982" w:rsidRPr="00FD4982">
        <w:rPr>
          <w:rFonts w:ascii="Times New Roman" w:eastAsia="Times New Roman" w:hAnsi="Times New Roman" w:hint="eastAsia"/>
          <w:sz w:val="24"/>
          <w:szCs w:val="24"/>
          <w:lang w:eastAsia="ru-RU"/>
        </w:rPr>
        <w:t>Республики</w:t>
      </w:r>
      <w:r w:rsidRPr="00665F69">
        <w:rPr>
          <w:rFonts w:ascii="Times New Roman" w:eastAsia="Times New Roman" w:hAnsi="Times New Roman"/>
          <w:sz w:val="24"/>
          <w:szCs w:val="24"/>
          <w:lang w:eastAsia="ru-RU"/>
        </w:rPr>
        <w:t>.</w:t>
      </w:r>
    </w:p>
    <w:p w:rsidR="00E93169" w:rsidRDefault="00FD4982" w:rsidP="00E93169">
      <w:pPr>
        <w:pStyle w:val="af0"/>
        <w:spacing w:before="0" w:beforeAutospacing="0" w:after="0" w:afterAutospacing="0"/>
        <w:ind w:firstLine="567"/>
        <w:jc w:val="both"/>
      </w:pPr>
      <w:r>
        <w:t>3</w:t>
      </w:r>
      <w:r w:rsidR="007F3FDA" w:rsidRPr="007F3FDA">
        <w:t>. Признать утратившим силу</w:t>
      </w:r>
      <w:r w:rsidR="009E788F">
        <w:t xml:space="preserve"> </w:t>
      </w:r>
      <w:r w:rsidR="00E93169" w:rsidRPr="007F3FDA">
        <w:t xml:space="preserve">постановление администрации </w:t>
      </w:r>
      <w:r w:rsidR="00E93169" w:rsidRPr="008D0847">
        <w:t xml:space="preserve">Шумерлинского </w:t>
      </w:r>
      <w:r w:rsidR="00E93169">
        <w:t>муниципального округа</w:t>
      </w:r>
      <w:r w:rsidR="00E93169" w:rsidRPr="008D0847">
        <w:t xml:space="preserve"> Чувашской Республики</w:t>
      </w:r>
      <w:r w:rsidR="00E93169" w:rsidRPr="007F3FDA">
        <w:t xml:space="preserve"> </w:t>
      </w:r>
      <w:r w:rsidR="00E93169" w:rsidRPr="008D0847">
        <w:t xml:space="preserve">от </w:t>
      </w:r>
      <w:r w:rsidR="00E93169" w:rsidRPr="00E93169">
        <w:t>31.01.2022 №</w:t>
      </w:r>
      <w:r w:rsidR="00E93169" w:rsidRPr="007F3FDA">
        <w:t xml:space="preserve"> </w:t>
      </w:r>
      <w:r w:rsidR="00E93169" w:rsidRPr="00E93169">
        <w:t xml:space="preserve">28 </w:t>
      </w:r>
      <w:r w:rsidR="00E93169">
        <w:t>«</w:t>
      </w:r>
      <w:r w:rsidR="00E93169" w:rsidRPr="00E93169">
        <w:t>Об утверждении Порядка разработки и реализации муниципальных программ Шумерлинского муниципального округа</w:t>
      </w:r>
      <w:r w:rsidR="00E93169">
        <w:t>».</w:t>
      </w:r>
    </w:p>
    <w:p w:rsidR="009E788F" w:rsidRPr="008D0847" w:rsidRDefault="00FD4982" w:rsidP="009E788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4038CC" w:rsidRPr="008D0847">
        <w:rPr>
          <w:rFonts w:ascii="Times New Roman" w:eastAsia="Times New Roman" w:hAnsi="Times New Roman"/>
          <w:sz w:val="24"/>
          <w:szCs w:val="24"/>
          <w:lang w:eastAsia="ru-RU"/>
        </w:rPr>
        <w:t>.</w:t>
      </w:r>
      <w:r w:rsidR="009E788F" w:rsidRPr="008D0847">
        <w:rPr>
          <w:rFonts w:ascii="Times New Roman" w:eastAsia="Times New Roman" w:hAnsi="Times New Roman"/>
          <w:sz w:val="24"/>
          <w:szCs w:val="24"/>
          <w:lang w:eastAsia="ru-RU"/>
        </w:rPr>
        <w:t xml:space="preserve"> </w:t>
      </w:r>
      <w:r w:rsidR="00693BF8" w:rsidRPr="00693BF8">
        <w:rPr>
          <w:rFonts w:ascii="Times New Roman" w:eastAsia="Times New Roman" w:hAnsi="Times New Roman"/>
          <w:sz w:val="24"/>
          <w:szCs w:val="24"/>
          <w:lang w:eastAsia="ru-RU"/>
        </w:rPr>
        <w:t>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4038CC" w:rsidRPr="008D0847" w:rsidRDefault="00FD4982" w:rsidP="008D084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9E788F" w:rsidRPr="009E788F">
        <w:rPr>
          <w:rFonts w:ascii="Times New Roman" w:eastAsia="Times New Roman" w:hAnsi="Times New Roman"/>
          <w:sz w:val="24"/>
          <w:szCs w:val="24"/>
          <w:lang w:eastAsia="ru-RU"/>
        </w:rPr>
        <w:t xml:space="preserve">. </w:t>
      </w:r>
      <w:proofErr w:type="gramStart"/>
      <w:r w:rsidR="004038CC" w:rsidRPr="009E788F">
        <w:rPr>
          <w:rFonts w:ascii="Times New Roman" w:eastAsia="Times New Roman" w:hAnsi="Times New Roman"/>
          <w:sz w:val="24"/>
          <w:szCs w:val="24"/>
          <w:lang w:eastAsia="ru-RU"/>
        </w:rPr>
        <w:t>Контроль за</w:t>
      </w:r>
      <w:proofErr w:type="gramEnd"/>
      <w:r w:rsidR="004038CC" w:rsidRPr="009E788F">
        <w:rPr>
          <w:rFonts w:ascii="Times New Roman" w:eastAsia="Times New Roman" w:hAnsi="Times New Roman"/>
          <w:sz w:val="24"/>
          <w:szCs w:val="24"/>
          <w:lang w:eastAsia="ru-RU"/>
        </w:rPr>
        <w:t xml:space="preserve"> исполнением настоящего постановления возложить на заместителя главы администрации – начальника отдела сельского хозяйства и экологии администрации </w:t>
      </w:r>
      <w:proofErr w:type="spellStart"/>
      <w:r w:rsidR="004038CC" w:rsidRPr="009E788F">
        <w:rPr>
          <w:rFonts w:ascii="Times New Roman" w:eastAsia="Times New Roman" w:hAnsi="Times New Roman"/>
          <w:sz w:val="24"/>
          <w:szCs w:val="24"/>
          <w:lang w:eastAsia="ru-RU"/>
        </w:rPr>
        <w:t>Шумерлинского</w:t>
      </w:r>
      <w:proofErr w:type="spellEnd"/>
      <w:r w:rsidR="004038CC" w:rsidRPr="009E788F">
        <w:rPr>
          <w:rFonts w:ascii="Times New Roman" w:eastAsia="Times New Roman" w:hAnsi="Times New Roman"/>
          <w:sz w:val="24"/>
          <w:szCs w:val="24"/>
          <w:lang w:eastAsia="ru-RU"/>
        </w:rPr>
        <w:t xml:space="preserve"> муниципального округа </w:t>
      </w:r>
      <w:proofErr w:type="spellStart"/>
      <w:r w:rsidR="004038CC" w:rsidRPr="009E788F">
        <w:rPr>
          <w:rFonts w:ascii="Times New Roman" w:eastAsia="Times New Roman" w:hAnsi="Times New Roman"/>
          <w:sz w:val="24"/>
          <w:szCs w:val="24"/>
          <w:lang w:eastAsia="ru-RU"/>
        </w:rPr>
        <w:t>Мостайкина</w:t>
      </w:r>
      <w:proofErr w:type="spellEnd"/>
      <w:r w:rsidR="004038CC" w:rsidRPr="009E788F">
        <w:rPr>
          <w:rFonts w:ascii="Times New Roman" w:eastAsia="Times New Roman" w:hAnsi="Times New Roman"/>
          <w:sz w:val="24"/>
          <w:szCs w:val="24"/>
          <w:lang w:eastAsia="ru-RU"/>
        </w:rPr>
        <w:t xml:space="preserve"> А.А.</w:t>
      </w:r>
    </w:p>
    <w:p w:rsidR="00123C6D" w:rsidRDefault="00123C6D" w:rsidP="008D0847">
      <w:pPr>
        <w:autoSpaceDE w:val="0"/>
        <w:autoSpaceDN w:val="0"/>
        <w:adjustRightInd w:val="0"/>
        <w:spacing w:after="0" w:line="240" w:lineRule="auto"/>
        <w:rPr>
          <w:rFonts w:ascii="Times New Roman" w:hAnsi="Times New Roman"/>
          <w:sz w:val="24"/>
          <w:szCs w:val="24"/>
        </w:rPr>
      </w:pPr>
    </w:p>
    <w:p w:rsidR="00693BF8" w:rsidRPr="008D0847" w:rsidRDefault="00693BF8" w:rsidP="008D0847">
      <w:pPr>
        <w:autoSpaceDE w:val="0"/>
        <w:autoSpaceDN w:val="0"/>
        <w:adjustRightInd w:val="0"/>
        <w:spacing w:after="0" w:line="240" w:lineRule="auto"/>
        <w:rPr>
          <w:rFonts w:ascii="Times New Roman" w:hAnsi="Times New Roman"/>
          <w:sz w:val="24"/>
          <w:szCs w:val="24"/>
        </w:rPr>
      </w:pPr>
    </w:p>
    <w:p w:rsidR="00FD4982" w:rsidRDefault="00FD4982" w:rsidP="00123C6D">
      <w:pPr>
        <w:autoSpaceDE w:val="0"/>
        <w:autoSpaceDN w:val="0"/>
        <w:adjustRightInd w:val="0"/>
        <w:spacing w:after="0" w:line="240" w:lineRule="auto"/>
        <w:rPr>
          <w:rFonts w:ascii="Times New Roman" w:hAnsi="Times New Roman"/>
          <w:sz w:val="24"/>
          <w:szCs w:val="24"/>
        </w:rPr>
      </w:pPr>
    </w:p>
    <w:p w:rsidR="00123C6D" w:rsidRPr="008D0847" w:rsidRDefault="00123C6D" w:rsidP="00123C6D">
      <w:pPr>
        <w:autoSpaceDE w:val="0"/>
        <w:autoSpaceDN w:val="0"/>
        <w:adjustRightInd w:val="0"/>
        <w:spacing w:after="0" w:line="240" w:lineRule="auto"/>
        <w:rPr>
          <w:rFonts w:ascii="Times New Roman" w:hAnsi="Times New Roman"/>
          <w:sz w:val="24"/>
          <w:szCs w:val="24"/>
        </w:rPr>
      </w:pPr>
      <w:r w:rsidRPr="008D0847">
        <w:rPr>
          <w:rFonts w:ascii="Times New Roman" w:hAnsi="Times New Roman"/>
          <w:sz w:val="24"/>
          <w:szCs w:val="24"/>
        </w:rPr>
        <w:t xml:space="preserve">Глава Шумерлинского </w:t>
      </w:r>
    </w:p>
    <w:p w:rsidR="00123C6D" w:rsidRPr="008D0847" w:rsidRDefault="00123C6D" w:rsidP="00123C6D">
      <w:pPr>
        <w:autoSpaceDE w:val="0"/>
        <w:autoSpaceDN w:val="0"/>
        <w:adjustRightInd w:val="0"/>
        <w:spacing w:after="0" w:line="240" w:lineRule="auto"/>
        <w:rPr>
          <w:rFonts w:ascii="Times New Roman" w:hAnsi="Times New Roman"/>
          <w:sz w:val="24"/>
          <w:szCs w:val="24"/>
        </w:rPr>
      </w:pPr>
      <w:r w:rsidRPr="008D0847">
        <w:rPr>
          <w:rFonts w:ascii="Times New Roman" w:hAnsi="Times New Roman"/>
          <w:sz w:val="24"/>
          <w:szCs w:val="24"/>
        </w:rPr>
        <w:t>муниципального округа</w:t>
      </w:r>
    </w:p>
    <w:p w:rsidR="00123C6D" w:rsidRPr="008D0847" w:rsidRDefault="00123C6D" w:rsidP="00123C6D">
      <w:pPr>
        <w:autoSpaceDE w:val="0"/>
        <w:autoSpaceDN w:val="0"/>
        <w:adjustRightInd w:val="0"/>
        <w:spacing w:after="0" w:line="240" w:lineRule="auto"/>
        <w:rPr>
          <w:rFonts w:ascii="Times New Roman" w:hAnsi="Times New Roman"/>
          <w:sz w:val="24"/>
          <w:szCs w:val="24"/>
        </w:rPr>
      </w:pPr>
      <w:r w:rsidRPr="008D0847">
        <w:rPr>
          <w:rFonts w:ascii="Times New Roman" w:hAnsi="Times New Roman"/>
          <w:sz w:val="24"/>
          <w:szCs w:val="24"/>
        </w:rPr>
        <w:t xml:space="preserve">Чувашской Республики                                                                     </w:t>
      </w:r>
      <w:r w:rsidR="009E788F">
        <w:rPr>
          <w:rFonts w:ascii="Times New Roman" w:hAnsi="Times New Roman"/>
          <w:sz w:val="24"/>
          <w:szCs w:val="24"/>
        </w:rPr>
        <w:t xml:space="preserve">        </w:t>
      </w:r>
      <w:r w:rsidRPr="008D0847">
        <w:rPr>
          <w:rFonts w:ascii="Times New Roman" w:hAnsi="Times New Roman"/>
          <w:sz w:val="24"/>
          <w:szCs w:val="24"/>
        </w:rPr>
        <w:t xml:space="preserve">         Л.Г.</w:t>
      </w:r>
      <w:r w:rsidR="00F96B8C">
        <w:rPr>
          <w:rFonts w:ascii="Times New Roman" w:hAnsi="Times New Roman"/>
          <w:sz w:val="24"/>
          <w:szCs w:val="24"/>
        </w:rPr>
        <w:t xml:space="preserve"> </w:t>
      </w:r>
      <w:r w:rsidRPr="008D0847">
        <w:rPr>
          <w:rFonts w:ascii="Times New Roman" w:hAnsi="Times New Roman"/>
          <w:sz w:val="24"/>
          <w:szCs w:val="24"/>
        </w:rPr>
        <w:t xml:space="preserve">Рафинов   </w:t>
      </w:r>
    </w:p>
    <w:p w:rsidR="000541F2" w:rsidRPr="00806553" w:rsidRDefault="004038CC" w:rsidP="00806553">
      <w:pPr>
        <w:ind w:right="4677"/>
        <w:jc w:val="both"/>
        <w:rPr>
          <w:rFonts w:ascii="Times New Roman" w:eastAsia="Times New Roman" w:hAnsi="Times New Roman"/>
          <w:sz w:val="24"/>
          <w:szCs w:val="24"/>
          <w:lang w:eastAsia="ru-RU"/>
        </w:rPr>
      </w:pPr>
      <w:r w:rsidRPr="008D0847">
        <w:rPr>
          <w:sz w:val="24"/>
          <w:szCs w:val="24"/>
        </w:rPr>
        <w:br w:type="page"/>
      </w:r>
    </w:p>
    <w:p w:rsidR="004038CC" w:rsidRPr="00AA7D73" w:rsidRDefault="00AA7D73" w:rsidP="000D1AFB">
      <w:pPr>
        <w:spacing w:after="0"/>
        <w:contextualSpacing/>
        <w:jc w:val="right"/>
        <w:rPr>
          <w:rFonts w:ascii="Times New Roman" w:eastAsia="Times New Roman" w:hAnsi="Times New Roman"/>
          <w:sz w:val="24"/>
          <w:szCs w:val="24"/>
          <w:lang w:eastAsia="ru-RU"/>
        </w:rPr>
      </w:pPr>
      <w:r w:rsidRPr="00AA7D73">
        <w:rPr>
          <w:rFonts w:ascii="Times New Roman" w:hAnsi="Times New Roman"/>
          <w:sz w:val="24"/>
          <w:szCs w:val="24"/>
        </w:rPr>
        <w:lastRenderedPageBreak/>
        <w:t>У</w:t>
      </w:r>
      <w:r w:rsidR="004038CC" w:rsidRPr="00AA7D73">
        <w:rPr>
          <w:rFonts w:ascii="Times New Roman" w:eastAsia="Times New Roman" w:hAnsi="Times New Roman"/>
          <w:sz w:val="24"/>
          <w:szCs w:val="24"/>
          <w:lang w:eastAsia="ru-RU"/>
        </w:rPr>
        <w:t>твержден</w:t>
      </w:r>
    </w:p>
    <w:p w:rsidR="004038CC" w:rsidRPr="004038CC" w:rsidRDefault="004038CC" w:rsidP="000D1AFB">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постановлением</w:t>
      </w:r>
    </w:p>
    <w:p w:rsidR="004038CC" w:rsidRDefault="004038CC" w:rsidP="000D1AFB">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администрации Шумерлинского  </w:t>
      </w:r>
    </w:p>
    <w:p w:rsidR="004038CC" w:rsidRPr="004038CC" w:rsidRDefault="004038CC" w:rsidP="000D1AFB">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округа</w:t>
      </w:r>
    </w:p>
    <w:p w:rsidR="004038CC" w:rsidRPr="004038CC" w:rsidRDefault="004038CC" w:rsidP="000D1AFB">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Чувашской Республики</w:t>
      </w:r>
    </w:p>
    <w:p w:rsidR="00274825" w:rsidRDefault="004038CC" w:rsidP="00274825">
      <w:pPr>
        <w:spacing w:after="0" w:line="240" w:lineRule="auto"/>
        <w:contextualSpacing/>
        <w:jc w:val="right"/>
        <w:rPr>
          <w:rFonts w:ascii="Arial Cyr Chuv" w:eastAsia="Times New Roman" w:hAnsi="Arial Cyr Chuv"/>
          <w:sz w:val="24"/>
          <w:szCs w:val="24"/>
          <w:lang w:eastAsia="ru-RU"/>
        </w:rPr>
      </w:pPr>
      <w:r w:rsidRPr="004038CC">
        <w:rPr>
          <w:rFonts w:ascii="Times New Roman" w:eastAsia="Times New Roman" w:hAnsi="Times New Roman"/>
          <w:sz w:val="24"/>
          <w:szCs w:val="24"/>
          <w:lang w:eastAsia="ru-RU"/>
        </w:rPr>
        <w:t xml:space="preserve">от </w:t>
      </w:r>
      <w:r w:rsidR="007A461A">
        <w:rPr>
          <w:rFonts w:ascii="Times New Roman" w:eastAsia="Times New Roman" w:hAnsi="Times New Roman"/>
          <w:sz w:val="24"/>
          <w:szCs w:val="24"/>
          <w:lang w:eastAsia="ru-RU"/>
        </w:rPr>
        <w:t>13.02.</w:t>
      </w:r>
      <w:r w:rsidR="00274825" w:rsidRPr="00F54967">
        <w:rPr>
          <w:rFonts w:ascii="Times New Roman" w:eastAsia="Times New Roman" w:hAnsi="Times New Roman"/>
          <w:sz w:val="24"/>
          <w:szCs w:val="24"/>
          <w:lang w:eastAsia="ru-RU"/>
        </w:rPr>
        <w:t>202</w:t>
      </w:r>
      <w:r w:rsidR="008D68A4">
        <w:rPr>
          <w:rFonts w:ascii="Times New Roman" w:eastAsia="Times New Roman" w:hAnsi="Times New Roman"/>
          <w:sz w:val="24"/>
          <w:szCs w:val="24"/>
          <w:lang w:eastAsia="ru-RU"/>
        </w:rPr>
        <w:t>3</w:t>
      </w:r>
      <w:r w:rsidR="00274825">
        <w:rPr>
          <w:rFonts w:ascii="Times New Roman" w:eastAsia="Times New Roman" w:hAnsi="Times New Roman"/>
          <w:sz w:val="24"/>
          <w:szCs w:val="24"/>
          <w:lang w:eastAsia="ru-RU"/>
        </w:rPr>
        <w:t xml:space="preserve"> №</w:t>
      </w:r>
      <w:r w:rsidR="007A461A">
        <w:rPr>
          <w:rFonts w:ascii="Times New Roman" w:eastAsia="Times New Roman" w:hAnsi="Times New Roman"/>
          <w:sz w:val="24"/>
          <w:szCs w:val="24"/>
          <w:lang w:eastAsia="ru-RU"/>
        </w:rPr>
        <w:t xml:space="preserve"> 92</w:t>
      </w:r>
    </w:p>
    <w:p w:rsidR="004038CC" w:rsidRPr="004038CC" w:rsidRDefault="004038CC" w:rsidP="00274825">
      <w:pPr>
        <w:widowControl w:val="0"/>
        <w:autoSpaceDE w:val="0"/>
        <w:autoSpaceDN w:val="0"/>
        <w:adjustRightInd w:val="0"/>
        <w:spacing w:after="0" w:line="240" w:lineRule="auto"/>
        <w:rPr>
          <w:rFonts w:ascii="Times New Roman" w:eastAsia="Times New Roman" w:hAnsi="Times New Roman"/>
          <w:sz w:val="24"/>
          <w:szCs w:val="24"/>
          <w:lang w:eastAsia="ru-RU"/>
        </w:rPr>
      </w:pPr>
    </w:p>
    <w:p w:rsidR="004038CC" w:rsidRPr="007E4852" w:rsidRDefault="004038CC" w:rsidP="000D1AF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72E30" w:rsidRPr="00FD4982" w:rsidRDefault="007E4852" w:rsidP="004038C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bookmarkStart w:id="1" w:name="Par37"/>
      <w:bookmarkEnd w:id="1"/>
      <w:r w:rsidRPr="00FD4982">
        <w:rPr>
          <w:rFonts w:ascii="Times New Roman" w:eastAsia="Times New Roman" w:hAnsi="Times New Roman"/>
          <w:b/>
          <w:bCs/>
          <w:sz w:val="24"/>
          <w:szCs w:val="24"/>
          <w:lang w:eastAsia="ru-RU"/>
        </w:rPr>
        <w:t xml:space="preserve">Порядок </w:t>
      </w:r>
    </w:p>
    <w:p w:rsidR="009E788F" w:rsidRPr="00FD4982" w:rsidRDefault="007E4852" w:rsidP="004038C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FD4982">
        <w:rPr>
          <w:rFonts w:ascii="Times New Roman" w:eastAsia="Times New Roman" w:hAnsi="Times New Roman"/>
          <w:b/>
          <w:bCs/>
          <w:sz w:val="24"/>
          <w:szCs w:val="24"/>
          <w:lang w:eastAsia="ru-RU"/>
        </w:rPr>
        <w:t xml:space="preserve">разработки и реализации муниципальных программ </w:t>
      </w:r>
    </w:p>
    <w:p w:rsidR="004038CC" w:rsidRPr="00FD4982" w:rsidRDefault="007E4852" w:rsidP="004038C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FD4982">
        <w:rPr>
          <w:rFonts w:ascii="Times New Roman" w:eastAsia="Times New Roman" w:hAnsi="Times New Roman"/>
          <w:b/>
          <w:bCs/>
          <w:sz w:val="24"/>
          <w:szCs w:val="24"/>
          <w:lang w:eastAsia="ru-RU"/>
        </w:rPr>
        <w:t>Шумерлинского муниципального округа Чувашской Республики</w:t>
      </w:r>
    </w:p>
    <w:p w:rsidR="004038CC" w:rsidRPr="00FD4982"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FD4982" w:rsidRDefault="004038CC" w:rsidP="004038CC">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FD4982">
        <w:rPr>
          <w:rFonts w:ascii="Times New Roman" w:eastAsia="Times New Roman" w:hAnsi="Times New Roman"/>
          <w:b/>
          <w:bCs/>
          <w:sz w:val="24"/>
          <w:szCs w:val="24"/>
          <w:lang w:eastAsia="ru-RU"/>
        </w:rPr>
        <w:t>I. Общие положения</w:t>
      </w:r>
    </w:p>
    <w:p w:rsidR="004038CC" w:rsidRPr="00FD4982"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1.1. Настоящий Порядок определяет правила разработки и реализации </w:t>
      </w:r>
      <w:r w:rsidR="00034C5E" w:rsidRPr="00FD4982">
        <w:rPr>
          <w:rFonts w:ascii="Times New Roman" w:eastAsia="Times New Roman" w:hAnsi="Times New Roman"/>
          <w:sz w:val="24"/>
          <w:szCs w:val="24"/>
          <w:lang w:eastAsia="ru-RU"/>
        </w:rPr>
        <w:t>муниципальных программ Шумерлинского муниципального округа Чувашской Республики</w:t>
      </w:r>
      <w:r w:rsidRPr="00FD4982">
        <w:rPr>
          <w:rFonts w:ascii="Times New Roman" w:eastAsia="Times New Roman" w:hAnsi="Times New Roman"/>
          <w:sz w:val="24"/>
          <w:szCs w:val="24"/>
          <w:lang w:eastAsia="ru-RU"/>
        </w:rPr>
        <w:t xml:space="preserve">, а также </w:t>
      </w:r>
      <w:proofErr w:type="gramStart"/>
      <w:r w:rsidRPr="00FD4982">
        <w:rPr>
          <w:rFonts w:ascii="Times New Roman" w:eastAsia="Times New Roman" w:hAnsi="Times New Roman"/>
          <w:sz w:val="24"/>
          <w:szCs w:val="24"/>
          <w:lang w:eastAsia="ru-RU"/>
        </w:rPr>
        <w:t>контроля за</w:t>
      </w:r>
      <w:proofErr w:type="gramEnd"/>
      <w:r w:rsidRPr="00FD4982">
        <w:rPr>
          <w:rFonts w:ascii="Times New Roman" w:eastAsia="Times New Roman" w:hAnsi="Times New Roman"/>
          <w:sz w:val="24"/>
          <w:szCs w:val="24"/>
          <w:lang w:eastAsia="ru-RU"/>
        </w:rPr>
        <w:t xml:space="preserve"> ходом их реализации.</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1.2. </w:t>
      </w:r>
      <w:r w:rsidR="00034C5E" w:rsidRPr="00FD4982">
        <w:rPr>
          <w:rFonts w:ascii="Times New Roman" w:eastAsia="Times New Roman" w:hAnsi="Times New Roman"/>
          <w:sz w:val="24"/>
          <w:szCs w:val="24"/>
          <w:lang w:eastAsia="ru-RU"/>
        </w:rPr>
        <w:t>Муниципальн</w:t>
      </w:r>
      <w:r w:rsidR="009E788F" w:rsidRPr="00FD4982">
        <w:rPr>
          <w:rFonts w:ascii="Times New Roman" w:eastAsia="Times New Roman" w:hAnsi="Times New Roman"/>
          <w:sz w:val="24"/>
          <w:szCs w:val="24"/>
          <w:lang w:eastAsia="ru-RU"/>
        </w:rPr>
        <w:t>ая</w:t>
      </w:r>
      <w:r w:rsidRPr="00FD4982">
        <w:rPr>
          <w:rFonts w:ascii="Times New Roman" w:eastAsia="Times New Roman" w:hAnsi="Times New Roman"/>
          <w:sz w:val="24"/>
          <w:szCs w:val="24"/>
          <w:lang w:eastAsia="ru-RU"/>
        </w:rPr>
        <w:t xml:space="preserve"> программ</w:t>
      </w:r>
      <w:r w:rsidR="009E788F" w:rsidRPr="00FD4982">
        <w:rPr>
          <w:rFonts w:ascii="Times New Roman" w:eastAsia="Times New Roman" w:hAnsi="Times New Roman"/>
          <w:sz w:val="24"/>
          <w:szCs w:val="24"/>
          <w:lang w:eastAsia="ru-RU"/>
        </w:rPr>
        <w:t>а</w:t>
      </w:r>
      <w:r w:rsidRPr="00FD4982">
        <w:rPr>
          <w:rFonts w:ascii="Times New Roman" w:eastAsia="Times New Roman" w:hAnsi="Times New Roman"/>
          <w:sz w:val="24"/>
          <w:szCs w:val="24"/>
          <w:lang w:eastAsia="ru-RU"/>
        </w:rPr>
        <w:t xml:space="preserve"> </w:t>
      </w:r>
      <w:r w:rsidR="009E788F" w:rsidRPr="00FD4982">
        <w:rPr>
          <w:rFonts w:ascii="Times New Roman" w:eastAsia="Times New Roman" w:hAnsi="Times New Roman"/>
          <w:sz w:val="24"/>
          <w:szCs w:val="24"/>
          <w:lang w:eastAsia="ru-RU"/>
        </w:rPr>
        <w:t xml:space="preserve">Шумерлинского муниципального округа Чувашской Республики (далее - муниципальная программа) </w:t>
      </w:r>
      <w:r w:rsidRPr="00FD4982">
        <w:rPr>
          <w:rFonts w:ascii="Times New Roman" w:eastAsia="Times New Roman" w:hAnsi="Times New Roman"/>
          <w:sz w:val="24"/>
          <w:szCs w:val="24"/>
          <w:lang w:eastAsia="ru-RU"/>
        </w:rPr>
        <w:t>является документ</w:t>
      </w:r>
      <w:r w:rsidR="009E788F" w:rsidRPr="00FD4982">
        <w:rPr>
          <w:rFonts w:ascii="Times New Roman" w:eastAsia="Times New Roman" w:hAnsi="Times New Roman"/>
          <w:sz w:val="24"/>
          <w:szCs w:val="24"/>
          <w:lang w:eastAsia="ru-RU"/>
        </w:rPr>
        <w:t>ом</w:t>
      </w:r>
      <w:r w:rsidRPr="00FD4982">
        <w:rPr>
          <w:rFonts w:ascii="Times New Roman" w:eastAsia="Times New Roman" w:hAnsi="Times New Roman"/>
          <w:sz w:val="24"/>
          <w:szCs w:val="24"/>
          <w:lang w:eastAsia="ru-RU"/>
        </w:rPr>
        <w:t xml:space="preserve"> стратегического планирования, содержащ</w:t>
      </w:r>
      <w:r w:rsidR="009E788F" w:rsidRPr="00FD4982">
        <w:rPr>
          <w:rFonts w:ascii="Times New Roman" w:eastAsia="Times New Roman" w:hAnsi="Times New Roman"/>
          <w:sz w:val="24"/>
          <w:szCs w:val="24"/>
          <w:lang w:eastAsia="ru-RU"/>
        </w:rPr>
        <w:t>им</w:t>
      </w:r>
      <w:r w:rsidRPr="00FD4982">
        <w:rPr>
          <w:rFonts w:ascii="Times New Roman" w:eastAsia="Times New Roman" w:hAnsi="Times New Roman"/>
          <w:sz w:val="24"/>
          <w:szCs w:val="24"/>
          <w:lang w:eastAsia="ru-RU"/>
        </w:rPr>
        <w:t xml:space="preserve"> комплекс планируемых мероприятий, взаимоувязанных по задачам, срокам осуществления, исполнителям и ресурсам, и обеспечивающих в рамках реализации достижение приоритетов и целей в сфере социально-экономического развития </w:t>
      </w:r>
      <w:r w:rsidR="00034C5E" w:rsidRPr="00FD4982">
        <w:rPr>
          <w:rFonts w:ascii="Times New Roman" w:eastAsia="Times New Roman" w:hAnsi="Times New Roman"/>
          <w:sz w:val="24"/>
          <w:szCs w:val="24"/>
          <w:lang w:eastAsia="ru-RU"/>
        </w:rPr>
        <w:t>Шумерлинского муниципального округа Чувашской Республики</w:t>
      </w:r>
      <w:r w:rsidRPr="00FD4982">
        <w:rPr>
          <w:rFonts w:ascii="Times New Roman" w:eastAsia="Times New Roman" w:hAnsi="Times New Roman"/>
          <w:sz w:val="24"/>
          <w:szCs w:val="24"/>
          <w:lang w:eastAsia="ru-RU"/>
        </w:rPr>
        <w:t>.</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1.3. </w:t>
      </w:r>
      <w:r w:rsidR="009129EF" w:rsidRPr="00FD4982">
        <w:rPr>
          <w:rFonts w:ascii="Times New Roman" w:eastAsia="Times New Roman" w:hAnsi="Times New Roman"/>
          <w:sz w:val="24"/>
          <w:szCs w:val="24"/>
          <w:lang w:eastAsia="ru-RU"/>
        </w:rPr>
        <w:t>Муниципальная</w:t>
      </w:r>
      <w:r w:rsidRPr="00FD4982">
        <w:rPr>
          <w:rFonts w:ascii="Times New Roman" w:eastAsia="Times New Roman" w:hAnsi="Times New Roman"/>
          <w:sz w:val="24"/>
          <w:szCs w:val="24"/>
          <w:lang w:eastAsia="ru-RU"/>
        </w:rPr>
        <w:t xml:space="preserve"> программа включает в себя подпрограммы </w:t>
      </w:r>
      <w:r w:rsidR="009129EF" w:rsidRPr="00FD4982">
        <w:rPr>
          <w:rFonts w:ascii="Times New Roman" w:eastAsia="Times New Roman" w:hAnsi="Times New Roman"/>
          <w:sz w:val="24"/>
          <w:szCs w:val="24"/>
          <w:lang w:eastAsia="ru-RU"/>
        </w:rPr>
        <w:t>муниципальной</w:t>
      </w:r>
      <w:r w:rsidRPr="00FD4982">
        <w:rPr>
          <w:rFonts w:ascii="Times New Roman" w:eastAsia="Times New Roman" w:hAnsi="Times New Roman"/>
          <w:sz w:val="24"/>
          <w:szCs w:val="24"/>
          <w:lang w:eastAsia="ru-RU"/>
        </w:rPr>
        <w:t xml:space="preserve"> программы, </w:t>
      </w:r>
      <w:proofErr w:type="gramStart"/>
      <w:r w:rsidRPr="00FD4982">
        <w:rPr>
          <w:rFonts w:ascii="Times New Roman" w:eastAsia="Times New Roman" w:hAnsi="Times New Roman"/>
          <w:sz w:val="24"/>
          <w:szCs w:val="24"/>
          <w:lang w:eastAsia="ru-RU"/>
        </w:rPr>
        <w:t>содержащие</w:t>
      </w:r>
      <w:proofErr w:type="gramEnd"/>
      <w:r w:rsidRPr="00FD4982">
        <w:rPr>
          <w:rFonts w:ascii="Times New Roman" w:eastAsia="Times New Roman" w:hAnsi="Times New Roman"/>
          <w:sz w:val="24"/>
          <w:szCs w:val="24"/>
          <w:lang w:eastAsia="ru-RU"/>
        </w:rPr>
        <w:t xml:space="preserve"> в том числе основные мероприятия (далее также - подпрограмма).</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Кроме подпрограмм, в состав </w:t>
      </w:r>
      <w:r w:rsidR="00B91E09" w:rsidRPr="00FD4982">
        <w:rPr>
          <w:rFonts w:ascii="Times New Roman" w:eastAsia="Times New Roman" w:hAnsi="Times New Roman"/>
          <w:sz w:val="24"/>
          <w:szCs w:val="24"/>
          <w:lang w:eastAsia="ru-RU"/>
        </w:rPr>
        <w:t>муниципальной</w:t>
      </w:r>
      <w:r w:rsidRPr="00FD4982">
        <w:rPr>
          <w:rFonts w:ascii="Times New Roman" w:eastAsia="Times New Roman" w:hAnsi="Times New Roman"/>
          <w:sz w:val="24"/>
          <w:szCs w:val="24"/>
          <w:lang w:eastAsia="ru-RU"/>
        </w:rPr>
        <w:t xml:space="preserve"> программы могут включаться программы, разработанные в соответствии с официальными требованиями (методическими рекомендациями) Правительства Российской Федерации и федеральных органов исполнительной власти.</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1.4. Подпрограммы направлены на реш</w:t>
      </w:r>
      <w:r w:rsidR="007060A8" w:rsidRPr="00FD4982">
        <w:rPr>
          <w:rFonts w:ascii="Times New Roman" w:eastAsia="Times New Roman" w:hAnsi="Times New Roman"/>
          <w:sz w:val="24"/>
          <w:szCs w:val="24"/>
          <w:lang w:eastAsia="ru-RU"/>
        </w:rPr>
        <w:t xml:space="preserve">ение конкретных задач в рамках муниципальной </w:t>
      </w:r>
      <w:r w:rsidRPr="00FD4982">
        <w:rPr>
          <w:rFonts w:ascii="Times New Roman" w:eastAsia="Times New Roman" w:hAnsi="Times New Roman"/>
          <w:sz w:val="24"/>
          <w:szCs w:val="24"/>
          <w:lang w:eastAsia="ru-RU"/>
        </w:rPr>
        <w:t>программы.</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Деление </w:t>
      </w:r>
      <w:r w:rsidR="007060A8" w:rsidRPr="00FD4982">
        <w:rPr>
          <w:rFonts w:ascii="Times New Roman" w:eastAsia="Times New Roman" w:hAnsi="Times New Roman"/>
          <w:sz w:val="24"/>
          <w:szCs w:val="24"/>
          <w:lang w:eastAsia="ru-RU"/>
        </w:rPr>
        <w:t>муниципальной</w:t>
      </w:r>
      <w:r w:rsidRPr="00FD4982">
        <w:rPr>
          <w:rFonts w:ascii="Times New Roman" w:eastAsia="Times New Roman" w:hAnsi="Times New Roman"/>
          <w:sz w:val="24"/>
          <w:szCs w:val="24"/>
          <w:lang w:eastAsia="ru-RU"/>
        </w:rPr>
        <w:t xml:space="preserve"> программы на подпрограммы осуществляется исходя из масштабности и </w:t>
      </w:r>
      <w:proofErr w:type="gramStart"/>
      <w:r w:rsidRPr="00FD4982">
        <w:rPr>
          <w:rFonts w:ascii="Times New Roman" w:eastAsia="Times New Roman" w:hAnsi="Times New Roman"/>
          <w:sz w:val="24"/>
          <w:szCs w:val="24"/>
          <w:lang w:eastAsia="ru-RU"/>
        </w:rPr>
        <w:t>сложности</w:t>
      </w:r>
      <w:proofErr w:type="gramEnd"/>
      <w:r w:rsidRPr="00FD4982">
        <w:rPr>
          <w:rFonts w:ascii="Times New Roman" w:eastAsia="Times New Roman" w:hAnsi="Times New Roman"/>
          <w:sz w:val="24"/>
          <w:szCs w:val="24"/>
          <w:lang w:eastAsia="ru-RU"/>
        </w:rPr>
        <w:t xml:space="preserve"> решаемых в рамках </w:t>
      </w:r>
      <w:r w:rsidR="007060A8" w:rsidRPr="00FD4982">
        <w:rPr>
          <w:rFonts w:ascii="Times New Roman" w:eastAsia="Times New Roman" w:hAnsi="Times New Roman"/>
          <w:sz w:val="24"/>
          <w:szCs w:val="24"/>
          <w:lang w:eastAsia="ru-RU"/>
        </w:rPr>
        <w:t>муниципальной</w:t>
      </w:r>
      <w:r w:rsidRPr="00FD4982">
        <w:rPr>
          <w:rFonts w:ascii="Times New Roman" w:eastAsia="Times New Roman" w:hAnsi="Times New Roman"/>
          <w:sz w:val="24"/>
          <w:szCs w:val="24"/>
          <w:lang w:eastAsia="ru-RU"/>
        </w:rPr>
        <w:t xml:space="preserve"> программы задач. Каждая подпрограмма должна быть направлена на решение не менее одной задачи </w:t>
      </w:r>
      <w:r w:rsidR="007060A8" w:rsidRPr="00FD4982">
        <w:rPr>
          <w:rFonts w:ascii="Times New Roman" w:eastAsia="Times New Roman" w:hAnsi="Times New Roman"/>
          <w:sz w:val="24"/>
          <w:szCs w:val="24"/>
          <w:lang w:eastAsia="ru-RU"/>
        </w:rPr>
        <w:t>муниципальной</w:t>
      </w:r>
      <w:r w:rsidRPr="00FD4982">
        <w:rPr>
          <w:rFonts w:ascii="Times New Roman" w:eastAsia="Times New Roman" w:hAnsi="Times New Roman"/>
          <w:sz w:val="24"/>
          <w:szCs w:val="24"/>
          <w:lang w:eastAsia="ru-RU"/>
        </w:rPr>
        <w:t xml:space="preserve"> программы.</w:t>
      </w:r>
    </w:p>
    <w:p w:rsidR="00FB3369" w:rsidRPr="00FD4982" w:rsidRDefault="004038CC" w:rsidP="00FB33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1.5. </w:t>
      </w:r>
      <w:r w:rsidR="00FB3369" w:rsidRPr="00FD4982">
        <w:rPr>
          <w:rFonts w:ascii="Times New Roman" w:eastAsia="Times New Roman" w:hAnsi="Times New Roman"/>
          <w:sz w:val="24"/>
          <w:szCs w:val="24"/>
          <w:lang w:eastAsia="ru-RU"/>
        </w:rPr>
        <w:t xml:space="preserve">Разработка и реализация муниципальной программы осуществляются структурным подразделением администрации </w:t>
      </w:r>
      <w:r w:rsidR="000E3093" w:rsidRPr="00FD4982">
        <w:rPr>
          <w:rFonts w:ascii="Times New Roman" w:eastAsia="Times New Roman" w:hAnsi="Times New Roman"/>
          <w:sz w:val="24"/>
          <w:szCs w:val="24"/>
          <w:lang w:eastAsia="ru-RU"/>
        </w:rPr>
        <w:t>Шумерлинского муниципального округа Чувашской Республики</w:t>
      </w:r>
      <w:r w:rsidR="00FB3369" w:rsidRPr="00FD4982">
        <w:rPr>
          <w:rFonts w:ascii="Times New Roman" w:eastAsia="Times New Roman" w:hAnsi="Times New Roman"/>
          <w:sz w:val="24"/>
          <w:szCs w:val="24"/>
          <w:lang w:eastAsia="ru-RU"/>
        </w:rPr>
        <w:t xml:space="preserve"> либо иным главным распорядителем средств бюджета </w:t>
      </w:r>
      <w:r w:rsidR="000E3093" w:rsidRPr="00FD4982">
        <w:rPr>
          <w:rFonts w:ascii="Times New Roman" w:eastAsia="Times New Roman" w:hAnsi="Times New Roman"/>
          <w:sz w:val="24"/>
          <w:szCs w:val="24"/>
          <w:lang w:eastAsia="ru-RU"/>
        </w:rPr>
        <w:t>Шумерлинского муниципального округа Чувашской Республики</w:t>
      </w:r>
      <w:r w:rsidR="00FB3369" w:rsidRPr="00FD4982">
        <w:rPr>
          <w:rFonts w:ascii="Times New Roman" w:eastAsia="Times New Roman" w:hAnsi="Times New Roman"/>
          <w:sz w:val="24"/>
          <w:szCs w:val="24"/>
          <w:lang w:eastAsia="ru-RU"/>
        </w:rPr>
        <w:t xml:space="preserve">, определенным администрацией </w:t>
      </w:r>
      <w:r w:rsidR="000E3093" w:rsidRPr="00FD4982">
        <w:rPr>
          <w:rFonts w:ascii="Times New Roman" w:eastAsia="Times New Roman" w:hAnsi="Times New Roman"/>
          <w:sz w:val="24"/>
          <w:szCs w:val="24"/>
          <w:lang w:eastAsia="ru-RU"/>
        </w:rPr>
        <w:t xml:space="preserve">Шумерлинского муниципального округа Чувашской Республики  </w:t>
      </w:r>
      <w:r w:rsidR="00FB3369" w:rsidRPr="00FD4982">
        <w:rPr>
          <w:rFonts w:ascii="Times New Roman" w:eastAsia="Times New Roman" w:hAnsi="Times New Roman"/>
          <w:sz w:val="24"/>
          <w:szCs w:val="24"/>
          <w:lang w:eastAsia="ru-RU"/>
        </w:rPr>
        <w:t xml:space="preserve">в качестве ответственного исполнителя муниципальной программы (далее - ответственный исполнитель), совместно с заинтересованными структурными подразделениями администрации </w:t>
      </w:r>
      <w:r w:rsidR="000E3093" w:rsidRPr="00FD4982">
        <w:rPr>
          <w:rFonts w:ascii="Times New Roman" w:eastAsia="Times New Roman" w:hAnsi="Times New Roman"/>
          <w:sz w:val="24"/>
          <w:szCs w:val="24"/>
          <w:lang w:eastAsia="ru-RU"/>
        </w:rPr>
        <w:t>Шумерлинского муниципального округа Чувашской Республики</w:t>
      </w:r>
      <w:r w:rsidR="00FB3369" w:rsidRPr="00FD4982">
        <w:rPr>
          <w:rFonts w:ascii="Times New Roman" w:eastAsia="Times New Roman" w:hAnsi="Times New Roman"/>
          <w:sz w:val="24"/>
          <w:szCs w:val="24"/>
          <w:lang w:eastAsia="ru-RU"/>
        </w:rPr>
        <w:t xml:space="preserve">, иными главными распорядителями средств бюджета </w:t>
      </w:r>
      <w:r w:rsidR="000E3093" w:rsidRPr="00FD4982">
        <w:rPr>
          <w:rFonts w:ascii="Times New Roman" w:eastAsia="Times New Roman" w:hAnsi="Times New Roman"/>
          <w:sz w:val="24"/>
          <w:szCs w:val="24"/>
          <w:lang w:eastAsia="ru-RU"/>
        </w:rPr>
        <w:t>Шумерлинского муниципального округа Чувашской Республики</w:t>
      </w:r>
      <w:r w:rsidR="00FB3369" w:rsidRPr="00FD4982">
        <w:rPr>
          <w:rFonts w:ascii="Times New Roman" w:eastAsia="Times New Roman" w:hAnsi="Times New Roman"/>
          <w:sz w:val="24"/>
          <w:szCs w:val="24"/>
          <w:lang w:eastAsia="ru-RU"/>
        </w:rPr>
        <w:t xml:space="preserve"> - соисполнителями муниципальной программы (далее - соисполнители) и (или) участниками муниципальной программы.</w:t>
      </w:r>
    </w:p>
    <w:p w:rsidR="00FB3369" w:rsidRPr="00FD4982" w:rsidRDefault="00FB3369" w:rsidP="00FB33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FD4982">
        <w:rPr>
          <w:rFonts w:ascii="Times New Roman" w:eastAsia="Times New Roman" w:hAnsi="Times New Roman"/>
          <w:sz w:val="24"/>
          <w:szCs w:val="24"/>
          <w:lang w:eastAsia="ru-RU"/>
        </w:rPr>
        <w:t xml:space="preserve">Соисполнителями являются структурные подразделения администрации </w:t>
      </w:r>
      <w:r w:rsidR="000E3093" w:rsidRPr="00FD4982">
        <w:rPr>
          <w:rFonts w:ascii="Times New Roman" w:eastAsia="Times New Roman" w:hAnsi="Times New Roman"/>
          <w:sz w:val="24"/>
          <w:szCs w:val="24"/>
          <w:lang w:eastAsia="ru-RU"/>
        </w:rPr>
        <w:t>Шумерлинского муниципального округа Чувашской Республики</w:t>
      </w:r>
      <w:r w:rsidRPr="00FD4982">
        <w:rPr>
          <w:rFonts w:ascii="Times New Roman" w:eastAsia="Times New Roman" w:hAnsi="Times New Roman"/>
          <w:sz w:val="24"/>
          <w:szCs w:val="24"/>
          <w:lang w:eastAsia="ru-RU"/>
        </w:rPr>
        <w:t xml:space="preserve"> и (или) иные главные распорядители (распорядители) средств бюджета </w:t>
      </w:r>
      <w:r w:rsidR="000E3093" w:rsidRPr="00FD4982">
        <w:rPr>
          <w:rFonts w:ascii="Times New Roman" w:eastAsia="Times New Roman" w:hAnsi="Times New Roman"/>
          <w:sz w:val="24"/>
          <w:szCs w:val="24"/>
          <w:lang w:eastAsia="ru-RU"/>
        </w:rPr>
        <w:t>Шумерлинского муниципального округа Чувашской Республики</w:t>
      </w:r>
      <w:r w:rsidRPr="00FD4982">
        <w:rPr>
          <w:rFonts w:ascii="Times New Roman" w:eastAsia="Times New Roman" w:hAnsi="Times New Roman"/>
          <w:sz w:val="24"/>
          <w:szCs w:val="24"/>
          <w:lang w:eastAsia="ru-RU"/>
        </w:rPr>
        <w:t xml:space="preserve">, являющиеся ответственными за разработку и (или) реализацию подпрограммы (подпрограмм), входящей (входящих) в состав муниципальной программы, реализующие одно или несколько основных мероприятий подпрограммы (подпрограмм), муниципальные учреждения </w:t>
      </w:r>
      <w:r w:rsidR="000E3093" w:rsidRPr="00FD4982">
        <w:rPr>
          <w:rFonts w:ascii="Times New Roman" w:eastAsia="Times New Roman" w:hAnsi="Times New Roman"/>
          <w:sz w:val="24"/>
          <w:szCs w:val="24"/>
          <w:lang w:eastAsia="ru-RU"/>
        </w:rPr>
        <w:t>Шумерлинского муниципального округа Чувашской Республики</w:t>
      </w:r>
      <w:r w:rsidRPr="00FD4982">
        <w:rPr>
          <w:rFonts w:ascii="Times New Roman" w:eastAsia="Times New Roman" w:hAnsi="Times New Roman"/>
          <w:sz w:val="24"/>
          <w:szCs w:val="24"/>
          <w:lang w:eastAsia="ru-RU"/>
        </w:rPr>
        <w:t>, имеющие право на принятие и (или) исполнение</w:t>
      </w:r>
      <w:proofErr w:type="gramEnd"/>
      <w:r w:rsidRPr="00FD4982">
        <w:rPr>
          <w:rFonts w:ascii="Times New Roman" w:eastAsia="Times New Roman" w:hAnsi="Times New Roman"/>
          <w:sz w:val="24"/>
          <w:szCs w:val="24"/>
          <w:lang w:eastAsia="ru-RU"/>
        </w:rPr>
        <w:t xml:space="preserve"> бюджетных обязательств за счет средств бюджета </w:t>
      </w:r>
      <w:r w:rsidR="000E3093" w:rsidRPr="00FD4982">
        <w:rPr>
          <w:rFonts w:ascii="Times New Roman" w:eastAsia="Times New Roman" w:hAnsi="Times New Roman"/>
          <w:sz w:val="24"/>
          <w:szCs w:val="24"/>
          <w:lang w:eastAsia="ru-RU"/>
        </w:rPr>
        <w:t>Шумерлинского муниципального округа Чувашской Республики</w:t>
      </w:r>
      <w:r w:rsidRPr="00FD4982">
        <w:rPr>
          <w:rFonts w:ascii="Times New Roman" w:eastAsia="Times New Roman" w:hAnsi="Times New Roman"/>
          <w:sz w:val="24"/>
          <w:szCs w:val="24"/>
          <w:lang w:eastAsia="ru-RU"/>
        </w:rPr>
        <w:t>.</w:t>
      </w:r>
    </w:p>
    <w:p w:rsidR="009F27C6" w:rsidRPr="00FD4982" w:rsidRDefault="00FB3369" w:rsidP="00FB33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Участниками муниципальной программы являются органы местного самоуправления </w:t>
      </w:r>
      <w:r w:rsidR="000E3093" w:rsidRPr="00FD4982">
        <w:rPr>
          <w:rFonts w:ascii="Times New Roman" w:eastAsia="Times New Roman" w:hAnsi="Times New Roman"/>
          <w:sz w:val="24"/>
          <w:szCs w:val="24"/>
          <w:lang w:eastAsia="ru-RU"/>
        </w:rPr>
        <w:t>Шумерлинского муниципального округа Чувашской Республики</w:t>
      </w:r>
      <w:r w:rsidRPr="00FD4982">
        <w:rPr>
          <w:rFonts w:ascii="Times New Roman" w:eastAsia="Times New Roman" w:hAnsi="Times New Roman"/>
          <w:sz w:val="24"/>
          <w:szCs w:val="24"/>
          <w:lang w:eastAsia="ru-RU"/>
        </w:rPr>
        <w:t xml:space="preserve">, хозяйствующие общества с </w:t>
      </w:r>
      <w:r w:rsidRPr="00FD4982">
        <w:rPr>
          <w:rFonts w:ascii="Times New Roman" w:eastAsia="Times New Roman" w:hAnsi="Times New Roman"/>
          <w:sz w:val="24"/>
          <w:szCs w:val="24"/>
          <w:lang w:eastAsia="ru-RU"/>
        </w:rPr>
        <w:lastRenderedPageBreak/>
        <w:t>муниципальным участием, муниципальные унитарные предприятия,</w:t>
      </w:r>
      <w:r w:rsidR="00F72E30" w:rsidRPr="00FD4982">
        <w:rPr>
          <w:rFonts w:ascii="Times New Roman" w:eastAsia="Times New Roman" w:hAnsi="Times New Roman"/>
          <w:sz w:val="24"/>
          <w:szCs w:val="24"/>
          <w:lang w:eastAsia="ru-RU"/>
        </w:rPr>
        <w:t xml:space="preserve"> муниципальные учреждения, </w:t>
      </w:r>
      <w:r w:rsidRPr="00FD4982">
        <w:rPr>
          <w:rFonts w:ascii="Times New Roman" w:eastAsia="Times New Roman" w:hAnsi="Times New Roman"/>
          <w:sz w:val="24"/>
          <w:szCs w:val="24"/>
          <w:lang w:eastAsia="ru-RU"/>
        </w:rPr>
        <w:t>общественные, и иные организации, участвующие в реализации одного или нескольких основных мероприятий подпрограммы (подпрограмм).</w:t>
      </w:r>
    </w:p>
    <w:p w:rsidR="004038CC" w:rsidRPr="00FD4982" w:rsidRDefault="004038CC" w:rsidP="00FB33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1.6. </w:t>
      </w:r>
      <w:r w:rsidR="000E3093" w:rsidRPr="00FD4982">
        <w:rPr>
          <w:rFonts w:ascii="Times New Roman" w:eastAsia="Times New Roman" w:hAnsi="Times New Roman"/>
          <w:sz w:val="24"/>
          <w:szCs w:val="24"/>
          <w:lang w:eastAsia="ru-RU"/>
        </w:rPr>
        <w:t>Муниципальные</w:t>
      </w:r>
      <w:r w:rsidRPr="00FD4982">
        <w:rPr>
          <w:rFonts w:ascii="Times New Roman" w:eastAsia="Times New Roman" w:hAnsi="Times New Roman"/>
          <w:sz w:val="24"/>
          <w:szCs w:val="24"/>
          <w:lang w:eastAsia="ru-RU"/>
        </w:rPr>
        <w:t xml:space="preserve"> программы утверждаются постановлением </w:t>
      </w:r>
      <w:r w:rsidR="000E3093" w:rsidRPr="00FD4982">
        <w:rPr>
          <w:rFonts w:ascii="Times New Roman" w:eastAsia="Times New Roman" w:hAnsi="Times New Roman"/>
          <w:sz w:val="24"/>
          <w:szCs w:val="24"/>
          <w:lang w:eastAsia="ru-RU"/>
        </w:rPr>
        <w:t>администрации Шумерлинского муниципального округа Чувашской Республики</w:t>
      </w:r>
      <w:r w:rsidRPr="00FD4982">
        <w:rPr>
          <w:rFonts w:ascii="Times New Roman" w:eastAsia="Times New Roman" w:hAnsi="Times New Roman"/>
          <w:sz w:val="24"/>
          <w:szCs w:val="24"/>
          <w:lang w:eastAsia="ru-RU"/>
        </w:rPr>
        <w:t>.</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Внесение изменений в подпрограммы осуществляется путем внесения изменений в </w:t>
      </w:r>
      <w:r w:rsidR="000E3093" w:rsidRPr="00FD4982">
        <w:rPr>
          <w:rFonts w:ascii="Times New Roman" w:eastAsia="Times New Roman" w:hAnsi="Times New Roman"/>
          <w:sz w:val="24"/>
          <w:szCs w:val="24"/>
          <w:lang w:eastAsia="ru-RU"/>
        </w:rPr>
        <w:t>муниципаль</w:t>
      </w:r>
      <w:r w:rsidRPr="00FD4982">
        <w:rPr>
          <w:rFonts w:ascii="Times New Roman" w:eastAsia="Times New Roman" w:hAnsi="Times New Roman"/>
          <w:sz w:val="24"/>
          <w:szCs w:val="24"/>
          <w:lang w:eastAsia="ru-RU"/>
        </w:rPr>
        <w:t>ную программу.</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p>
    <w:p w:rsidR="004038CC" w:rsidRPr="00FD4982"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FD4982">
        <w:rPr>
          <w:rFonts w:ascii="Times New Roman" w:eastAsia="Times New Roman" w:hAnsi="Times New Roman"/>
          <w:b/>
          <w:bCs/>
          <w:sz w:val="24"/>
          <w:szCs w:val="24"/>
          <w:lang w:eastAsia="ru-RU"/>
        </w:rPr>
        <w:t xml:space="preserve">II. Требования к содержанию </w:t>
      </w:r>
      <w:r w:rsidR="00A41C45" w:rsidRPr="00FD4982">
        <w:rPr>
          <w:rFonts w:ascii="Times New Roman" w:eastAsia="Times New Roman" w:hAnsi="Times New Roman"/>
          <w:b/>
          <w:bCs/>
          <w:sz w:val="24"/>
          <w:szCs w:val="24"/>
          <w:lang w:eastAsia="ru-RU"/>
        </w:rPr>
        <w:t>муниципаль</w:t>
      </w:r>
      <w:r w:rsidRPr="00FD4982">
        <w:rPr>
          <w:rFonts w:ascii="Times New Roman" w:eastAsia="Times New Roman" w:hAnsi="Times New Roman"/>
          <w:b/>
          <w:bCs/>
          <w:sz w:val="24"/>
          <w:szCs w:val="24"/>
          <w:lang w:eastAsia="ru-RU"/>
        </w:rPr>
        <w:t>ной программы</w:t>
      </w:r>
      <w:r w:rsidR="00FD4982" w:rsidRPr="00FD4982">
        <w:rPr>
          <w:rFonts w:ascii="Times New Roman" w:eastAsia="Times New Roman" w:hAnsi="Times New Roman"/>
          <w:b/>
          <w:bCs/>
          <w:sz w:val="24"/>
          <w:szCs w:val="24"/>
          <w:lang w:eastAsia="ru-RU"/>
        </w:rPr>
        <w:t xml:space="preserve"> и </w:t>
      </w:r>
      <w:proofErr w:type="spellStart"/>
      <w:r w:rsidR="00FD4982" w:rsidRPr="00FD4982">
        <w:rPr>
          <w:rFonts w:ascii="Times New Roman" w:eastAsia="Times New Roman" w:hAnsi="Times New Roman"/>
          <w:b/>
          <w:bCs/>
          <w:sz w:val="24"/>
          <w:szCs w:val="24"/>
          <w:lang w:eastAsia="ru-RU"/>
        </w:rPr>
        <w:t>подпрграммам</w:t>
      </w:r>
      <w:proofErr w:type="spellEnd"/>
      <w:r w:rsidR="00FD4982" w:rsidRPr="00FD4982">
        <w:rPr>
          <w:rFonts w:ascii="Times New Roman" w:eastAsia="Times New Roman" w:hAnsi="Times New Roman"/>
          <w:b/>
          <w:bCs/>
          <w:sz w:val="24"/>
          <w:szCs w:val="24"/>
          <w:lang w:eastAsia="ru-RU"/>
        </w:rPr>
        <w:t xml:space="preserve"> муниципальной программы</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2.1. </w:t>
      </w:r>
      <w:r w:rsidR="00063929" w:rsidRPr="00FD4982">
        <w:rPr>
          <w:rFonts w:ascii="Times New Roman" w:eastAsia="Times New Roman" w:hAnsi="Times New Roman"/>
          <w:sz w:val="24"/>
          <w:szCs w:val="24"/>
          <w:lang w:eastAsia="ru-RU"/>
        </w:rPr>
        <w:t>Муниципальная</w:t>
      </w:r>
      <w:r w:rsidRPr="00FD4982">
        <w:rPr>
          <w:rFonts w:ascii="Times New Roman" w:eastAsia="Times New Roman" w:hAnsi="Times New Roman"/>
          <w:sz w:val="24"/>
          <w:szCs w:val="24"/>
          <w:lang w:eastAsia="ru-RU"/>
        </w:rPr>
        <w:t xml:space="preserve"> программа содержит:</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титульный лист к </w:t>
      </w:r>
      <w:r w:rsidR="00063929" w:rsidRPr="00FD4982">
        <w:rPr>
          <w:rFonts w:ascii="Times New Roman" w:eastAsia="Times New Roman" w:hAnsi="Times New Roman"/>
          <w:sz w:val="24"/>
          <w:szCs w:val="24"/>
          <w:lang w:eastAsia="ru-RU"/>
        </w:rPr>
        <w:t>муниципальной</w:t>
      </w:r>
      <w:r w:rsidRPr="00FD4982">
        <w:rPr>
          <w:rFonts w:ascii="Times New Roman" w:eastAsia="Times New Roman" w:hAnsi="Times New Roman"/>
          <w:sz w:val="24"/>
          <w:szCs w:val="24"/>
          <w:lang w:eastAsia="ru-RU"/>
        </w:rPr>
        <w:t xml:space="preserve"> программе;</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паспорт </w:t>
      </w:r>
      <w:r w:rsidR="002E32DC" w:rsidRPr="00FD4982">
        <w:rPr>
          <w:rFonts w:ascii="Times New Roman" w:eastAsia="Times New Roman" w:hAnsi="Times New Roman"/>
          <w:sz w:val="24"/>
          <w:szCs w:val="24"/>
          <w:lang w:eastAsia="ru-RU"/>
        </w:rPr>
        <w:t xml:space="preserve">муниципальной </w:t>
      </w:r>
      <w:r w:rsidRPr="00FD4982">
        <w:rPr>
          <w:rFonts w:ascii="Times New Roman" w:eastAsia="Times New Roman" w:hAnsi="Times New Roman"/>
          <w:sz w:val="24"/>
          <w:szCs w:val="24"/>
          <w:lang w:eastAsia="ru-RU"/>
        </w:rPr>
        <w:t xml:space="preserve"> программы по форме согласно приложению </w:t>
      </w:r>
      <w:r w:rsidR="009E788F" w:rsidRPr="00FD4982">
        <w:rPr>
          <w:rFonts w:ascii="Times New Roman" w:eastAsia="Times New Roman" w:hAnsi="Times New Roman"/>
          <w:sz w:val="24"/>
          <w:szCs w:val="24"/>
          <w:lang w:eastAsia="ru-RU"/>
        </w:rPr>
        <w:t>№</w:t>
      </w:r>
      <w:r w:rsidRPr="00FD4982">
        <w:rPr>
          <w:rFonts w:ascii="Times New Roman" w:eastAsia="Times New Roman" w:hAnsi="Times New Roman"/>
          <w:sz w:val="24"/>
          <w:szCs w:val="24"/>
          <w:lang w:eastAsia="ru-RU"/>
        </w:rPr>
        <w:t xml:space="preserve"> 1 к настоящему Порядку;</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текстовую часть </w:t>
      </w:r>
      <w:r w:rsidR="002E32DC" w:rsidRPr="005A1604">
        <w:rPr>
          <w:rFonts w:ascii="Times New Roman" w:eastAsia="Times New Roman" w:hAnsi="Times New Roman"/>
          <w:sz w:val="24"/>
          <w:szCs w:val="24"/>
          <w:lang w:eastAsia="ru-RU"/>
        </w:rPr>
        <w:t xml:space="preserve">муниципальной </w:t>
      </w:r>
      <w:r w:rsidRPr="005A1604">
        <w:rPr>
          <w:rFonts w:ascii="Times New Roman" w:eastAsia="Times New Roman" w:hAnsi="Times New Roman"/>
          <w:sz w:val="24"/>
          <w:szCs w:val="24"/>
          <w:lang w:eastAsia="ru-RU"/>
        </w:rPr>
        <w:t xml:space="preserve"> программы, включающую следующие разделы:</w:t>
      </w:r>
    </w:p>
    <w:p w:rsidR="004038CC" w:rsidRPr="005A1604" w:rsidRDefault="00B869F8"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приоритеты реализуемой на территории Шумерлинского муниципального округа Чувашской Республики  политики</w:t>
      </w:r>
      <w:r w:rsidR="004038CC" w:rsidRPr="005A1604">
        <w:rPr>
          <w:rFonts w:ascii="Times New Roman" w:eastAsia="Times New Roman" w:hAnsi="Times New Roman"/>
          <w:sz w:val="24"/>
          <w:szCs w:val="24"/>
          <w:lang w:eastAsia="ru-RU"/>
        </w:rPr>
        <w:t xml:space="preserve"> в сфере реализации </w:t>
      </w:r>
      <w:r w:rsidR="002E32DC" w:rsidRPr="005A1604">
        <w:rPr>
          <w:rFonts w:ascii="Times New Roman" w:eastAsia="Times New Roman" w:hAnsi="Times New Roman"/>
          <w:sz w:val="24"/>
          <w:szCs w:val="24"/>
          <w:lang w:eastAsia="ru-RU"/>
        </w:rPr>
        <w:t>муниципальной</w:t>
      </w:r>
      <w:r w:rsidR="004038CC" w:rsidRPr="005A1604">
        <w:rPr>
          <w:rFonts w:ascii="Times New Roman" w:eastAsia="Times New Roman" w:hAnsi="Times New Roman"/>
          <w:sz w:val="24"/>
          <w:szCs w:val="24"/>
          <w:lang w:eastAsia="ru-RU"/>
        </w:rPr>
        <w:t xml:space="preserve"> программы, цели, задачи, описание сроков и этапов реализации </w:t>
      </w:r>
      <w:r w:rsidR="00BB39A5" w:rsidRPr="005A1604">
        <w:rPr>
          <w:rFonts w:ascii="Times New Roman" w:eastAsia="Times New Roman" w:hAnsi="Times New Roman"/>
          <w:sz w:val="24"/>
          <w:szCs w:val="24"/>
          <w:lang w:eastAsia="ru-RU"/>
        </w:rPr>
        <w:t>муниципальной</w:t>
      </w:r>
      <w:r w:rsidR="004038CC" w:rsidRPr="005A1604">
        <w:rPr>
          <w:rFonts w:ascii="Times New Roman" w:eastAsia="Times New Roman" w:hAnsi="Times New Roman"/>
          <w:sz w:val="24"/>
          <w:szCs w:val="24"/>
          <w:lang w:eastAsia="ru-RU"/>
        </w:rPr>
        <w:t xml:space="preserve"> программы;</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обобщенная характеристика основных мероприятий </w:t>
      </w:r>
      <w:r w:rsidR="00BB39A5" w:rsidRPr="005A1604">
        <w:rPr>
          <w:rFonts w:ascii="Times New Roman" w:eastAsia="Times New Roman" w:hAnsi="Times New Roman"/>
          <w:sz w:val="24"/>
          <w:szCs w:val="24"/>
          <w:lang w:eastAsia="ru-RU"/>
        </w:rPr>
        <w:t>и</w:t>
      </w:r>
      <w:r w:rsidRPr="005A1604">
        <w:rPr>
          <w:rFonts w:ascii="Times New Roman" w:eastAsia="Times New Roman" w:hAnsi="Times New Roman"/>
          <w:sz w:val="24"/>
          <w:szCs w:val="24"/>
          <w:lang w:eastAsia="ru-RU"/>
        </w:rPr>
        <w:t xml:space="preserve"> подпрограмм </w:t>
      </w:r>
      <w:r w:rsidR="00BB39A5"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обоснование объема финансовых ресурсов, необходимых для реализации </w:t>
      </w:r>
      <w:r w:rsidR="00BB39A5"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 (с расшифровкой по источникам финансирования, по этапам и годам реализации </w:t>
      </w:r>
      <w:r w:rsidR="00BB39A5"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приложения к </w:t>
      </w:r>
      <w:r w:rsidR="00BB39A5"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программе по формам согласно </w:t>
      </w:r>
      <w:hyperlink r:id="rId10" w:anchor="Par504" w:tooltip="Сведения" w:history="1">
        <w:r w:rsidRPr="005A1604">
          <w:rPr>
            <w:rFonts w:ascii="Times New Roman" w:eastAsia="Times New Roman" w:hAnsi="Times New Roman"/>
            <w:sz w:val="24"/>
            <w:szCs w:val="24"/>
            <w:lang w:eastAsia="ru-RU"/>
          </w:rPr>
          <w:t xml:space="preserve">приложениям </w:t>
        </w:r>
        <w:r w:rsidR="009E788F" w:rsidRPr="005A1604">
          <w:rPr>
            <w:rFonts w:ascii="Times New Roman" w:eastAsia="Times New Roman" w:hAnsi="Times New Roman"/>
            <w:sz w:val="24"/>
            <w:szCs w:val="24"/>
            <w:lang w:eastAsia="ru-RU"/>
          </w:rPr>
          <w:t>№</w:t>
        </w:r>
        <w:r w:rsidRPr="005A1604">
          <w:rPr>
            <w:rFonts w:ascii="Times New Roman" w:eastAsia="Times New Roman" w:hAnsi="Times New Roman"/>
            <w:sz w:val="24"/>
            <w:szCs w:val="24"/>
            <w:lang w:eastAsia="ru-RU"/>
          </w:rPr>
          <w:t xml:space="preserve"> 2</w:t>
        </w:r>
      </w:hyperlink>
      <w:r w:rsidRPr="005A1604">
        <w:rPr>
          <w:rFonts w:ascii="Times New Roman" w:eastAsia="Times New Roman" w:hAnsi="Times New Roman"/>
          <w:sz w:val="24"/>
          <w:szCs w:val="24"/>
          <w:lang w:eastAsia="ru-RU"/>
        </w:rPr>
        <w:t xml:space="preserve">, </w:t>
      </w:r>
      <w:hyperlink r:id="rId11" w:anchor="Par1312" w:tooltip="Ресурсное обеспечение" w:history="1">
        <w:r w:rsidR="00C10034" w:rsidRPr="005A1604">
          <w:rPr>
            <w:rFonts w:ascii="Times New Roman" w:eastAsia="Times New Roman" w:hAnsi="Times New Roman"/>
            <w:sz w:val="24"/>
            <w:szCs w:val="24"/>
            <w:lang w:eastAsia="ru-RU"/>
          </w:rPr>
          <w:t>3</w:t>
        </w:r>
      </w:hyperlink>
      <w:r w:rsidRPr="005A1604">
        <w:rPr>
          <w:rFonts w:ascii="Times New Roman" w:eastAsia="Times New Roman" w:hAnsi="Times New Roman"/>
          <w:sz w:val="24"/>
          <w:szCs w:val="24"/>
          <w:lang w:eastAsia="ru-RU"/>
        </w:rPr>
        <w:t xml:space="preserve"> к настоящему Порядку;</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подпрог</w:t>
      </w:r>
      <w:r w:rsidR="00BB39A5" w:rsidRPr="005A1604">
        <w:rPr>
          <w:rFonts w:ascii="Times New Roman" w:eastAsia="Times New Roman" w:hAnsi="Times New Roman"/>
          <w:sz w:val="24"/>
          <w:szCs w:val="24"/>
          <w:lang w:eastAsia="ru-RU"/>
        </w:rPr>
        <w:t>раммы муниципальной</w:t>
      </w:r>
      <w:r w:rsidRPr="005A1604">
        <w:rPr>
          <w:rFonts w:ascii="Times New Roman" w:eastAsia="Times New Roman" w:hAnsi="Times New Roman"/>
          <w:sz w:val="24"/>
          <w:szCs w:val="24"/>
          <w:lang w:eastAsia="ru-RU"/>
        </w:rPr>
        <w:t xml:space="preserve"> программы в качестве приложений к </w:t>
      </w:r>
      <w:r w:rsidR="00BB39A5"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программе;</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сведения, составляющие государственную тайну, и сведения конфиденциального характера, которые приводятся в отдельных приложениях к </w:t>
      </w:r>
      <w:r w:rsidR="00BB39A5"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программе.</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2.</w:t>
      </w:r>
      <w:r w:rsidR="00B869F8" w:rsidRPr="005A1604">
        <w:rPr>
          <w:rFonts w:ascii="Times New Roman" w:eastAsia="Times New Roman" w:hAnsi="Times New Roman"/>
          <w:sz w:val="24"/>
          <w:szCs w:val="24"/>
          <w:lang w:eastAsia="ru-RU"/>
        </w:rPr>
        <w:t>2</w:t>
      </w:r>
      <w:r w:rsidRPr="005A1604">
        <w:rPr>
          <w:rFonts w:ascii="Times New Roman" w:eastAsia="Times New Roman" w:hAnsi="Times New Roman"/>
          <w:sz w:val="24"/>
          <w:szCs w:val="24"/>
          <w:lang w:eastAsia="ru-RU"/>
        </w:rPr>
        <w:t xml:space="preserve">. Титульный лист к </w:t>
      </w:r>
      <w:r w:rsidR="00B869F8"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программе должен содержать следующую информацию:</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наименование </w:t>
      </w:r>
      <w:r w:rsidR="00B869F8"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наименование ответственного исполнителя;</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дата составления проекта </w:t>
      </w:r>
      <w:r w:rsidR="00B869F8" w:rsidRPr="005A1604">
        <w:rPr>
          <w:rFonts w:ascii="Times New Roman" w:eastAsia="Times New Roman" w:hAnsi="Times New Roman"/>
          <w:sz w:val="24"/>
          <w:szCs w:val="24"/>
          <w:lang w:eastAsia="ru-RU"/>
        </w:rPr>
        <w:t xml:space="preserve">муниципальной </w:t>
      </w:r>
      <w:r w:rsidRPr="005A1604">
        <w:rPr>
          <w:rFonts w:ascii="Times New Roman" w:eastAsia="Times New Roman" w:hAnsi="Times New Roman"/>
          <w:sz w:val="24"/>
          <w:szCs w:val="24"/>
          <w:lang w:eastAsia="ru-RU"/>
        </w:rPr>
        <w:t xml:space="preserve"> программы;</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должность, фамилия, имя, отчество (последнее - при наличии), номер телефона и электронный адрес непосредственного исполнителя.</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Титульный лист подписывается </w:t>
      </w:r>
      <w:r w:rsidR="005A1604">
        <w:rPr>
          <w:rFonts w:ascii="Times New Roman" w:eastAsia="Times New Roman" w:hAnsi="Times New Roman"/>
          <w:sz w:val="24"/>
          <w:szCs w:val="24"/>
          <w:lang w:eastAsia="ru-RU"/>
        </w:rPr>
        <w:t>главой</w:t>
      </w:r>
      <w:r w:rsidRPr="005A1604">
        <w:rPr>
          <w:rFonts w:ascii="Times New Roman" w:eastAsia="Times New Roman" w:hAnsi="Times New Roman"/>
          <w:sz w:val="24"/>
          <w:szCs w:val="24"/>
          <w:lang w:eastAsia="ru-RU"/>
        </w:rPr>
        <w:t xml:space="preserve"> </w:t>
      </w:r>
      <w:r w:rsidR="00B869F8" w:rsidRPr="005A1604">
        <w:rPr>
          <w:rFonts w:ascii="Times New Roman" w:eastAsia="Times New Roman" w:hAnsi="Times New Roman"/>
          <w:sz w:val="24"/>
          <w:szCs w:val="24"/>
          <w:lang w:eastAsia="ru-RU"/>
        </w:rPr>
        <w:t xml:space="preserve">Шумерлинского муниципального округа Чувашской Республики </w:t>
      </w:r>
      <w:r w:rsidRPr="005A1604">
        <w:rPr>
          <w:rFonts w:ascii="Times New Roman" w:eastAsia="Times New Roman" w:hAnsi="Times New Roman"/>
          <w:sz w:val="24"/>
          <w:szCs w:val="24"/>
          <w:lang w:eastAsia="ru-RU"/>
        </w:rPr>
        <w:t>или его заместителем.</w:t>
      </w:r>
    </w:p>
    <w:p w:rsidR="004038CC" w:rsidRPr="0015556B" w:rsidRDefault="004038CC" w:rsidP="00F72E3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w:t>
      </w:r>
      <w:r w:rsidR="00B869F8" w:rsidRPr="0015556B">
        <w:rPr>
          <w:rFonts w:ascii="Times New Roman" w:eastAsia="Times New Roman" w:hAnsi="Times New Roman"/>
          <w:sz w:val="24"/>
          <w:szCs w:val="24"/>
          <w:lang w:eastAsia="ru-RU"/>
        </w:rPr>
        <w:t>3</w:t>
      </w:r>
      <w:r w:rsidRPr="0015556B">
        <w:rPr>
          <w:rFonts w:ascii="Times New Roman" w:eastAsia="Times New Roman" w:hAnsi="Times New Roman"/>
          <w:sz w:val="24"/>
          <w:szCs w:val="24"/>
          <w:lang w:eastAsia="ru-RU"/>
        </w:rPr>
        <w:t xml:space="preserve">. </w:t>
      </w:r>
      <w:proofErr w:type="gramStart"/>
      <w:r w:rsidR="00B869F8" w:rsidRPr="0015556B">
        <w:rPr>
          <w:rFonts w:ascii="Times New Roman" w:eastAsia="Times New Roman" w:hAnsi="Times New Roman"/>
          <w:sz w:val="24"/>
          <w:szCs w:val="24"/>
          <w:lang w:eastAsia="ru-RU"/>
        </w:rPr>
        <w:t xml:space="preserve">Приоритеты реализуемой на территории Шумерлинского муниципального округа Чувашской Республики политики </w:t>
      </w:r>
      <w:r w:rsidRPr="0015556B">
        <w:rPr>
          <w:rFonts w:ascii="Times New Roman" w:eastAsia="Times New Roman" w:hAnsi="Times New Roman"/>
          <w:sz w:val="24"/>
          <w:szCs w:val="24"/>
          <w:lang w:eastAsia="ru-RU"/>
        </w:rPr>
        <w:t xml:space="preserve">определяются указами Президента Российской Федерации, постановлениями и распоряжениями Правительства Российской Федерации, отраслевыми документами стратегического планирования Российской Федерации, стратегией социально-экономического развития Чувашской Республики, ежегодными посланиями Главы Чувашской Республики Государственному Совету Чувашской Республики, </w:t>
      </w:r>
      <w:r w:rsidR="00B869F8" w:rsidRPr="0015556B">
        <w:rPr>
          <w:rFonts w:ascii="Times New Roman" w:eastAsia="Times New Roman" w:hAnsi="Times New Roman"/>
          <w:sz w:val="24"/>
          <w:szCs w:val="24"/>
          <w:lang w:eastAsia="ru-RU"/>
        </w:rPr>
        <w:t xml:space="preserve">муниципальными правовыми актами </w:t>
      </w:r>
      <w:r w:rsidR="009E788F" w:rsidRPr="0015556B">
        <w:rPr>
          <w:rFonts w:ascii="Times New Roman" w:eastAsia="Times New Roman" w:hAnsi="Times New Roman"/>
          <w:sz w:val="24"/>
          <w:szCs w:val="24"/>
          <w:lang w:eastAsia="ru-RU"/>
        </w:rPr>
        <w:t xml:space="preserve">Шумерлинского муниципального округа Чувашской Республики </w:t>
      </w:r>
      <w:r w:rsidR="00B869F8" w:rsidRPr="0015556B">
        <w:rPr>
          <w:rFonts w:ascii="Times New Roman" w:eastAsia="Times New Roman" w:hAnsi="Times New Roman"/>
          <w:sz w:val="24"/>
          <w:szCs w:val="24"/>
          <w:lang w:eastAsia="ru-RU"/>
        </w:rPr>
        <w:t xml:space="preserve">и </w:t>
      </w:r>
      <w:r w:rsidRPr="0015556B">
        <w:rPr>
          <w:rFonts w:ascii="Times New Roman" w:eastAsia="Times New Roman" w:hAnsi="Times New Roman"/>
          <w:sz w:val="24"/>
          <w:szCs w:val="24"/>
          <w:lang w:eastAsia="ru-RU"/>
        </w:rPr>
        <w:t>иными документами стратегического планирования</w:t>
      </w:r>
      <w:r w:rsidR="0026068B" w:rsidRPr="0015556B">
        <w:rPr>
          <w:rFonts w:ascii="Times New Roman" w:eastAsia="Times New Roman" w:hAnsi="Times New Roman"/>
          <w:sz w:val="24"/>
          <w:szCs w:val="24"/>
          <w:lang w:eastAsia="ru-RU"/>
        </w:rPr>
        <w:t>, определяющими решения вопросов местного значения.</w:t>
      </w:r>
      <w:proofErr w:type="gramEnd"/>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w:t>
      </w:r>
      <w:r w:rsidR="00F27D44" w:rsidRPr="0015556B">
        <w:rPr>
          <w:rFonts w:ascii="Times New Roman" w:eastAsia="Times New Roman" w:hAnsi="Times New Roman"/>
          <w:sz w:val="24"/>
          <w:szCs w:val="24"/>
          <w:lang w:eastAsia="ru-RU"/>
        </w:rPr>
        <w:t>4</w:t>
      </w:r>
      <w:r w:rsidRPr="0015556B">
        <w:rPr>
          <w:rFonts w:ascii="Times New Roman" w:eastAsia="Times New Roman" w:hAnsi="Times New Roman"/>
          <w:sz w:val="24"/>
          <w:szCs w:val="24"/>
          <w:lang w:eastAsia="ru-RU"/>
        </w:rPr>
        <w:t xml:space="preserve">. Цели </w:t>
      </w:r>
      <w:r w:rsidR="00F27D44"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должны соответствовать приоритетам </w:t>
      </w:r>
      <w:r w:rsidR="00F27D44" w:rsidRPr="0015556B">
        <w:rPr>
          <w:rFonts w:ascii="Times New Roman" w:eastAsia="Times New Roman" w:hAnsi="Times New Roman"/>
          <w:sz w:val="24"/>
          <w:szCs w:val="24"/>
          <w:lang w:eastAsia="ru-RU"/>
        </w:rPr>
        <w:t>реализуемой на территории Шумерлинского муниципального округа Чувашской Республики политики</w:t>
      </w:r>
      <w:r w:rsidRPr="0015556B">
        <w:rPr>
          <w:rFonts w:ascii="Times New Roman" w:eastAsia="Times New Roman" w:hAnsi="Times New Roman"/>
          <w:sz w:val="24"/>
          <w:szCs w:val="24"/>
          <w:lang w:eastAsia="ru-RU"/>
        </w:rPr>
        <w:t xml:space="preserve"> в соответствующей сфере социально-экономического развития </w:t>
      </w:r>
      <w:r w:rsidR="00F27D44" w:rsidRPr="0015556B">
        <w:rPr>
          <w:rFonts w:ascii="Times New Roman" w:eastAsia="Times New Roman" w:hAnsi="Times New Roman"/>
          <w:sz w:val="24"/>
          <w:szCs w:val="24"/>
          <w:lang w:eastAsia="ru-RU"/>
        </w:rPr>
        <w:t>Шумерлинского муниципального округа Чувашской Республики</w:t>
      </w:r>
      <w:r w:rsidRPr="0015556B">
        <w:rPr>
          <w:rFonts w:ascii="Times New Roman" w:eastAsia="Times New Roman" w:hAnsi="Times New Roman"/>
          <w:sz w:val="24"/>
          <w:szCs w:val="24"/>
          <w:lang w:eastAsia="ru-RU"/>
        </w:rPr>
        <w:t>.</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Цели </w:t>
      </w:r>
      <w:r w:rsidR="00F27D44"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должны отражать конечные результаты реализации </w:t>
      </w:r>
      <w:r w:rsidR="00F27D44"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в соответствующей сфере социально-экономического развития </w:t>
      </w:r>
      <w:r w:rsidR="00780C2A" w:rsidRPr="0015556B">
        <w:rPr>
          <w:rFonts w:ascii="Times New Roman" w:eastAsia="Times New Roman" w:hAnsi="Times New Roman"/>
          <w:sz w:val="24"/>
          <w:szCs w:val="24"/>
          <w:lang w:eastAsia="ru-RU"/>
        </w:rPr>
        <w:t>Шумерлинского муниципального округа Чувашской Республики</w:t>
      </w:r>
      <w:r w:rsidRPr="0015556B">
        <w:rPr>
          <w:rFonts w:ascii="Times New Roman" w:eastAsia="Times New Roman" w:hAnsi="Times New Roman"/>
          <w:sz w:val="24"/>
          <w:szCs w:val="24"/>
          <w:lang w:eastAsia="ru-RU"/>
        </w:rPr>
        <w:t>. Формулировка цели должна быть краткой и ясной и не должна содержать специальных терминов.</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lastRenderedPageBreak/>
        <w:t>Цель должна обладать следующими свойствами:</w:t>
      </w:r>
    </w:p>
    <w:p w:rsidR="004038CC" w:rsidRPr="0015556B"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4038CC" w:rsidRPr="0015556B">
        <w:rPr>
          <w:rFonts w:ascii="Times New Roman" w:eastAsia="Times New Roman" w:hAnsi="Times New Roman"/>
          <w:sz w:val="24"/>
          <w:szCs w:val="24"/>
          <w:lang w:eastAsia="ru-RU"/>
        </w:rPr>
        <w:t xml:space="preserve">специфичность (цель должна соответствовать сфере социально-экономического развития </w:t>
      </w:r>
      <w:r w:rsidR="00780C2A" w:rsidRPr="0015556B">
        <w:rPr>
          <w:rFonts w:ascii="Times New Roman" w:eastAsia="Times New Roman" w:hAnsi="Times New Roman"/>
          <w:sz w:val="24"/>
          <w:szCs w:val="24"/>
          <w:lang w:eastAsia="ru-RU"/>
        </w:rPr>
        <w:t>Шумерлинского муниципального округа Чувашской Республики</w:t>
      </w:r>
      <w:r w:rsidR="004038CC" w:rsidRPr="0015556B">
        <w:rPr>
          <w:rFonts w:ascii="Times New Roman" w:eastAsia="Times New Roman" w:hAnsi="Times New Roman"/>
          <w:sz w:val="24"/>
          <w:szCs w:val="24"/>
          <w:lang w:eastAsia="ru-RU"/>
        </w:rPr>
        <w:t>);</w:t>
      </w:r>
    </w:p>
    <w:p w:rsidR="004038CC" w:rsidRPr="0015556B"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4038CC" w:rsidRPr="0015556B">
        <w:rPr>
          <w:rFonts w:ascii="Times New Roman" w:eastAsia="Times New Roman" w:hAnsi="Times New Roman"/>
          <w:sz w:val="24"/>
          <w:szCs w:val="24"/>
          <w:lang w:eastAsia="ru-RU"/>
        </w:rPr>
        <w:t>конкретность (не допускаются размытые (нечеткие) формулировки, допускающие произвольное или неоднозначное толкование);</w:t>
      </w:r>
    </w:p>
    <w:p w:rsidR="004038CC" w:rsidRPr="0015556B"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4038CC" w:rsidRPr="0015556B">
        <w:rPr>
          <w:rFonts w:ascii="Times New Roman" w:eastAsia="Times New Roman" w:hAnsi="Times New Roman"/>
          <w:sz w:val="24"/>
          <w:szCs w:val="24"/>
          <w:lang w:eastAsia="ru-RU"/>
        </w:rPr>
        <w:t>измеримость (достижение цели можно проверить);</w:t>
      </w:r>
    </w:p>
    <w:p w:rsidR="004038CC" w:rsidRPr="0015556B"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4038CC" w:rsidRPr="0015556B">
        <w:rPr>
          <w:rFonts w:ascii="Times New Roman" w:eastAsia="Times New Roman" w:hAnsi="Times New Roman"/>
          <w:sz w:val="24"/>
          <w:szCs w:val="24"/>
          <w:lang w:eastAsia="ru-RU"/>
        </w:rPr>
        <w:t xml:space="preserve">достижимость (цель должна быть достижима за период реализации </w:t>
      </w:r>
      <w:r w:rsidR="00780C2A" w:rsidRPr="0015556B">
        <w:rPr>
          <w:rFonts w:ascii="Times New Roman" w:eastAsia="Times New Roman" w:hAnsi="Times New Roman"/>
          <w:sz w:val="24"/>
          <w:szCs w:val="24"/>
          <w:lang w:eastAsia="ru-RU"/>
        </w:rPr>
        <w:t>муниципальной</w:t>
      </w:r>
      <w:r w:rsidR="004038CC" w:rsidRPr="0015556B">
        <w:rPr>
          <w:rFonts w:ascii="Times New Roman" w:eastAsia="Times New Roman" w:hAnsi="Times New Roman"/>
          <w:sz w:val="24"/>
          <w:szCs w:val="24"/>
          <w:lang w:eastAsia="ru-RU"/>
        </w:rPr>
        <w:t xml:space="preserve"> программы в соответствующей сфере социально-экономического развития </w:t>
      </w:r>
      <w:r w:rsidR="00780C2A" w:rsidRPr="0015556B">
        <w:rPr>
          <w:rFonts w:ascii="Times New Roman" w:eastAsia="Times New Roman" w:hAnsi="Times New Roman"/>
          <w:sz w:val="24"/>
          <w:szCs w:val="24"/>
          <w:lang w:eastAsia="ru-RU"/>
        </w:rPr>
        <w:t>Шумерлинского муниципального округа Чувашской Республики</w:t>
      </w:r>
      <w:r w:rsidR="004038CC" w:rsidRPr="0015556B">
        <w:rPr>
          <w:rFonts w:ascii="Times New Roman" w:eastAsia="Times New Roman" w:hAnsi="Times New Roman"/>
          <w:sz w:val="24"/>
          <w:szCs w:val="24"/>
          <w:lang w:eastAsia="ru-RU"/>
        </w:rPr>
        <w:t>);</w:t>
      </w:r>
    </w:p>
    <w:p w:rsidR="004038CC" w:rsidRPr="0015556B"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4038CC" w:rsidRPr="0015556B">
        <w:rPr>
          <w:rFonts w:ascii="Times New Roman" w:eastAsia="Times New Roman" w:hAnsi="Times New Roman"/>
          <w:sz w:val="24"/>
          <w:szCs w:val="24"/>
          <w:lang w:eastAsia="ru-RU"/>
        </w:rPr>
        <w:t xml:space="preserve">релевантность (соответствие формулировки цели ожидаемым конечным результатам реализации </w:t>
      </w:r>
      <w:r w:rsidR="00780C2A" w:rsidRPr="0015556B">
        <w:rPr>
          <w:rFonts w:ascii="Times New Roman" w:eastAsia="Times New Roman" w:hAnsi="Times New Roman"/>
          <w:sz w:val="24"/>
          <w:szCs w:val="24"/>
          <w:lang w:eastAsia="ru-RU"/>
        </w:rPr>
        <w:t>муниципальной</w:t>
      </w:r>
      <w:r w:rsidR="004038CC" w:rsidRPr="0015556B">
        <w:rPr>
          <w:rFonts w:ascii="Times New Roman" w:eastAsia="Times New Roman" w:hAnsi="Times New Roman"/>
          <w:sz w:val="24"/>
          <w:szCs w:val="24"/>
          <w:lang w:eastAsia="ru-RU"/>
        </w:rPr>
        <w:t xml:space="preserve"> программы в соответствующей сфере социально-экономического развития </w:t>
      </w:r>
      <w:r w:rsidR="00780C2A" w:rsidRPr="0015556B">
        <w:rPr>
          <w:rFonts w:ascii="Times New Roman" w:eastAsia="Times New Roman" w:hAnsi="Times New Roman"/>
          <w:sz w:val="24"/>
          <w:szCs w:val="24"/>
          <w:lang w:eastAsia="ru-RU"/>
        </w:rPr>
        <w:t>Шумерлинского муниципального округа Чувашской Республики</w:t>
      </w:r>
      <w:r w:rsidR="004038CC" w:rsidRPr="0015556B">
        <w:rPr>
          <w:rFonts w:ascii="Times New Roman" w:eastAsia="Times New Roman" w:hAnsi="Times New Roman"/>
          <w:sz w:val="24"/>
          <w:szCs w:val="24"/>
          <w:lang w:eastAsia="ru-RU"/>
        </w:rPr>
        <w:t>).</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w:t>
      </w:r>
      <w:r w:rsidR="004E0E63" w:rsidRPr="0015556B">
        <w:rPr>
          <w:rFonts w:ascii="Times New Roman" w:eastAsia="Times New Roman" w:hAnsi="Times New Roman"/>
          <w:sz w:val="24"/>
          <w:szCs w:val="24"/>
          <w:lang w:eastAsia="ru-RU"/>
        </w:rPr>
        <w:t>5</w:t>
      </w:r>
      <w:r w:rsidRPr="0015556B">
        <w:rPr>
          <w:rFonts w:ascii="Times New Roman" w:eastAsia="Times New Roman" w:hAnsi="Times New Roman"/>
          <w:sz w:val="24"/>
          <w:szCs w:val="24"/>
          <w:lang w:eastAsia="ru-RU"/>
        </w:rPr>
        <w:t xml:space="preserve">. Задача </w:t>
      </w:r>
      <w:r w:rsidR="00780C2A"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определяет конечный результат реализации совокупности взаимосвязанных мероприятий или осуществления функций, в рамках достижения цели (целей) реализации </w:t>
      </w:r>
      <w:r w:rsidR="00780C2A" w:rsidRPr="0015556B">
        <w:rPr>
          <w:rFonts w:ascii="Times New Roman" w:eastAsia="Times New Roman" w:hAnsi="Times New Roman"/>
          <w:sz w:val="24"/>
          <w:szCs w:val="24"/>
          <w:lang w:eastAsia="ru-RU"/>
        </w:rPr>
        <w:t xml:space="preserve">муниципальной </w:t>
      </w:r>
      <w:r w:rsidRPr="0015556B">
        <w:rPr>
          <w:rFonts w:ascii="Times New Roman" w:eastAsia="Times New Roman" w:hAnsi="Times New Roman"/>
          <w:sz w:val="24"/>
          <w:szCs w:val="24"/>
          <w:lang w:eastAsia="ru-RU"/>
        </w:rPr>
        <w:t xml:space="preserve"> программы.</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Задача </w:t>
      </w:r>
      <w:r w:rsidR="00780C2A"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может отражать цель (цели) подпрограммы </w:t>
      </w:r>
      <w:r w:rsidR="00780C2A"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w:t>
      </w:r>
      <w:r w:rsidR="004E0E63" w:rsidRPr="0015556B">
        <w:rPr>
          <w:rFonts w:ascii="Times New Roman" w:eastAsia="Times New Roman" w:hAnsi="Times New Roman"/>
          <w:sz w:val="24"/>
          <w:szCs w:val="24"/>
          <w:lang w:eastAsia="ru-RU"/>
        </w:rPr>
        <w:t>6</w:t>
      </w:r>
      <w:r w:rsidRPr="0015556B">
        <w:rPr>
          <w:rFonts w:ascii="Times New Roman" w:eastAsia="Times New Roman" w:hAnsi="Times New Roman"/>
          <w:sz w:val="24"/>
          <w:szCs w:val="24"/>
          <w:lang w:eastAsia="ru-RU"/>
        </w:rPr>
        <w:t xml:space="preserve">. Целевые показатели (индикаторы) </w:t>
      </w:r>
      <w:r w:rsidR="00B32195" w:rsidRPr="0015556B">
        <w:rPr>
          <w:rFonts w:ascii="Times New Roman" w:eastAsia="Times New Roman" w:hAnsi="Times New Roman"/>
          <w:sz w:val="24"/>
          <w:szCs w:val="24"/>
          <w:lang w:eastAsia="ru-RU"/>
        </w:rPr>
        <w:t xml:space="preserve">муниципальной  </w:t>
      </w:r>
      <w:r w:rsidRPr="0015556B">
        <w:rPr>
          <w:rFonts w:ascii="Times New Roman" w:eastAsia="Times New Roman" w:hAnsi="Times New Roman"/>
          <w:sz w:val="24"/>
          <w:szCs w:val="24"/>
          <w:lang w:eastAsia="ru-RU"/>
        </w:rPr>
        <w:t xml:space="preserve">программы должны количественно характеризовать ход ее реализации, решение основных задач и достижение целей </w:t>
      </w:r>
      <w:r w:rsidR="00B32195"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а также соответствовать следующим требованиям:</w:t>
      </w:r>
    </w:p>
    <w:p w:rsidR="004038CC" w:rsidRPr="0015556B"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4038CC" w:rsidRPr="0015556B">
        <w:rPr>
          <w:rFonts w:ascii="Times New Roman" w:eastAsia="Times New Roman" w:hAnsi="Times New Roman"/>
          <w:sz w:val="24"/>
          <w:szCs w:val="24"/>
          <w:lang w:eastAsia="ru-RU"/>
        </w:rPr>
        <w:t xml:space="preserve">адекватность (показатель должен характеризовать прогресс в достижении цели или решении задач и охватывать все результаты достижения цели или решения задач </w:t>
      </w:r>
      <w:r w:rsidR="00B32195" w:rsidRPr="0015556B">
        <w:rPr>
          <w:rFonts w:ascii="Times New Roman" w:eastAsia="Times New Roman" w:hAnsi="Times New Roman"/>
          <w:sz w:val="24"/>
          <w:szCs w:val="24"/>
          <w:lang w:eastAsia="ru-RU"/>
        </w:rPr>
        <w:t>муниципальной</w:t>
      </w:r>
      <w:r w:rsidR="004038CC" w:rsidRPr="0015556B">
        <w:rPr>
          <w:rFonts w:ascii="Times New Roman" w:eastAsia="Times New Roman" w:hAnsi="Times New Roman"/>
          <w:sz w:val="24"/>
          <w:szCs w:val="24"/>
          <w:lang w:eastAsia="ru-RU"/>
        </w:rPr>
        <w:t xml:space="preserve"> программы);</w:t>
      </w:r>
    </w:p>
    <w:p w:rsidR="004038CC" w:rsidRPr="0015556B"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4038CC" w:rsidRPr="0015556B">
        <w:rPr>
          <w:rFonts w:ascii="Times New Roman" w:eastAsia="Times New Roman" w:hAnsi="Times New Roman"/>
          <w:sz w:val="24"/>
          <w:szCs w:val="24"/>
          <w:lang w:eastAsia="ru-RU"/>
        </w:rPr>
        <w:t xml:space="preserve">точность (погрешности измерения показателей не должны приводить к искаженному представлению о результатах реализации </w:t>
      </w:r>
      <w:r w:rsidR="00B32195" w:rsidRPr="0015556B">
        <w:rPr>
          <w:rFonts w:ascii="Times New Roman" w:eastAsia="Times New Roman" w:hAnsi="Times New Roman"/>
          <w:sz w:val="24"/>
          <w:szCs w:val="24"/>
          <w:lang w:eastAsia="ru-RU"/>
        </w:rPr>
        <w:t>муниципальной</w:t>
      </w:r>
      <w:r w:rsidR="004038CC" w:rsidRPr="0015556B">
        <w:rPr>
          <w:rFonts w:ascii="Times New Roman" w:eastAsia="Times New Roman" w:hAnsi="Times New Roman"/>
          <w:sz w:val="24"/>
          <w:szCs w:val="24"/>
          <w:lang w:eastAsia="ru-RU"/>
        </w:rPr>
        <w:t xml:space="preserve"> программы);</w:t>
      </w:r>
    </w:p>
    <w:p w:rsidR="004038CC" w:rsidRPr="0015556B"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4038CC" w:rsidRPr="0015556B">
        <w:rPr>
          <w:rFonts w:ascii="Times New Roman" w:eastAsia="Times New Roman" w:hAnsi="Times New Roman"/>
          <w:sz w:val="24"/>
          <w:szCs w:val="24"/>
          <w:lang w:eastAsia="ru-RU"/>
        </w:rPr>
        <w:t xml:space="preserve">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программы, соисполнителей программы к искажению результатов реализации </w:t>
      </w:r>
      <w:r w:rsidR="00B32195" w:rsidRPr="0015556B">
        <w:rPr>
          <w:rFonts w:ascii="Times New Roman" w:eastAsia="Times New Roman" w:hAnsi="Times New Roman"/>
          <w:sz w:val="24"/>
          <w:szCs w:val="24"/>
          <w:lang w:eastAsia="ru-RU"/>
        </w:rPr>
        <w:t>муниципальной</w:t>
      </w:r>
      <w:r w:rsidR="004038CC" w:rsidRPr="0015556B">
        <w:rPr>
          <w:rFonts w:ascii="Times New Roman" w:eastAsia="Times New Roman" w:hAnsi="Times New Roman"/>
          <w:sz w:val="24"/>
          <w:szCs w:val="24"/>
          <w:lang w:eastAsia="ru-RU"/>
        </w:rPr>
        <w:t xml:space="preserve"> программы);</w:t>
      </w:r>
    </w:p>
    <w:p w:rsidR="004038CC" w:rsidRPr="0015556B"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4038CC" w:rsidRPr="0015556B">
        <w:rPr>
          <w:rFonts w:ascii="Times New Roman" w:eastAsia="Times New Roman" w:hAnsi="Times New Roman"/>
          <w:sz w:val="24"/>
          <w:szCs w:val="24"/>
          <w:lang w:eastAsia="ru-RU"/>
        </w:rPr>
        <w:t xml:space="preserve">достоверность (способ сбора и обработки исходной информации должен допускать возможность проверки точности данных, полученных в процессе независимого мониторинга и оценки </w:t>
      </w:r>
      <w:r w:rsidR="00B32195" w:rsidRPr="0015556B">
        <w:rPr>
          <w:rFonts w:ascii="Times New Roman" w:eastAsia="Times New Roman" w:hAnsi="Times New Roman"/>
          <w:sz w:val="24"/>
          <w:szCs w:val="24"/>
          <w:lang w:eastAsia="ru-RU"/>
        </w:rPr>
        <w:t>муниципальной</w:t>
      </w:r>
      <w:r w:rsidR="004038CC" w:rsidRPr="0015556B">
        <w:rPr>
          <w:rFonts w:ascii="Times New Roman" w:eastAsia="Times New Roman" w:hAnsi="Times New Roman"/>
          <w:sz w:val="24"/>
          <w:szCs w:val="24"/>
          <w:lang w:eastAsia="ru-RU"/>
        </w:rPr>
        <w:t xml:space="preserve"> программы).</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Значения целевых показателей (индикаторов) </w:t>
      </w:r>
      <w:r w:rsidR="00B32195"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должны формироваться с учетом параметров прогноза социально-экономического развития </w:t>
      </w:r>
      <w:r w:rsidR="00B32195" w:rsidRPr="0015556B">
        <w:rPr>
          <w:rFonts w:ascii="Times New Roman" w:eastAsia="Times New Roman" w:hAnsi="Times New Roman"/>
          <w:sz w:val="24"/>
          <w:szCs w:val="24"/>
          <w:lang w:eastAsia="ru-RU"/>
        </w:rPr>
        <w:t xml:space="preserve">Шумерлинского муниципального округа Чувашской Республики  </w:t>
      </w:r>
      <w:r w:rsidRPr="0015556B">
        <w:rPr>
          <w:rFonts w:ascii="Times New Roman" w:eastAsia="Times New Roman" w:hAnsi="Times New Roman"/>
          <w:sz w:val="24"/>
          <w:szCs w:val="24"/>
          <w:lang w:eastAsia="ru-RU"/>
        </w:rPr>
        <w:t>на долгосрочный период.</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При формировании целей, задач и основных мероприятий, а также характеризующих их целевых показателей (индикаторов) </w:t>
      </w:r>
      <w:r w:rsidR="00B32195"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иные инструменты </w:t>
      </w:r>
      <w:r w:rsidR="008E0EEB" w:rsidRPr="0015556B">
        <w:rPr>
          <w:rFonts w:ascii="Times New Roman" w:eastAsia="Times New Roman" w:hAnsi="Times New Roman"/>
          <w:sz w:val="24"/>
          <w:szCs w:val="24"/>
          <w:lang w:eastAsia="ru-RU"/>
        </w:rPr>
        <w:t>реализуемой на территории Шумерлинского муниципального округа Чувашской Республики политики</w:t>
      </w:r>
      <w:r w:rsidRPr="0015556B">
        <w:rPr>
          <w:rFonts w:ascii="Times New Roman" w:eastAsia="Times New Roman" w:hAnsi="Times New Roman"/>
          <w:sz w:val="24"/>
          <w:szCs w:val="24"/>
          <w:lang w:eastAsia="ru-RU"/>
        </w:rPr>
        <w:t xml:space="preserve">, влияющие на достижение результатов </w:t>
      </w:r>
      <w:r w:rsidR="008E0EEB" w:rsidRPr="0015556B">
        <w:rPr>
          <w:rFonts w:ascii="Times New Roman" w:eastAsia="Times New Roman" w:hAnsi="Times New Roman"/>
          <w:sz w:val="24"/>
          <w:szCs w:val="24"/>
          <w:lang w:eastAsia="ru-RU"/>
        </w:rPr>
        <w:t xml:space="preserve">муниципальной </w:t>
      </w:r>
      <w:r w:rsidRPr="0015556B">
        <w:rPr>
          <w:rFonts w:ascii="Times New Roman" w:eastAsia="Times New Roman" w:hAnsi="Times New Roman"/>
          <w:sz w:val="24"/>
          <w:szCs w:val="24"/>
          <w:lang w:eastAsia="ru-RU"/>
        </w:rPr>
        <w:t>программы.</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Целевые показатели (индикаторы) </w:t>
      </w:r>
      <w:r w:rsidR="008E0EEB" w:rsidRPr="0015556B">
        <w:rPr>
          <w:rFonts w:ascii="Times New Roman" w:eastAsia="Times New Roman" w:hAnsi="Times New Roman"/>
          <w:sz w:val="24"/>
          <w:szCs w:val="24"/>
          <w:lang w:eastAsia="ru-RU"/>
        </w:rPr>
        <w:t xml:space="preserve">муниципальной </w:t>
      </w:r>
      <w:r w:rsidRPr="0015556B">
        <w:rPr>
          <w:rFonts w:ascii="Times New Roman" w:eastAsia="Times New Roman" w:hAnsi="Times New Roman"/>
          <w:sz w:val="24"/>
          <w:szCs w:val="24"/>
          <w:lang w:eastAsia="ru-RU"/>
        </w:rPr>
        <w:t xml:space="preserve"> программы должны быть установлены для каждой цели (задачи) </w:t>
      </w:r>
      <w:r w:rsidR="004E0E63"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и увязаны с каждым основным мероприятием подпрограмм </w:t>
      </w:r>
      <w:r w:rsidR="004E0E63"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В перечень обязательных целевых показателей (индикаторов) </w:t>
      </w:r>
      <w:r w:rsidR="004E0E63"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входят целевые показатели (индикаторы), установленные указами Президента Российской Федерации, постановлениями и распоряжениями Правительства Российской Федерации, указами и распоряжениями Главы Чувашской Республики</w:t>
      </w:r>
      <w:r w:rsidR="004E0E63" w:rsidRPr="0015556B">
        <w:rPr>
          <w:rFonts w:ascii="Times New Roman" w:eastAsia="Times New Roman" w:hAnsi="Times New Roman"/>
          <w:sz w:val="24"/>
          <w:szCs w:val="24"/>
          <w:lang w:eastAsia="ru-RU"/>
        </w:rPr>
        <w:t>, муниципальными правовыми актами</w:t>
      </w:r>
      <w:r w:rsidR="009E788F" w:rsidRPr="0015556B">
        <w:rPr>
          <w:rFonts w:ascii="Times New Roman" w:eastAsia="Times New Roman" w:hAnsi="Times New Roman"/>
          <w:sz w:val="24"/>
          <w:szCs w:val="24"/>
          <w:lang w:eastAsia="ru-RU"/>
        </w:rPr>
        <w:t xml:space="preserve"> Шумерлинского муниципального округа Чувашской Республики</w:t>
      </w:r>
      <w:r w:rsidRPr="0015556B">
        <w:rPr>
          <w:rFonts w:ascii="Times New Roman" w:eastAsia="Times New Roman" w:hAnsi="Times New Roman"/>
          <w:sz w:val="24"/>
          <w:szCs w:val="24"/>
          <w:lang w:eastAsia="ru-RU"/>
        </w:rPr>
        <w:t>.</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В перечень целевых показателей (индикаторов) </w:t>
      </w:r>
      <w:r w:rsidR="004E0E63"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подлежат включению показатели, значения которых удовлетворяют одному из следующих условий:</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а) рассчитываются по методикам, принятым международными организациями;</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б) определяются на основе данных государственного (федерального) статист</w:t>
      </w:r>
      <w:r w:rsidR="004C4BCA" w:rsidRPr="0015556B">
        <w:rPr>
          <w:rFonts w:ascii="Times New Roman" w:eastAsia="Times New Roman" w:hAnsi="Times New Roman"/>
          <w:sz w:val="24"/>
          <w:szCs w:val="24"/>
          <w:lang w:eastAsia="ru-RU"/>
        </w:rPr>
        <w:t>ического наблюдения</w:t>
      </w:r>
      <w:r w:rsidRPr="0015556B">
        <w:rPr>
          <w:rFonts w:ascii="Times New Roman" w:eastAsia="Times New Roman" w:hAnsi="Times New Roman"/>
          <w:sz w:val="24"/>
          <w:szCs w:val="24"/>
          <w:lang w:eastAsia="ru-RU"/>
        </w:rPr>
        <w:t xml:space="preserve"> в разрезе муниципальных образований Чувашской Республики;</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в) рассчитываются по методикам, включенным в состав </w:t>
      </w:r>
      <w:r w:rsidR="008553A8"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lastRenderedPageBreak/>
        <w:t>Це</w:t>
      </w:r>
      <w:r w:rsidR="008553A8" w:rsidRPr="0015556B">
        <w:rPr>
          <w:rFonts w:ascii="Times New Roman" w:eastAsia="Times New Roman" w:hAnsi="Times New Roman"/>
          <w:sz w:val="24"/>
          <w:szCs w:val="24"/>
          <w:lang w:eastAsia="ru-RU"/>
        </w:rPr>
        <w:t>левые показатели (индикаторы) муниципальной</w:t>
      </w:r>
      <w:r w:rsidRPr="0015556B">
        <w:rPr>
          <w:rFonts w:ascii="Times New Roman" w:eastAsia="Times New Roman" w:hAnsi="Times New Roman"/>
          <w:sz w:val="24"/>
          <w:szCs w:val="24"/>
          <w:lang w:eastAsia="ru-RU"/>
        </w:rPr>
        <w:t xml:space="preserve"> программы должны обеспечивать сопоставимость, отражать аналогичные наблюдаемые явления, объекты, процессы или их свойства и позволять рассчитывать на основе этих целевых показателей (индикаторов) целевые показатели (индикаторы), установленные в документах стратегического планирования.</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Целевые показатели (индикаторы) </w:t>
      </w:r>
      <w:r w:rsidR="008553A8"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должны иметь запланированные по годам количественные значения.</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Сведения о целевых показателях (индикаторах) </w:t>
      </w:r>
      <w:r w:rsidR="008553A8" w:rsidRPr="0015556B">
        <w:rPr>
          <w:rFonts w:ascii="Times New Roman" w:eastAsia="Times New Roman" w:hAnsi="Times New Roman"/>
          <w:sz w:val="24"/>
          <w:szCs w:val="24"/>
          <w:lang w:eastAsia="ru-RU"/>
        </w:rPr>
        <w:t xml:space="preserve">муниципальной </w:t>
      </w:r>
      <w:r w:rsidRPr="0015556B">
        <w:rPr>
          <w:rFonts w:ascii="Times New Roman" w:eastAsia="Times New Roman" w:hAnsi="Times New Roman"/>
          <w:sz w:val="24"/>
          <w:szCs w:val="24"/>
          <w:lang w:eastAsia="ru-RU"/>
        </w:rPr>
        <w:t xml:space="preserve">программы </w:t>
      </w:r>
      <w:r w:rsidR="008553A8" w:rsidRPr="0015556B">
        <w:rPr>
          <w:rFonts w:ascii="Times New Roman" w:eastAsia="Times New Roman" w:hAnsi="Times New Roman"/>
          <w:sz w:val="24"/>
          <w:szCs w:val="24"/>
          <w:lang w:eastAsia="ru-RU"/>
        </w:rPr>
        <w:t>Шумерлинского муниципального округа Чувашской Республики</w:t>
      </w:r>
      <w:r w:rsidRPr="0015556B">
        <w:rPr>
          <w:rFonts w:ascii="Times New Roman" w:eastAsia="Times New Roman" w:hAnsi="Times New Roman"/>
          <w:sz w:val="24"/>
          <w:szCs w:val="24"/>
          <w:lang w:eastAsia="ru-RU"/>
        </w:rPr>
        <w:t xml:space="preserve">, подпрограмм </w:t>
      </w:r>
      <w:r w:rsidR="008553A8"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w:t>
      </w:r>
      <w:r w:rsidR="0088126A" w:rsidRPr="0015556B">
        <w:rPr>
          <w:rFonts w:ascii="Times New Roman" w:eastAsia="Times New Roman" w:hAnsi="Times New Roman"/>
          <w:sz w:val="24"/>
          <w:szCs w:val="24"/>
          <w:lang w:eastAsia="ru-RU"/>
        </w:rPr>
        <w:t xml:space="preserve">Шумерлинского муниципального округа Чувашской Республики </w:t>
      </w:r>
      <w:r w:rsidRPr="0015556B">
        <w:rPr>
          <w:rFonts w:ascii="Times New Roman" w:eastAsia="Times New Roman" w:hAnsi="Times New Roman"/>
          <w:sz w:val="24"/>
          <w:szCs w:val="24"/>
          <w:lang w:eastAsia="ru-RU"/>
        </w:rPr>
        <w:t xml:space="preserve">и их значениях приводятся по форме согласно </w:t>
      </w:r>
      <w:r w:rsidR="00F35CF1" w:rsidRPr="0015556B">
        <w:rPr>
          <w:rFonts w:ascii="Times New Roman" w:eastAsia="Times New Roman" w:hAnsi="Times New Roman"/>
          <w:sz w:val="24"/>
          <w:szCs w:val="24"/>
          <w:lang w:eastAsia="ru-RU"/>
        </w:rPr>
        <w:t>приложению №</w:t>
      </w:r>
      <w:r w:rsidRPr="0015556B">
        <w:rPr>
          <w:rFonts w:ascii="Times New Roman" w:eastAsia="Times New Roman" w:hAnsi="Times New Roman"/>
          <w:sz w:val="24"/>
          <w:szCs w:val="24"/>
          <w:lang w:eastAsia="ru-RU"/>
        </w:rPr>
        <w:t xml:space="preserve"> 2 к настоящему Порядку.</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Целевые показатели (индикаторы) подпрограмм должны быть увязаны с показателями, характеризующими достижение целей и решение задач </w:t>
      </w:r>
      <w:r w:rsidR="0088126A"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При расчете целевых показателей (индикаторов) и ожидаемых результатов реализации </w:t>
      </w:r>
      <w:r w:rsidR="0088126A"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базовым годом является отчетный год, предшествующий году разработки </w:t>
      </w:r>
      <w:r w:rsidR="0088126A"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При возникновении в отчетном году чрезвычайных ситуаций, повлекших значительное снижение объемов производства, за базовый год принимается год, предшествующий отчетному году.</w:t>
      </w:r>
    </w:p>
    <w:p w:rsidR="004038CC" w:rsidRPr="0015556B" w:rsidRDefault="00ED5959"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2.7</w:t>
      </w:r>
      <w:r w:rsidR="004038CC" w:rsidRPr="0015556B">
        <w:rPr>
          <w:rFonts w:ascii="Times New Roman" w:eastAsia="Times New Roman" w:hAnsi="Times New Roman"/>
          <w:sz w:val="24"/>
          <w:szCs w:val="24"/>
          <w:lang w:eastAsia="ru-RU"/>
        </w:rPr>
        <w:t xml:space="preserve">. Характеристика основных мероприятий, в том числе реализуемых участниками </w:t>
      </w:r>
      <w:r w:rsidRPr="0015556B">
        <w:rPr>
          <w:rFonts w:ascii="Times New Roman" w:eastAsia="Times New Roman" w:hAnsi="Times New Roman"/>
          <w:sz w:val="24"/>
          <w:szCs w:val="24"/>
          <w:lang w:eastAsia="ru-RU"/>
        </w:rPr>
        <w:t>муниципальной</w:t>
      </w:r>
      <w:r w:rsidR="004038CC" w:rsidRPr="0015556B">
        <w:rPr>
          <w:rFonts w:ascii="Times New Roman" w:eastAsia="Times New Roman" w:hAnsi="Times New Roman"/>
          <w:sz w:val="24"/>
          <w:szCs w:val="24"/>
          <w:lang w:eastAsia="ru-RU"/>
        </w:rPr>
        <w:t xml:space="preserve"> программы, приводится на основе обобщения соответствующих сведений по подпрограммам</w:t>
      </w:r>
      <w:r w:rsidRPr="0015556B">
        <w:rPr>
          <w:rFonts w:ascii="Times New Roman" w:eastAsia="Times New Roman" w:hAnsi="Times New Roman"/>
          <w:sz w:val="24"/>
          <w:szCs w:val="24"/>
          <w:lang w:eastAsia="ru-RU"/>
        </w:rPr>
        <w:t xml:space="preserve"> муниципальной</w:t>
      </w:r>
      <w:r w:rsidR="004038CC" w:rsidRPr="0015556B">
        <w:rPr>
          <w:rFonts w:ascii="Times New Roman" w:eastAsia="Times New Roman" w:hAnsi="Times New Roman"/>
          <w:sz w:val="24"/>
          <w:szCs w:val="24"/>
          <w:lang w:eastAsia="ru-RU"/>
        </w:rPr>
        <w:t xml:space="preserve"> программы.</w:t>
      </w:r>
    </w:p>
    <w:p w:rsidR="004038CC" w:rsidRPr="0015556B" w:rsidRDefault="00F72E30"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Приоритетный</w:t>
      </w:r>
      <w:r w:rsidR="004038CC" w:rsidRPr="0015556B">
        <w:rPr>
          <w:rFonts w:ascii="Times New Roman" w:eastAsia="Times New Roman" w:hAnsi="Times New Roman"/>
          <w:sz w:val="24"/>
          <w:szCs w:val="24"/>
          <w:lang w:eastAsia="ru-RU"/>
        </w:rPr>
        <w:t xml:space="preserve"> проект, соответствующий сфере реализации </w:t>
      </w:r>
      <w:r w:rsidR="004B0C15" w:rsidRPr="0015556B">
        <w:rPr>
          <w:rFonts w:ascii="Times New Roman" w:eastAsia="Times New Roman" w:hAnsi="Times New Roman"/>
          <w:sz w:val="24"/>
          <w:szCs w:val="24"/>
          <w:lang w:eastAsia="ru-RU"/>
        </w:rPr>
        <w:t>муниципальной</w:t>
      </w:r>
      <w:r w:rsidR="004038CC" w:rsidRPr="0015556B">
        <w:rPr>
          <w:rFonts w:ascii="Times New Roman" w:eastAsia="Times New Roman" w:hAnsi="Times New Roman"/>
          <w:sz w:val="24"/>
          <w:szCs w:val="24"/>
          <w:lang w:eastAsia="ru-RU"/>
        </w:rPr>
        <w:t xml:space="preserve"> программы, отражается в составе данной </w:t>
      </w:r>
      <w:r w:rsidR="004B0C15" w:rsidRPr="0015556B">
        <w:rPr>
          <w:rFonts w:ascii="Times New Roman" w:eastAsia="Times New Roman" w:hAnsi="Times New Roman"/>
          <w:sz w:val="24"/>
          <w:szCs w:val="24"/>
          <w:lang w:eastAsia="ru-RU"/>
        </w:rPr>
        <w:t>муниципальной</w:t>
      </w:r>
      <w:r w:rsidR="004038CC" w:rsidRPr="0015556B">
        <w:rPr>
          <w:rFonts w:ascii="Times New Roman" w:eastAsia="Times New Roman" w:hAnsi="Times New Roman"/>
          <w:sz w:val="24"/>
          <w:szCs w:val="24"/>
          <w:lang w:eastAsia="ru-RU"/>
        </w:rPr>
        <w:t xml:space="preserve"> программы в форме подпрограммы и (или) основного мероприятия подпрограммы.</w:t>
      </w:r>
    </w:p>
    <w:p w:rsidR="004038CC" w:rsidRPr="0015556B" w:rsidRDefault="00DC3025"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2.8</w:t>
      </w:r>
      <w:r w:rsidR="004038CC" w:rsidRPr="0015556B">
        <w:rPr>
          <w:rFonts w:ascii="Times New Roman" w:eastAsia="Times New Roman" w:hAnsi="Times New Roman"/>
          <w:sz w:val="24"/>
          <w:szCs w:val="24"/>
          <w:lang w:eastAsia="ru-RU"/>
        </w:rPr>
        <w:t xml:space="preserve">. Для включенных в </w:t>
      </w:r>
      <w:r w:rsidRPr="0015556B">
        <w:rPr>
          <w:rFonts w:ascii="Times New Roman" w:eastAsia="Times New Roman" w:hAnsi="Times New Roman"/>
          <w:sz w:val="24"/>
          <w:szCs w:val="24"/>
          <w:lang w:eastAsia="ru-RU"/>
        </w:rPr>
        <w:t>муниципальную</w:t>
      </w:r>
      <w:r w:rsidR="004038CC" w:rsidRPr="0015556B">
        <w:rPr>
          <w:rFonts w:ascii="Times New Roman" w:eastAsia="Times New Roman" w:hAnsi="Times New Roman"/>
          <w:sz w:val="24"/>
          <w:szCs w:val="24"/>
          <w:lang w:eastAsia="ru-RU"/>
        </w:rPr>
        <w:t xml:space="preserve"> программу подпрограмм приводятся их паспорта, текстовые части и приложения к подпрограммам.</w:t>
      </w:r>
    </w:p>
    <w:p w:rsidR="0026068B" w:rsidRPr="0015556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Подпрограммы приводятся в приложениях к муниципальной программе.</w:t>
      </w:r>
    </w:p>
    <w:p w:rsidR="0026068B" w:rsidRPr="0015556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2.9. Подпрограмма имеет следующую структуру:</w:t>
      </w:r>
    </w:p>
    <w:p w:rsidR="0026068B" w:rsidRPr="0015556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2.9.1 Паспорт подпрограммы муниципальной программы (по форме согласно приложению </w:t>
      </w:r>
      <w:r w:rsidR="001443A9" w:rsidRPr="0015556B">
        <w:rPr>
          <w:rFonts w:ascii="Times New Roman" w:eastAsia="Times New Roman" w:hAnsi="Times New Roman"/>
          <w:sz w:val="24"/>
          <w:szCs w:val="24"/>
          <w:lang w:eastAsia="ru-RU"/>
        </w:rPr>
        <w:t>№</w:t>
      </w:r>
      <w:r w:rsidRPr="0015556B">
        <w:rPr>
          <w:rFonts w:ascii="Times New Roman" w:eastAsia="Times New Roman" w:hAnsi="Times New Roman"/>
          <w:sz w:val="24"/>
          <w:szCs w:val="24"/>
          <w:lang w:eastAsia="ru-RU"/>
        </w:rPr>
        <w:t xml:space="preserve"> </w:t>
      </w:r>
      <w:r w:rsidR="001443A9" w:rsidRPr="0015556B">
        <w:rPr>
          <w:rFonts w:ascii="Times New Roman" w:eastAsia="Times New Roman" w:hAnsi="Times New Roman"/>
          <w:sz w:val="24"/>
          <w:szCs w:val="24"/>
          <w:lang w:eastAsia="ru-RU"/>
        </w:rPr>
        <w:t>4</w:t>
      </w:r>
      <w:r w:rsidRPr="0015556B">
        <w:rPr>
          <w:rFonts w:ascii="Times New Roman" w:eastAsia="Times New Roman" w:hAnsi="Times New Roman"/>
          <w:sz w:val="24"/>
          <w:szCs w:val="24"/>
          <w:lang w:eastAsia="ru-RU"/>
        </w:rPr>
        <w:t xml:space="preserve"> к настоящему Порядку).</w:t>
      </w:r>
    </w:p>
    <w:p w:rsidR="0026068B" w:rsidRPr="0015556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2.9.2. Текстовая часть подпрограммы по следующим разделам:</w:t>
      </w:r>
    </w:p>
    <w:p w:rsidR="001443A9" w:rsidRPr="0015556B" w:rsidRDefault="00873911" w:rsidP="001443A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приоритеты в сфере реализации подпрограммы, цели, задачи, описание сроков и этапов реализации</w:t>
      </w:r>
      <w:r w:rsidRPr="0015556B">
        <w:rPr>
          <w:rFonts w:ascii="Times New Roman" w:eastAsia="Times New Roman" w:hAnsi="Times New Roman"/>
          <w:b/>
          <w:sz w:val="24"/>
          <w:szCs w:val="24"/>
          <w:lang w:eastAsia="ru-RU"/>
        </w:rPr>
        <w:t xml:space="preserve"> </w:t>
      </w:r>
      <w:r w:rsidRPr="0015556B">
        <w:rPr>
          <w:rFonts w:ascii="Times New Roman" w:eastAsia="Times New Roman" w:hAnsi="Times New Roman"/>
          <w:sz w:val="24"/>
          <w:szCs w:val="24"/>
          <w:lang w:eastAsia="ru-RU"/>
        </w:rPr>
        <w:t>подпрограммы, общая характеристика участия Шумерлинского муниципального округа Чувашской Республики в реализации подпрограммы;</w:t>
      </w:r>
    </w:p>
    <w:p w:rsidR="00873911" w:rsidRPr="0015556B" w:rsidRDefault="00873911" w:rsidP="008739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перечень и сведения о целевых показателях (индикаторах) подпрограммы с расшифровкой плановых значений по годам ее реализации;</w:t>
      </w:r>
    </w:p>
    <w:p w:rsidR="00873911" w:rsidRPr="0015556B" w:rsidRDefault="00873911" w:rsidP="008739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характеристики основных мероприятий, мероприятий подпрограммы с указанием сроков и этапов их реализации;</w:t>
      </w:r>
    </w:p>
    <w:p w:rsidR="00873911" w:rsidRPr="0015556B" w:rsidRDefault="0026068B" w:rsidP="001443A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873911" w:rsidRPr="0015556B">
        <w:rPr>
          <w:rFonts w:ascii="Times New Roman" w:eastAsia="Times New Roman" w:hAnsi="Times New Roman"/>
          <w:sz w:val="24"/>
          <w:szCs w:val="24"/>
          <w:lang w:eastAsia="ru-RU"/>
        </w:rPr>
        <w:t>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26068B" w:rsidRPr="0015556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2.9.3. К подпрограмме могут быть приложены иные приложения, необходимые для выполнения официальных требований (методических рекомендаций) Правительства Российской Федерации, федеральных органов исполнительной власти, государственных корпораций по разработке государственных программ субъектов Российской Федерации (подпрограмм государственных программ субъектов Российской Федерации) и муниципальных программ (подпрограмм муниципальных программ).</w:t>
      </w:r>
    </w:p>
    <w:p w:rsidR="000717AE" w:rsidRPr="0015556B" w:rsidRDefault="000717AE"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2.9.4. Приложение к подпрограмме по форме согласно Приложению № 4.1 к настоящему Порядку.</w:t>
      </w:r>
    </w:p>
    <w:p w:rsidR="0026068B" w:rsidRPr="0015556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2.10. Требования, указанные в пунктах 2.8 - 2.9 настоящего Порядка, не распространяются на подпрограмму «Обеспечение реализации муниципальной программы».</w:t>
      </w:r>
    </w:p>
    <w:p w:rsidR="0026068B" w:rsidRPr="0015556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Подпрограмма «Обеспечение реализации муниципальной программы» содержит только обоснование объема финансовых ресурсов, необходимых для реализации подпрограммы муниципальной программы, по форме согласно приложению № 4 к настоящему Порядку.</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p>
    <w:p w:rsidR="004038CC" w:rsidRPr="0015556B"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15556B">
        <w:rPr>
          <w:rFonts w:ascii="Times New Roman" w:eastAsia="Times New Roman" w:hAnsi="Times New Roman"/>
          <w:b/>
          <w:bCs/>
          <w:sz w:val="24"/>
          <w:szCs w:val="24"/>
          <w:lang w:eastAsia="ru-RU"/>
        </w:rPr>
        <w:t xml:space="preserve">III. Основание и этапы разработки </w:t>
      </w:r>
      <w:r w:rsidR="00C90C8B" w:rsidRPr="0015556B">
        <w:rPr>
          <w:rFonts w:ascii="Times New Roman" w:eastAsia="Times New Roman" w:hAnsi="Times New Roman"/>
          <w:b/>
          <w:bCs/>
          <w:sz w:val="24"/>
          <w:szCs w:val="24"/>
          <w:lang w:eastAsia="ru-RU"/>
        </w:rPr>
        <w:t>муниципальной</w:t>
      </w:r>
      <w:r w:rsidRPr="0015556B">
        <w:rPr>
          <w:rFonts w:ascii="Times New Roman" w:eastAsia="Times New Roman" w:hAnsi="Times New Roman"/>
          <w:b/>
          <w:bCs/>
          <w:sz w:val="24"/>
          <w:szCs w:val="24"/>
          <w:lang w:eastAsia="ru-RU"/>
        </w:rPr>
        <w:t xml:space="preserve"> программы</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lastRenderedPageBreak/>
        <w:t xml:space="preserve">3.1. Разработка </w:t>
      </w:r>
      <w:r w:rsidR="0014018F" w:rsidRPr="0015556B">
        <w:rPr>
          <w:rFonts w:ascii="Times New Roman" w:eastAsia="Times New Roman" w:hAnsi="Times New Roman"/>
          <w:sz w:val="24"/>
          <w:szCs w:val="24"/>
          <w:lang w:eastAsia="ru-RU"/>
        </w:rPr>
        <w:t>муниципальных</w:t>
      </w:r>
      <w:r w:rsidRPr="0015556B">
        <w:rPr>
          <w:rFonts w:ascii="Times New Roman" w:eastAsia="Times New Roman" w:hAnsi="Times New Roman"/>
          <w:sz w:val="24"/>
          <w:szCs w:val="24"/>
          <w:lang w:eastAsia="ru-RU"/>
        </w:rPr>
        <w:t xml:space="preserve"> программ осуществляется на основании перечня </w:t>
      </w:r>
      <w:r w:rsidR="0014018F" w:rsidRPr="0015556B">
        <w:rPr>
          <w:rFonts w:ascii="Times New Roman" w:eastAsia="Times New Roman" w:hAnsi="Times New Roman"/>
          <w:sz w:val="24"/>
          <w:szCs w:val="24"/>
          <w:lang w:eastAsia="ru-RU"/>
        </w:rPr>
        <w:t>муниципальных</w:t>
      </w:r>
      <w:r w:rsidRPr="0015556B">
        <w:rPr>
          <w:rFonts w:ascii="Times New Roman" w:eastAsia="Times New Roman" w:hAnsi="Times New Roman"/>
          <w:sz w:val="24"/>
          <w:szCs w:val="24"/>
          <w:lang w:eastAsia="ru-RU"/>
        </w:rPr>
        <w:t xml:space="preserve"> программ, утверждаемого распоряжением </w:t>
      </w:r>
      <w:r w:rsidR="0014018F" w:rsidRPr="0015556B">
        <w:rPr>
          <w:rFonts w:ascii="Times New Roman" w:eastAsia="Times New Roman" w:hAnsi="Times New Roman"/>
          <w:sz w:val="24"/>
          <w:szCs w:val="24"/>
          <w:lang w:eastAsia="ru-RU"/>
        </w:rPr>
        <w:t>администрации Шумерлинского муниципального округа Чувашской Республики</w:t>
      </w:r>
      <w:r w:rsidRPr="0015556B">
        <w:rPr>
          <w:rFonts w:ascii="Times New Roman" w:eastAsia="Times New Roman" w:hAnsi="Times New Roman"/>
          <w:sz w:val="24"/>
          <w:szCs w:val="24"/>
          <w:lang w:eastAsia="ru-RU"/>
        </w:rPr>
        <w:t>.</w:t>
      </w:r>
    </w:p>
    <w:p w:rsidR="004038CC" w:rsidRPr="00A0732E"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0732E">
        <w:rPr>
          <w:rFonts w:ascii="Times New Roman" w:eastAsia="Times New Roman" w:hAnsi="Times New Roman"/>
          <w:sz w:val="24"/>
          <w:szCs w:val="24"/>
          <w:lang w:eastAsia="ru-RU"/>
        </w:rPr>
        <w:t xml:space="preserve">Проект перечня </w:t>
      </w:r>
      <w:r w:rsidR="0014018F" w:rsidRPr="00A0732E">
        <w:rPr>
          <w:rFonts w:ascii="Times New Roman" w:eastAsia="Times New Roman" w:hAnsi="Times New Roman"/>
          <w:sz w:val="24"/>
          <w:szCs w:val="24"/>
          <w:lang w:eastAsia="ru-RU"/>
        </w:rPr>
        <w:t>муниципальных</w:t>
      </w:r>
      <w:r w:rsidRPr="00A0732E">
        <w:rPr>
          <w:rFonts w:ascii="Times New Roman" w:eastAsia="Times New Roman" w:hAnsi="Times New Roman"/>
          <w:sz w:val="24"/>
          <w:szCs w:val="24"/>
          <w:lang w:eastAsia="ru-RU"/>
        </w:rPr>
        <w:t xml:space="preserve"> программ формируется </w:t>
      </w:r>
      <w:r w:rsidR="0014018F" w:rsidRPr="00A0732E">
        <w:rPr>
          <w:rFonts w:ascii="Times New Roman" w:eastAsia="Times New Roman" w:hAnsi="Times New Roman"/>
          <w:sz w:val="24"/>
          <w:szCs w:val="24"/>
          <w:lang w:eastAsia="ru-RU"/>
        </w:rPr>
        <w:t>отделом экономики</w:t>
      </w:r>
      <w:r w:rsidR="00F50FEF" w:rsidRPr="00A0732E">
        <w:rPr>
          <w:rFonts w:ascii="Times New Roman" w:eastAsia="Times New Roman" w:hAnsi="Times New Roman"/>
          <w:sz w:val="24"/>
          <w:szCs w:val="24"/>
          <w:lang w:eastAsia="ru-RU"/>
        </w:rPr>
        <w:t xml:space="preserve">, земельных и имущественных отношений администрации Шумерлинского муниципального округа Чувашской Республики (далее – отдел экономики) </w:t>
      </w:r>
      <w:r w:rsidRPr="00A0732E">
        <w:rPr>
          <w:rFonts w:ascii="Times New Roman" w:eastAsia="Times New Roman" w:hAnsi="Times New Roman"/>
          <w:sz w:val="24"/>
          <w:szCs w:val="24"/>
          <w:lang w:eastAsia="ru-RU"/>
        </w:rPr>
        <w:t xml:space="preserve">по согласованию с </w:t>
      </w:r>
      <w:r w:rsidR="0014018F" w:rsidRPr="00A0732E">
        <w:rPr>
          <w:rFonts w:ascii="Times New Roman" w:eastAsia="Times New Roman" w:hAnsi="Times New Roman"/>
          <w:sz w:val="24"/>
          <w:szCs w:val="24"/>
          <w:lang w:eastAsia="ru-RU"/>
        </w:rPr>
        <w:t>финансовым отделом</w:t>
      </w:r>
      <w:r w:rsidR="00F50FEF" w:rsidRPr="00A0732E">
        <w:rPr>
          <w:rFonts w:ascii="Times New Roman" w:eastAsia="Times New Roman" w:hAnsi="Times New Roman"/>
          <w:sz w:val="24"/>
          <w:szCs w:val="24"/>
          <w:lang w:eastAsia="ru-RU"/>
        </w:rPr>
        <w:t xml:space="preserve"> Шумерлинского муниципального округа Чувашской Республики (далее – финансовый отдел)</w:t>
      </w:r>
      <w:r w:rsidRPr="00A0732E">
        <w:rPr>
          <w:rFonts w:ascii="Times New Roman" w:eastAsia="Times New Roman" w:hAnsi="Times New Roman"/>
          <w:sz w:val="24"/>
          <w:szCs w:val="24"/>
          <w:lang w:eastAsia="ru-RU"/>
        </w:rPr>
        <w:t xml:space="preserve"> исходя из стратегии социально-экономического развития </w:t>
      </w:r>
      <w:r w:rsidR="0014018F" w:rsidRPr="00A0732E">
        <w:rPr>
          <w:rFonts w:ascii="Times New Roman" w:eastAsia="Times New Roman" w:hAnsi="Times New Roman"/>
          <w:sz w:val="24"/>
          <w:szCs w:val="24"/>
          <w:lang w:eastAsia="ru-RU"/>
        </w:rPr>
        <w:t>Шумерлинского муниципального округа Чувашской Республики</w:t>
      </w:r>
      <w:r w:rsidRPr="00A0732E">
        <w:rPr>
          <w:rFonts w:ascii="Times New Roman" w:eastAsia="Times New Roman" w:hAnsi="Times New Roman"/>
          <w:sz w:val="24"/>
          <w:szCs w:val="24"/>
          <w:lang w:eastAsia="ru-RU"/>
        </w:rPr>
        <w:t xml:space="preserve">, документов стратегического планирования </w:t>
      </w:r>
      <w:r w:rsidR="0014018F" w:rsidRPr="00A0732E">
        <w:rPr>
          <w:rFonts w:ascii="Times New Roman" w:eastAsia="Times New Roman" w:hAnsi="Times New Roman"/>
          <w:sz w:val="24"/>
          <w:szCs w:val="24"/>
          <w:lang w:eastAsia="ru-RU"/>
        </w:rPr>
        <w:t>Шумерлинского муниципального округа Чувашской Республики</w:t>
      </w:r>
      <w:r w:rsidRPr="00A0732E">
        <w:rPr>
          <w:rFonts w:ascii="Times New Roman" w:eastAsia="Times New Roman" w:hAnsi="Times New Roman"/>
          <w:sz w:val="24"/>
          <w:szCs w:val="24"/>
          <w:lang w:eastAsia="ru-RU"/>
        </w:rPr>
        <w:t>, на основании положений нормативных право</w:t>
      </w:r>
      <w:r w:rsidR="0014018F" w:rsidRPr="00A0732E">
        <w:rPr>
          <w:rFonts w:ascii="Times New Roman" w:eastAsia="Times New Roman" w:hAnsi="Times New Roman"/>
          <w:sz w:val="24"/>
          <w:szCs w:val="24"/>
          <w:lang w:eastAsia="ru-RU"/>
        </w:rPr>
        <w:t>вых актов Российской Федерации,</w:t>
      </w:r>
      <w:r w:rsidRPr="00A0732E">
        <w:rPr>
          <w:rFonts w:ascii="Times New Roman" w:eastAsia="Times New Roman" w:hAnsi="Times New Roman"/>
          <w:sz w:val="24"/>
          <w:szCs w:val="24"/>
          <w:lang w:eastAsia="ru-RU"/>
        </w:rPr>
        <w:t xml:space="preserve"> Чувашской</w:t>
      </w:r>
      <w:proofErr w:type="gramEnd"/>
      <w:r w:rsidRPr="00A0732E">
        <w:rPr>
          <w:rFonts w:ascii="Times New Roman" w:eastAsia="Times New Roman" w:hAnsi="Times New Roman"/>
          <w:sz w:val="24"/>
          <w:szCs w:val="24"/>
          <w:lang w:eastAsia="ru-RU"/>
        </w:rPr>
        <w:t xml:space="preserve"> Республики, </w:t>
      </w:r>
      <w:r w:rsidR="008904BB" w:rsidRPr="00A0732E">
        <w:rPr>
          <w:rFonts w:ascii="Times New Roman" w:eastAsia="Times New Roman" w:hAnsi="Times New Roman"/>
          <w:sz w:val="24"/>
          <w:szCs w:val="24"/>
          <w:lang w:eastAsia="ru-RU"/>
        </w:rPr>
        <w:t xml:space="preserve">Шумерлинского муниципального округа Чувашской Республики, </w:t>
      </w:r>
      <w:r w:rsidRPr="00A0732E">
        <w:rPr>
          <w:rFonts w:ascii="Times New Roman" w:eastAsia="Times New Roman" w:hAnsi="Times New Roman"/>
          <w:sz w:val="24"/>
          <w:szCs w:val="24"/>
          <w:lang w:eastAsia="ru-RU"/>
        </w:rPr>
        <w:t xml:space="preserve">предусматривающих реализацию </w:t>
      </w:r>
      <w:r w:rsidR="008904BB" w:rsidRPr="00A0732E">
        <w:rPr>
          <w:rFonts w:ascii="Times New Roman" w:eastAsia="Times New Roman" w:hAnsi="Times New Roman"/>
          <w:sz w:val="24"/>
          <w:szCs w:val="24"/>
          <w:lang w:eastAsia="ru-RU"/>
        </w:rPr>
        <w:t>муниципальных</w:t>
      </w:r>
      <w:r w:rsidRPr="00A0732E">
        <w:rPr>
          <w:rFonts w:ascii="Times New Roman" w:eastAsia="Times New Roman" w:hAnsi="Times New Roman"/>
          <w:sz w:val="24"/>
          <w:szCs w:val="24"/>
          <w:lang w:eastAsia="ru-RU"/>
        </w:rPr>
        <w:t xml:space="preserve"> программ, во исполнение отдельных решений Главы Чувашской Республики и Кабинета Министров Чувашской Республики,</w:t>
      </w:r>
      <w:r w:rsidR="008904BB" w:rsidRPr="00A0732E">
        <w:rPr>
          <w:rFonts w:ascii="Times New Roman" w:eastAsia="Times New Roman" w:hAnsi="Times New Roman"/>
          <w:sz w:val="24"/>
          <w:szCs w:val="24"/>
          <w:lang w:eastAsia="ru-RU"/>
        </w:rPr>
        <w:t xml:space="preserve"> главы Шумерлинского муниципального округа Чувашской Республики,</w:t>
      </w:r>
      <w:r w:rsidRPr="00A0732E">
        <w:rPr>
          <w:rFonts w:ascii="Times New Roman" w:eastAsia="Times New Roman" w:hAnsi="Times New Roman"/>
          <w:sz w:val="24"/>
          <w:szCs w:val="24"/>
          <w:lang w:eastAsia="ru-RU"/>
        </w:rPr>
        <w:t xml:space="preserve"> а также с учетом предложений </w:t>
      </w:r>
      <w:r w:rsidR="008904BB" w:rsidRPr="00A0732E">
        <w:rPr>
          <w:rFonts w:ascii="Times New Roman" w:eastAsia="Times New Roman" w:hAnsi="Times New Roman"/>
          <w:sz w:val="24"/>
          <w:szCs w:val="24"/>
          <w:lang w:eastAsia="ru-RU"/>
        </w:rPr>
        <w:t xml:space="preserve">структурных подразделений </w:t>
      </w:r>
      <w:r w:rsidR="00F50FEF" w:rsidRPr="00A0732E">
        <w:rPr>
          <w:rFonts w:ascii="Times New Roman" w:eastAsia="Times New Roman" w:hAnsi="Times New Roman"/>
          <w:sz w:val="24"/>
          <w:szCs w:val="24"/>
          <w:lang w:eastAsia="ru-RU"/>
        </w:rPr>
        <w:t xml:space="preserve">администрации </w:t>
      </w:r>
      <w:r w:rsidR="008904BB" w:rsidRPr="00A0732E">
        <w:rPr>
          <w:rFonts w:ascii="Times New Roman" w:eastAsia="Times New Roman" w:hAnsi="Times New Roman"/>
          <w:sz w:val="24"/>
          <w:szCs w:val="24"/>
          <w:lang w:eastAsia="ru-RU"/>
        </w:rPr>
        <w:t>Шумерлинского муниципального округа Чувашской Республики</w:t>
      </w:r>
      <w:r w:rsidRPr="00A0732E">
        <w:rPr>
          <w:rFonts w:ascii="Times New Roman" w:eastAsia="Times New Roman" w:hAnsi="Times New Roman"/>
          <w:sz w:val="24"/>
          <w:szCs w:val="24"/>
          <w:lang w:eastAsia="ru-RU"/>
        </w:rPr>
        <w:t>.</w:t>
      </w:r>
    </w:p>
    <w:p w:rsidR="004038CC" w:rsidRPr="00CB0F7D"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CB0F7D">
        <w:rPr>
          <w:rFonts w:ascii="Times New Roman" w:eastAsia="Times New Roman" w:hAnsi="Times New Roman"/>
          <w:sz w:val="24"/>
          <w:szCs w:val="24"/>
          <w:lang w:eastAsia="ru-RU"/>
        </w:rPr>
        <w:t xml:space="preserve">Внесение изменений в перечень </w:t>
      </w:r>
      <w:r w:rsidR="001E3146" w:rsidRPr="00CB0F7D">
        <w:rPr>
          <w:rFonts w:ascii="Times New Roman" w:eastAsia="Times New Roman" w:hAnsi="Times New Roman"/>
          <w:sz w:val="24"/>
          <w:szCs w:val="24"/>
          <w:lang w:eastAsia="ru-RU"/>
        </w:rPr>
        <w:t>муниципальных</w:t>
      </w:r>
      <w:r w:rsidRPr="00CB0F7D">
        <w:rPr>
          <w:rFonts w:ascii="Times New Roman" w:eastAsia="Times New Roman" w:hAnsi="Times New Roman"/>
          <w:sz w:val="24"/>
          <w:szCs w:val="24"/>
          <w:lang w:eastAsia="ru-RU"/>
        </w:rPr>
        <w:t xml:space="preserve"> программ производится по мере необходимости по решению </w:t>
      </w:r>
      <w:r w:rsidR="001E3146" w:rsidRPr="00CB0F7D">
        <w:rPr>
          <w:rFonts w:ascii="Times New Roman" w:eastAsia="Times New Roman" w:hAnsi="Times New Roman"/>
          <w:sz w:val="24"/>
          <w:szCs w:val="24"/>
          <w:lang w:eastAsia="ru-RU"/>
        </w:rPr>
        <w:t>администрации Шумерлинского муниципального округа Чувашской Республики</w:t>
      </w:r>
      <w:r w:rsidRPr="00CB0F7D">
        <w:rPr>
          <w:rFonts w:ascii="Times New Roman" w:eastAsia="Times New Roman" w:hAnsi="Times New Roman"/>
          <w:sz w:val="24"/>
          <w:szCs w:val="24"/>
          <w:lang w:eastAsia="ru-RU"/>
        </w:rPr>
        <w:t xml:space="preserve"> на основании предложений </w:t>
      </w:r>
      <w:r w:rsidR="001E3146" w:rsidRPr="00CB0F7D">
        <w:rPr>
          <w:rFonts w:ascii="Times New Roman" w:eastAsia="Times New Roman" w:hAnsi="Times New Roman"/>
          <w:sz w:val="24"/>
          <w:szCs w:val="24"/>
          <w:lang w:eastAsia="ru-RU"/>
        </w:rPr>
        <w:t>отдела экономики</w:t>
      </w:r>
      <w:r w:rsidRPr="00CB0F7D">
        <w:rPr>
          <w:rFonts w:ascii="Times New Roman" w:eastAsia="Times New Roman" w:hAnsi="Times New Roman"/>
          <w:sz w:val="24"/>
          <w:szCs w:val="24"/>
          <w:lang w:eastAsia="ru-RU"/>
        </w:rPr>
        <w:t>, подготовленных по предложениям ответственных исполнителей в соответствии с положениями нормативных правовых актов Российской Федерации</w:t>
      </w:r>
      <w:r w:rsidR="00247C51" w:rsidRPr="00CB0F7D">
        <w:rPr>
          <w:rFonts w:ascii="Times New Roman" w:eastAsia="Times New Roman" w:hAnsi="Times New Roman"/>
          <w:sz w:val="24"/>
          <w:szCs w:val="24"/>
          <w:lang w:eastAsia="ru-RU"/>
        </w:rPr>
        <w:t>,</w:t>
      </w:r>
      <w:r w:rsidRPr="00CB0F7D">
        <w:rPr>
          <w:rFonts w:ascii="Times New Roman" w:eastAsia="Times New Roman" w:hAnsi="Times New Roman"/>
          <w:sz w:val="24"/>
          <w:szCs w:val="24"/>
          <w:lang w:eastAsia="ru-RU"/>
        </w:rPr>
        <w:t xml:space="preserve"> нормативных правовых актов Чувашской Республики, </w:t>
      </w:r>
      <w:r w:rsidR="00247C51" w:rsidRPr="00CB0F7D">
        <w:rPr>
          <w:rFonts w:ascii="Times New Roman" w:eastAsia="Times New Roman" w:hAnsi="Times New Roman"/>
          <w:sz w:val="24"/>
          <w:szCs w:val="24"/>
          <w:lang w:eastAsia="ru-RU"/>
        </w:rPr>
        <w:t xml:space="preserve">нормативных правовых актов Шумерлинского муниципального округа Чувашской Республики, </w:t>
      </w:r>
      <w:r w:rsidRPr="00CB0F7D">
        <w:rPr>
          <w:rFonts w:ascii="Times New Roman" w:eastAsia="Times New Roman" w:hAnsi="Times New Roman"/>
          <w:sz w:val="24"/>
          <w:szCs w:val="24"/>
          <w:lang w:eastAsia="ru-RU"/>
        </w:rPr>
        <w:t xml:space="preserve">предусматривающих реализацию </w:t>
      </w:r>
      <w:r w:rsidR="00247C51" w:rsidRPr="00CB0F7D">
        <w:rPr>
          <w:rFonts w:ascii="Times New Roman" w:eastAsia="Times New Roman" w:hAnsi="Times New Roman"/>
          <w:sz w:val="24"/>
          <w:szCs w:val="24"/>
          <w:lang w:eastAsia="ru-RU"/>
        </w:rPr>
        <w:t>муниципальных</w:t>
      </w:r>
      <w:r w:rsidRPr="00CB0F7D">
        <w:rPr>
          <w:rFonts w:ascii="Times New Roman" w:eastAsia="Times New Roman" w:hAnsi="Times New Roman"/>
          <w:sz w:val="24"/>
          <w:szCs w:val="24"/>
          <w:lang w:eastAsia="ru-RU"/>
        </w:rPr>
        <w:t xml:space="preserve"> программ, а также во исполнение отдельных решений</w:t>
      </w:r>
      <w:proofErr w:type="gramEnd"/>
      <w:r w:rsidRPr="00CB0F7D">
        <w:rPr>
          <w:rFonts w:ascii="Times New Roman" w:eastAsia="Times New Roman" w:hAnsi="Times New Roman"/>
          <w:sz w:val="24"/>
          <w:szCs w:val="24"/>
          <w:lang w:eastAsia="ru-RU"/>
        </w:rPr>
        <w:t xml:space="preserve"> Главы Чувашской Республики и Кабинета Министров Чувашской Республики</w:t>
      </w:r>
      <w:r w:rsidR="00247C51" w:rsidRPr="00CB0F7D">
        <w:rPr>
          <w:rFonts w:ascii="Times New Roman" w:eastAsia="Times New Roman" w:hAnsi="Times New Roman"/>
          <w:sz w:val="24"/>
          <w:szCs w:val="24"/>
          <w:lang w:eastAsia="ru-RU"/>
        </w:rPr>
        <w:t>, главы Шумерлинского муниципального округа Чувашской Республики.</w:t>
      </w:r>
    </w:p>
    <w:p w:rsidR="004038CC" w:rsidRPr="00CB0F7D"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B0F7D">
        <w:rPr>
          <w:rFonts w:ascii="Times New Roman" w:eastAsia="Times New Roman" w:hAnsi="Times New Roman"/>
          <w:sz w:val="24"/>
          <w:szCs w:val="24"/>
          <w:lang w:eastAsia="ru-RU"/>
        </w:rPr>
        <w:t xml:space="preserve">3.2. Перечень </w:t>
      </w:r>
      <w:r w:rsidR="00247C51" w:rsidRPr="00CB0F7D">
        <w:rPr>
          <w:rFonts w:ascii="Times New Roman" w:eastAsia="Times New Roman" w:hAnsi="Times New Roman"/>
          <w:sz w:val="24"/>
          <w:szCs w:val="24"/>
          <w:lang w:eastAsia="ru-RU"/>
        </w:rPr>
        <w:t>муниципальных</w:t>
      </w:r>
      <w:r w:rsidRPr="00CB0F7D">
        <w:rPr>
          <w:rFonts w:ascii="Times New Roman" w:eastAsia="Times New Roman" w:hAnsi="Times New Roman"/>
          <w:sz w:val="24"/>
          <w:szCs w:val="24"/>
          <w:lang w:eastAsia="ru-RU"/>
        </w:rPr>
        <w:t xml:space="preserve"> программ содержит:</w:t>
      </w:r>
    </w:p>
    <w:p w:rsidR="004038CC" w:rsidRPr="00CB0F7D" w:rsidRDefault="000E62C7"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B0F7D">
        <w:rPr>
          <w:rFonts w:ascii="Times New Roman" w:eastAsia="Times New Roman" w:hAnsi="Times New Roman"/>
          <w:sz w:val="24"/>
          <w:szCs w:val="24"/>
          <w:lang w:eastAsia="ru-RU"/>
        </w:rPr>
        <w:t xml:space="preserve">- </w:t>
      </w:r>
      <w:r w:rsidR="004038CC" w:rsidRPr="00CB0F7D">
        <w:rPr>
          <w:rFonts w:ascii="Times New Roman" w:eastAsia="Times New Roman" w:hAnsi="Times New Roman"/>
          <w:sz w:val="24"/>
          <w:szCs w:val="24"/>
          <w:lang w:eastAsia="ru-RU"/>
        </w:rPr>
        <w:t xml:space="preserve">наименования </w:t>
      </w:r>
      <w:r w:rsidR="00247C51" w:rsidRPr="00CB0F7D">
        <w:rPr>
          <w:rFonts w:ascii="Times New Roman" w:eastAsia="Times New Roman" w:hAnsi="Times New Roman"/>
          <w:sz w:val="24"/>
          <w:szCs w:val="24"/>
          <w:lang w:eastAsia="ru-RU"/>
        </w:rPr>
        <w:t>муниципальных</w:t>
      </w:r>
      <w:r w:rsidR="004038CC" w:rsidRPr="00CB0F7D">
        <w:rPr>
          <w:rFonts w:ascii="Times New Roman" w:eastAsia="Times New Roman" w:hAnsi="Times New Roman"/>
          <w:sz w:val="24"/>
          <w:szCs w:val="24"/>
          <w:lang w:eastAsia="ru-RU"/>
        </w:rPr>
        <w:t xml:space="preserve"> программ;</w:t>
      </w:r>
    </w:p>
    <w:p w:rsidR="004038CC" w:rsidRPr="00CB0F7D" w:rsidRDefault="000E62C7"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B0F7D">
        <w:rPr>
          <w:rFonts w:ascii="Times New Roman" w:eastAsia="Times New Roman" w:hAnsi="Times New Roman"/>
          <w:sz w:val="24"/>
          <w:szCs w:val="24"/>
          <w:lang w:eastAsia="ru-RU"/>
        </w:rPr>
        <w:t xml:space="preserve">- </w:t>
      </w:r>
      <w:r w:rsidR="004038CC" w:rsidRPr="00CB0F7D">
        <w:rPr>
          <w:rFonts w:ascii="Times New Roman" w:eastAsia="Times New Roman" w:hAnsi="Times New Roman"/>
          <w:sz w:val="24"/>
          <w:szCs w:val="24"/>
          <w:lang w:eastAsia="ru-RU"/>
        </w:rPr>
        <w:t>наименования ответственных исполнителей;</w:t>
      </w:r>
    </w:p>
    <w:p w:rsidR="004038CC" w:rsidRPr="00CB0F7D" w:rsidRDefault="000E62C7"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B0F7D">
        <w:rPr>
          <w:rFonts w:ascii="Times New Roman" w:eastAsia="Times New Roman" w:hAnsi="Times New Roman"/>
          <w:sz w:val="24"/>
          <w:szCs w:val="24"/>
          <w:lang w:eastAsia="ru-RU"/>
        </w:rPr>
        <w:t xml:space="preserve">- </w:t>
      </w:r>
      <w:r w:rsidR="004038CC" w:rsidRPr="00CB0F7D">
        <w:rPr>
          <w:rFonts w:ascii="Times New Roman" w:eastAsia="Times New Roman" w:hAnsi="Times New Roman"/>
          <w:sz w:val="24"/>
          <w:szCs w:val="24"/>
          <w:lang w:eastAsia="ru-RU"/>
        </w:rPr>
        <w:t xml:space="preserve">перечень подпрограмм </w:t>
      </w:r>
      <w:r w:rsidR="00247C51" w:rsidRPr="00CB0F7D">
        <w:rPr>
          <w:rFonts w:ascii="Times New Roman" w:eastAsia="Times New Roman" w:hAnsi="Times New Roman"/>
          <w:sz w:val="24"/>
          <w:szCs w:val="24"/>
          <w:lang w:eastAsia="ru-RU"/>
        </w:rPr>
        <w:t>муниципальных</w:t>
      </w:r>
      <w:r w:rsidR="004038CC" w:rsidRPr="00CB0F7D">
        <w:rPr>
          <w:rFonts w:ascii="Times New Roman" w:eastAsia="Times New Roman" w:hAnsi="Times New Roman"/>
          <w:sz w:val="24"/>
          <w:szCs w:val="24"/>
          <w:lang w:eastAsia="ru-RU"/>
        </w:rPr>
        <w:t xml:space="preserve"> программ (программы).</w:t>
      </w:r>
    </w:p>
    <w:p w:rsidR="004038CC" w:rsidRPr="00C6654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6654C">
        <w:rPr>
          <w:rFonts w:ascii="Times New Roman" w:eastAsia="Times New Roman" w:hAnsi="Times New Roman"/>
          <w:sz w:val="24"/>
          <w:szCs w:val="24"/>
          <w:lang w:eastAsia="ru-RU"/>
        </w:rPr>
        <w:t xml:space="preserve">3.3. Проект </w:t>
      </w:r>
      <w:r w:rsidR="00247C51" w:rsidRPr="00C6654C">
        <w:rPr>
          <w:rFonts w:ascii="Times New Roman" w:eastAsia="Times New Roman" w:hAnsi="Times New Roman"/>
          <w:sz w:val="24"/>
          <w:szCs w:val="24"/>
          <w:lang w:eastAsia="ru-RU"/>
        </w:rPr>
        <w:t>муниципальной</w:t>
      </w:r>
      <w:r w:rsidRPr="00C6654C">
        <w:rPr>
          <w:rFonts w:ascii="Times New Roman" w:eastAsia="Times New Roman" w:hAnsi="Times New Roman"/>
          <w:sz w:val="24"/>
          <w:szCs w:val="24"/>
          <w:lang w:eastAsia="ru-RU"/>
        </w:rPr>
        <w:t xml:space="preserve"> программы разрабатывается ответственным исполнителем совместно с соисполнителями и участниками </w:t>
      </w:r>
      <w:r w:rsidR="00247C51" w:rsidRPr="00C6654C">
        <w:rPr>
          <w:rFonts w:ascii="Times New Roman" w:eastAsia="Times New Roman" w:hAnsi="Times New Roman"/>
          <w:sz w:val="24"/>
          <w:szCs w:val="24"/>
          <w:lang w:eastAsia="ru-RU"/>
        </w:rPr>
        <w:t>муниципальной</w:t>
      </w:r>
      <w:r w:rsidRPr="00C6654C">
        <w:rPr>
          <w:rFonts w:ascii="Times New Roman" w:eastAsia="Times New Roman" w:hAnsi="Times New Roman"/>
          <w:sz w:val="24"/>
          <w:szCs w:val="24"/>
          <w:lang w:eastAsia="ru-RU"/>
        </w:rPr>
        <w:t xml:space="preserve"> программы в соответствии с настоящим Порядком.</w:t>
      </w:r>
    </w:p>
    <w:p w:rsidR="00DE355F" w:rsidRPr="00C6654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6654C">
        <w:rPr>
          <w:rFonts w:ascii="Times New Roman" w:eastAsia="Times New Roman" w:hAnsi="Times New Roman"/>
          <w:sz w:val="24"/>
          <w:szCs w:val="24"/>
          <w:lang w:eastAsia="ru-RU"/>
        </w:rPr>
        <w:t>3.</w:t>
      </w:r>
      <w:r w:rsidR="00DE355F" w:rsidRPr="00C6654C">
        <w:rPr>
          <w:rFonts w:ascii="Times New Roman" w:eastAsia="Times New Roman" w:hAnsi="Times New Roman"/>
          <w:sz w:val="24"/>
          <w:szCs w:val="24"/>
          <w:lang w:eastAsia="ru-RU"/>
        </w:rPr>
        <w:t>4</w:t>
      </w:r>
      <w:r w:rsidRPr="00C6654C">
        <w:rPr>
          <w:rFonts w:ascii="Times New Roman" w:eastAsia="Times New Roman" w:hAnsi="Times New Roman"/>
          <w:sz w:val="24"/>
          <w:szCs w:val="24"/>
          <w:lang w:eastAsia="ru-RU"/>
        </w:rPr>
        <w:t xml:space="preserve">. При разработке проекта </w:t>
      </w:r>
      <w:r w:rsidR="004E287D" w:rsidRPr="00C6654C">
        <w:rPr>
          <w:rFonts w:ascii="Times New Roman" w:eastAsia="Times New Roman" w:hAnsi="Times New Roman"/>
          <w:sz w:val="24"/>
          <w:szCs w:val="24"/>
          <w:lang w:eastAsia="ru-RU"/>
        </w:rPr>
        <w:t>муниципальной</w:t>
      </w:r>
      <w:r w:rsidRPr="00C6654C">
        <w:rPr>
          <w:rFonts w:ascii="Times New Roman" w:eastAsia="Times New Roman" w:hAnsi="Times New Roman"/>
          <w:sz w:val="24"/>
          <w:szCs w:val="24"/>
          <w:lang w:eastAsia="ru-RU"/>
        </w:rPr>
        <w:t xml:space="preserve"> программы ответственным исполнителем обеспечивается соблюдение требований о проведении антикоррупционной экспертизы нормативных правовых актов</w:t>
      </w:r>
      <w:r w:rsidR="00DE355F" w:rsidRPr="00C6654C">
        <w:t xml:space="preserve"> </w:t>
      </w:r>
      <w:r w:rsidR="00DE355F" w:rsidRPr="00C6654C">
        <w:rPr>
          <w:rFonts w:ascii="Times New Roman" w:eastAsia="Times New Roman" w:hAnsi="Times New Roman"/>
          <w:sz w:val="24"/>
          <w:szCs w:val="24"/>
          <w:lang w:eastAsia="ru-RU"/>
        </w:rPr>
        <w:t>в соответствии с действующим законодательством</w:t>
      </w:r>
      <w:r w:rsidRPr="00C6654C">
        <w:rPr>
          <w:rFonts w:ascii="Times New Roman" w:eastAsia="Times New Roman" w:hAnsi="Times New Roman"/>
          <w:sz w:val="24"/>
          <w:szCs w:val="24"/>
          <w:lang w:eastAsia="ru-RU"/>
        </w:rPr>
        <w:t xml:space="preserve">. </w:t>
      </w:r>
    </w:p>
    <w:p w:rsidR="004038CC" w:rsidRPr="00C6654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6654C">
        <w:rPr>
          <w:rFonts w:ascii="Times New Roman" w:eastAsia="Times New Roman" w:hAnsi="Times New Roman"/>
          <w:sz w:val="24"/>
          <w:szCs w:val="24"/>
          <w:lang w:eastAsia="ru-RU"/>
        </w:rPr>
        <w:t>3.</w:t>
      </w:r>
      <w:r w:rsidR="00DE355F" w:rsidRPr="00C6654C">
        <w:rPr>
          <w:rFonts w:ascii="Times New Roman" w:eastAsia="Times New Roman" w:hAnsi="Times New Roman"/>
          <w:sz w:val="24"/>
          <w:szCs w:val="24"/>
          <w:lang w:eastAsia="ru-RU"/>
        </w:rPr>
        <w:t>5</w:t>
      </w:r>
      <w:r w:rsidRPr="00C6654C">
        <w:rPr>
          <w:rFonts w:ascii="Times New Roman" w:eastAsia="Times New Roman" w:hAnsi="Times New Roman"/>
          <w:sz w:val="24"/>
          <w:szCs w:val="24"/>
          <w:lang w:eastAsia="ru-RU"/>
        </w:rPr>
        <w:t xml:space="preserve">. Проект </w:t>
      </w:r>
      <w:r w:rsidR="004F62D1" w:rsidRPr="00C6654C">
        <w:rPr>
          <w:rFonts w:ascii="Times New Roman" w:eastAsia="Times New Roman" w:hAnsi="Times New Roman"/>
          <w:sz w:val="24"/>
          <w:szCs w:val="24"/>
          <w:lang w:eastAsia="ru-RU"/>
        </w:rPr>
        <w:t>муниципальной</w:t>
      </w:r>
      <w:r w:rsidRPr="00C6654C">
        <w:rPr>
          <w:rFonts w:ascii="Times New Roman" w:eastAsia="Times New Roman" w:hAnsi="Times New Roman"/>
          <w:sz w:val="24"/>
          <w:szCs w:val="24"/>
          <w:lang w:eastAsia="ru-RU"/>
        </w:rPr>
        <w:t xml:space="preserve"> программы направляется на согласование соисполнителям и участникам </w:t>
      </w:r>
      <w:r w:rsidR="004F62D1" w:rsidRPr="00C6654C">
        <w:rPr>
          <w:rFonts w:ascii="Times New Roman" w:eastAsia="Times New Roman" w:hAnsi="Times New Roman"/>
          <w:sz w:val="24"/>
          <w:szCs w:val="24"/>
          <w:lang w:eastAsia="ru-RU"/>
        </w:rPr>
        <w:t>муниципальной</w:t>
      </w:r>
      <w:r w:rsidRPr="00C6654C">
        <w:rPr>
          <w:rFonts w:ascii="Times New Roman" w:eastAsia="Times New Roman" w:hAnsi="Times New Roman"/>
          <w:sz w:val="24"/>
          <w:szCs w:val="24"/>
          <w:lang w:eastAsia="ru-RU"/>
        </w:rPr>
        <w:t xml:space="preserve"> программы в электронном виде.</w:t>
      </w:r>
      <w:r w:rsidR="00DC5A40" w:rsidRPr="00C6654C">
        <w:rPr>
          <w:rFonts w:ascii="Times New Roman" w:eastAsia="Times New Roman" w:hAnsi="Times New Roman"/>
          <w:sz w:val="24"/>
          <w:szCs w:val="24"/>
          <w:lang w:eastAsia="ru-RU"/>
        </w:rPr>
        <w:t xml:space="preserve"> </w:t>
      </w:r>
      <w:r w:rsidRPr="00C6654C">
        <w:rPr>
          <w:rFonts w:ascii="Times New Roman" w:eastAsia="Times New Roman" w:hAnsi="Times New Roman"/>
          <w:sz w:val="24"/>
          <w:szCs w:val="24"/>
          <w:lang w:eastAsia="ru-RU"/>
        </w:rPr>
        <w:t xml:space="preserve">Соисполнители (участники) </w:t>
      </w:r>
      <w:r w:rsidR="00A8007D" w:rsidRPr="00C6654C">
        <w:rPr>
          <w:rFonts w:ascii="Times New Roman" w:eastAsia="Times New Roman" w:hAnsi="Times New Roman"/>
          <w:sz w:val="24"/>
          <w:szCs w:val="24"/>
          <w:lang w:eastAsia="ru-RU"/>
        </w:rPr>
        <w:t>муниципальной</w:t>
      </w:r>
      <w:r w:rsidRPr="00C6654C">
        <w:rPr>
          <w:rFonts w:ascii="Times New Roman" w:eastAsia="Times New Roman" w:hAnsi="Times New Roman"/>
          <w:sz w:val="24"/>
          <w:szCs w:val="24"/>
          <w:lang w:eastAsia="ru-RU"/>
        </w:rPr>
        <w:t xml:space="preserve"> программы </w:t>
      </w:r>
      <w:r w:rsidR="00DE355F" w:rsidRPr="00C6654C">
        <w:rPr>
          <w:rFonts w:ascii="Times New Roman" w:eastAsia="Times New Roman" w:hAnsi="Times New Roman"/>
          <w:sz w:val="24"/>
          <w:szCs w:val="24"/>
          <w:lang w:eastAsia="ru-RU"/>
        </w:rPr>
        <w:t xml:space="preserve">в течение 3 рабочих дней со дня получения проекта муниципальной программы </w:t>
      </w:r>
      <w:r w:rsidRPr="00C6654C">
        <w:rPr>
          <w:rFonts w:ascii="Times New Roman" w:eastAsia="Times New Roman" w:hAnsi="Times New Roman"/>
          <w:sz w:val="24"/>
          <w:szCs w:val="24"/>
          <w:lang w:eastAsia="ru-RU"/>
        </w:rPr>
        <w:t xml:space="preserve">согласовывают проект </w:t>
      </w:r>
      <w:r w:rsidR="00A8007D" w:rsidRPr="00C6654C">
        <w:rPr>
          <w:rFonts w:ascii="Times New Roman" w:eastAsia="Times New Roman" w:hAnsi="Times New Roman"/>
          <w:sz w:val="24"/>
          <w:szCs w:val="24"/>
          <w:lang w:eastAsia="ru-RU"/>
        </w:rPr>
        <w:t>муниципальной</w:t>
      </w:r>
      <w:r w:rsidRPr="00C6654C">
        <w:rPr>
          <w:rFonts w:ascii="Times New Roman" w:eastAsia="Times New Roman" w:hAnsi="Times New Roman"/>
          <w:sz w:val="24"/>
          <w:szCs w:val="24"/>
          <w:lang w:eastAsia="ru-RU"/>
        </w:rPr>
        <w:t xml:space="preserve"> программы в части, касающейся реализуемых ими подпрограмм, основных мероприятий (мероприятий).</w:t>
      </w:r>
    </w:p>
    <w:p w:rsidR="00C1309E" w:rsidRPr="002952AB" w:rsidRDefault="004038CC" w:rsidP="00C1309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3.</w:t>
      </w:r>
      <w:r w:rsidR="00DE355F" w:rsidRPr="002952AB">
        <w:rPr>
          <w:rFonts w:ascii="Times New Roman" w:eastAsia="Times New Roman" w:hAnsi="Times New Roman"/>
          <w:sz w:val="24"/>
          <w:szCs w:val="24"/>
          <w:lang w:eastAsia="ru-RU"/>
        </w:rPr>
        <w:t>6</w:t>
      </w:r>
      <w:r w:rsidRPr="002952AB">
        <w:rPr>
          <w:rFonts w:ascii="Times New Roman" w:eastAsia="Times New Roman" w:hAnsi="Times New Roman"/>
          <w:sz w:val="24"/>
          <w:szCs w:val="24"/>
          <w:lang w:eastAsia="ru-RU"/>
        </w:rPr>
        <w:t xml:space="preserve">. Проект </w:t>
      </w:r>
      <w:r w:rsidR="00A8007D" w:rsidRPr="002952AB">
        <w:rPr>
          <w:rFonts w:ascii="Times New Roman" w:eastAsia="Times New Roman" w:hAnsi="Times New Roman"/>
          <w:sz w:val="24"/>
          <w:szCs w:val="24"/>
          <w:lang w:eastAsia="ru-RU"/>
        </w:rPr>
        <w:t>муниципальной</w:t>
      </w:r>
      <w:r w:rsidRPr="002952AB">
        <w:rPr>
          <w:rFonts w:ascii="Times New Roman" w:eastAsia="Times New Roman" w:hAnsi="Times New Roman"/>
          <w:sz w:val="24"/>
          <w:szCs w:val="24"/>
          <w:lang w:eastAsia="ru-RU"/>
        </w:rPr>
        <w:t xml:space="preserve"> программы, согласованный со всеми соисполнителями и участниками </w:t>
      </w:r>
      <w:r w:rsidR="00A8007D" w:rsidRPr="002952AB">
        <w:rPr>
          <w:rFonts w:ascii="Times New Roman" w:eastAsia="Times New Roman" w:hAnsi="Times New Roman"/>
          <w:sz w:val="24"/>
          <w:szCs w:val="24"/>
          <w:lang w:eastAsia="ru-RU"/>
        </w:rPr>
        <w:t>муниципальной</w:t>
      </w:r>
      <w:r w:rsidRPr="002952AB">
        <w:rPr>
          <w:rFonts w:ascii="Times New Roman" w:eastAsia="Times New Roman" w:hAnsi="Times New Roman"/>
          <w:sz w:val="24"/>
          <w:szCs w:val="24"/>
          <w:lang w:eastAsia="ru-RU"/>
        </w:rPr>
        <w:t xml:space="preserve"> программы, направляется ответственным исполнителем на финансово-экономическую экспертизу в Контрольно-счетную палату Чувашской Республики.</w:t>
      </w:r>
      <w:r w:rsidR="00C1309E" w:rsidRPr="002952AB">
        <w:rPr>
          <w:rFonts w:ascii="Times New Roman" w:eastAsia="Times New Roman" w:hAnsi="Times New Roman"/>
          <w:sz w:val="24"/>
          <w:szCs w:val="24"/>
          <w:lang w:eastAsia="ru-RU"/>
        </w:rPr>
        <w:t xml:space="preserve"> На финансово-экономическую экспертизу в Контрольно-счетную палату Чувашской Республики направляются проекты только вновь принимаемых муниципальных программ.</w:t>
      </w:r>
    </w:p>
    <w:p w:rsidR="00CA1DC9" w:rsidRPr="002952AB" w:rsidRDefault="004038CC" w:rsidP="00CA1D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3.</w:t>
      </w:r>
      <w:r w:rsidR="00CA1DC9" w:rsidRPr="002952AB">
        <w:rPr>
          <w:rFonts w:ascii="Times New Roman" w:eastAsia="Times New Roman" w:hAnsi="Times New Roman"/>
          <w:sz w:val="24"/>
          <w:szCs w:val="24"/>
          <w:lang w:eastAsia="ru-RU"/>
        </w:rPr>
        <w:t>7</w:t>
      </w:r>
      <w:r w:rsidRPr="002952AB">
        <w:rPr>
          <w:rFonts w:ascii="Times New Roman" w:eastAsia="Times New Roman" w:hAnsi="Times New Roman"/>
          <w:sz w:val="24"/>
          <w:szCs w:val="24"/>
          <w:lang w:eastAsia="ru-RU"/>
        </w:rPr>
        <w:t xml:space="preserve">. Проект постановления </w:t>
      </w:r>
      <w:r w:rsidR="00DC5A40" w:rsidRPr="002952AB">
        <w:rPr>
          <w:rFonts w:ascii="Times New Roman" w:eastAsia="Times New Roman" w:hAnsi="Times New Roman"/>
          <w:sz w:val="24"/>
          <w:szCs w:val="24"/>
          <w:lang w:eastAsia="ru-RU"/>
        </w:rPr>
        <w:t xml:space="preserve">администрации </w:t>
      </w:r>
      <w:r w:rsidRPr="002952AB">
        <w:rPr>
          <w:rFonts w:ascii="Times New Roman" w:eastAsia="Times New Roman" w:hAnsi="Times New Roman"/>
          <w:sz w:val="24"/>
          <w:szCs w:val="24"/>
          <w:lang w:eastAsia="ru-RU"/>
        </w:rPr>
        <w:t xml:space="preserve"> </w:t>
      </w:r>
      <w:r w:rsidR="00DC5A40" w:rsidRPr="002952AB">
        <w:rPr>
          <w:rFonts w:ascii="Times New Roman" w:eastAsia="Times New Roman" w:hAnsi="Times New Roman"/>
          <w:sz w:val="24"/>
          <w:szCs w:val="24"/>
          <w:lang w:eastAsia="ru-RU"/>
        </w:rPr>
        <w:t xml:space="preserve">Шумерлинского муниципального округа Чувашской Республики </w:t>
      </w:r>
      <w:r w:rsidRPr="002952AB">
        <w:rPr>
          <w:rFonts w:ascii="Times New Roman" w:eastAsia="Times New Roman" w:hAnsi="Times New Roman"/>
          <w:sz w:val="24"/>
          <w:szCs w:val="24"/>
          <w:lang w:eastAsia="ru-RU"/>
        </w:rPr>
        <w:t xml:space="preserve">об утверждении </w:t>
      </w:r>
      <w:r w:rsidR="00DC5A40" w:rsidRPr="002952AB">
        <w:rPr>
          <w:rFonts w:ascii="Times New Roman" w:eastAsia="Times New Roman" w:hAnsi="Times New Roman"/>
          <w:sz w:val="24"/>
          <w:szCs w:val="24"/>
          <w:lang w:eastAsia="ru-RU"/>
        </w:rPr>
        <w:t>муниципальной</w:t>
      </w:r>
      <w:r w:rsidRPr="002952AB">
        <w:rPr>
          <w:rFonts w:ascii="Times New Roman" w:eastAsia="Times New Roman" w:hAnsi="Times New Roman"/>
          <w:sz w:val="24"/>
          <w:szCs w:val="24"/>
          <w:lang w:eastAsia="ru-RU"/>
        </w:rPr>
        <w:t xml:space="preserve"> программы представляется в </w:t>
      </w:r>
      <w:r w:rsidR="00DC5A40" w:rsidRPr="002952AB">
        <w:rPr>
          <w:rFonts w:ascii="Times New Roman" w:eastAsia="Times New Roman" w:hAnsi="Times New Roman"/>
          <w:sz w:val="24"/>
          <w:szCs w:val="24"/>
          <w:lang w:eastAsia="ru-RU"/>
        </w:rPr>
        <w:t>отдел экономики</w:t>
      </w:r>
      <w:r w:rsidRPr="002952AB">
        <w:rPr>
          <w:rFonts w:ascii="Times New Roman" w:eastAsia="Times New Roman" w:hAnsi="Times New Roman"/>
          <w:sz w:val="24"/>
          <w:szCs w:val="24"/>
          <w:lang w:eastAsia="ru-RU"/>
        </w:rPr>
        <w:t xml:space="preserve"> и </w:t>
      </w:r>
      <w:r w:rsidR="00DC5A40" w:rsidRPr="002952AB">
        <w:rPr>
          <w:rFonts w:ascii="Times New Roman" w:eastAsia="Times New Roman" w:hAnsi="Times New Roman"/>
          <w:sz w:val="24"/>
          <w:szCs w:val="24"/>
          <w:lang w:eastAsia="ru-RU"/>
        </w:rPr>
        <w:t>финансовый отдел</w:t>
      </w:r>
      <w:r w:rsidRPr="002952AB">
        <w:rPr>
          <w:rFonts w:ascii="Times New Roman" w:eastAsia="Times New Roman" w:hAnsi="Times New Roman"/>
          <w:sz w:val="24"/>
          <w:szCs w:val="24"/>
          <w:lang w:eastAsia="ru-RU"/>
        </w:rPr>
        <w:t xml:space="preserve"> с приложением</w:t>
      </w:r>
      <w:r w:rsidR="00CA1DC9" w:rsidRPr="002952AB">
        <w:rPr>
          <w:rFonts w:ascii="Times New Roman" w:eastAsia="Times New Roman" w:hAnsi="Times New Roman"/>
          <w:sz w:val="24"/>
          <w:szCs w:val="24"/>
          <w:lang w:eastAsia="ru-RU"/>
        </w:rPr>
        <w:t xml:space="preserve"> </w:t>
      </w:r>
      <w:r w:rsidRPr="002952AB">
        <w:rPr>
          <w:rFonts w:ascii="Times New Roman" w:eastAsia="Times New Roman" w:hAnsi="Times New Roman"/>
          <w:sz w:val="24"/>
          <w:szCs w:val="24"/>
          <w:lang w:eastAsia="ru-RU"/>
        </w:rPr>
        <w:t>заключения о проведении антикоррупционно</w:t>
      </w:r>
      <w:r w:rsidR="00CA1DC9" w:rsidRPr="002952AB">
        <w:rPr>
          <w:rFonts w:ascii="Times New Roman" w:eastAsia="Times New Roman" w:hAnsi="Times New Roman"/>
          <w:sz w:val="24"/>
          <w:szCs w:val="24"/>
          <w:lang w:eastAsia="ru-RU"/>
        </w:rPr>
        <w:t>й экспертизы указанного проекта, заключения Контрольно-счетной палаты Чувашской Республики.</w:t>
      </w:r>
    </w:p>
    <w:p w:rsidR="00CA1DC9" w:rsidRPr="002952AB" w:rsidRDefault="00CA1DC9" w:rsidP="00CA1D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3.8. Отдел экономики, финансовый отдел</w:t>
      </w:r>
      <w:r w:rsidR="00873911" w:rsidRPr="002952AB">
        <w:rPr>
          <w:rFonts w:ascii="Times New Roman" w:eastAsia="Times New Roman" w:hAnsi="Times New Roman"/>
          <w:sz w:val="24"/>
          <w:szCs w:val="24"/>
          <w:lang w:eastAsia="ru-RU"/>
        </w:rPr>
        <w:t>, отдел правового обес</w:t>
      </w:r>
      <w:r w:rsidRPr="002952AB">
        <w:rPr>
          <w:rFonts w:ascii="Times New Roman" w:eastAsia="Times New Roman" w:hAnsi="Times New Roman"/>
          <w:sz w:val="24"/>
          <w:szCs w:val="24"/>
          <w:lang w:eastAsia="ru-RU"/>
        </w:rPr>
        <w:t>печения в течение 3</w:t>
      </w:r>
      <w:r w:rsidR="00873911" w:rsidRPr="002952AB">
        <w:rPr>
          <w:rFonts w:ascii="Times New Roman" w:eastAsia="Times New Roman" w:hAnsi="Times New Roman"/>
          <w:sz w:val="24"/>
          <w:szCs w:val="24"/>
          <w:lang w:eastAsia="ru-RU"/>
        </w:rPr>
        <w:t>-х</w:t>
      </w:r>
      <w:r w:rsidRPr="002952AB">
        <w:rPr>
          <w:rFonts w:ascii="Times New Roman" w:eastAsia="Times New Roman" w:hAnsi="Times New Roman"/>
          <w:sz w:val="24"/>
          <w:szCs w:val="24"/>
          <w:lang w:eastAsia="ru-RU"/>
        </w:rPr>
        <w:t xml:space="preserve"> рабочих дней со дня получения проекта муниципальной программы проводят согласование проекта и направляют ответственному исполнителю Программы.</w:t>
      </w:r>
    </w:p>
    <w:p w:rsidR="00DC5A40" w:rsidRPr="002952AB" w:rsidRDefault="00CA1DC9" w:rsidP="00CA1DC9">
      <w:pPr>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3.9</w:t>
      </w:r>
      <w:r w:rsidR="00F67E3A" w:rsidRPr="002952AB">
        <w:rPr>
          <w:rFonts w:ascii="Times New Roman" w:eastAsia="Times New Roman" w:hAnsi="Times New Roman"/>
          <w:sz w:val="24"/>
          <w:szCs w:val="24"/>
          <w:lang w:eastAsia="ru-RU"/>
        </w:rPr>
        <w:t xml:space="preserve">. </w:t>
      </w:r>
      <w:r w:rsidR="00DC5A40" w:rsidRPr="002952AB">
        <w:rPr>
          <w:rFonts w:ascii="Times New Roman" w:eastAsia="Times New Roman" w:hAnsi="Times New Roman"/>
          <w:sz w:val="24"/>
          <w:szCs w:val="24"/>
          <w:lang w:eastAsia="ru-RU"/>
        </w:rPr>
        <w:t xml:space="preserve">Проект муниципальной программы, согласованный со всеми соисполнителями и участниками муниципальной программы, а также с </w:t>
      </w:r>
      <w:r w:rsidR="00376AF1" w:rsidRPr="002952AB">
        <w:rPr>
          <w:rFonts w:ascii="Times New Roman" w:eastAsia="Times New Roman" w:hAnsi="Times New Roman"/>
          <w:sz w:val="24"/>
          <w:szCs w:val="24"/>
          <w:lang w:eastAsia="ru-RU"/>
        </w:rPr>
        <w:t>отделом</w:t>
      </w:r>
      <w:r w:rsidR="00DC5A40" w:rsidRPr="002952AB">
        <w:rPr>
          <w:rFonts w:ascii="Times New Roman" w:eastAsia="Times New Roman" w:hAnsi="Times New Roman"/>
          <w:sz w:val="24"/>
          <w:szCs w:val="24"/>
          <w:lang w:eastAsia="ru-RU"/>
        </w:rPr>
        <w:t xml:space="preserve"> экономики, финансовым отделом и </w:t>
      </w:r>
      <w:r w:rsidR="00376AF1" w:rsidRPr="002952AB">
        <w:rPr>
          <w:rFonts w:ascii="Times New Roman" w:eastAsia="Times New Roman" w:hAnsi="Times New Roman"/>
          <w:sz w:val="24"/>
          <w:szCs w:val="24"/>
          <w:lang w:eastAsia="ru-RU"/>
        </w:rPr>
        <w:lastRenderedPageBreak/>
        <w:t>отделом</w:t>
      </w:r>
      <w:r w:rsidR="00DC5A40" w:rsidRPr="002952AB">
        <w:rPr>
          <w:rFonts w:ascii="Times New Roman" w:eastAsia="Times New Roman" w:hAnsi="Times New Roman"/>
          <w:sz w:val="24"/>
          <w:szCs w:val="24"/>
          <w:lang w:eastAsia="ru-RU"/>
        </w:rPr>
        <w:t xml:space="preserve"> </w:t>
      </w:r>
      <w:r w:rsidR="00376AF1" w:rsidRPr="002952AB">
        <w:rPr>
          <w:rFonts w:ascii="Times New Roman" w:eastAsia="Times New Roman" w:hAnsi="Times New Roman"/>
          <w:sz w:val="24"/>
          <w:szCs w:val="24"/>
          <w:lang w:eastAsia="ru-RU"/>
        </w:rPr>
        <w:t>правового</w:t>
      </w:r>
      <w:r w:rsidR="00DC5A40" w:rsidRPr="002952AB">
        <w:rPr>
          <w:rFonts w:ascii="Times New Roman" w:eastAsia="Times New Roman" w:hAnsi="Times New Roman"/>
          <w:sz w:val="24"/>
          <w:szCs w:val="24"/>
          <w:lang w:eastAsia="ru-RU"/>
        </w:rPr>
        <w:t xml:space="preserve"> </w:t>
      </w:r>
      <w:r w:rsidR="00376AF1" w:rsidRPr="002952AB">
        <w:rPr>
          <w:rFonts w:ascii="Times New Roman" w:eastAsia="Times New Roman" w:hAnsi="Times New Roman"/>
          <w:sz w:val="24"/>
          <w:szCs w:val="24"/>
          <w:lang w:eastAsia="ru-RU"/>
        </w:rPr>
        <w:t>обеспечения</w:t>
      </w:r>
      <w:r w:rsidR="00DC5A40" w:rsidRPr="002952AB">
        <w:rPr>
          <w:rFonts w:ascii="Times New Roman" w:eastAsia="Times New Roman" w:hAnsi="Times New Roman"/>
          <w:sz w:val="24"/>
          <w:szCs w:val="24"/>
          <w:lang w:eastAsia="ru-RU"/>
        </w:rPr>
        <w:t xml:space="preserve">, направляется ответственным исполнителем на утверждение главе </w:t>
      </w:r>
      <w:r w:rsidR="00F67E3A" w:rsidRPr="002952AB">
        <w:rPr>
          <w:rFonts w:ascii="Times New Roman" w:eastAsia="Times New Roman" w:hAnsi="Times New Roman"/>
          <w:sz w:val="24"/>
          <w:szCs w:val="24"/>
          <w:lang w:eastAsia="ru-RU"/>
        </w:rPr>
        <w:t>Шумерлинского муниципального округа Чувашской Республики</w:t>
      </w:r>
      <w:r w:rsidR="00DC5A40" w:rsidRPr="002952AB">
        <w:rPr>
          <w:rFonts w:ascii="Times New Roman" w:eastAsia="Times New Roman" w:hAnsi="Times New Roman"/>
          <w:sz w:val="24"/>
          <w:szCs w:val="24"/>
          <w:lang w:eastAsia="ru-RU"/>
        </w:rPr>
        <w:t>.</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3.</w:t>
      </w:r>
      <w:r w:rsidR="00CA1DC9" w:rsidRPr="002952AB">
        <w:rPr>
          <w:rFonts w:ascii="Times New Roman" w:eastAsia="Times New Roman" w:hAnsi="Times New Roman"/>
          <w:sz w:val="24"/>
          <w:szCs w:val="24"/>
          <w:lang w:eastAsia="ru-RU"/>
        </w:rPr>
        <w:t>10</w:t>
      </w:r>
      <w:r w:rsidRPr="002952AB">
        <w:rPr>
          <w:rFonts w:ascii="Times New Roman" w:eastAsia="Times New Roman" w:hAnsi="Times New Roman"/>
          <w:sz w:val="24"/>
          <w:szCs w:val="24"/>
          <w:lang w:eastAsia="ru-RU"/>
        </w:rPr>
        <w:t xml:space="preserve">. Текст </w:t>
      </w:r>
      <w:r w:rsidR="00CC566D" w:rsidRPr="002952AB">
        <w:rPr>
          <w:rFonts w:ascii="Times New Roman" w:eastAsia="Times New Roman" w:hAnsi="Times New Roman"/>
          <w:sz w:val="24"/>
          <w:szCs w:val="24"/>
          <w:lang w:eastAsia="ru-RU"/>
        </w:rPr>
        <w:t>муниципальной</w:t>
      </w:r>
      <w:r w:rsidRPr="002952AB">
        <w:rPr>
          <w:rFonts w:ascii="Times New Roman" w:eastAsia="Times New Roman" w:hAnsi="Times New Roman"/>
          <w:sz w:val="24"/>
          <w:szCs w:val="24"/>
          <w:lang w:eastAsia="ru-RU"/>
        </w:rPr>
        <w:t xml:space="preserve"> программы размещается на официальном сайте </w:t>
      </w:r>
      <w:r w:rsidR="00CC566D" w:rsidRPr="002952AB">
        <w:rPr>
          <w:rFonts w:ascii="Times New Roman" w:eastAsia="Times New Roman" w:hAnsi="Times New Roman"/>
          <w:sz w:val="24"/>
          <w:szCs w:val="24"/>
          <w:lang w:eastAsia="ru-RU"/>
        </w:rPr>
        <w:t>Шумерлинского муниципального округа Чувашской Республики</w:t>
      </w:r>
      <w:r w:rsidRPr="002952AB">
        <w:rPr>
          <w:rFonts w:ascii="Times New Roman" w:eastAsia="Times New Roman" w:hAnsi="Times New Roman"/>
          <w:sz w:val="24"/>
          <w:szCs w:val="24"/>
          <w:lang w:eastAsia="ru-RU"/>
        </w:rPr>
        <w:t xml:space="preserve"> в информационно-телекоммуникационной сети </w:t>
      </w:r>
      <w:r w:rsidR="002952AB" w:rsidRPr="002952AB">
        <w:rPr>
          <w:rFonts w:ascii="Times New Roman" w:eastAsia="Times New Roman" w:hAnsi="Times New Roman"/>
          <w:sz w:val="24"/>
          <w:szCs w:val="24"/>
          <w:lang w:eastAsia="ru-RU"/>
        </w:rPr>
        <w:t>«</w:t>
      </w:r>
      <w:r w:rsidRPr="002952AB">
        <w:rPr>
          <w:rFonts w:ascii="Times New Roman" w:eastAsia="Times New Roman" w:hAnsi="Times New Roman"/>
          <w:sz w:val="24"/>
          <w:szCs w:val="24"/>
          <w:lang w:eastAsia="ru-RU"/>
        </w:rPr>
        <w:t>Интернет</w:t>
      </w:r>
      <w:r w:rsidR="002952AB" w:rsidRPr="002952AB">
        <w:rPr>
          <w:rFonts w:ascii="Times New Roman" w:eastAsia="Times New Roman" w:hAnsi="Times New Roman"/>
          <w:sz w:val="24"/>
          <w:szCs w:val="24"/>
          <w:lang w:eastAsia="ru-RU"/>
        </w:rPr>
        <w:t>»</w:t>
      </w:r>
      <w:r w:rsidRPr="002952AB">
        <w:rPr>
          <w:rFonts w:ascii="Times New Roman" w:eastAsia="Times New Roman" w:hAnsi="Times New Roman"/>
          <w:sz w:val="24"/>
          <w:szCs w:val="24"/>
          <w:lang w:eastAsia="ru-RU"/>
        </w:rPr>
        <w:t xml:space="preserve"> в течение </w:t>
      </w:r>
      <w:r w:rsidR="00CC566D" w:rsidRPr="002952AB">
        <w:rPr>
          <w:rFonts w:ascii="Times New Roman" w:eastAsia="Times New Roman" w:hAnsi="Times New Roman"/>
          <w:sz w:val="24"/>
          <w:szCs w:val="24"/>
          <w:lang w:eastAsia="ru-RU"/>
        </w:rPr>
        <w:t>5</w:t>
      </w:r>
      <w:r w:rsidRPr="002952AB">
        <w:rPr>
          <w:rFonts w:ascii="Times New Roman" w:eastAsia="Times New Roman" w:hAnsi="Times New Roman"/>
          <w:sz w:val="24"/>
          <w:szCs w:val="24"/>
          <w:lang w:eastAsia="ru-RU"/>
        </w:rPr>
        <w:t xml:space="preserve"> рабочих дней со дня утверждения </w:t>
      </w:r>
      <w:r w:rsidR="00CC566D" w:rsidRPr="002952AB">
        <w:rPr>
          <w:rFonts w:ascii="Times New Roman" w:eastAsia="Times New Roman" w:hAnsi="Times New Roman"/>
          <w:sz w:val="24"/>
          <w:szCs w:val="24"/>
          <w:lang w:eastAsia="ru-RU"/>
        </w:rPr>
        <w:t>муниципальной</w:t>
      </w:r>
      <w:r w:rsidRPr="002952AB">
        <w:rPr>
          <w:rFonts w:ascii="Times New Roman" w:eastAsia="Times New Roman" w:hAnsi="Times New Roman"/>
          <w:sz w:val="24"/>
          <w:szCs w:val="24"/>
          <w:lang w:eastAsia="ru-RU"/>
        </w:rPr>
        <w:t xml:space="preserve"> программы или внесения изменений в действующую </w:t>
      </w:r>
      <w:r w:rsidR="00CC566D" w:rsidRPr="002952AB">
        <w:rPr>
          <w:rFonts w:ascii="Times New Roman" w:eastAsia="Times New Roman" w:hAnsi="Times New Roman"/>
          <w:sz w:val="24"/>
          <w:szCs w:val="24"/>
          <w:lang w:eastAsia="ru-RU"/>
        </w:rPr>
        <w:t>муниципальную</w:t>
      </w:r>
      <w:r w:rsidRPr="002952AB">
        <w:rPr>
          <w:rFonts w:ascii="Times New Roman" w:eastAsia="Times New Roman" w:hAnsi="Times New Roman"/>
          <w:sz w:val="24"/>
          <w:szCs w:val="24"/>
          <w:lang w:eastAsia="ru-RU"/>
        </w:rPr>
        <w:t xml:space="preserve"> программу, за исключением сведений, составляющих государственную тайну, и сведений конфиденциального характера.</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3.</w:t>
      </w:r>
      <w:r w:rsidR="00CA1DC9" w:rsidRPr="002952AB">
        <w:rPr>
          <w:rFonts w:ascii="Times New Roman" w:eastAsia="Times New Roman" w:hAnsi="Times New Roman"/>
          <w:sz w:val="24"/>
          <w:szCs w:val="24"/>
          <w:lang w:eastAsia="ru-RU"/>
        </w:rPr>
        <w:t>11</w:t>
      </w:r>
      <w:r w:rsidRPr="002952AB">
        <w:rPr>
          <w:rFonts w:ascii="Times New Roman" w:eastAsia="Times New Roman" w:hAnsi="Times New Roman"/>
          <w:sz w:val="24"/>
          <w:szCs w:val="24"/>
          <w:lang w:eastAsia="ru-RU"/>
        </w:rPr>
        <w:t xml:space="preserve">. Основные параметры утвержденных </w:t>
      </w:r>
      <w:r w:rsidR="00CC566D" w:rsidRPr="002952AB">
        <w:rPr>
          <w:rFonts w:ascii="Times New Roman" w:eastAsia="Times New Roman" w:hAnsi="Times New Roman"/>
          <w:sz w:val="24"/>
          <w:szCs w:val="24"/>
          <w:lang w:eastAsia="ru-RU"/>
        </w:rPr>
        <w:t>муниципальных</w:t>
      </w:r>
      <w:r w:rsidRPr="002952AB">
        <w:rPr>
          <w:rFonts w:ascii="Times New Roman" w:eastAsia="Times New Roman" w:hAnsi="Times New Roman"/>
          <w:sz w:val="24"/>
          <w:szCs w:val="24"/>
          <w:lang w:eastAsia="ru-RU"/>
        </w:rPr>
        <w:t xml:space="preserve"> программ подлежат отражению в прогнозе социально-экономического развития </w:t>
      </w:r>
      <w:r w:rsidR="00CC566D" w:rsidRPr="002952AB">
        <w:rPr>
          <w:rFonts w:ascii="Times New Roman" w:eastAsia="Times New Roman" w:hAnsi="Times New Roman"/>
          <w:sz w:val="24"/>
          <w:szCs w:val="24"/>
          <w:lang w:eastAsia="ru-RU"/>
        </w:rPr>
        <w:t>Шумерлинского муниципального округа Чувашской Республики</w:t>
      </w:r>
      <w:r w:rsidRPr="002952AB">
        <w:rPr>
          <w:rFonts w:ascii="Times New Roman" w:eastAsia="Times New Roman" w:hAnsi="Times New Roman"/>
          <w:sz w:val="24"/>
          <w:szCs w:val="24"/>
          <w:lang w:eastAsia="ru-RU"/>
        </w:rPr>
        <w:t xml:space="preserve"> на среднесрочный период.</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2952AB"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2952AB">
        <w:rPr>
          <w:rFonts w:ascii="Times New Roman" w:eastAsia="Times New Roman" w:hAnsi="Times New Roman"/>
          <w:b/>
          <w:bCs/>
          <w:sz w:val="24"/>
          <w:szCs w:val="24"/>
          <w:lang w:eastAsia="ru-RU"/>
        </w:rPr>
        <w:t>IV. Финансовое обеспечение реализации</w:t>
      </w:r>
    </w:p>
    <w:p w:rsidR="004038CC" w:rsidRPr="002952AB" w:rsidRDefault="008B6FC1"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2952AB">
        <w:rPr>
          <w:rFonts w:ascii="Times New Roman" w:eastAsia="Times New Roman" w:hAnsi="Times New Roman"/>
          <w:b/>
          <w:bCs/>
          <w:sz w:val="24"/>
          <w:szCs w:val="24"/>
          <w:lang w:eastAsia="ru-RU"/>
        </w:rPr>
        <w:t>муниципальных</w:t>
      </w:r>
      <w:r w:rsidR="004038CC" w:rsidRPr="002952AB">
        <w:rPr>
          <w:rFonts w:ascii="Times New Roman" w:eastAsia="Times New Roman" w:hAnsi="Times New Roman"/>
          <w:b/>
          <w:bCs/>
          <w:sz w:val="24"/>
          <w:szCs w:val="24"/>
          <w:lang w:eastAsia="ru-RU"/>
        </w:rPr>
        <w:t xml:space="preserve"> программ</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 xml:space="preserve">4.1. Финансовое обеспечение реализации </w:t>
      </w:r>
      <w:r w:rsidR="008B6FC1" w:rsidRPr="002952AB">
        <w:rPr>
          <w:rFonts w:ascii="Times New Roman" w:eastAsia="Times New Roman" w:hAnsi="Times New Roman"/>
          <w:sz w:val="24"/>
          <w:szCs w:val="24"/>
          <w:lang w:eastAsia="ru-RU"/>
        </w:rPr>
        <w:t>муниципальных</w:t>
      </w:r>
      <w:r w:rsidRPr="002952AB">
        <w:rPr>
          <w:rFonts w:ascii="Times New Roman" w:eastAsia="Times New Roman" w:hAnsi="Times New Roman"/>
          <w:sz w:val="24"/>
          <w:szCs w:val="24"/>
          <w:lang w:eastAsia="ru-RU"/>
        </w:rPr>
        <w:t xml:space="preserve"> программ осуществляется за счет бюджетных и внебюджетных сре</w:t>
      </w:r>
      <w:proofErr w:type="gramStart"/>
      <w:r w:rsidRPr="002952AB">
        <w:rPr>
          <w:rFonts w:ascii="Times New Roman" w:eastAsia="Times New Roman" w:hAnsi="Times New Roman"/>
          <w:sz w:val="24"/>
          <w:szCs w:val="24"/>
          <w:lang w:eastAsia="ru-RU"/>
        </w:rPr>
        <w:t>дств с р</w:t>
      </w:r>
      <w:proofErr w:type="gramEnd"/>
      <w:r w:rsidRPr="002952AB">
        <w:rPr>
          <w:rFonts w:ascii="Times New Roman" w:eastAsia="Times New Roman" w:hAnsi="Times New Roman"/>
          <w:sz w:val="24"/>
          <w:szCs w:val="24"/>
          <w:lang w:eastAsia="ru-RU"/>
        </w:rPr>
        <w:t xml:space="preserve">асшифровкой по ответственным исполнителям и соисполнителям </w:t>
      </w:r>
      <w:r w:rsidR="009C38BC" w:rsidRPr="002952AB">
        <w:rPr>
          <w:rFonts w:ascii="Times New Roman" w:eastAsia="Times New Roman" w:hAnsi="Times New Roman"/>
          <w:sz w:val="24"/>
          <w:szCs w:val="24"/>
          <w:lang w:eastAsia="ru-RU"/>
        </w:rPr>
        <w:t>муниципальной</w:t>
      </w:r>
      <w:r w:rsidRPr="002952AB">
        <w:rPr>
          <w:rFonts w:ascii="Times New Roman" w:eastAsia="Times New Roman" w:hAnsi="Times New Roman"/>
          <w:sz w:val="24"/>
          <w:szCs w:val="24"/>
          <w:lang w:eastAsia="ru-RU"/>
        </w:rPr>
        <w:t xml:space="preserve"> программы.</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 xml:space="preserve">Распределение бюджетных ассигнований на реализацию </w:t>
      </w:r>
      <w:r w:rsidR="009C38BC" w:rsidRPr="002952AB">
        <w:rPr>
          <w:rFonts w:ascii="Times New Roman" w:eastAsia="Times New Roman" w:hAnsi="Times New Roman"/>
          <w:sz w:val="24"/>
          <w:szCs w:val="24"/>
          <w:lang w:eastAsia="ru-RU"/>
        </w:rPr>
        <w:t>муниципальных</w:t>
      </w:r>
      <w:r w:rsidRPr="002952AB">
        <w:rPr>
          <w:rFonts w:ascii="Times New Roman" w:eastAsia="Times New Roman" w:hAnsi="Times New Roman"/>
          <w:sz w:val="24"/>
          <w:szCs w:val="24"/>
          <w:lang w:eastAsia="ru-RU"/>
        </w:rPr>
        <w:t xml:space="preserve"> программ (подпрограмм) утверждается </w:t>
      </w:r>
      <w:r w:rsidR="009C38BC" w:rsidRPr="002952AB">
        <w:rPr>
          <w:rFonts w:ascii="Times New Roman" w:eastAsia="Times New Roman" w:hAnsi="Times New Roman"/>
          <w:sz w:val="24"/>
          <w:szCs w:val="24"/>
          <w:lang w:eastAsia="ru-RU"/>
        </w:rPr>
        <w:t xml:space="preserve">решением Собрания депутатов </w:t>
      </w:r>
      <w:r w:rsidRPr="002952AB">
        <w:rPr>
          <w:rFonts w:ascii="Times New Roman" w:eastAsia="Times New Roman" w:hAnsi="Times New Roman"/>
          <w:sz w:val="24"/>
          <w:szCs w:val="24"/>
          <w:lang w:eastAsia="ru-RU"/>
        </w:rPr>
        <w:t xml:space="preserve"> </w:t>
      </w:r>
      <w:r w:rsidR="009C38BC" w:rsidRPr="002952AB">
        <w:rPr>
          <w:rFonts w:ascii="Times New Roman" w:eastAsia="Times New Roman" w:hAnsi="Times New Roman"/>
          <w:sz w:val="24"/>
          <w:szCs w:val="24"/>
          <w:lang w:eastAsia="ru-RU"/>
        </w:rPr>
        <w:t>Шумерлинского муниципального округа Чувашской Республики</w:t>
      </w:r>
      <w:r w:rsidRPr="002952AB">
        <w:rPr>
          <w:rFonts w:ascii="Times New Roman" w:eastAsia="Times New Roman" w:hAnsi="Times New Roman"/>
          <w:sz w:val="24"/>
          <w:szCs w:val="24"/>
          <w:lang w:eastAsia="ru-RU"/>
        </w:rPr>
        <w:t xml:space="preserve"> о </w:t>
      </w:r>
      <w:hyperlink r:id="rId12" w:history="1">
        <w:r w:rsidRPr="002952AB">
          <w:rPr>
            <w:rFonts w:ascii="Times New Roman" w:eastAsia="Times New Roman" w:hAnsi="Times New Roman"/>
            <w:sz w:val="24"/>
            <w:szCs w:val="24"/>
            <w:lang w:eastAsia="ru-RU"/>
          </w:rPr>
          <w:t>бюджете</w:t>
        </w:r>
      </w:hyperlink>
      <w:r w:rsidRPr="002952AB">
        <w:rPr>
          <w:rFonts w:ascii="Times New Roman" w:eastAsia="Times New Roman" w:hAnsi="Times New Roman"/>
          <w:sz w:val="24"/>
          <w:szCs w:val="24"/>
          <w:lang w:eastAsia="ru-RU"/>
        </w:rPr>
        <w:t xml:space="preserve"> </w:t>
      </w:r>
      <w:r w:rsidR="009C38BC" w:rsidRPr="002952AB">
        <w:rPr>
          <w:rFonts w:ascii="Times New Roman" w:eastAsia="Times New Roman" w:hAnsi="Times New Roman"/>
          <w:sz w:val="24"/>
          <w:szCs w:val="24"/>
          <w:lang w:eastAsia="ru-RU"/>
        </w:rPr>
        <w:t>Шумерлинского муниципального округа Чувашской Республики</w:t>
      </w:r>
      <w:r w:rsidRPr="002952AB">
        <w:rPr>
          <w:rFonts w:ascii="Times New Roman" w:eastAsia="Times New Roman" w:hAnsi="Times New Roman"/>
          <w:sz w:val="24"/>
          <w:szCs w:val="24"/>
          <w:lang w:eastAsia="ru-RU"/>
        </w:rPr>
        <w:t xml:space="preserve"> на очередной финансовый год и плановый период.</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 xml:space="preserve">4.2. Объем бюджетных ассигнований указывается в </w:t>
      </w:r>
      <w:proofErr w:type="gramStart"/>
      <w:r w:rsidRPr="002952AB">
        <w:rPr>
          <w:rFonts w:ascii="Times New Roman" w:eastAsia="Times New Roman" w:hAnsi="Times New Roman"/>
          <w:sz w:val="24"/>
          <w:szCs w:val="24"/>
          <w:lang w:eastAsia="ru-RU"/>
        </w:rPr>
        <w:t>тысячах рублей</w:t>
      </w:r>
      <w:proofErr w:type="gramEnd"/>
      <w:r w:rsidRPr="002952AB">
        <w:rPr>
          <w:rFonts w:ascii="Times New Roman" w:eastAsia="Times New Roman" w:hAnsi="Times New Roman"/>
          <w:sz w:val="24"/>
          <w:szCs w:val="24"/>
          <w:lang w:eastAsia="ru-RU"/>
        </w:rPr>
        <w:t xml:space="preserve"> с точностью до первого знака после запятой. Расходы указываются по </w:t>
      </w:r>
      <w:r w:rsidR="005D0493" w:rsidRPr="002952AB">
        <w:rPr>
          <w:rFonts w:ascii="Times New Roman" w:eastAsia="Times New Roman" w:hAnsi="Times New Roman"/>
          <w:sz w:val="24"/>
          <w:szCs w:val="24"/>
          <w:lang w:eastAsia="ru-RU"/>
        </w:rPr>
        <w:t>муниципальной</w:t>
      </w:r>
      <w:r w:rsidRPr="002952AB">
        <w:rPr>
          <w:rFonts w:ascii="Times New Roman" w:eastAsia="Times New Roman" w:hAnsi="Times New Roman"/>
          <w:sz w:val="24"/>
          <w:szCs w:val="24"/>
          <w:lang w:eastAsia="ru-RU"/>
        </w:rPr>
        <w:t xml:space="preserve"> программе в целом, с распределением по подпрограммам </w:t>
      </w:r>
      <w:r w:rsidR="00AE48BF" w:rsidRPr="002952AB">
        <w:rPr>
          <w:rFonts w:ascii="Times New Roman" w:eastAsia="Times New Roman" w:hAnsi="Times New Roman"/>
          <w:sz w:val="24"/>
          <w:szCs w:val="24"/>
          <w:lang w:eastAsia="ru-RU"/>
        </w:rPr>
        <w:t>муниципальной</w:t>
      </w:r>
      <w:r w:rsidRPr="002952AB">
        <w:rPr>
          <w:rFonts w:ascii="Times New Roman" w:eastAsia="Times New Roman" w:hAnsi="Times New Roman"/>
          <w:sz w:val="24"/>
          <w:szCs w:val="24"/>
          <w:lang w:eastAsia="ru-RU"/>
        </w:rPr>
        <w:t xml:space="preserve"> программы и основным мероприятиям подпрограмм по кодам классификации расходов бюджетов.</w:t>
      </w:r>
    </w:p>
    <w:p w:rsidR="00CA1DC9" w:rsidRPr="002952AB" w:rsidRDefault="004038CC" w:rsidP="00200C9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 xml:space="preserve">4.3. </w:t>
      </w:r>
      <w:r w:rsidR="00CA1DC9" w:rsidRPr="002952AB">
        <w:rPr>
          <w:rFonts w:ascii="Times New Roman" w:eastAsia="Times New Roman" w:hAnsi="Times New Roman"/>
          <w:sz w:val="24"/>
          <w:szCs w:val="24"/>
          <w:lang w:eastAsia="ru-RU"/>
        </w:rPr>
        <w:t xml:space="preserve">Объемы финансового обеспечения реализации Программы за счет средств бюджета Шумерлинского муниципального округа на очередной финансовый год и плановый период указываются в муниципальной программе в соответствии с показателями бюджета Шумерлинского муниципального округа на очередной финансовый год и плановый период. </w:t>
      </w:r>
    </w:p>
    <w:p w:rsidR="00200C94" w:rsidRPr="002952AB" w:rsidRDefault="004038CC" w:rsidP="00200C9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 xml:space="preserve">Ресурсное обеспечение и прогнозная (справочная) оценка расходов за счет всех источников финансирования реализации </w:t>
      </w:r>
      <w:r w:rsidR="00200C94" w:rsidRPr="002952AB">
        <w:rPr>
          <w:rFonts w:ascii="Times New Roman" w:eastAsia="Times New Roman" w:hAnsi="Times New Roman"/>
          <w:sz w:val="24"/>
          <w:szCs w:val="24"/>
          <w:lang w:eastAsia="ru-RU"/>
        </w:rPr>
        <w:t>муниципальной</w:t>
      </w:r>
      <w:r w:rsidRPr="002952AB">
        <w:rPr>
          <w:rFonts w:ascii="Times New Roman" w:eastAsia="Times New Roman" w:hAnsi="Times New Roman"/>
          <w:sz w:val="24"/>
          <w:szCs w:val="24"/>
          <w:lang w:eastAsia="ru-RU"/>
        </w:rPr>
        <w:t xml:space="preserve"> программы </w:t>
      </w:r>
      <w:r w:rsidR="00200C94" w:rsidRPr="002952AB">
        <w:rPr>
          <w:rFonts w:ascii="Times New Roman" w:eastAsia="Times New Roman" w:hAnsi="Times New Roman"/>
          <w:sz w:val="24"/>
          <w:szCs w:val="24"/>
          <w:lang w:eastAsia="ru-RU"/>
        </w:rPr>
        <w:t>Шумерлинского муниципального округа Чувашской Республики</w:t>
      </w:r>
      <w:r w:rsidRPr="002952AB">
        <w:rPr>
          <w:rFonts w:ascii="Times New Roman" w:eastAsia="Times New Roman" w:hAnsi="Times New Roman"/>
          <w:sz w:val="24"/>
          <w:szCs w:val="24"/>
          <w:lang w:eastAsia="ru-RU"/>
        </w:rPr>
        <w:t xml:space="preserve"> представляются по форме согласно приложению </w:t>
      </w:r>
      <w:r w:rsidR="00CA1DC9" w:rsidRPr="002952AB">
        <w:rPr>
          <w:rFonts w:ascii="Times New Roman" w:eastAsia="Times New Roman" w:hAnsi="Times New Roman"/>
          <w:sz w:val="24"/>
          <w:szCs w:val="24"/>
          <w:lang w:eastAsia="ru-RU"/>
        </w:rPr>
        <w:t>№</w:t>
      </w:r>
      <w:r w:rsidRPr="002952AB">
        <w:rPr>
          <w:rFonts w:ascii="Times New Roman" w:eastAsia="Times New Roman" w:hAnsi="Times New Roman"/>
          <w:sz w:val="24"/>
          <w:szCs w:val="24"/>
          <w:lang w:eastAsia="ru-RU"/>
        </w:rPr>
        <w:t xml:space="preserve"> </w:t>
      </w:r>
      <w:r w:rsidR="00CA1DC9" w:rsidRPr="002952AB">
        <w:rPr>
          <w:rFonts w:ascii="Times New Roman" w:eastAsia="Times New Roman" w:hAnsi="Times New Roman"/>
          <w:sz w:val="24"/>
          <w:szCs w:val="24"/>
          <w:lang w:eastAsia="ru-RU"/>
        </w:rPr>
        <w:t>3</w:t>
      </w:r>
      <w:r w:rsidRPr="002952AB">
        <w:rPr>
          <w:rFonts w:ascii="Times New Roman" w:eastAsia="Times New Roman" w:hAnsi="Times New Roman"/>
          <w:sz w:val="24"/>
          <w:szCs w:val="24"/>
          <w:lang w:eastAsia="ru-RU"/>
        </w:rPr>
        <w:t xml:space="preserve"> к настоящему Порядку. </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4.</w:t>
      </w:r>
      <w:r w:rsidR="0030388E" w:rsidRPr="002952AB">
        <w:rPr>
          <w:rFonts w:ascii="Times New Roman" w:eastAsia="Times New Roman" w:hAnsi="Times New Roman"/>
          <w:sz w:val="24"/>
          <w:szCs w:val="24"/>
          <w:lang w:eastAsia="ru-RU"/>
        </w:rPr>
        <w:t>4</w:t>
      </w:r>
      <w:r w:rsidRPr="002952AB">
        <w:rPr>
          <w:rFonts w:ascii="Times New Roman" w:eastAsia="Times New Roman" w:hAnsi="Times New Roman"/>
          <w:sz w:val="24"/>
          <w:szCs w:val="24"/>
          <w:lang w:eastAsia="ru-RU"/>
        </w:rPr>
        <w:t xml:space="preserve">. </w:t>
      </w:r>
      <w:r w:rsidR="00631865" w:rsidRPr="002952AB">
        <w:rPr>
          <w:rFonts w:ascii="Times New Roman" w:eastAsia="Times New Roman" w:hAnsi="Times New Roman"/>
          <w:sz w:val="24"/>
          <w:szCs w:val="24"/>
          <w:lang w:eastAsia="ru-RU"/>
        </w:rPr>
        <w:t>Муниципальные</w:t>
      </w:r>
      <w:r w:rsidRPr="002952AB">
        <w:rPr>
          <w:rFonts w:ascii="Times New Roman" w:eastAsia="Times New Roman" w:hAnsi="Times New Roman"/>
          <w:sz w:val="24"/>
          <w:szCs w:val="24"/>
          <w:lang w:eastAsia="ru-RU"/>
        </w:rPr>
        <w:t xml:space="preserve"> программы подлежат приведению в соответствие с </w:t>
      </w:r>
      <w:r w:rsidR="00631865" w:rsidRPr="002952AB">
        <w:rPr>
          <w:rFonts w:ascii="Times New Roman" w:eastAsia="Times New Roman" w:hAnsi="Times New Roman"/>
          <w:sz w:val="24"/>
          <w:szCs w:val="24"/>
          <w:lang w:eastAsia="ru-RU"/>
        </w:rPr>
        <w:t>решением Собрания депутатов  Шумерлинского муниципального округа Чувашской Республики о бюджете Шумерлинского муниципального округа Чувашской Республики</w:t>
      </w:r>
      <w:r w:rsidRPr="002952AB">
        <w:rPr>
          <w:rFonts w:ascii="Times New Roman" w:eastAsia="Times New Roman" w:hAnsi="Times New Roman"/>
          <w:sz w:val="24"/>
          <w:szCs w:val="24"/>
          <w:lang w:eastAsia="ru-RU"/>
        </w:rPr>
        <w:t xml:space="preserve"> на очередной финансовый год (очередной финансовый год и плановый период) не позднее трех месяцев со дня вступления его в силу.</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4.</w:t>
      </w:r>
      <w:r w:rsidR="00CA1DC9" w:rsidRPr="002952AB">
        <w:rPr>
          <w:rFonts w:ascii="Times New Roman" w:eastAsia="Times New Roman" w:hAnsi="Times New Roman"/>
          <w:sz w:val="24"/>
          <w:szCs w:val="24"/>
          <w:lang w:eastAsia="ru-RU"/>
        </w:rPr>
        <w:t>5</w:t>
      </w:r>
      <w:r w:rsidRPr="002952AB">
        <w:rPr>
          <w:rFonts w:ascii="Times New Roman" w:eastAsia="Times New Roman" w:hAnsi="Times New Roman"/>
          <w:sz w:val="24"/>
          <w:szCs w:val="24"/>
          <w:lang w:eastAsia="ru-RU"/>
        </w:rPr>
        <w:t xml:space="preserve">. </w:t>
      </w:r>
      <w:proofErr w:type="gramStart"/>
      <w:r w:rsidRPr="002952AB">
        <w:rPr>
          <w:rFonts w:ascii="Times New Roman" w:eastAsia="Times New Roman" w:hAnsi="Times New Roman"/>
          <w:sz w:val="24"/>
          <w:szCs w:val="24"/>
          <w:lang w:eastAsia="ru-RU"/>
        </w:rPr>
        <w:t xml:space="preserve">Планирование бюджетных ассигнований на реализацию </w:t>
      </w:r>
      <w:r w:rsidR="00631865" w:rsidRPr="002952AB">
        <w:rPr>
          <w:rFonts w:ascii="Times New Roman" w:eastAsia="Times New Roman" w:hAnsi="Times New Roman"/>
          <w:sz w:val="24"/>
          <w:szCs w:val="24"/>
          <w:lang w:eastAsia="ru-RU"/>
        </w:rPr>
        <w:t>муниципальных</w:t>
      </w:r>
      <w:r w:rsidRPr="002952AB">
        <w:rPr>
          <w:rFonts w:ascii="Times New Roman" w:eastAsia="Times New Roman" w:hAnsi="Times New Roman"/>
          <w:sz w:val="24"/>
          <w:szCs w:val="24"/>
          <w:lang w:eastAsia="ru-RU"/>
        </w:rPr>
        <w:t xml:space="preserve"> программ в очередном финансовом году (очередном финансовом году и плановом периоде) осуществляется в соответствии с бюджетным законод</w:t>
      </w:r>
      <w:r w:rsidR="00631865" w:rsidRPr="002952AB">
        <w:rPr>
          <w:rFonts w:ascii="Times New Roman" w:eastAsia="Times New Roman" w:hAnsi="Times New Roman"/>
          <w:sz w:val="24"/>
          <w:szCs w:val="24"/>
          <w:lang w:eastAsia="ru-RU"/>
        </w:rPr>
        <w:t>ательством Российской Федерации,</w:t>
      </w:r>
      <w:r w:rsidRPr="002952AB">
        <w:rPr>
          <w:rFonts w:ascii="Times New Roman" w:eastAsia="Times New Roman" w:hAnsi="Times New Roman"/>
          <w:sz w:val="24"/>
          <w:szCs w:val="24"/>
          <w:lang w:eastAsia="ru-RU"/>
        </w:rPr>
        <w:t xml:space="preserve"> нормативными правовыми актами Чувашской Республики, регулирующими бюджетные правоотношения, </w:t>
      </w:r>
      <w:r w:rsidR="00C76CF4" w:rsidRPr="002952AB">
        <w:rPr>
          <w:rFonts w:ascii="Times New Roman" w:eastAsia="Times New Roman" w:hAnsi="Times New Roman"/>
          <w:sz w:val="24"/>
          <w:szCs w:val="24"/>
          <w:lang w:eastAsia="ru-RU"/>
        </w:rPr>
        <w:t xml:space="preserve">нормативными правовыми актами Шумерлинского муниципального округа Чувашской Республики, </w:t>
      </w:r>
      <w:r w:rsidRPr="002952AB">
        <w:rPr>
          <w:rFonts w:ascii="Times New Roman" w:eastAsia="Times New Roman" w:hAnsi="Times New Roman"/>
          <w:sz w:val="24"/>
          <w:szCs w:val="24"/>
          <w:lang w:eastAsia="ru-RU"/>
        </w:rPr>
        <w:t xml:space="preserve">а также с учетом результатов реализации </w:t>
      </w:r>
      <w:r w:rsidR="00C76CF4" w:rsidRPr="002952AB">
        <w:rPr>
          <w:rFonts w:ascii="Times New Roman" w:eastAsia="Times New Roman" w:hAnsi="Times New Roman"/>
          <w:sz w:val="24"/>
          <w:szCs w:val="24"/>
          <w:lang w:eastAsia="ru-RU"/>
        </w:rPr>
        <w:t>муниципальных</w:t>
      </w:r>
      <w:r w:rsidRPr="002952AB">
        <w:rPr>
          <w:rFonts w:ascii="Times New Roman" w:eastAsia="Times New Roman" w:hAnsi="Times New Roman"/>
          <w:sz w:val="24"/>
          <w:szCs w:val="24"/>
          <w:lang w:eastAsia="ru-RU"/>
        </w:rPr>
        <w:t xml:space="preserve"> программ за предыдущий год.</w:t>
      </w:r>
      <w:proofErr w:type="gramEnd"/>
    </w:p>
    <w:p w:rsidR="00CA1DC9" w:rsidRPr="002952AB" w:rsidRDefault="00CA1DC9"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4.</w:t>
      </w:r>
      <w:r w:rsidR="00C6698E" w:rsidRPr="002952AB">
        <w:rPr>
          <w:rFonts w:ascii="Times New Roman" w:eastAsia="Times New Roman" w:hAnsi="Times New Roman"/>
          <w:sz w:val="24"/>
          <w:szCs w:val="24"/>
          <w:lang w:eastAsia="ru-RU"/>
        </w:rPr>
        <w:t>6</w:t>
      </w:r>
      <w:r w:rsidRPr="002952AB">
        <w:rPr>
          <w:rFonts w:ascii="Times New Roman" w:eastAsia="Times New Roman" w:hAnsi="Times New Roman"/>
          <w:sz w:val="24"/>
          <w:szCs w:val="24"/>
          <w:lang w:eastAsia="ru-RU"/>
        </w:rPr>
        <w:t>. В финансовое обеспечение реализации муниципальных программ могут быть включены расходы на содержание органов местного самоуправления Шумерлинского муниципального округа Чувашской Республики, являющихся ответственными исполнителями и соисполнителями муниципальной программы, бюджетных и казенных учреждений Шумерлинского муниципального округа Чувашской Республики. Такие расходы также могут учитыва</w:t>
      </w:r>
      <w:r w:rsidR="002952AB" w:rsidRPr="002952AB">
        <w:rPr>
          <w:rFonts w:ascii="Times New Roman" w:eastAsia="Times New Roman" w:hAnsi="Times New Roman"/>
          <w:sz w:val="24"/>
          <w:szCs w:val="24"/>
          <w:lang w:eastAsia="ru-RU"/>
        </w:rPr>
        <w:t>ться</w:t>
      </w:r>
      <w:r w:rsidRPr="002952AB">
        <w:rPr>
          <w:rFonts w:ascii="Times New Roman" w:eastAsia="Times New Roman" w:hAnsi="Times New Roman"/>
          <w:sz w:val="24"/>
          <w:szCs w:val="24"/>
          <w:lang w:eastAsia="ru-RU"/>
        </w:rPr>
        <w:t xml:space="preserve"> в подпрограмме</w:t>
      </w:r>
      <w:r w:rsidR="002952AB" w:rsidRPr="002952AB">
        <w:rPr>
          <w:rFonts w:ascii="Times New Roman" w:eastAsia="Times New Roman" w:hAnsi="Times New Roman"/>
          <w:sz w:val="24"/>
          <w:szCs w:val="24"/>
          <w:lang w:eastAsia="ru-RU"/>
        </w:rPr>
        <w:t xml:space="preserve"> «</w:t>
      </w:r>
      <w:r w:rsidRPr="002952AB">
        <w:rPr>
          <w:rFonts w:ascii="Times New Roman" w:eastAsia="Times New Roman" w:hAnsi="Times New Roman"/>
          <w:sz w:val="24"/>
          <w:szCs w:val="24"/>
          <w:lang w:eastAsia="ru-RU"/>
        </w:rPr>
        <w:t>Обеспечение реа</w:t>
      </w:r>
      <w:r w:rsidR="002952AB" w:rsidRPr="002952AB">
        <w:rPr>
          <w:rFonts w:ascii="Times New Roman" w:eastAsia="Times New Roman" w:hAnsi="Times New Roman"/>
          <w:sz w:val="24"/>
          <w:szCs w:val="24"/>
          <w:lang w:eastAsia="ru-RU"/>
        </w:rPr>
        <w:t>лизации муниципальной программы»</w:t>
      </w:r>
      <w:r w:rsidRPr="002952AB">
        <w:rPr>
          <w:rFonts w:ascii="Times New Roman" w:eastAsia="Times New Roman" w:hAnsi="Times New Roman"/>
          <w:sz w:val="24"/>
          <w:szCs w:val="24"/>
          <w:lang w:eastAsia="ru-RU"/>
        </w:rPr>
        <w:t>.</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2952AB"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2952AB">
        <w:rPr>
          <w:rFonts w:ascii="Times New Roman" w:eastAsia="Times New Roman" w:hAnsi="Times New Roman"/>
          <w:b/>
          <w:bCs/>
          <w:sz w:val="24"/>
          <w:szCs w:val="24"/>
          <w:lang w:eastAsia="ru-RU"/>
        </w:rPr>
        <w:t>V. Управление и контроль реализации</w:t>
      </w:r>
    </w:p>
    <w:p w:rsidR="004038CC" w:rsidRPr="002952AB" w:rsidRDefault="007D6ADB"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2952AB">
        <w:rPr>
          <w:rFonts w:ascii="Times New Roman" w:eastAsia="Times New Roman" w:hAnsi="Times New Roman"/>
          <w:b/>
          <w:bCs/>
          <w:sz w:val="24"/>
          <w:szCs w:val="24"/>
          <w:lang w:eastAsia="ru-RU"/>
        </w:rPr>
        <w:t>муниципальной</w:t>
      </w:r>
      <w:r w:rsidR="004038CC" w:rsidRPr="002952AB">
        <w:rPr>
          <w:rFonts w:ascii="Times New Roman" w:eastAsia="Times New Roman" w:hAnsi="Times New Roman"/>
          <w:b/>
          <w:bCs/>
          <w:sz w:val="24"/>
          <w:szCs w:val="24"/>
          <w:lang w:eastAsia="ru-RU"/>
        </w:rPr>
        <w:t xml:space="preserve"> программы</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2952AB" w:rsidRDefault="00873911" w:rsidP="00F84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5</w:t>
      </w:r>
      <w:r w:rsidR="004038CC" w:rsidRPr="002952AB">
        <w:rPr>
          <w:rFonts w:ascii="Times New Roman" w:eastAsia="Times New Roman" w:hAnsi="Times New Roman"/>
          <w:sz w:val="24"/>
          <w:szCs w:val="24"/>
          <w:lang w:eastAsia="ru-RU"/>
        </w:rPr>
        <w:t xml:space="preserve">.1. Текущее управление реализацией </w:t>
      </w:r>
      <w:r w:rsidR="00F8458C" w:rsidRPr="002952AB">
        <w:rPr>
          <w:rFonts w:ascii="Times New Roman" w:eastAsia="Times New Roman" w:hAnsi="Times New Roman"/>
          <w:sz w:val="24"/>
          <w:szCs w:val="24"/>
          <w:lang w:eastAsia="ru-RU"/>
        </w:rPr>
        <w:t xml:space="preserve">муниципальной программы </w:t>
      </w:r>
      <w:r w:rsidR="004038CC" w:rsidRPr="002952AB">
        <w:rPr>
          <w:rFonts w:ascii="Times New Roman" w:eastAsia="Times New Roman" w:hAnsi="Times New Roman"/>
          <w:sz w:val="24"/>
          <w:szCs w:val="24"/>
          <w:lang w:eastAsia="ru-RU"/>
        </w:rPr>
        <w:t>осуществля</w:t>
      </w:r>
      <w:r w:rsidR="00F8458C" w:rsidRPr="002952AB">
        <w:rPr>
          <w:rFonts w:ascii="Times New Roman" w:eastAsia="Times New Roman" w:hAnsi="Times New Roman"/>
          <w:sz w:val="24"/>
          <w:szCs w:val="24"/>
          <w:lang w:eastAsia="ru-RU"/>
        </w:rPr>
        <w:t>е</w:t>
      </w:r>
      <w:r w:rsidR="004038CC" w:rsidRPr="002952AB">
        <w:rPr>
          <w:rFonts w:ascii="Times New Roman" w:eastAsia="Times New Roman" w:hAnsi="Times New Roman"/>
          <w:sz w:val="24"/>
          <w:szCs w:val="24"/>
          <w:lang w:eastAsia="ru-RU"/>
        </w:rPr>
        <w:t xml:space="preserve">тся </w:t>
      </w:r>
      <w:r w:rsidR="00F8458C" w:rsidRPr="002952AB">
        <w:rPr>
          <w:rFonts w:ascii="Times New Roman" w:eastAsia="Times New Roman" w:hAnsi="Times New Roman"/>
          <w:sz w:val="24"/>
          <w:szCs w:val="24"/>
          <w:lang w:eastAsia="ru-RU"/>
        </w:rPr>
        <w:lastRenderedPageBreak/>
        <w:t>ответственным исполнителем.</w:t>
      </w:r>
    </w:p>
    <w:p w:rsidR="004038CC" w:rsidRPr="006B06B1" w:rsidRDefault="00873911"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5</w:t>
      </w:r>
      <w:r w:rsidR="004038CC" w:rsidRPr="006B06B1">
        <w:rPr>
          <w:rFonts w:ascii="Times New Roman" w:eastAsia="Times New Roman" w:hAnsi="Times New Roman"/>
          <w:sz w:val="24"/>
          <w:szCs w:val="24"/>
          <w:lang w:eastAsia="ru-RU"/>
        </w:rPr>
        <w:t>.2. Наименования мероприятий основных мероприятий подпрограмм формулируются с учетом поручений Главы Чувашской Республики, Председателя Кабинета Министров Чувашской Республики,</w:t>
      </w:r>
      <w:r w:rsidR="0017700A" w:rsidRPr="006B06B1">
        <w:t xml:space="preserve"> </w:t>
      </w:r>
      <w:r w:rsidR="0017700A" w:rsidRPr="006B06B1">
        <w:rPr>
          <w:rFonts w:ascii="Times New Roman" w:eastAsia="Times New Roman" w:hAnsi="Times New Roman"/>
          <w:sz w:val="24"/>
          <w:szCs w:val="24"/>
          <w:lang w:eastAsia="ru-RU"/>
        </w:rPr>
        <w:t>главы Шумерлинского муниципального округа Чувашской Республики,</w:t>
      </w:r>
      <w:r w:rsidR="004038CC" w:rsidRPr="006B06B1">
        <w:rPr>
          <w:rFonts w:ascii="Times New Roman" w:eastAsia="Times New Roman" w:hAnsi="Times New Roman"/>
          <w:sz w:val="24"/>
          <w:szCs w:val="24"/>
          <w:lang w:eastAsia="ru-RU"/>
        </w:rPr>
        <w:t xml:space="preserve"> а так</w:t>
      </w:r>
      <w:r w:rsidR="006B06B1" w:rsidRPr="006B06B1">
        <w:rPr>
          <w:rFonts w:ascii="Times New Roman" w:eastAsia="Times New Roman" w:hAnsi="Times New Roman"/>
          <w:sz w:val="24"/>
          <w:szCs w:val="24"/>
          <w:lang w:eastAsia="ru-RU"/>
        </w:rPr>
        <w:t>же планов мероприятий («дорожных карт»</w:t>
      </w:r>
      <w:r w:rsidR="004038CC" w:rsidRPr="006B06B1">
        <w:rPr>
          <w:rFonts w:ascii="Times New Roman" w:eastAsia="Times New Roman" w:hAnsi="Times New Roman"/>
          <w:sz w:val="24"/>
          <w:szCs w:val="24"/>
          <w:lang w:eastAsia="ru-RU"/>
        </w:rPr>
        <w:t xml:space="preserve">) в соответствующих сферах социально-экономического развития </w:t>
      </w:r>
      <w:r w:rsidR="0017700A" w:rsidRPr="006B06B1">
        <w:rPr>
          <w:rFonts w:ascii="Times New Roman" w:eastAsia="Times New Roman" w:hAnsi="Times New Roman"/>
          <w:sz w:val="24"/>
          <w:szCs w:val="24"/>
          <w:lang w:eastAsia="ru-RU"/>
        </w:rPr>
        <w:t>Шумерлинского муниципального округа Чувашской Республики</w:t>
      </w:r>
      <w:r w:rsidR="004038CC" w:rsidRPr="006B06B1">
        <w:rPr>
          <w:rFonts w:ascii="Times New Roman" w:eastAsia="Times New Roman" w:hAnsi="Times New Roman"/>
          <w:sz w:val="24"/>
          <w:szCs w:val="24"/>
          <w:lang w:eastAsia="ru-RU"/>
        </w:rPr>
        <w:t>.</w:t>
      </w:r>
    </w:p>
    <w:p w:rsidR="004038CC" w:rsidRPr="006B06B1" w:rsidRDefault="00873911"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5</w:t>
      </w:r>
      <w:r w:rsidR="004038CC" w:rsidRPr="006B06B1">
        <w:rPr>
          <w:rFonts w:ascii="Times New Roman" w:eastAsia="Times New Roman" w:hAnsi="Times New Roman"/>
          <w:sz w:val="24"/>
          <w:szCs w:val="24"/>
          <w:lang w:eastAsia="ru-RU"/>
        </w:rPr>
        <w:t>.</w:t>
      </w:r>
      <w:r w:rsidR="0017700A" w:rsidRPr="006B06B1">
        <w:rPr>
          <w:rFonts w:ascii="Times New Roman" w:eastAsia="Times New Roman" w:hAnsi="Times New Roman"/>
          <w:sz w:val="24"/>
          <w:szCs w:val="24"/>
          <w:lang w:eastAsia="ru-RU"/>
        </w:rPr>
        <w:t>3</w:t>
      </w:r>
      <w:r w:rsidR="004038CC" w:rsidRPr="006B06B1">
        <w:rPr>
          <w:rFonts w:ascii="Times New Roman" w:eastAsia="Times New Roman" w:hAnsi="Times New Roman"/>
          <w:sz w:val="24"/>
          <w:szCs w:val="24"/>
          <w:lang w:eastAsia="ru-RU"/>
        </w:rPr>
        <w:t xml:space="preserve">. </w:t>
      </w:r>
      <w:proofErr w:type="gramStart"/>
      <w:r w:rsidR="004038CC" w:rsidRPr="006B06B1">
        <w:rPr>
          <w:rFonts w:ascii="Times New Roman" w:eastAsia="Times New Roman" w:hAnsi="Times New Roman"/>
          <w:sz w:val="24"/>
          <w:szCs w:val="24"/>
          <w:lang w:eastAsia="ru-RU"/>
        </w:rPr>
        <w:t xml:space="preserve">В процессе реализации </w:t>
      </w:r>
      <w:r w:rsidR="0017700A" w:rsidRPr="006B06B1">
        <w:rPr>
          <w:rFonts w:ascii="Times New Roman" w:eastAsia="Times New Roman" w:hAnsi="Times New Roman"/>
          <w:sz w:val="24"/>
          <w:szCs w:val="24"/>
          <w:lang w:eastAsia="ru-RU"/>
        </w:rPr>
        <w:t>муниципальной</w:t>
      </w:r>
      <w:r w:rsidR="004038CC" w:rsidRPr="006B06B1">
        <w:rPr>
          <w:rFonts w:ascii="Times New Roman" w:eastAsia="Times New Roman" w:hAnsi="Times New Roman"/>
          <w:sz w:val="24"/>
          <w:szCs w:val="24"/>
          <w:lang w:eastAsia="ru-RU"/>
        </w:rPr>
        <w:t xml:space="preserve"> программы в случае изменения законодательства Российской Федерации и законодательства Чувашской Республики</w:t>
      </w:r>
      <w:r w:rsidRPr="006B06B1">
        <w:rPr>
          <w:rFonts w:ascii="Times New Roman" w:eastAsia="Times New Roman" w:hAnsi="Times New Roman"/>
          <w:sz w:val="24"/>
          <w:szCs w:val="24"/>
          <w:lang w:eastAsia="ru-RU"/>
        </w:rPr>
        <w:t>, муниципальных правовых актов Шумерлинского муниципального округа Чувашской Республики</w:t>
      </w:r>
      <w:r w:rsidR="004038CC" w:rsidRPr="006B06B1">
        <w:rPr>
          <w:rFonts w:ascii="Times New Roman" w:eastAsia="Times New Roman" w:hAnsi="Times New Roman"/>
          <w:sz w:val="24"/>
          <w:szCs w:val="24"/>
          <w:lang w:eastAsia="ru-RU"/>
        </w:rPr>
        <w:t xml:space="preserve"> по мере необходимости ответственный исполнитель вправе принимать решения о внесении изменений в перечни и состав основных мероприятий (мероприятий), сроки их реализации, а также в объемы бюджетных ассигнований на реализацию основных мероприятий (мероприятий) в пределах утвержденных лимитов бюджетных</w:t>
      </w:r>
      <w:proofErr w:type="gramEnd"/>
      <w:r w:rsidR="004038CC" w:rsidRPr="006B06B1">
        <w:rPr>
          <w:rFonts w:ascii="Times New Roman" w:eastAsia="Times New Roman" w:hAnsi="Times New Roman"/>
          <w:sz w:val="24"/>
          <w:szCs w:val="24"/>
          <w:lang w:eastAsia="ru-RU"/>
        </w:rPr>
        <w:t xml:space="preserve"> ассигнований на реализацию </w:t>
      </w:r>
      <w:r w:rsidR="0017700A" w:rsidRPr="006B06B1">
        <w:rPr>
          <w:rFonts w:ascii="Times New Roman" w:eastAsia="Times New Roman" w:hAnsi="Times New Roman"/>
          <w:sz w:val="24"/>
          <w:szCs w:val="24"/>
          <w:lang w:eastAsia="ru-RU"/>
        </w:rPr>
        <w:t>муниципальной</w:t>
      </w:r>
      <w:r w:rsidR="004038CC" w:rsidRPr="006B06B1">
        <w:rPr>
          <w:rFonts w:ascii="Times New Roman" w:eastAsia="Times New Roman" w:hAnsi="Times New Roman"/>
          <w:sz w:val="24"/>
          <w:szCs w:val="24"/>
          <w:lang w:eastAsia="ru-RU"/>
        </w:rPr>
        <w:t xml:space="preserve"> программы в целом.</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6B06B1">
        <w:rPr>
          <w:rFonts w:ascii="Times New Roman" w:eastAsia="Times New Roman" w:hAnsi="Times New Roman"/>
          <w:sz w:val="24"/>
          <w:szCs w:val="24"/>
          <w:lang w:eastAsia="ru-RU"/>
        </w:rPr>
        <w:t xml:space="preserve">Указанное решение принимается ответственным исполнителем при условии, что планируемые изменения не оказывают влияния на параметры </w:t>
      </w:r>
      <w:r w:rsidR="0017700A" w:rsidRPr="006B06B1">
        <w:rPr>
          <w:rFonts w:ascii="Times New Roman" w:eastAsia="Times New Roman" w:hAnsi="Times New Roman"/>
          <w:sz w:val="24"/>
          <w:szCs w:val="24"/>
          <w:lang w:eastAsia="ru-RU"/>
        </w:rPr>
        <w:t>муниципальной</w:t>
      </w:r>
      <w:r w:rsidRPr="006B06B1">
        <w:rPr>
          <w:rFonts w:ascii="Times New Roman" w:eastAsia="Times New Roman" w:hAnsi="Times New Roman"/>
          <w:sz w:val="24"/>
          <w:szCs w:val="24"/>
          <w:lang w:eastAsia="ru-RU"/>
        </w:rPr>
        <w:t xml:space="preserve"> программы, утвержденные </w:t>
      </w:r>
      <w:r w:rsidR="0017700A" w:rsidRPr="006B06B1">
        <w:rPr>
          <w:rFonts w:ascii="Times New Roman" w:eastAsia="Times New Roman" w:hAnsi="Times New Roman"/>
          <w:sz w:val="24"/>
          <w:szCs w:val="24"/>
          <w:lang w:eastAsia="ru-RU"/>
        </w:rPr>
        <w:t>администрацией Шумерлинского муниципального округа Чувашской Республики</w:t>
      </w:r>
      <w:r w:rsidRPr="006B06B1">
        <w:rPr>
          <w:rFonts w:ascii="Times New Roman" w:eastAsia="Times New Roman" w:hAnsi="Times New Roman"/>
          <w:sz w:val="24"/>
          <w:szCs w:val="24"/>
          <w:lang w:eastAsia="ru-RU"/>
        </w:rPr>
        <w:t xml:space="preserve">, и не приведут к ухудшению плановых значений целевых показателей (индикаторов) </w:t>
      </w:r>
      <w:r w:rsidR="009A6CE1" w:rsidRPr="006B06B1">
        <w:rPr>
          <w:rFonts w:ascii="Times New Roman" w:eastAsia="Times New Roman" w:hAnsi="Times New Roman"/>
          <w:sz w:val="24"/>
          <w:szCs w:val="24"/>
          <w:lang w:eastAsia="ru-RU"/>
        </w:rPr>
        <w:t>муниципальной</w:t>
      </w:r>
      <w:r w:rsidRPr="006B06B1">
        <w:rPr>
          <w:rFonts w:ascii="Times New Roman" w:eastAsia="Times New Roman" w:hAnsi="Times New Roman"/>
          <w:sz w:val="24"/>
          <w:szCs w:val="24"/>
          <w:lang w:eastAsia="ru-RU"/>
        </w:rPr>
        <w:t xml:space="preserve"> программы, а также к увеличению сроков исполнения основных мероприятий (мероприятий) подпрограмм.</w:t>
      </w:r>
      <w:proofErr w:type="gramEnd"/>
    </w:p>
    <w:p w:rsidR="00851486" w:rsidRPr="006B06B1" w:rsidRDefault="00FC2784" w:rsidP="0085148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В</w:t>
      </w:r>
      <w:r w:rsidR="004038CC" w:rsidRPr="006B06B1">
        <w:rPr>
          <w:rFonts w:ascii="Times New Roman" w:eastAsia="Times New Roman" w:hAnsi="Times New Roman"/>
          <w:sz w:val="24"/>
          <w:szCs w:val="24"/>
          <w:lang w:eastAsia="ru-RU"/>
        </w:rPr>
        <w:t>несени</w:t>
      </w:r>
      <w:r w:rsidRPr="006B06B1">
        <w:rPr>
          <w:rFonts w:ascii="Times New Roman" w:eastAsia="Times New Roman" w:hAnsi="Times New Roman"/>
          <w:sz w:val="24"/>
          <w:szCs w:val="24"/>
          <w:lang w:eastAsia="ru-RU"/>
        </w:rPr>
        <w:t>е</w:t>
      </w:r>
      <w:r w:rsidR="004038CC" w:rsidRPr="006B06B1">
        <w:rPr>
          <w:rFonts w:ascii="Times New Roman" w:eastAsia="Times New Roman" w:hAnsi="Times New Roman"/>
          <w:sz w:val="24"/>
          <w:szCs w:val="24"/>
          <w:lang w:eastAsia="ru-RU"/>
        </w:rPr>
        <w:t xml:space="preserve"> изменений в </w:t>
      </w:r>
      <w:r w:rsidR="009A6CE1" w:rsidRPr="006B06B1">
        <w:rPr>
          <w:rFonts w:ascii="Times New Roman" w:eastAsia="Times New Roman" w:hAnsi="Times New Roman"/>
          <w:sz w:val="24"/>
          <w:szCs w:val="24"/>
          <w:lang w:eastAsia="ru-RU"/>
        </w:rPr>
        <w:t>муниципальную</w:t>
      </w:r>
      <w:r w:rsidR="004038CC" w:rsidRPr="006B06B1">
        <w:rPr>
          <w:rFonts w:ascii="Times New Roman" w:eastAsia="Times New Roman" w:hAnsi="Times New Roman"/>
          <w:sz w:val="24"/>
          <w:szCs w:val="24"/>
          <w:lang w:eastAsia="ru-RU"/>
        </w:rPr>
        <w:t xml:space="preserve"> программу принимаются постановлением </w:t>
      </w:r>
      <w:r w:rsidR="009A6CE1" w:rsidRPr="006B06B1">
        <w:rPr>
          <w:rFonts w:ascii="Times New Roman" w:eastAsia="Times New Roman" w:hAnsi="Times New Roman"/>
          <w:sz w:val="24"/>
          <w:szCs w:val="24"/>
          <w:lang w:eastAsia="ru-RU"/>
        </w:rPr>
        <w:t xml:space="preserve">администрации Шумерлинского муниципального округа Чувашской Республики </w:t>
      </w:r>
      <w:r w:rsidR="004038CC" w:rsidRPr="006B06B1">
        <w:rPr>
          <w:rFonts w:ascii="Times New Roman" w:eastAsia="Times New Roman" w:hAnsi="Times New Roman"/>
          <w:sz w:val="24"/>
          <w:szCs w:val="24"/>
          <w:lang w:eastAsia="ru-RU"/>
        </w:rPr>
        <w:t>по мере необходимости по предложениям ответственного исполнителя</w:t>
      </w:r>
      <w:r w:rsidRPr="006B06B1">
        <w:rPr>
          <w:rFonts w:ascii="Times New Roman" w:eastAsia="Times New Roman" w:hAnsi="Times New Roman"/>
          <w:sz w:val="24"/>
          <w:szCs w:val="24"/>
          <w:lang w:eastAsia="ru-RU"/>
        </w:rPr>
        <w:t>, в порядке определенном пунктами 3.3 - 3.10 настоящего Порядка</w:t>
      </w:r>
      <w:r w:rsidR="004038CC" w:rsidRPr="006B06B1">
        <w:rPr>
          <w:rFonts w:ascii="Times New Roman" w:eastAsia="Times New Roman" w:hAnsi="Times New Roman"/>
          <w:sz w:val="24"/>
          <w:szCs w:val="24"/>
          <w:lang w:eastAsia="ru-RU"/>
        </w:rPr>
        <w:t xml:space="preserve">. Проект </w:t>
      </w:r>
      <w:r w:rsidR="00E7201A" w:rsidRPr="006B06B1">
        <w:rPr>
          <w:rFonts w:ascii="Times New Roman" w:eastAsia="Times New Roman" w:hAnsi="Times New Roman"/>
          <w:sz w:val="24"/>
          <w:szCs w:val="24"/>
          <w:lang w:eastAsia="ru-RU"/>
        </w:rPr>
        <w:t>постановления администрации Шумерлинского муниципального округа Чувашской Республики о внесении изменений в муниципальную</w:t>
      </w:r>
      <w:r w:rsidR="004038CC" w:rsidRPr="006B06B1">
        <w:rPr>
          <w:rFonts w:ascii="Times New Roman" w:eastAsia="Times New Roman" w:hAnsi="Times New Roman"/>
          <w:sz w:val="24"/>
          <w:szCs w:val="24"/>
          <w:lang w:eastAsia="ru-RU"/>
        </w:rPr>
        <w:t xml:space="preserve"> программу направляется на согласование соисполнителям, участникам </w:t>
      </w:r>
      <w:r w:rsidR="00E7201A" w:rsidRPr="006B06B1">
        <w:rPr>
          <w:rFonts w:ascii="Times New Roman" w:eastAsia="Times New Roman" w:hAnsi="Times New Roman"/>
          <w:sz w:val="24"/>
          <w:szCs w:val="24"/>
          <w:lang w:eastAsia="ru-RU"/>
        </w:rPr>
        <w:t>муниципальной</w:t>
      </w:r>
      <w:r w:rsidR="004038CC" w:rsidRPr="006B06B1">
        <w:rPr>
          <w:rFonts w:ascii="Times New Roman" w:eastAsia="Times New Roman" w:hAnsi="Times New Roman"/>
          <w:sz w:val="24"/>
          <w:szCs w:val="24"/>
          <w:lang w:eastAsia="ru-RU"/>
        </w:rPr>
        <w:t xml:space="preserve"> про</w:t>
      </w:r>
      <w:r w:rsidR="00851486" w:rsidRPr="006B06B1">
        <w:rPr>
          <w:rFonts w:ascii="Times New Roman" w:eastAsia="Times New Roman" w:hAnsi="Times New Roman"/>
          <w:sz w:val="24"/>
          <w:szCs w:val="24"/>
          <w:lang w:eastAsia="ru-RU"/>
        </w:rPr>
        <w:t>граммы.</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bookmarkStart w:id="2" w:name="Par315"/>
      <w:bookmarkEnd w:id="2"/>
    </w:p>
    <w:p w:rsidR="004038CC" w:rsidRPr="006B06B1"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6B06B1">
        <w:rPr>
          <w:rFonts w:ascii="Times New Roman" w:eastAsia="Times New Roman" w:hAnsi="Times New Roman"/>
          <w:b/>
          <w:bCs/>
          <w:sz w:val="24"/>
          <w:szCs w:val="24"/>
          <w:lang w:eastAsia="ru-RU"/>
        </w:rPr>
        <w:t>VI. Подготовка годовых отчетов и докладов</w:t>
      </w:r>
    </w:p>
    <w:p w:rsidR="004038CC" w:rsidRPr="006B06B1" w:rsidRDefault="004038CC"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6B06B1">
        <w:rPr>
          <w:rFonts w:ascii="Times New Roman" w:eastAsia="Times New Roman" w:hAnsi="Times New Roman"/>
          <w:b/>
          <w:bCs/>
          <w:sz w:val="24"/>
          <w:szCs w:val="24"/>
          <w:lang w:eastAsia="ru-RU"/>
        </w:rPr>
        <w:t xml:space="preserve">о ходе реализации </w:t>
      </w:r>
      <w:r w:rsidR="00851486" w:rsidRPr="006B06B1">
        <w:rPr>
          <w:rFonts w:ascii="Times New Roman" w:eastAsia="Times New Roman" w:hAnsi="Times New Roman"/>
          <w:b/>
          <w:bCs/>
          <w:sz w:val="24"/>
          <w:szCs w:val="24"/>
          <w:lang w:eastAsia="ru-RU"/>
        </w:rPr>
        <w:t>муниципальной</w:t>
      </w:r>
      <w:r w:rsidRPr="006B06B1">
        <w:rPr>
          <w:rFonts w:ascii="Times New Roman" w:eastAsia="Times New Roman" w:hAnsi="Times New Roman"/>
          <w:b/>
          <w:bCs/>
          <w:sz w:val="24"/>
          <w:szCs w:val="24"/>
          <w:lang w:eastAsia="ru-RU"/>
        </w:rPr>
        <w:t xml:space="preserve"> программы</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6B06B1"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6</w:t>
      </w:r>
      <w:r w:rsidR="004038CC" w:rsidRPr="006B06B1">
        <w:rPr>
          <w:rFonts w:ascii="Times New Roman" w:eastAsia="Times New Roman" w:hAnsi="Times New Roman"/>
          <w:sz w:val="24"/>
          <w:szCs w:val="24"/>
          <w:lang w:eastAsia="ru-RU"/>
        </w:rPr>
        <w:t xml:space="preserve">.1. Годовой отчет и годовой доклад о ходе реализации </w:t>
      </w:r>
      <w:r w:rsidR="00EE6DB8" w:rsidRPr="006B06B1">
        <w:rPr>
          <w:rFonts w:ascii="Times New Roman" w:eastAsia="Times New Roman" w:hAnsi="Times New Roman"/>
          <w:sz w:val="24"/>
          <w:szCs w:val="24"/>
          <w:lang w:eastAsia="ru-RU"/>
        </w:rPr>
        <w:t>муниципальной</w:t>
      </w:r>
      <w:r w:rsidR="004038CC" w:rsidRPr="006B06B1">
        <w:rPr>
          <w:rFonts w:ascii="Times New Roman" w:eastAsia="Times New Roman" w:hAnsi="Times New Roman"/>
          <w:sz w:val="24"/>
          <w:szCs w:val="24"/>
          <w:lang w:eastAsia="ru-RU"/>
        </w:rPr>
        <w:t xml:space="preserve"> программы (далее соответственно - годовой отчет, годовой доклад) подготавливаются ответственным исполнителем совместно с соисполнителями и участниками </w:t>
      </w:r>
      <w:r w:rsidR="002A6E6A" w:rsidRPr="006B06B1">
        <w:rPr>
          <w:rFonts w:ascii="Times New Roman" w:eastAsia="Times New Roman" w:hAnsi="Times New Roman"/>
          <w:sz w:val="24"/>
          <w:szCs w:val="24"/>
          <w:lang w:eastAsia="ru-RU"/>
        </w:rPr>
        <w:t>муниципальной</w:t>
      </w:r>
      <w:r w:rsidR="004038CC" w:rsidRPr="006B06B1">
        <w:rPr>
          <w:rFonts w:ascii="Times New Roman" w:eastAsia="Times New Roman" w:hAnsi="Times New Roman"/>
          <w:sz w:val="24"/>
          <w:szCs w:val="24"/>
          <w:lang w:eastAsia="ru-RU"/>
        </w:rPr>
        <w:t xml:space="preserve"> программы и представляются ответственным исполнителем в </w:t>
      </w:r>
      <w:r w:rsidR="002A6E6A" w:rsidRPr="006B06B1">
        <w:rPr>
          <w:rFonts w:ascii="Times New Roman" w:eastAsia="Times New Roman" w:hAnsi="Times New Roman"/>
          <w:sz w:val="24"/>
          <w:szCs w:val="24"/>
          <w:lang w:eastAsia="ru-RU"/>
        </w:rPr>
        <w:t>отдел экономики</w:t>
      </w:r>
      <w:r w:rsidR="004038CC" w:rsidRPr="006B06B1">
        <w:rPr>
          <w:rFonts w:ascii="Times New Roman" w:eastAsia="Times New Roman" w:hAnsi="Times New Roman"/>
          <w:sz w:val="24"/>
          <w:szCs w:val="24"/>
          <w:lang w:eastAsia="ru-RU"/>
        </w:rPr>
        <w:t xml:space="preserve"> до 10 февраля года, следующего </w:t>
      </w:r>
      <w:proofErr w:type="gramStart"/>
      <w:r w:rsidR="004038CC" w:rsidRPr="006B06B1">
        <w:rPr>
          <w:rFonts w:ascii="Times New Roman" w:eastAsia="Times New Roman" w:hAnsi="Times New Roman"/>
          <w:sz w:val="24"/>
          <w:szCs w:val="24"/>
          <w:lang w:eastAsia="ru-RU"/>
        </w:rPr>
        <w:t>за</w:t>
      </w:r>
      <w:proofErr w:type="gramEnd"/>
      <w:r w:rsidR="004038CC" w:rsidRPr="006B06B1">
        <w:rPr>
          <w:rFonts w:ascii="Times New Roman" w:eastAsia="Times New Roman" w:hAnsi="Times New Roman"/>
          <w:sz w:val="24"/>
          <w:szCs w:val="24"/>
          <w:lang w:eastAsia="ru-RU"/>
        </w:rPr>
        <w:t xml:space="preserve"> отчетным, на бумажном носителе и в электронном виде.</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6B06B1">
        <w:rPr>
          <w:rFonts w:ascii="Times New Roman" w:eastAsia="Times New Roman" w:hAnsi="Times New Roman"/>
          <w:sz w:val="24"/>
          <w:szCs w:val="24"/>
          <w:lang w:eastAsia="ru-RU"/>
        </w:rPr>
        <w:t xml:space="preserve">Уточненный годовой отчет и уточненный годовой доклад в части сведений о степени соответствия установленных и достигнутых целевых показателей (индикаторов) </w:t>
      </w:r>
      <w:r w:rsidR="002F656F" w:rsidRPr="006B06B1">
        <w:rPr>
          <w:rFonts w:ascii="Times New Roman" w:eastAsia="Times New Roman" w:hAnsi="Times New Roman"/>
          <w:sz w:val="24"/>
          <w:szCs w:val="24"/>
          <w:lang w:eastAsia="ru-RU"/>
        </w:rPr>
        <w:t>муниципальных</w:t>
      </w:r>
      <w:r w:rsidRPr="006B06B1">
        <w:rPr>
          <w:rFonts w:ascii="Times New Roman" w:eastAsia="Times New Roman" w:hAnsi="Times New Roman"/>
          <w:sz w:val="24"/>
          <w:szCs w:val="24"/>
          <w:lang w:eastAsia="ru-RU"/>
        </w:rPr>
        <w:t xml:space="preserve"> программ, подпрограмм </w:t>
      </w:r>
      <w:r w:rsidR="002F656F" w:rsidRPr="006B06B1">
        <w:rPr>
          <w:rFonts w:ascii="Times New Roman" w:eastAsia="Times New Roman" w:hAnsi="Times New Roman"/>
          <w:sz w:val="24"/>
          <w:szCs w:val="24"/>
          <w:lang w:eastAsia="ru-RU"/>
        </w:rPr>
        <w:t>муниципальных</w:t>
      </w:r>
      <w:r w:rsidRPr="006B06B1">
        <w:rPr>
          <w:rFonts w:ascii="Times New Roman" w:eastAsia="Times New Roman" w:hAnsi="Times New Roman"/>
          <w:sz w:val="24"/>
          <w:szCs w:val="24"/>
          <w:lang w:eastAsia="ru-RU"/>
        </w:rPr>
        <w:t xml:space="preserve"> программ за отчетный год подготавливаются ответственным исполнителем совместно с соисполнителями и участниками </w:t>
      </w:r>
      <w:r w:rsidR="002F656F" w:rsidRPr="006B06B1">
        <w:rPr>
          <w:rFonts w:ascii="Times New Roman" w:eastAsia="Times New Roman" w:hAnsi="Times New Roman"/>
          <w:sz w:val="24"/>
          <w:szCs w:val="24"/>
          <w:lang w:eastAsia="ru-RU"/>
        </w:rPr>
        <w:t>муниципаль</w:t>
      </w:r>
      <w:r w:rsidRPr="006B06B1">
        <w:rPr>
          <w:rFonts w:ascii="Times New Roman" w:eastAsia="Times New Roman" w:hAnsi="Times New Roman"/>
          <w:sz w:val="24"/>
          <w:szCs w:val="24"/>
          <w:lang w:eastAsia="ru-RU"/>
        </w:rPr>
        <w:t xml:space="preserve">ной программы и представляются ответственным исполнителем в </w:t>
      </w:r>
      <w:r w:rsidR="002F656F" w:rsidRPr="006B06B1">
        <w:rPr>
          <w:rFonts w:ascii="Times New Roman" w:eastAsia="Times New Roman" w:hAnsi="Times New Roman"/>
          <w:sz w:val="24"/>
          <w:szCs w:val="24"/>
          <w:lang w:eastAsia="ru-RU"/>
        </w:rPr>
        <w:t xml:space="preserve">отдел экономики и финансовый отдел </w:t>
      </w:r>
      <w:r w:rsidRPr="006B06B1">
        <w:rPr>
          <w:rFonts w:ascii="Times New Roman" w:eastAsia="Times New Roman" w:hAnsi="Times New Roman"/>
          <w:sz w:val="24"/>
          <w:szCs w:val="24"/>
          <w:lang w:eastAsia="ru-RU"/>
        </w:rPr>
        <w:t>до 20 июля года, следующего за отчетным, на бумажном носителе и в электронном</w:t>
      </w:r>
      <w:proofErr w:type="gramEnd"/>
      <w:r w:rsidRPr="006B06B1">
        <w:rPr>
          <w:rFonts w:ascii="Times New Roman" w:eastAsia="Times New Roman" w:hAnsi="Times New Roman"/>
          <w:sz w:val="24"/>
          <w:szCs w:val="24"/>
          <w:lang w:eastAsia="ru-RU"/>
        </w:rPr>
        <w:t xml:space="preserve"> </w:t>
      </w:r>
      <w:proofErr w:type="gramStart"/>
      <w:r w:rsidRPr="006B06B1">
        <w:rPr>
          <w:rFonts w:ascii="Times New Roman" w:eastAsia="Times New Roman" w:hAnsi="Times New Roman"/>
          <w:sz w:val="24"/>
          <w:szCs w:val="24"/>
          <w:lang w:eastAsia="ru-RU"/>
        </w:rPr>
        <w:t>виде</w:t>
      </w:r>
      <w:proofErr w:type="gramEnd"/>
      <w:r w:rsidRPr="006B06B1">
        <w:rPr>
          <w:rFonts w:ascii="Times New Roman" w:eastAsia="Times New Roman" w:hAnsi="Times New Roman"/>
          <w:sz w:val="24"/>
          <w:szCs w:val="24"/>
          <w:lang w:eastAsia="ru-RU"/>
        </w:rPr>
        <w:t>.</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6.2. Годовой отчет содержит:</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 xml:space="preserve">результаты реализации муниципальных программ и основных мероприятий подпрограмм по форме согласно </w:t>
      </w:r>
      <w:hyperlink r:id="rId13" w:anchor="Par1767" w:tooltip="Отчет" w:history="1">
        <w:r w:rsidRPr="006B06B1">
          <w:rPr>
            <w:rFonts w:ascii="Times New Roman" w:eastAsia="Times New Roman" w:hAnsi="Times New Roman"/>
            <w:sz w:val="24"/>
            <w:szCs w:val="24"/>
            <w:lang w:eastAsia="ru-RU"/>
          </w:rPr>
          <w:t>приложению № 5</w:t>
        </w:r>
      </w:hyperlink>
      <w:r w:rsidRPr="006B06B1">
        <w:rPr>
          <w:rFonts w:ascii="Times New Roman" w:eastAsia="Times New Roman" w:hAnsi="Times New Roman"/>
          <w:sz w:val="24"/>
          <w:szCs w:val="24"/>
          <w:lang w:eastAsia="ru-RU"/>
        </w:rPr>
        <w:t xml:space="preserve"> к настоящему Порядку;</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 xml:space="preserve">сведения о достижении значений целевых показателей (индикаторов) муниципальных программ, подпрограмм муниципальных программ согласно </w:t>
      </w:r>
      <w:hyperlink r:id="rId14" w:anchor="Par1834" w:tooltip="Сведения" w:history="1">
        <w:r w:rsidRPr="006B06B1">
          <w:rPr>
            <w:rFonts w:ascii="Times New Roman" w:eastAsia="Times New Roman" w:hAnsi="Times New Roman"/>
            <w:sz w:val="24"/>
            <w:szCs w:val="24"/>
            <w:lang w:eastAsia="ru-RU"/>
          </w:rPr>
          <w:t>приложению №</w:t>
        </w:r>
      </w:hyperlink>
      <w:r w:rsidRPr="006B06B1">
        <w:rPr>
          <w:rFonts w:ascii="Times New Roman" w:eastAsia="Times New Roman" w:hAnsi="Times New Roman"/>
          <w:sz w:val="24"/>
          <w:szCs w:val="24"/>
          <w:lang w:eastAsia="ru-RU"/>
        </w:rPr>
        <w:t xml:space="preserve"> 6 к настоящему Порядку с обоснованием отклонений по целевым показателям (индикаторам), плановые значения которых не достигнуты;</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 xml:space="preserve">информацию об использовании бюджетных ассигнований бюджета Шумерлинского муниципального округа Чувашской Республики на реализацию муниципальных программ, о финансировании реализации муниципальных программ за счет всех источников финансирования, о финансировании реализации основных мероприятий подпрограмм муниципальных программ за счет всех источников финансирования по формам согласно </w:t>
      </w:r>
      <w:hyperlink r:id="rId15" w:anchor="Par1924" w:tooltip="Отчет" w:history="1">
        <w:r w:rsidRPr="006B06B1">
          <w:rPr>
            <w:rFonts w:ascii="Times New Roman" w:eastAsia="Times New Roman" w:hAnsi="Times New Roman"/>
            <w:sz w:val="24"/>
            <w:szCs w:val="24"/>
            <w:lang w:eastAsia="ru-RU"/>
          </w:rPr>
          <w:t>приложениям № 7</w:t>
        </w:r>
      </w:hyperlink>
      <w:r w:rsidRPr="006B06B1">
        <w:rPr>
          <w:rFonts w:ascii="Times New Roman" w:eastAsia="Times New Roman" w:hAnsi="Times New Roman"/>
          <w:sz w:val="24"/>
          <w:szCs w:val="24"/>
          <w:lang w:eastAsia="ru-RU"/>
        </w:rPr>
        <w:t xml:space="preserve">, </w:t>
      </w:r>
      <w:hyperlink r:id="rId16" w:anchor="Par1978" w:tooltip="Информация" w:history="1">
        <w:r w:rsidRPr="006B06B1">
          <w:rPr>
            <w:rFonts w:ascii="Times New Roman" w:eastAsia="Times New Roman" w:hAnsi="Times New Roman"/>
            <w:sz w:val="24"/>
            <w:szCs w:val="24"/>
            <w:lang w:eastAsia="ru-RU"/>
          </w:rPr>
          <w:t>8</w:t>
        </w:r>
      </w:hyperlink>
      <w:r w:rsidRPr="006B06B1">
        <w:rPr>
          <w:rFonts w:ascii="Times New Roman" w:eastAsia="Times New Roman" w:hAnsi="Times New Roman"/>
          <w:sz w:val="24"/>
          <w:szCs w:val="24"/>
          <w:lang w:eastAsia="ru-RU"/>
        </w:rPr>
        <w:t xml:space="preserve">, </w:t>
      </w:r>
      <w:hyperlink r:id="rId17" w:anchor="Par2056" w:tooltip="Информация" w:history="1">
        <w:r w:rsidRPr="006B06B1">
          <w:rPr>
            <w:rFonts w:ascii="Times New Roman" w:eastAsia="Times New Roman" w:hAnsi="Times New Roman"/>
            <w:sz w:val="24"/>
            <w:szCs w:val="24"/>
            <w:lang w:eastAsia="ru-RU"/>
          </w:rPr>
          <w:t>9</w:t>
        </w:r>
      </w:hyperlink>
      <w:r w:rsidRPr="006B06B1">
        <w:rPr>
          <w:rFonts w:ascii="Times New Roman" w:eastAsia="Times New Roman" w:hAnsi="Times New Roman"/>
          <w:sz w:val="24"/>
          <w:szCs w:val="24"/>
          <w:lang w:eastAsia="ru-RU"/>
        </w:rPr>
        <w:t xml:space="preserve"> к настоящему Порядку;</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lastRenderedPageBreak/>
        <w:t>данные, необходимые для оценки эффективности муниципальных программ;</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иную информацию, необходимую для проведения анализа реализации муниципальных программ.</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6.3. Годовой доклад содержит:</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основные результаты, достигнутые в отчетном году;</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характеристику вклада основных результатов в решение задач и достижение целей муниципальных программ;</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сведения об использовании бюджетных ассигнований бюджета Шумерлинского муниципального округа Чувашской Республики и иных средств на реализацию основных мероприятий (мероприятий) подпрограмм муниципальных программ;</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запланированные, но не достигнутые результаты с указанием нереализованных или реализованных не в полной мере основных мероприятий;</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анализ факторов, повлиявших на ход реализации муниципальных программ;</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анализ фактических и вероятных последствий влияния указанных факторов на основные параметры муниципальных программ;</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информацию об изменениях, внесенных в муниципальные программы;</w:t>
      </w:r>
    </w:p>
    <w:p w:rsidR="00F670C2" w:rsidRPr="006B06B1" w:rsidRDefault="003A7D34" w:rsidP="00F670C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предложения по дальнейшей реализации муниципальных программ, в том числе по изменению форм и методов управления реализацией муниципальными программами, сокращению (увеличению) финансирования и (или) корректировке, досрочному прекращению выполнения основных мероприятий (мероприятий) или муниципальной программы в целом</w:t>
      </w:r>
      <w:r w:rsidR="00F670C2" w:rsidRPr="006B06B1">
        <w:rPr>
          <w:rFonts w:ascii="Times New Roman" w:eastAsia="Times New Roman" w:hAnsi="Times New Roman"/>
          <w:sz w:val="24"/>
          <w:szCs w:val="24"/>
          <w:lang w:eastAsia="ru-RU"/>
        </w:rPr>
        <w:t>;</w:t>
      </w:r>
    </w:p>
    <w:p w:rsidR="003A7D34" w:rsidRPr="006B06B1" w:rsidRDefault="00F670C2" w:rsidP="00F670C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должность, фамилия, имя, отчество (последнее - при наличии), номер телефона и электронный адрес непосредственного исполнителя.</w:t>
      </w:r>
    </w:p>
    <w:p w:rsidR="003A7D34" w:rsidRPr="00FD4982" w:rsidRDefault="003A7D34" w:rsidP="003A7D34">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r w:rsidRPr="006B06B1">
        <w:rPr>
          <w:rFonts w:ascii="Times New Roman" w:eastAsia="Times New Roman" w:hAnsi="Times New Roman"/>
          <w:sz w:val="24"/>
          <w:szCs w:val="24"/>
          <w:lang w:eastAsia="ru-RU"/>
        </w:rPr>
        <w:t>6.4. Информация об изменениях, внесенных ответственным исполнителем в муниципальную программу, должна содержать перечень изменений, внесенных ответственным исполнителем в муниципальные программы и реквизиты соответствующих нормативных правовых актов администрации Шумерлинского муниципального округа Чувашской Республики</w:t>
      </w:r>
      <w:r w:rsidRPr="00FD4982">
        <w:rPr>
          <w:rFonts w:ascii="Times New Roman" w:eastAsia="Times New Roman" w:hAnsi="Times New Roman"/>
          <w:color w:val="FF0000"/>
          <w:sz w:val="24"/>
          <w:szCs w:val="24"/>
          <w:lang w:eastAsia="ru-RU"/>
        </w:rPr>
        <w:t>.</w:t>
      </w:r>
    </w:p>
    <w:p w:rsidR="004038CC" w:rsidRPr="006B06B1"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6</w:t>
      </w:r>
      <w:r w:rsidR="004038CC" w:rsidRPr="006B06B1">
        <w:rPr>
          <w:rFonts w:ascii="Times New Roman" w:eastAsia="Times New Roman" w:hAnsi="Times New Roman"/>
          <w:sz w:val="24"/>
          <w:szCs w:val="24"/>
          <w:lang w:eastAsia="ru-RU"/>
        </w:rPr>
        <w:t>.</w:t>
      </w:r>
      <w:r w:rsidR="006668CC" w:rsidRPr="006B06B1">
        <w:rPr>
          <w:rFonts w:ascii="Times New Roman" w:eastAsia="Times New Roman" w:hAnsi="Times New Roman"/>
          <w:sz w:val="24"/>
          <w:szCs w:val="24"/>
          <w:lang w:eastAsia="ru-RU"/>
        </w:rPr>
        <w:t>5</w:t>
      </w:r>
      <w:r w:rsidR="004038CC" w:rsidRPr="006B06B1">
        <w:rPr>
          <w:rFonts w:ascii="Times New Roman" w:eastAsia="Times New Roman" w:hAnsi="Times New Roman"/>
          <w:sz w:val="24"/>
          <w:szCs w:val="24"/>
          <w:lang w:eastAsia="ru-RU"/>
        </w:rPr>
        <w:t xml:space="preserve">. В случае отклонений от плановой динамики реализации </w:t>
      </w:r>
      <w:r w:rsidR="006668CC" w:rsidRPr="006B06B1">
        <w:rPr>
          <w:rFonts w:ascii="Times New Roman" w:eastAsia="Times New Roman" w:hAnsi="Times New Roman"/>
          <w:sz w:val="24"/>
          <w:szCs w:val="24"/>
          <w:lang w:eastAsia="ru-RU"/>
        </w:rPr>
        <w:t>муниципальн</w:t>
      </w:r>
      <w:r w:rsidR="003A7D34" w:rsidRPr="006B06B1">
        <w:rPr>
          <w:rFonts w:ascii="Times New Roman" w:eastAsia="Times New Roman" w:hAnsi="Times New Roman"/>
          <w:sz w:val="24"/>
          <w:szCs w:val="24"/>
          <w:lang w:eastAsia="ru-RU"/>
        </w:rPr>
        <w:t>ых программ</w:t>
      </w:r>
      <w:r w:rsidR="004038CC" w:rsidRPr="006B06B1">
        <w:rPr>
          <w:rFonts w:ascii="Times New Roman" w:eastAsia="Times New Roman" w:hAnsi="Times New Roman"/>
          <w:sz w:val="24"/>
          <w:szCs w:val="24"/>
          <w:lang w:eastAsia="ru-RU"/>
        </w:rPr>
        <w:t xml:space="preserve"> или воздействия факторов риска, оказывающих негативное влияние на основные параметры </w:t>
      </w:r>
      <w:r w:rsidR="006668CC" w:rsidRPr="006B06B1">
        <w:rPr>
          <w:rFonts w:ascii="Times New Roman" w:eastAsia="Times New Roman" w:hAnsi="Times New Roman"/>
          <w:sz w:val="24"/>
          <w:szCs w:val="24"/>
          <w:lang w:eastAsia="ru-RU"/>
        </w:rPr>
        <w:t>муниципальн</w:t>
      </w:r>
      <w:r w:rsidR="003A7D34" w:rsidRPr="006B06B1">
        <w:rPr>
          <w:rFonts w:ascii="Times New Roman" w:eastAsia="Times New Roman" w:hAnsi="Times New Roman"/>
          <w:sz w:val="24"/>
          <w:szCs w:val="24"/>
          <w:lang w:eastAsia="ru-RU"/>
        </w:rPr>
        <w:t>ых программ</w:t>
      </w:r>
      <w:r w:rsidR="004038CC" w:rsidRPr="006B06B1">
        <w:rPr>
          <w:rFonts w:ascii="Times New Roman" w:eastAsia="Times New Roman" w:hAnsi="Times New Roman"/>
          <w:sz w:val="24"/>
          <w:szCs w:val="24"/>
          <w:lang w:eastAsia="ru-RU"/>
        </w:rPr>
        <w:t xml:space="preserve">, в годовой отчет включаются предложения по дальнейшей реализации </w:t>
      </w:r>
      <w:r w:rsidR="00E01E35" w:rsidRPr="006B06B1">
        <w:rPr>
          <w:rFonts w:ascii="Times New Roman" w:eastAsia="Times New Roman" w:hAnsi="Times New Roman"/>
          <w:sz w:val="24"/>
          <w:szCs w:val="24"/>
          <w:lang w:eastAsia="ru-RU"/>
        </w:rPr>
        <w:t>муниципаль</w:t>
      </w:r>
      <w:r w:rsidR="004038CC" w:rsidRPr="006B06B1">
        <w:rPr>
          <w:rFonts w:ascii="Times New Roman" w:eastAsia="Times New Roman" w:hAnsi="Times New Roman"/>
          <w:sz w:val="24"/>
          <w:szCs w:val="24"/>
          <w:lang w:eastAsia="ru-RU"/>
        </w:rPr>
        <w:t>н</w:t>
      </w:r>
      <w:r w:rsidR="003A7D34" w:rsidRPr="006B06B1">
        <w:rPr>
          <w:rFonts w:ascii="Times New Roman" w:eastAsia="Times New Roman" w:hAnsi="Times New Roman"/>
          <w:sz w:val="24"/>
          <w:szCs w:val="24"/>
          <w:lang w:eastAsia="ru-RU"/>
        </w:rPr>
        <w:t>ых программ</w:t>
      </w:r>
      <w:r w:rsidR="004038CC" w:rsidRPr="006B06B1">
        <w:rPr>
          <w:rFonts w:ascii="Times New Roman" w:eastAsia="Times New Roman" w:hAnsi="Times New Roman"/>
          <w:sz w:val="24"/>
          <w:szCs w:val="24"/>
          <w:lang w:eastAsia="ru-RU"/>
        </w:rPr>
        <w:t xml:space="preserve"> и их обоснование.</w:t>
      </w:r>
    </w:p>
    <w:p w:rsidR="004038CC" w:rsidRPr="006B06B1"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6</w:t>
      </w:r>
      <w:r w:rsidR="004038CC" w:rsidRPr="006B06B1">
        <w:rPr>
          <w:rFonts w:ascii="Times New Roman" w:eastAsia="Times New Roman" w:hAnsi="Times New Roman"/>
          <w:sz w:val="24"/>
          <w:szCs w:val="24"/>
          <w:lang w:eastAsia="ru-RU"/>
        </w:rPr>
        <w:t>.</w:t>
      </w:r>
      <w:r w:rsidR="008E25C3" w:rsidRPr="006B06B1">
        <w:rPr>
          <w:rFonts w:ascii="Times New Roman" w:eastAsia="Times New Roman" w:hAnsi="Times New Roman"/>
          <w:sz w:val="24"/>
          <w:szCs w:val="24"/>
          <w:lang w:eastAsia="ru-RU"/>
        </w:rPr>
        <w:t>6</w:t>
      </w:r>
      <w:r w:rsidR="004038CC" w:rsidRPr="006B06B1">
        <w:rPr>
          <w:rFonts w:ascii="Times New Roman" w:eastAsia="Times New Roman" w:hAnsi="Times New Roman"/>
          <w:sz w:val="24"/>
          <w:szCs w:val="24"/>
          <w:lang w:eastAsia="ru-RU"/>
        </w:rPr>
        <w:t xml:space="preserve">. </w:t>
      </w:r>
      <w:r w:rsidR="00E01E35" w:rsidRPr="006B06B1">
        <w:rPr>
          <w:rFonts w:ascii="Times New Roman" w:eastAsia="Times New Roman" w:hAnsi="Times New Roman"/>
          <w:sz w:val="24"/>
          <w:szCs w:val="24"/>
          <w:lang w:eastAsia="ru-RU"/>
        </w:rPr>
        <w:t>Финансовый отдел</w:t>
      </w:r>
      <w:r w:rsidR="004038CC" w:rsidRPr="006B06B1">
        <w:rPr>
          <w:rFonts w:ascii="Times New Roman" w:eastAsia="Times New Roman" w:hAnsi="Times New Roman"/>
          <w:sz w:val="24"/>
          <w:szCs w:val="24"/>
          <w:lang w:eastAsia="ru-RU"/>
        </w:rPr>
        <w:t xml:space="preserve"> представляет в </w:t>
      </w:r>
      <w:r w:rsidR="00E01E35" w:rsidRPr="006B06B1">
        <w:rPr>
          <w:rFonts w:ascii="Times New Roman" w:eastAsia="Times New Roman" w:hAnsi="Times New Roman"/>
          <w:sz w:val="24"/>
          <w:szCs w:val="24"/>
          <w:lang w:eastAsia="ru-RU"/>
        </w:rPr>
        <w:t>отдел экономики</w:t>
      </w:r>
      <w:r w:rsidR="004038CC" w:rsidRPr="006B06B1">
        <w:rPr>
          <w:rFonts w:ascii="Times New Roman" w:eastAsia="Times New Roman" w:hAnsi="Times New Roman"/>
          <w:sz w:val="24"/>
          <w:szCs w:val="24"/>
          <w:lang w:eastAsia="ru-RU"/>
        </w:rPr>
        <w:t xml:space="preserve"> информацию о кассовых расходах бюджета </w:t>
      </w:r>
      <w:r w:rsidR="00E01E35" w:rsidRPr="006B06B1">
        <w:rPr>
          <w:rFonts w:ascii="Times New Roman" w:eastAsia="Times New Roman" w:hAnsi="Times New Roman"/>
          <w:sz w:val="24"/>
          <w:szCs w:val="24"/>
          <w:lang w:eastAsia="ru-RU"/>
        </w:rPr>
        <w:t>Шумерлинского муниципального округа Чувашской Республики</w:t>
      </w:r>
      <w:r w:rsidR="004038CC" w:rsidRPr="006B06B1">
        <w:rPr>
          <w:rFonts w:ascii="Times New Roman" w:eastAsia="Times New Roman" w:hAnsi="Times New Roman"/>
          <w:sz w:val="24"/>
          <w:szCs w:val="24"/>
          <w:lang w:eastAsia="ru-RU"/>
        </w:rPr>
        <w:t xml:space="preserve"> на реализацию </w:t>
      </w:r>
      <w:r w:rsidR="00E01E35" w:rsidRPr="006B06B1">
        <w:rPr>
          <w:rFonts w:ascii="Times New Roman" w:eastAsia="Times New Roman" w:hAnsi="Times New Roman"/>
          <w:sz w:val="24"/>
          <w:szCs w:val="24"/>
          <w:lang w:eastAsia="ru-RU"/>
        </w:rPr>
        <w:t>муниципальных</w:t>
      </w:r>
      <w:r w:rsidR="004038CC" w:rsidRPr="006B06B1">
        <w:rPr>
          <w:rFonts w:ascii="Times New Roman" w:eastAsia="Times New Roman" w:hAnsi="Times New Roman"/>
          <w:sz w:val="24"/>
          <w:szCs w:val="24"/>
          <w:lang w:eastAsia="ru-RU"/>
        </w:rPr>
        <w:t xml:space="preserve"> программ:</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раз в полугодие - до 20 числа месяца, следующего за отчетным полугодием;</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ежегодно - до 25 февраля года, следующего за отчетным годом.</w:t>
      </w:r>
    </w:p>
    <w:p w:rsidR="004038CC" w:rsidRPr="006B06B1"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6</w:t>
      </w:r>
      <w:r w:rsidR="004038CC" w:rsidRPr="006B06B1">
        <w:rPr>
          <w:rFonts w:ascii="Times New Roman" w:eastAsia="Times New Roman" w:hAnsi="Times New Roman"/>
          <w:sz w:val="24"/>
          <w:szCs w:val="24"/>
          <w:lang w:eastAsia="ru-RU"/>
        </w:rPr>
        <w:t>.</w:t>
      </w:r>
      <w:r w:rsidR="008E25C3" w:rsidRPr="006B06B1">
        <w:rPr>
          <w:rFonts w:ascii="Times New Roman" w:eastAsia="Times New Roman" w:hAnsi="Times New Roman"/>
          <w:sz w:val="24"/>
          <w:szCs w:val="24"/>
          <w:lang w:eastAsia="ru-RU"/>
        </w:rPr>
        <w:t>7</w:t>
      </w:r>
      <w:r w:rsidR="004038CC" w:rsidRPr="006B06B1">
        <w:rPr>
          <w:rFonts w:ascii="Times New Roman" w:eastAsia="Times New Roman" w:hAnsi="Times New Roman"/>
          <w:sz w:val="24"/>
          <w:szCs w:val="24"/>
          <w:lang w:eastAsia="ru-RU"/>
        </w:rPr>
        <w:t xml:space="preserve">. В рамках представления сведений об использовании бюджетных ассигнований бюджета </w:t>
      </w:r>
      <w:r w:rsidR="008E25C3" w:rsidRPr="006B06B1">
        <w:rPr>
          <w:rFonts w:ascii="Times New Roman" w:eastAsia="Times New Roman" w:hAnsi="Times New Roman"/>
          <w:sz w:val="24"/>
          <w:szCs w:val="24"/>
          <w:lang w:eastAsia="ru-RU"/>
        </w:rPr>
        <w:t xml:space="preserve">Шумерлинского муниципального округа Чувашской Республики </w:t>
      </w:r>
      <w:r w:rsidR="004038CC" w:rsidRPr="006B06B1">
        <w:rPr>
          <w:rFonts w:ascii="Times New Roman" w:eastAsia="Times New Roman" w:hAnsi="Times New Roman"/>
          <w:sz w:val="24"/>
          <w:szCs w:val="24"/>
          <w:lang w:eastAsia="ru-RU"/>
        </w:rPr>
        <w:t>и иных средств на реализацию основных мероприятий подпрограмм необходимо указать следующие сведения:</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 xml:space="preserve">запланированные объемы бюджетных ассигнований за счет средств бюджета </w:t>
      </w:r>
      <w:r w:rsidR="008E25C3" w:rsidRPr="006B06B1">
        <w:rPr>
          <w:rFonts w:ascii="Times New Roman" w:eastAsia="Times New Roman" w:hAnsi="Times New Roman"/>
          <w:sz w:val="24"/>
          <w:szCs w:val="24"/>
          <w:lang w:eastAsia="ru-RU"/>
        </w:rPr>
        <w:t>Шумерлинского муниципального округа Чувашской Республики</w:t>
      </w:r>
      <w:r w:rsidRPr="006B06B1">
        <w:rPr>
          <w:rFonts w:ascii="Times New Roman" w:eastAsia="Times New Roman" w:hAnsi="Times New Roman"/>
          <w:sz w:val="24"/>
          <w:szCs w:val="24"/>
          <w:lang w:eastAsia="ru-RU"/>
        </w:rPr>
        <w:t xml:space="preserve"> и иных средств на текущий год;</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фактические расходы на дату представления отчета;</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 xml:space="preserve">предложения по корректировке объема бюджетных ассигнований за счет средств бюджета </w:t>
      </w:r>
      <w:r w:rsidR="00D15FD0" w:rsidRPr="006B06B1">
        <w:rPr>
          <w:rFonts w:ascii="Times New Roman" w:eastAsia="Times New Roman" w:hAnsi="Times New Roman"/>
          <w:sz w:val="24"/>
          <w:szCs w:val="24"/>
          <w:lang w:eastAsia="ru-RU"/>
        </w:rPr>
        <w:t>Шумерлинского муниципального округа Чувашской Республики</w:t>
      </w:r>
      <w:r w:rsidRPr="006B06B1">
        <w:rPr>
          <w:rFonts w:ascii="Times New Roman" w:eastAsia="Times New Roman" w:hAnsi="Times New Roman"/>
          <w:sz w:val="24"/>
          <w:szCs w:val="24"/>
          <w:lang w:eastAsia="ru-RU"/>
        </w:rPr>
        <w:t xml:space="preserve"> с обоснованием и оценкой их планируемого влияния на эффективность реализации </w:t>
      </w:r>
      <w:r w:rsidR="00D15FD0" w:rsidRPr="006B06B1">
        <w:rPr>
          <w:rFonts w:ascii="Times New Roman" w:eastAsia="Times New Roman" w:hAnsi="Times New Roman"/>
          <w:sz w:val="24"/>
          <w:szCs w:val="24"/>
          <w:lang w:eastAsia="ru-RU"/>
        </w:rPr>
        <w:t>муниципальн</w:t>
      </w:r>
      <w:r w:rsidR="00F670C2" w:rsidRPr="006B06B1">
        <w:rPr>
          <w:rFonts w:ascii="Times New Roman" w:eastAsia="Times New Roman" w:hAnsi="Times New Roman"/>
          <w:sz w:val="24"/>
          <w:szCs w:val="24"/>
          <w:lang w:eastAsia="ru-RU"/>
        </w:rPr>
        <w:t>ых</w:t>
      </w:r>
      <w:r w:rsidR="00D15FD0" w:rsidRPr="006B06B1">
        <w:rPr>
          <w:rFonts w:ascii="Times New Roman" w:eastAsia="Times New Roman" w:hAnsi="Times New Roman"/>
          <w:sz w:val="24"/>
          <w:szCs w:val="24"/>
          <w:lang w:eastAsia="ru-RU"/>
        </w:rPr>
        <w:t xml:space="preserve"> п</w:t>
      </w:r>
      <w:r w:rsidR="00F670C2" w:rsidRPr="006B06B1">
        <w:rPr>
          <w:rFonts w:ascii="Times New Roman" w:eastAsia="Times New Roman" w:hAnsi="Times New Roman"/>
          <w:sz w:val="24"/>
          <w:szCs w:val="24"/>
          <w:lang w:eastAsia="ru-RU"/>
        </w:rPr>
        <w:t>рограмм</w:t>
      </w:r>
      <w:r w:rsidRPr="006B06B1">
        <w:rPr>
          <w:rFonts w:ascii="Times New Roman" w:eastAsia="Times New Roman" w:hAnsi="Times New Roman"/>
          <w:sz w:val="24"/>
          <w:szCs w:val="24"/>
          <w:lang w:eastAsia="ru-RU"/>
        </w:rPr>
        <w:t>.</w:t>
      </w:r>
    </w:p>
    <w:p w:rsidR="004038CC" w:rsidRPr="006B06B1"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6</w:t>
      </w:r>
      <w:r w:rsidR="004038CC" w:rsidRPr="006B06B1">
        <w:rPr>
          <w:rFonts w:ascii="Times New Roman" w:eastAsia="Times New Roman" w:hAnsi="Times New Roman"/>
          <w:sz w:val="24"/>
          <w:szCs w:val="24"/>
          <w:lang w:eastAsia="ru-RU"/>
        </w:rPr>
        <w:t>.</w:t>
      </w:r>
      <w:r w:rsidR="00D15FD0" w:rsidRPr="006B06B1">
        <w:rPr>
          <w:rFonts w:ascii="Times New Roman" w:eastAsia="Times New Roman" w:hAnsi="Times New Roman"/>
          <w:sz w:val="24"/>
          <w:szCs w:val="24"/>
          <w:lang w:eastAsia="ru-RU"/>
        </w:rPr>
        <w:t>8</w:t>
      </w:r>
      <w:r w:rsidR="004038CC" w:rsidRPr="006B06B1">
        <w:rPr>
          <w:rFonts w:ascii="Times New Roman" w:eastAsia="Times New Roman" w:hAnsi="Times New Roman"/>
          <w:sz w:val="24"/>
          <w:szCs w:val="24"/>
          <w:lang w:eastAsia="ru-RU"/>
        </w:rPr>
        <w:t xml:space="preserve">. Предложения по дальнейшей реализации </w:t>
      </w:r>
      <w:r w:rsidR="00D15FD0" w:rsidRPr="006B06B1">
        <w:rPr>
          <w:rFonts w:ascii="Times New Roman" w:eastAsia="Times New Roman" w:hAnsi="Times New Roman"/>
          <w:sz w:val="24"/>
          <w:szCs w:val="24"/>
          <w:lang w:eastAsia="ru-RU"/>
        </w:rPr>
        <w:t>муниципальн</w:t>
      </w:r>
      <w:r w:rsidR="00F670C2" w:rsidRPr="006B06B1">
        <w:rPr>
          <w:rFonts w:ascii="Times New Roman" w:eastAsia="Times New Roman" w:hAnsi="Times New Roman"/>
          <w:sz w:val="24"/>
          <w:szCs w:val="24"/>
          <w:lang w:eastAsia="ru-RU"/>
        </w:rPr>
        <w:t>ых программ</w:t>
      </w:r>
      <w:r w:rsidR="004038CC" w:rsidRPr="006B06B1">
        <w:rPr>
          <w:rFonts w:ascii="Times New Roman" w:eastAsia="Times New Roman" w:hAnsi="Times New Roman"/>
          <w:sz w:val="24"/>
          <w:szCs w:val="24"/>
          <w:lang w:eastAsia="ru-RU"/>
        </w:rPr>
        <w:t xml:space="preserve"> и их обоснование должны включать оценку необходимости корректировки </w:t>
      </w:r>
      <w:r w:rsidR="002F6815" w:rsidRPr="006B06B1">
        <w:rPr>
          <w:rFonts w:ascii="Times New Roman" w:eastAsia="Times New Roman" w:hAnsi="Times New Roman"/>
          <w:sz w:val="24"/>
          <w:szCs w:val="24"/>
          <w:lang w:eastAsia="ru-RU"/>
        </w:rPr>
        <w:t>муниципаль</w:t>
      </w:r>
      <w:r w:rsidR="004038CC" w:rsidRPr="006B06B1">
        <w:rPr>
          <w:rFonts w:ascii="Times New Roman" w:eastAsia="Times New Roman" w:hAnsi="Times New Roman"/>
          <w:sz w:val="24"/>
          <w:szCs w:val="24"/>
          <w:lang w:eastAsia="ru-RU"/>
        </w:rPr>
        <w:t>н</w:t>
      </w:r>
      <w:r w:rsidR="00F670C2" w:rsidRPr="006B06B1">
        <w:rPr>
          <w:rFonts w:ascii="Times New Roman" w:eastAsia="Times New Roman" w:hAnsi="Times New Roman"/>
          <w:sz w:val="24"/>
          <w:szCs w:val="24"/>
          <w:lang w:eastAsia="ru-RU"/>
        </w:rPr>
        <w:t>ых</w:t>
      </w:r>
      <w:r w:rsidR="004038CC" w:rsidRPr="006B06B1">
        <w:rPr>
          <w:rFonts w:ascii="Times New Roman" w:eastAsia="Times New Roman" w:hAnsi="Times New Roman"/>
          <w:sz w:val="24"/>
          <w:szCs w:val="24"/>
          <w:lang w:eastAsia="ru-RU"/>
        </w:rPr>
        <w:t xml:space="preserve"> программ.</w:t>
      </w:r>
    </w:p>
    <w:p w:rsidR="004038CC" w:rsidRPr="006B06B1"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6</w:t>
      </w:r>
      <w:r w:rsidR="004038CC" w:rsidRPr="006B06B1">
        <w:rPr>
          <w:rFonts w:ascii="Times New Roman" w:eastAsia="Times New Roman" w:hAnsi="Times New Roman"/>
          <w:sz w:val="24"/>
          <w:szCs w:val="24"/>
          <w:lang w:eastAsia="ru-RU"/>
        </w:rPr>
        <w:t>.</w:t>
      </w:r>
      <w:r w:rsidR="007403F6" w:rsidRPr="006B06B1">
        <w:rPr>
          <w:rFonts w:ascii="Times New Roman" w:eastAsia="Times New Roman" w:hAnsi="Times New Roman"/>
          <w:sz w:val="24"/>
          <w:szCs w:val="24"/>
          <w:lang w:eastAsia="ru-RU"/>
        </w:rPr>
        <w:t>9</w:t>
      </w:r>
      <w:r w:rsidR="004038CC" w:rsidRPr="006B06B1">
        <w:rPr>
          <w:rFonts w:ascii="Times New Roman" w:eastAsia="Times New Roman" w:hAnsi="Times New Roman"/>
          <w:sz w:val="24"/>
          <w:szCs w:val="24"/>
          <w:lang w:eastAsia="ru-RU"/>
        </w:rPr>
        <w:t>. Титульный лист к годовому отчету должен содержать следующую информацию:</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 xml:space="preserve">наименование </w:t>
      </w:r>
      <w:r w:rsidR="00F670C2" w:rsidRPr="006B06B1">
        <w:rPr>
          <w:rFonts w:ascii="Times New Roman" w:eastAsia="Times New Roman" w:hAnsi="Times New Roman"/>
          <w:sz w:val="24"/>
          <w:szCs w:val="24"/>
          <w:lang w:eastAsia="ru-RU"/>
        </w:rPr>
        <w:t>отчета</w:t>
      </w:r>
      <w:r w:rsidRPr="006B06B1">
        <w:rPr>
          <w:rFonts w:ascii="Times New Roman" w:eastAsia="Times New Roman" w:hAnsi="Times New Roman"/>
          <w:sz w:val="24"/>
          <w:szCs w:val="24"/>
          <w:lang w:eastAsia="ru-RU"/>
        </w:rPr>
        <w:t>;</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наименование ответственного исполнителя;</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отчетный год;</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д</w:t>
      </w:r>
      <w:r w:rsidR="00F670C2" w:rsidRPr="006B06B1">
        <w:rPr>
          <w:rFonts w:ascii="Times New Roman" w:eastAsia="Times New Roman" w:hAnsi="Times New Roman"/>
          <w:sz w:val="24"/>
          <w:szCs w:val="24"/>
          <w:lang w:eastAsia="ru-RU"/>
        </w:rPr>
        <w:t>ата составления годового отчета.</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Титульный лист подписывается</w:t>
      </w:r>
      <w:r w:rsidR="002F6815" w:rsidRPr="006B06B1">
        <w:rPr>
          <w:rFonts w:ascii="Times New Roman" w:eastAsia="Times New Roman" w:hAnsi="Times New Roman"/>
          <w:sz w:val="24"/>
          <w:szCs w:val="24"/>
          <w:lang w:eastAsia="ru-RU"/>
        </w:rPr>
        <w:t xml:space="preserve"> главой</w:t>
      </w:r>
      <w:r w:rsidRPr="006B06B1">
        <w:rPr>
          <w:rFonts w:ascii="Times New Roman" w:eastAsia="Times New Roman" w:hAnsi="Times New Roman"/>
          <w:sz w:val="24"/>
          <w:szCs w:val="24"/>
          <w:lang w:eastAsia="ru-RU"/>
        </w:rPr>
        <w:t xml:space="preserve"> </w:t>
      </w:r>
      <w:r w:rsidR="002F6815" w:rsidRPr="006B06B1">
        <w:rPr>
          <w:rFonts w:ascii="Times New Roman" w:eastAsia="Times New Roman" w:hAnsi="Times New Roman"/>
          <w:sz w:val="24"/>
          <w:szCs w:val="24"/>
          <w:lang w:eastAsia="ru-RU"/>
        </w:rPr>
        <w:t>Шумерлинского муниципального округа Чувашской Республики</w:t>
      </w:r>
      <w:r w:rsidRPr="006B06B1">
        <w:rPr>
          <w:rFonts w:ascii="Times New Roman" w:eastAsia="Times New Roman" w:hAnsi="Times New Roman"/>
          <w:sz w:val="24"/>
          <w:szCs w:val="24"/>
          <w:lang w:eastAsia="ru-RU"/>
        </w:rPr>
        <w:t xml:space="preserve"> или его заместителем.</w:t>
      </w:r>
    </w:p>
    <w:p w:rsidR="004038CC" w:rsidRPr="00305AD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6</w:t>
      </w:r>
      <w:r w:rsidR="004038CC" w:rsidRPr="006B06B1">
        <w:rPr>
          <w:rFonts w:ascii="Times New Roman" w:eastAsia="Times New Roman" w:hAnsi="Times New Roman"/>
          <w:sz w:val="24"/>
          <w:szCs w:val="24"/>
          <w:lang w:eastAsia="ru-RU"/>
        </w:rPr>
        <w:t>.1</w:t>
      </w:r>
      <w:r w:rsidR="007403F6" w:rsidRPr="006B06B1">
        <w:rPr>
          <w:rFonts w:ascii="Times New Roman" w:eastAsia="Times New Roman" w:hAnsi="Times New Roman"/>
          <w:sz w:val="24"/>
          <w:szCs w:val="24"/>
          <w:lang w:eastAsia="ru-RU"/>
        </w:rPr>
        <w:t>0</w:t>
      </w:r>
      <w:r w:rsidR="004038CC" w:rsidRPr="006B06B1">
        <w:rPr>
          <w:rFonts w:ascii="Times New Roman" w:eastAsia="Times New Roman" w:hAnsi="Times New Roman"/>
          <w:sz w:val="24"/>
          <w:szCs w:val="24"/>
          <w:lang w:eastAsia="ru-RU"/>
        </w:rPr>
        <w:t xml:space="preserve">. </w:t>
      </w:r>
      <w:proofErr w:type="gramStart"/>
      <w:r w:rsidR="007403F6" w:rsidRPr="006B06B1">
        <w:rPr>
          <w:rFonts w:ascii="Times New Roman" w:eastAsia="Times New Roman" w:hAnsi="Times New Roman"/>
          <w:sz w:val="24"/>
          <w:szCs w:val="24"/>
          <w:lang w:eastAsia="ru-RU"/>
        </w:rPr>
        <w:t>Отдел экономики</w:t>
      </w:r>
      <w:r w:rsidR="004038CC" w:rsidRPr="006B06B1">
        <w:rPr>
          <w:rFonts w:ascii="Times New Roman" w:eastAsia="Times New Roman" w:hAnsi="Times New Roman"/>
          <w:sz w:val="24"/>
          <w:szCs w:val="24"/>
          <w:lang w:eastAsia="ru-RU"/>
        </w:rPr>
        <w:t xml:space="preserve"> ежегодно до 10 марта года, следующего за отчетным, </w:t>
      </w:r>
      <w:r w:rsidR="007403F6" w:rsidRPr="006B06B1">
        <w:rPr>
          <w:rFonts w:ascii="Times New Roman" w:eastAsia="Times New Roman" w:hAnsi="Times New Roman"/>
          <w:sz w:val="24"/>
          <w:szCs w:val="24"/>
          <w:lang w:eastAsia="ru-RU"/>
        </w:rPr>
        <w:t>разрабатывает</w:t>
      </w:r>
      <w:r w:rsidR="004038CC" w:rsidRPr="006B06B1">
        <w:rPr>
          <w:rFonts w:ascii="Times New Roman" w:eastAsia="Times New Roman" w:hAnsi="Times New Roman"/>
          <w:sz w:val="24"/>
          <w:szCs w:val="24"/>
          <w:lang w:eastAsia="ru-RU"/>
        </w:rPr>
        <w:t xml:space="preserve"> и представляет на согласование в </w:t>
      </w:r>
      <w:r w:rsidR="007403F6" w:rsidRPr="006B06B1">
        <w:rPr>
          <w:rFonts w:ascii="Times New Roman" w:eastAsia="Times New Roman" w:hAnsi="Times New Roman"/>
          <w:sz w:val="24"/>
          <w:szCs w:val="24"/>
          <w:lang w:eastAsia="ru-RU"/>
        </w:rPr>
        <w:t>финансовый отдел</w:t>
      </w:r>
      <w:r w:rsidR="004038CC" w:rsidRPr="006B06B1">
        <w:rPr>
          <w:rFonts w:ascii="Times New Roman" w:eastAsia="Times New Roman" w:hAnsi="Times New Roman"/>
          <w:sz w:val="24"/>
          <w:szCs w:val="24"/>
          <w:lang w:eastAsia="ru-RU"/>
        </w:rPr>
        <w:t xml:space="preserve"> сводный годовой доклад о ходе реализации и </w:t>
      </w:r>
      <w:r w:rsidR="004038CC" w:rsidRPr="00305ADC">
        <w:rPr>
          <w:rFonts w:ascii="Times New Roman" w:eastAsia="Times New Roman" w:hAnsi="Times New Roman"/>
          <w:sz w:val="24"/>
          <w:szCs w:val="24"/>
          <w:lang w:eastAsia="ru-RU"/>
        </w:rPr>
        <w:lastRenderedPageBreak/>
        <w:t xml:space="preserve">об оценке эффективности </w:t>
      </w:r>
      <w:r w:rsidR="007403F6" w:rsidRPr="00305ADC">
        <w:rPr>
          <w:rFonts w:ascii="Times New Roman" w:eastAsia="Times New Roman" w:hAnsi="Times New Roman"/>
          <w:sz w:val="24"/>
          <w:szCs w:val="24"/>
          <w:lang w:eastAsia="ru-RU"/>
        </w:rPr>
        <w:t>муниципальных</w:t>
      </w:r>
      <w:r w:rsidR="004038CC" w:rsidRPr="00305ADC">
        <w:rPr>
          <w:rFonts w:ascii="Times New Roman" w:eastAsia="Times New Roman" w:hAnsi="Times New Roman"/>
          <w:sz w:val="24"/>
          <w:szCs w:val="24"/>
          <w:lang w:eastAsia="ru-RU"/>
        </w:rPr>
        <w:t xml:space="preserve"> программ (далее - сводный годовой доклад), который содержит:</w:t>
      </w:r>
      <w:proofErr w:type="gramEnd"/>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сведения об основных результатах реализации </w:t>
      </w:r>
      <w:r w:rsidR="007403F6" w:rsidRPr="00305ADC">
        <w:rPr>
          <w:rFonts w:ascii="Times New Roman" w:eastAsia="Times New Roman" w:hAnsi="Times New Roman"/>
          <w:sz w:val="24"/>
          <w:szCs w:val="24"/>
          <w:lang w:eastAsia="ru-RU"/>
        </w:rPr>
        <w:t>муниципальных</w:t>
      </w:r>
      <w:r w:rsidRPr="00305ADC">
        <w:rPr>
          <w:rFonts w:ascii="Times New Roman" w:eastAsia="Times New Roman" w:hAnsi="Times New Roman"/>
          <w:sz w:val="24"/>
          <w:szCs w:val="24"/>
          <w:lang w:eastAsia="ru-RU"/>
        </w:rPr>
        <w:t xml:space="preserve"> программ за отчетный период;</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сведения о степени соответствия установленных и достигнутых целевых показателей (индикаторов) </w:t>
      </w:r>
      <w:r w:rsidR="007403F6" w:rsidRPr="00305ADC">
        <w:rPr>
          <w:rFonts w:ascii="Times New Roman" w:eastAsia="Times New Roman" w:hAnsi="Times New Roman"/>
          <w:sz w:val="24"/>
          <w:szCs w:val="24"/>
          <w:lang w:eastAsia="ru-RU"/>
        </w:rPr>
        <w:t>муниципальных</w:t>
      </w:r>
      <w:r w:rsidRPr="00305ADC">
        <w:rPr>
          <w:rFonts w:ascii="Times New Roman" w:eastAsia="Times New Roman" w:hAnsi="Times New Roman"/>
          <w:sz w:val="24"/>
          <w:szCs w:val="24"/>
          <w:lang w:eastAsia="ru-RU"/>
        </w:rPr>
        <w:t xml:space="preserve"> программ за отчетный год;</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сведения о выполнении расходных обязательств </w:t>
      </w:r>
      <w:r w:rsidR="00372CD2" w:rsidRPr="00305ADC">
        <w:rPr>
          <w:rFonts w:ascii="Times New Roman" w:eastAsia="Times New Roman" w:hAnsi="Times New Roman"/>
          <w:sz w:val="24"/>
          <w:szCs w:val="24"/>
          <w:lang w:eastAsia="ru-RU"/>
        </w:rPr>
        <w:t>Шумерлинского муниципального округа Чувашской Республики</w:t>
      </w:r>
      <w:r w:rsidRPr="00305ADC">
        <w:rPr>
          <w:rFonts w:ascii="Times New Roman" w:eastAsia="Times New Roman" w:hAnsi="Times New Roman"/>
          <w:sz w:val="24"/>
          <w:szCs w:val="24"/>
          <w:lang w:eastAsia="ru-RU"/>
        </w:rPr>
        <w:t xml:space="preserve">, связанных с реализацией </w:t>
      </w:r>
      <w:r w:rsidR="00372CD2" w:rsidRPr="00305ADC">
        <w:rPr>
          <w:rFonts w:ascii="Times New Roman" w:eastAsia="Times New Roman" w:hAnsi="Times New Roman"/>
          <w:sz w:val="24"/>
          <w:szCs w:val="24"/>
          <w:lang w:eastAsia="ru-RU"/>
        </w:rPr>
        <w:t>муниципальных</w:t>
      </w:r>
      <w:r w:rsidRPr="00305ADC">
        <w:rPr>
          <w:rFonts w:ascii="Times New Roman" w:eastAsia="Times New Roman" w:hAnsi="Times New Roman"/>
          <w:sz w:val="24"/>
          <w:szCs w:val="24"/>
          <w:lang w:eastAsia="ru-RU"/>
        </w:rPr>
        <w:t xml:space="preserve"> программ;</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оценку деятельности ответственных исполнителей в части, касающейся реализации </w:t>
      </w:r>
      <w:r w:rsidR="00372CD2" w:rsidRPr="00305ADC">
        <w:rPr>
          <w:rFonts w:ascii="Times New Roman" w:eastAsia="Times New Roman" w:hAnsi="Times New Roman"/>
          <w:sz w:val="24"/>
          <w:szCs w:val="24"/>
          <w:lang w:eastAsia="ru-RU"/>
        </w:rPr>
        <w:t>муниципальных</w:t>
      </w:r>
      <w:r w:rsidRPr="00305ADC">
        <w:rPr>
          <w:rFonts w:ascii="Times New Roman" w:eastAsia="Times New Roman" w:hAnsi="Times New Roman"/>
          <w:sz w:val="24"/>
          <w:szCs w:val="24"/>
          <w:lang w:eastAsia="ru-RU"/>
        </w:rPr>
        <w:t xml:space="preserve"> программ;</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при необходимости - предложения об изменении форм и методов управления реализацией </w:t>
      </w:r>
      <w:r w:rsidR="00372CD2"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 о сокращении (увеличении) финансирования и (или) досрочном прекращении основных мероприятий (мероприятий) или </w:t>
      </w:r>
      <w:r w:rsidR="00AB0D46"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 в целом.</w:t>
      </w:r>
    </w:p>
    <w:p w:rsidR="004038CC" w:rsidRPr="00305ADC" w:rsidRDefault="00AB0D4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Финансовый отдел</w:t>
      </w:r>
      <w:r w:rsidR="004038CC" w:rsidRPr="00305ADC">
        <w:rPr>
          <w:rFonts w:ascii="Times New Roman" w:eastAsia="Times New Roman" w:hAnsi="Times New Roman"/>
          <w:sz w:val="24"/>
          <w:szCs w:val="24"/>
          <w:lang w:eastAsia="ru-RU"/>
        </w:rPr>
        <w:t xml:space="preserve"> использует сводный годовой доклад при формировании материалов к проекту </w:t>
      </w:r>
      <w:r w:rsidRPr="00305ADC">
        <w:rPr>
          <w:rFonts w:ascii="Times New Roman" w:eastAsia="Times New Roman" w:hAnsi="Times New Roman"/>
          <w:sz w:val="24"/>
          <w:szCs w:val="24"/>
          <w:lang w:eastAsia="ru-RU"/>
        </w:rPr>
        <w:t xml:space="preserve">решения Собрания депутатов Шумерлинского муниципального округа Чувашской Республики </w:t>
      </w:r>
      <w:r w:rsidR="004038CC" w:rsidRPr="00305ADC">
        <w:rPr>
          <w:rFonts w:ascii="Times New Roman" w:eastAsia="Times New Roman" w:hAnsi="Times New Roman"/>
          <w:sz w:val="24"/>
          <w:szCs w:val="24"/>
          <w:lang w:eastAsia="ru-RU"/>
        </w:rPr>
        <w:t xml:space="preserve">об исполнении бюджета </w:t>
      </w:r>
      <w:r w:rsidRPr="00305ADC">
        <w:rPr>
          <w:rFonts w:ascii="Times New Roman" w:eastAsia="Times New Roman" w:hAnsi="Times New Roman"/>
          <w:sz w:val="24"/>
          <w:szCs w:val="24"/>
          <w:lang w:eastAsia="ru-RU"/>
        </w:rPr>
        <w:t>Шумерлинского муниципального округа Чувашской Республики</w:t>
      </w:r>
      <w:r w:rsidR="004038CC" w:rsidRPr="00305ADC">
        <w:rPr>
          <w:rFonts w:ascii="Times New Roman" w:eastAsia="Times New Roman" w:hAnsi="Times New Roman"/>
          <w:sz w:val="24"/>
          <w:szCs w:val="24"/>
          <w:lang w:eastAsia="ru-RU"/>
        </w:rPr>
        <w:t xml:space="preserve"> за отчетный финансовый год.</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305ADC">
        <w:rPr>
          <w:rFonts w:ascii="Times New Roman" w:eastAsia="Times New Roman" w:hAnsi="Times New Roman"/>
          <w:sz w:val="24"/>
          <w:szCs w:val="24"/>
          <w:lang w:eastAsia="ru-RU"/>
        </w:rPr>
        <w:t xml:space="preserve">Согласованный с </w:t>
      </w:r>
      <w:r w:rsidR="00AB0D46" w:rsidRPr="00305ADC">
        <w:rPr>
          <w:rFonts w:ascii="Times New Roman" w:eastAsia="Times New Roman" w:hAnsi="Times New Roman"/>
          <w:sz w:val="24"/>
          <w:szCs w:val="24"/>
          <w:lang w:eastAsia="ru-RU"/>
        </w:rPr>
        <w:t>финансовым отделом</w:t>
      </w:r>
      <w:r w:rsidRPr="00305ADC">
        <w:rPr>
          <w:rFonts w:ascii="Times New Roman" w:eastAsia="Times New Roman" w:hAnsi="Times New Roman"/>
          <w:sz w:val="24"/>
          <w:szCs w:val="24"/>
          <w:lang w:eastAsia="ru-RU"/>
        </w:rPr>
        <w:t xml:space="preserve"> сводный годовой доклад ежегодно в срок до 15 марта года, следующего за отчетным, </w:t>
      </w:r>
      <w:r w:rsidR="00AB0D46" w:rsidRPr="00305ADC">
        <w:rPr>
          <w:rFonts w:ascii="Times New Roman" w:eastAsia="Times New Roman" w:hAnsi="Times New Roman"/>
          <w:sz w:val="24"/>
          <w:szCs w:val="24"/>
          <w:lang w:eastAsia="ru-RU"/>
        </w:rPr>
        <w:t>отдел экономики</w:t>
      </w:r>
      <w:r w:rsidRPr="00305ADC">
        <w:rPr>
          <w:rFonts w:ascii="Times New Roman" w:eastAsia="Times New Roman" w:hAnsi="Times New Roman"/>
          <w:sz w:val="24"/>
          <w:szCs w:val="24"/>
          <w:lang w:eastAsia="ru-RU"/>
        </w:rPr>
        <w:t xml:space="preserve"> представляет </w:t>
      </w:r>
      <w:r w:rsidR="00AB0D46" w:rsidRPr="00305ADC">
        <w:rPr>
          <w:rFonts w:ascii="Times New Roman" w:eastAsia="Times New Roman" w:hAnsi="Times New Roman"/>
          <w:sz w:val="24"/>
          <w:szCs w:val="24"/>
          <w:lang w:eastAsia="ru-RU"/>
        </w:rPr>
        <w:t>главе Шумерлинского муниципального округа Чувашской Республики</w:t>
      </w:r>
      <w:r w:rsidRPr="00305ADC">
        <w:rPr>
          <w:rFonts w:ascii="Times New Roman" w:eastAsia="Times New Roman" w:hAnsi="Times New Roman"/>
          <w:sz w:val="24"/>
          <w:szCs w:val="24"/>
          <w:lang w:eastAsia="ru-RU"/>
        </w:rPr>
        <w:t>.</w:t>
      </w:r>
      <w:proofErr w:type="gramEnd"/>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Уточненный сводный годовой доклад ежегодно в срок до 20 августа года, следующего </w:t>
      </w:r>
      <w:proofErr w:type="gramStart"/>
      <w:r w:rsidRPr="00305ADC">
        <w:rPr>
          <w:rFonts w:ascii="Times New Roman" w:eastAsia="Times New Roman" w:hAnsi="Times New Roman"/>
          <w:sz w:val="24"/>
          <w:szCs w:val="24"/>
          <w:lang w:eastAsia="ru-RU"/>
        </w:rPr>
        <w:t>за</w:t>
      </w:r>
      <w:proofErr w:type="gramEnd"/>
      <w:r w:rsidRPr="00305ADC">
        <w:rPr>
          <w:rFonts w:ascii="Times New Roman" w:eastAsia="Times New Roman" w:hAnsi="Times New Roman"/>
          <w:sz w:val="24"/>
          <w:szCs w:val="24"/>
          <w:lang w:eastAsia="ru-RU"/>
        </w:rPr>
        <w:t xml:space="preserve"> </w:t>
      </w:r>
      <w:proofErr w:type="gramStart"/>
      <w:r w:rsidRPr="00305ADC">
        <w:rPr>
          <w:rFonts w:ascii="Times New Roman" w:eastAsia="Times New Roman" w:hAnsi="Times New Roman"/>
          <w:sz w:val="24"/>
          <w:szCs w:val="24"/>
          <w:lang w:eastAsia="ru-RU"/>
        </w:rPr>
        <w:t>отчетным</w:t>
      </w:r>
      <w:proofErr w:type="gramEnd"/>
      <w:r w:rsidRPr="00305ADC">
        <w:rPr>
          <w:rFonts w:ascii="Times New Roman" w:eastAsia="Times New Roman" w:hAnsi="Times New Roman"/>
          <w:sz w:val="24"/>
          <w:szCs w:val="24"/>
          <w:lang w:eastAsia="ru-RU"/>
        </w:rPr>
        <w:t xml:space="preserve">, </w:t>
      </w:r>
      <w:r w:rsidR="00AB0D46" w:rsidRPr="00305ADC">
        <w:rPr>
          <w:rFonts w:ascii="Times New Roman" w:eastAsia="Times New Roman" w:hAnsi="Times New Roman"/>
          <w:sz w:val="24"/>
          <w:szCs w:val="24"/>
          <w:lang w:eastAsia="ru-RU"/>
        </w:rPr>
        <w:t>отдел экономики</w:t>
      </w:r>
      <w:r w:rsidRPr="00305ADC">
        <w:rPr>
          <w:rFonts w:ascii="Times New Roman" w:eastAsia="Times New Roman" w:hAnsi="Times New Roman"/>
          <w:sz w:val="24"/>
          <w:szCs w:val="24"/>
          <w:lang w:eastAsia="ru-RU"/>
        </w:rPr>
        <w:t xml:space="preserve"> представляет </w:t>
      </w:r>
      <w:r w:rsidR="00AB0D46" w:rsidRPr="00305ADC">
        <w:rPr>
          <w:rFonts w:ascii="Times New Roman" w:eastAsia="Times New Roman" w:hAnsi="Times New Roman"/>
          <w:sz w:val="24"/>
          <w:szCs w:val="24"/>
          <w:lang w:eastAsia="ru-RU"/>
        </w:rPr>
        <w:t>главе Шумерлинского муниципального округа Чувашской Республики</w:t>
      </w:r>
      <w:r w:rsidRPr="00305ADC">
        <w:rPr>
          <w:rFonts w:ascii="Times New Roman" w:eastAsia="Times New Roman" w:hAnsi="Times New Roman"/>
          <w:sz w:val="24"/>
          <w:szCs w:val="24"/>
          <w:lang w:eastAsia="ru-RU"/>
        </w:rPr>
        <w:t>.</w:t>
      </w:r>
    </w:p>
    <w:p w:rsidR="004038CC" w:rsidRPr="00305AD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6</w:t>
      </w:r>
      <w:r w:rsidR="00AB0D46" w:rsidRPr="00305ADC">
        <w:rPr>
          <w:rFonts w:ascii="Times New Roman" w:eastAsia="Times New Roman" w:hAnsi="Times New Roman"/>
          <w:sz w:val="24"/>
          <w:szCs w:val="24"/>
          <w:lang w:eastAsia="ru-RU"/>
        </w:rPr>
        <w:t>.11</w:t>
      </w:r>
      <w:r w:rsidR="004038CC" w:rsidRPr="00305ADC">
        <w:rPr>
          <w:rFonts w:ascii="Times New Roman" w:eastAsia="Times New Roman" w:hAnsi="Times New Roman"/>
          <w:sz w:val="24"/>
          <w:szCs w:val="24"/>
          <w:lang w:eastAsia="ru-RU"/>
        </w:rPr>
        <w:t xml:space="preserve">. Годовой отчет и </w:t>
      </w:r>
      <w:r w:rsidR="00850897" w:rsidRPr="00305ADC">
        <w:rPr>
          <w:rFonts w:ascii="Times New Roman" w:eastAsia="Times New Roman" w:hAnsi="Times New Roman"/>
          <w:sz w:val="24"/>
          <w:szCs w:val="24"/>
          <w:lang w:eastAsia="ru-RU"/>
        </w:rPr>
        <w:t xml:space="preserve">сводный </w:t>
      </w:r>
      <w:r w:rsidR="004038CC" w:rsidRPr="00305ADC">
        <w:rPr>
          <w:rFonts w:ascii="Times New Roman" w:eastAsia="Times New Roman" w:hAnsi="Times New Roman"/>
          <w:sz w:val="24"/>
          <w:szCs w:val="24"/>
          <w:lang w:eastAsia="ru-RU"/>
        </w:rPr>
        <w:t xml:space="preserve">годовой доклад подлежат размещению на официальном сайте </w:t>
      </w:r>
      <w:r w:rsidR="00850897" w:rsidRPr="00305ADC">
        <w:rPr>
          <w:rFonts w:ascii="Times New Roman" w:eastAsia="Times New Roman" w:hAnsi="Times New Roman"/>
          <w:sz w:val="24"/>
          <w:szCs w:val="24"/>
          <w:lang w:eastAsia="ru-RU"/>
        </w:rPr>
        <w:t>Шумерлинского муниципального округа Чувашской Республики</w:t>
      </w:r>
      <w:r w:rsidR="004038CC" w:rsidRPr="00305ADC">
        <w:rPr>
          <w:rFonts w:ascii="Times New Roman" w:eastAsia="Times New Roman" w:hAnsi="Times New Roman"/>
          <w:sz w:val="24"/>
          <w:szCs w:val="24"/>
          <w:lang w:eastAsia="ru-RU"/>
        </w:rPr>
        <w:t xml:space="preserve"> в информационно-телекоммуникационной сети </w:t>
      </w:r>
      <w:r w:rsidR="00305ADC" w:rsidRPr="00305ADC">
        <w:rPr>
          <w:rFonts w:ascii="Times New Roman" w:eastAsia="Times New Roman" w:hAnsi="Times New Roman"/>
          <w:sz w:val="24"/>
          <w:szCs w:val="24"/>
          <w:lang w:eastAsia="ru-RU"/>
        </w:rPr>
        <w:t>«</w:t>
      </w:r>
      <w:r w:rsidR="004038CC" w:rsidRPr="00305ADC">
        <w:rPr>
          <w:rFonts w:ascii="Times New Roman" w:eastAsia="Times New Roman" w:hAnsi="Times New Roman"/>
          <w:sz w:val="24"/>
          <w:szCs w:val="24"/>
          <w:lang w:eastAsia="ru-RU"/>
        </w:rPr>
        <w:t>Интерн</w:t>
      </w:r>
      <w:r w:rsidR="00305ADC" w:rsidRPr="00305ADC">
        <w:rPr>
          <w:rFonts w:ascii="Times New Roman" w:eastAsia="Times New Roman" w:hAnsi="Times New Roman"/>
          <w:sz w:val="24"/>
          <w:szCs w:val="24"/>
          <w:lang w:eastAsia="ru-RU"/>
        </w:rPr>
        <w:t>ет»</w:t>
      </w:r>
      <w:r w:rsidR="004038CC" w:rsidRPr="00305ADC">
        <w:rPr>
          <w:rFonts w:ascii="Times New Roman" w:eastAsia="Times New Roman" w:hAnsi="Times New Roman"/>
          <w:sz w:val="24"/>
          <w:szCs w:val="24"/>
          <w:lang w:eastAsia="ru-RU"/>
        </w:rPr>
        <w:t>.</w:t>
      </w:r>
    </w:p>
    <w:p w:rsidR="004038CC" w:rsidRPr="00305AD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6</w:t>
      </w:r>
      <w:r w:rsidR="004038CC" w:rsidRPr="00305ADC">
        <w:rPr>
          <w:rFonts w:ascii="Times New Roman" w:eastAsia="Times New Roman" w:hAnsi="Times New Roman"/>
          <w:sz w:val="24"/>
          <w:szCs w:val="24"/>
          <w:lang w:eastAsia="ru-RU"/>
        </w:rPr>
        <w:t>.1</w:t>
      </w:r>
      <w:r w:rsidR="00850897" w:rsidRPr="00305ADC">
        <w:rPr>
          <w:rFonts w:ascii="Times New Roman" w:eastAsia="Times New Roman" w:hAnsi="Times New Roman"/>
          <w:sz w:val="24"/>
          <w:szCs w:val="24"/>
          <w:lang w:eastAsia="ru-RU"/>
        </w:rPr>
        <w:t>2</w:t>
      </w:r>
      <w:r w:rsidR="004038CC" w:rsidRPr="00305ADC">
        <w:rPr>
          <w:rFonts w:ascii="Times New Roman" w:eastAsia="Times New Roman" w:hAnsi="Times New Roman"/>
          <w:sz w:val="24"/>
          <w:szCs w:val="24"/>
          <w:lang w:eastAsia="ru-RU"/>
        </w:rPr>
        <w:t xml:space="preserve">. В целях контроля реализации </w:t>
      </w:r>
      <w:r w:rsidR="00850897" w:rsidRPr="00305ADC">
        <w:rPr>
          <w:rFonts w:ascii="Times New Roman" w:eastAsia="Times New Roman" w:hAnsi="Times New Roman"/>
          <w:sz w:val="24"/>
          <w:szCs w:val="24"/>
          <w:lang w:eastAsia="ru-RU"/>
        </w:rPr>
        <w:t>муниципальных</w:t>
      </w:r>
      <w:r w:rsidR="004038CC" w:rsidRPr="00305ADC">
        <w:rPr>
          <w:rFonts w:ascii="Times New Roman" w:eastAsia="Times New Roman" w:hAnsi="Times New Roman"/>
          <w:sz w:val="24"/>
          <w:szCs w:val="24"/>
          <w:lang w:eastAsia="ru-RU"/>
        </w:rPr>
        <w:t xml:space="preserve"> программ </w:t>
      </w:r>
      <w:r w:rsidR="00850897" w:rsidRPr="00305ADC">
        <w:rPr>
          <w:rFonts w:ascii="Times New Roman" w:eastAsia="Times New Roman" w:hAnsi="Times New Roman"/>
          <w:sz w:val="24"/>
          <w:szCs w:val="24"/>
          <w:lang w:eastAsia="ru-RU"/>
        </w:rPr>
        <w:t>отдел экономики</w:t>
      </w:r>
      <w:r w:rsidR="004038CC" w:rsidRPr="00305ADC">
        <w:rPr>
          <w:rFonts w:ascii="Times New Roman" w:eastAsia="Times New Roman" w:hAnsi="Times New Roman"/>
          <w:sz w:val="24"/>
          <w:szCs w:val="24"/>
          <w:lang w:eastAsia="ru-RU"/>
        </w:rPr>
        <w:t xml:space="preserve"> один раз в полугодие осуществляет мониторинг реализации </w:t>
      </w:r>
      <w:r w:rsidR="00850897" w:rsidRPr="00305ADC">
        <w:rPr>
          <w:rFonts w:ascii="Times New Roman" w:eastAsia="Times New Roman" w:hAnsi="Times New Roman"/>
          <w:sz w:val="24"/>
          <w:szCs w:val="24"/>
          <w:lang w:eastAsia="ru-RU"/>
        </w:rPr>
        <w:t>муниципальных</w:t>
      </w:r>
      <w:r w:rsidR="004038CC" w:rsidRPr="00305ADC">
        <w:rPr>
          <w:rFonts w:ascii="Times New Roman" w:eastAsia="Times New Roman" w:hAnsi="Times New Roman"/>
          <w:sz w:val="24"/>
          <w:szCs w:val="24"/>
          <w:lang w:eastAsia="ru-RU"/>
        </w:rPr>
        <w:t xml:space="preserve"> программ ответственным исполнителем и соисполнителями.</w:t>
      </w:r>
    </w:p>
    <w:p w:rsidR="004038CC" w:rsidRPr="00305AD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6</w:t>
      </w:r>
      <w:r w:rsidR="004038CC" w:rsidRPr="00305ADC">
        <w:rPr>
          <w:rFonts w:ascii="Times New Roman" w:eastAsia="Times New Roman" w:hAnsi="Times New Roman"/>
          <w:sz w:val="24"/>
          <w:szCs w:val="24"/>
          <w:lang w:eastAsia="ru-RU"/>
        </w:rPr>
        <w:t>.1</w:t>
      </w:r>
      <w:r w:rsidR="00850897" w:rsidRPr="00305ADC">
        <w:rPr>
          <w:rFonts w:ascii="Times New Roman" w:eastAsia="Times New Roman" w:hAnsi="Times New Roman"/>
          <w:sz w:val="24"/>
          <w:szCs w:val="24"/>
          <w:lang w:eastAsia="ru-RU"/>
        </w:rPr>
        <w:t>3</w:t>
      </w:r>
      <w:r w:rsidR="004038CC" w:rsidRPr="00305ADC">
        <w:rPr>
          <w:rFonts w:ascii="Times New Roman" w:eastAsia="Times New Roman" w:hAnsi="Times New Roman"/>
          <w:sz w:val="24"/>
          <w:szCs w:val="24"/>
          <w:lang w:eastAsia="ru-RU"/>
        </w:rPr>
        <w:t xml:space="preserve">. </w:t>
      </w:r>
      <w:r w:rsidR="00850897" w:rsidRPr="00305ADC">
        <w:rPr>
          <w:rFonts w:ascii="Times New Roman" w:eastAsia="Times New Roman" w:hAnsi="Times New Roman"/>
          <w:sz w:val="24"/>
          <w:szCs w:val="24"/>
          <w:lang w:eastAsia="ru-RU"/>
        </w:rPr>
        <w:t>Финансовый отдел</w:t>
      </w:r>
      <w:r w:rsidR="004038CC" w:rsidRPr="00305ADC">
        <w:rPr>
          <w:rFonts w:ascii="Times New Roman" w:eastAsia="Times New Roman" w:hAnsi="Times New Roman"/>
          <w:sz w:val="24"/>
          <w:szCs w:val="24"/>
          <w:lang w:eastAsia="ru-RU"/>
        </w:rPr>
        <w:t xml:space="preserve"> представляет в </w:t>
      </w:r>
      <w:r w:rsidR="00850897" w:rsidRPr="00305ADC">
        <w:rPr>
          <w:rFonts w:ascii="Times New Roman" w:eastAsia="Times New Roman" w:hAnsi="Times New Roman"/>
          <w:sz w:val="24"/>
          <w:szCs w:val="24"/>
          <w:lang w:eastAsia="ru-RU"/>
        </w:rPr>
        <w:t>отдел экономики</w:t>
      </w:r>
      <w:r w:rsidR="004038CC" w:rsidRPr="00305ADC">
        <w:rPr>
          <w:rFonts w:ascii="Times New Roman" w:eastAsia="Times New Roman" w:hAnsi="Times New Roman"/>
          <w:sz w:val="24"/>
          <w:szCs w:val="24"/>
          <w:lang w:eastAsia="ru-RU"/>
        </w:rPr>
        <w:t xml:space="preserve"> информацию, необходимую для проведения мониторинга реализации </w:t>
      </w:r>
      <w:r w:rsidR="00850897" w:rsidRPr="00305ADC">
        <w:rPr>
          <w:rFonts w:ascii="Times New Roman" w:eastAsia="Times New Roman" w:hAnsi="Times New Roman"/>
          <w:sz w:val="24"/>
          <w:szCs w:val="24"/>
          <w:lang w:eastAsia="ru-RU"/>
        </w:rPr>
        <w:t>муниципальных</w:t>
      </w:r>
      <w:r w:rsidR="004038CC" w:rsidRPr="00305ADC">
        <w:rPr>
          <w:rFonts w:ascii="Times New Roman" w:eastAsia="Times New Roman" w:hAnsi="Times New Roman"/>
          <w:sz w:val="24"/>
          <w:szCs w:val="24"/>
          <w:lang w:eastAsia="ru-RU"/>
        </w:rPr>
        <w:t xml:space="preserve"> программ в части их финансового обеспечения.</w:t>
      </w:r>
    </w:p>
    <w:p w:rsidR="004038CC" w:rsidRPr="00305AD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6</w:t>
      </w:r>
      <w:r w:rsidR="004038CC" w:rsidRPr="00305ADC">
        <w:rPr>
          <w:rFonts w:ascii="Times New Roman" w:eastAsia="Times New Roman" w:hAnsi="Times New Roman"/>
          <w:sz w:val="24"/>
          <w:szCs w:val="24"/>
          <w:lang w:eastAsia="ru-RU"/>
        </w:rPr>
        <w:t>.</w:t>
      </w:r>
      <w:r w:rsidR="00AF1DF9" w:rsidRPr="00305ADC">
        <w:rPr>
          <w:rFonts w:ascii="Times New Roman" w:eastAsia="Times New Roman" w:hAnsi="Times New Roman"/>
          <w:sz w:val="24"/>
          <w:szCs w:val="24"/>
          <w:lang w:eastAsia="ru-RU"/>
        </w:rPr>
        <w:t>14</w:t>
      </w:r>
      <w:r w:rsidR="004038CC" w:rsidRPr="00305ADC">
        <w:rPr>
          <w:rFonts w:ascii="Times New Roman" w:eastAsia="Times New Roman" w:hAnsi="Times New Roman"/>
          <w:sz w:val="24"/>
          <w:szCs w:val="24"/>
          <w:lang w:eastAsia="ru-RU"/>
        </w:rPr>
        <w:t xml:space="preserve">. </w:t>
      </w:r>
      <w:r w:rsidR="00AF1DF9" w:rsidRPr="00305ADC">
        <w:rPr>
          <w:rFonts w:ascii="Times New Roman" w:eastAsia="Times New Roman" w:hAnsi="Times New Roman"/>
          <w:sz w:val="24"/>
          <w:szCs w:val="24"/>
          <w:lang w:eastAsia="ru-RU"/>
        </w:rPr>
        <w:t>О</w:t>
      </w:r>
      <w:r w:rsidR="004038CC" w:rsidRPr="00305ADC">
        <w:rPr>
          <w:rFonts w:ascii="Times New Roman" w:eastAsia="Times New Roman" w:hAnsi="Times New Roman"/>
          <w:sz w:val="24"/>
          <w:szCs w:val="24"/>
          <w:lang w:eastAsia="ru-RU"/>
        </w:rPr>
        <w:t>тветственны</w:t>
      </w:r>
      <w:r w:rsidR="00AF1DF9" w:rsidRPr="00305ADC">
        <w:rPr>
          <w:rFonts w:ascii="Times New Roman" w:eastAsia="Times New Roman" w:hAnsi="Times New Roman"/>
          <w:sz w:val="24"/>
          <w:szCs w:val="24"/>
          <w:lang w:eastAsia="ru-RU"/>
        </w:rPr>
        <w:t>е</w:t>
      </w:r>
      <w:r w:rsidR="004038CC" w:rsidRPr="00305ADC">
        <w:rPr>
          <w:rFonts w:ascii="Times New Roman" w:eastAsia="Times New Roman" w:hAnsi="Times New Roman"/>
          <w:sz w:val="24"/>
          <w:szCs w:val="24"/>
          <w:lang w:eastAsia="ru-RU"/>
        </w:rPr>
        <w:t xml:space="preserve"> исполнител</w:t>
      </w:r>
      <w:r w:rsidR="00AF1DF9" w:rsidRPr="00305ADC">
        <w:rPr>
          <w:rFonts w:ascii="Times New Roman" w:eastAsia="Times New Roman" w:hAnsi="Times New Roman"/>
          <w:sz w:val="24"/>
          <w:szCs w:val="24"/>
          <w:lang w:eastAsia="ru-RU"/>
        </w:rPr>
        <w:t>и</w:t>
      </w:r>
      <w:r w:rsidR="004038CC" w:rsidRPr="00305ADC">
        <w:rPr>
          <w:rFonts w:ascii="Times New Roman" w:eastAsia="Times New Roman" w:hAnsi="Times New Roman"/>
          <w:sz w:val="24"/>
          <w:szCs w:val="24"/>
          <w:lang w:eastAsia="ru-RU"/>
        </w:rPr>
        <w:t>, соисполнител</w:t>
      </w:r>
      <w:r w:rsidR="00AF1DF9" w:rsidRPr="00305ADC">
        <w:rPr>
          <w:rFonts w:ascii="Times New Roman" w:eastAsia="Times New Roman" w:hAnsi="Times New Roman"/>
          <w:sz w:val="24"/>
          <w:szCs w:val="24"/>
          <w:lang w:eastAsia="ru-RU"/>
        </w:rPr>
        <w:t>и</w:t>
      </w:r>
      <w:r w:rsidR="004038CC" w:rsidRPr="00305ADC">
        <w:rPr>
          <w:rFonts w:ascii="Times New Roman" w:eastAsia="Times New Roman" w:hAnsi="Times New Roman"/>
          <w:sz w:val="24"/>
          <w:szCs w:val="24"/>
          <w:lang w:eastAsia="ru-RU"/>
        </w:rPr>
        <w:t xml:space="preserve"> и участник</w:t>
      </w:r>
      <w:r w:rsidR="00AF1DF9" w:rsidRPr="00305ADC">
        <w:rPr>
          <w:rFonts w:ascii="Times New Roman" w:eastAsia="Times New Roman" w:hAnsi="Times New Roman"/>
          <w:sz w:val="24"/>
          <w:szCs w:val="24"/>
          <w:lang w:eastAsia="ru-RU"/>
        </w:rPr>
        <w:t>и</w:t>
      </w:r>
      <w:r w:rsidR="004038CC" w:rsidRPr="00305ADC">
        <w:rPr>
          <w:rFonts w:ascii="Times New Roman" w:eastAsia="Times New Roman" w:hAnsi="Times New Roman"/>
          <w:sz w:val="24"/>
          <w:szCs w:val="24"/>
          <w:lang w:eastAsia="ru-RU"/>
        </w:rPr>
        <w:t xml:space="preserve"> </w:t>
      </w:r>
      <w:r w:rsidR="00AF1DF9" w:rsidRPr="00305ADC">
        <w:rPr>
          <w:rFonts w:ascii="Times New Roman" w:eastAsia="Times New Roman" w:hAnsi="Times New Roman"/>
          <w:sz w:val="24"/>
          <w:szCs w:val="24"/>
          <w:lang w:eastAsia="ru-RU"/>
        </w:rPr>
        <w:t>муниципальной</w:t>
      </w:r>
      <w:r w:rsidR="004038CC" w:rsidRPr="00305ADC">
        <w:rPr>
          <w:rFonts w:ascii="Times New Roman" w:eastAsia="Times New Roman" w:hAnsi="Times New Roman"/>
          <w:sz w:val="24"/>
          <w:szCs w:val="24"/>
          <w:lang w:eastAsia="ru-RU"/>
        </w:rPr>
        <w:t xml:space="preserve"> программы несут персональную ответственность за </w:t>
      </w:r>
      <w:proofErr w:type="spellStart"/>
      <w:r w:rsidR="00AF1DF9" w:rsidRPr="00305ADC">
        <w:rPr>
          <w:rFonts w:ascii="Times New Roman" w:eastAsia="Times New Roman" w:hAnsi="Times New Roman"/>
          <w:sz w:val="24"/>
          <w:szCs w:val="24"/>
          <w:lang w:eastAsia="ru-RU"/>
        </w:rPr>
        <w:t>недостижение</w:t>
      </w:r>
      <w:proofErr w:type="spellEnd"/>
      <w:r w:rsidR="004038CC" w:rsidRPr="00305ADC">
        <w:rPr>
          <w:rFonts w:ascii="Times New Roman" w:eastAsia="Times New Roman" w:hAnsi="Times New Roman"/>
          <w:sz w:val="24"/>
          <w:szCs w:val="24"/>
          <w:lang w:eastAsia="ru-RU"/>
        </w:rPr>
        <w:t xml:space="preserve"> целевых показателей (индикаторов) </w:t>
      </w:r>
      <w:r w:rsidR="00AF1DF9" w:rsidRPr="00305ADC">
        <w:rPr>
          <w:rFonts w:ascii="Times New Roman" w:eastAsia="Times New Roman" w:hAnsi="Times New Roman"/>
          <w:sz w:val="24"/>
          <w:szCs w:val="24"/>
          <w:lang w:eastAsia="ru-RU"/>
        </w:rPr>
        <w:t>муниципальной</w:t>
      </w:r>
      <w:r w:rsidR="004038CC" w:rsidRPr="00305ADC">
        <w:rPr>
          <w:rFonts w:ascii="Times New Roman" w:eastAsia="Times New Roman" w:hAnsi="Times New Roman"/>
          <w:sz w:val="24"/>
          <w:szCs w:val="24"/>
          <w:lang w:eastAsia="ru-RU"/>
        </w:rPr>
        <w:t xml:space="preserve"> программы.</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p>
    <w:p w:rsidR="004038CC" w:rsidRPr="00305ADC"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305ADC">
        <w:rPr>
          <w:rFonts w:ascii="Times New Roman" w:eastAsia="Times New Roman" w:hAnsi="Times New Roman"/>
          <w:b/>
          <w:bCs/>
          <w:sz w:val="24"/>
          <w:szCs w:val="24"/>
          <w:lang w:eastAsia="ru-RU"/>
        </w:rPr>
        <w:t>VII. Полномочия ответственного исполнителя, соисполнителей</w:t>
      </w:r>
    </w:p>
    <w:p w:rsidR="004038CC" w:rsidRPr="00305ADC" w:rsidRDefault="004038CC"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305ADC">
        <w:rPr>
          <w:rFonts w:ascii="Times New Roman" w:eastAsia="Times New Roman" w:hAnsi="Times New Roman"/>
          <w:b/>
          <w:bCs/>
          <w:sz w:val="24"/>
          <w:szCs w:val="24"/>
          <w:lang w:eastAsia="ru-RU"/>
        </w:rPr>
        <w:t xml:space="preserve">и участников </w:t>
      </w:r>
      <w:r w:rsidR="00D43AD0" w:rsidRPr="00305ADC">
        <w:rPr>
          <w:rFonts w:ascii="Times New Roman" w:eastAsia="Times New Roman" w:hAnsi="Times New Roman"/>
          <w:b/>
          <w:bCs/>
          <w:sz w:val="24"/>
          <w:szCs w:val="24"/>
          <w:lang w:eastAsia="ru-RU"/>
        </w:rPr>
        <w:t>муниципальной</w:t>
      </w:r>
      <w:r w:rsidRPr="00305ADC">
        <w:rPr>
          <w:rFonts w:ascii="Times New Roman" w:eastAsia="Times New Roman" w:hAnsi="Times New Roman"/>
          <w:b/>
          <w:bCs/>
          <w:sz w:val="24"/>
          <w:szCs w:val="24"/>
          <w:lang w:eastAsia="ru-RU"/>
        </w:rPr>
        <w:t xml:space="preserve"> программы при разработке</w:t>
      </w:r>
    </w:p>
    <w:p w:rsidR="004038CC" w:rsidRPr="00305ADC" w:rsidRDefault="004038CC"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305ADC">
        <w:rPr>
          <w:rFonts w:ascii="Times New Roman" w:eastAsia="Times New Roman" w:hAnsi="Times New Roman"/>
          <w:b/>
          <w:bCs/>
          <w:sz w:val="24"/>
          <w:szCs w:val="24"/>
          <w:lang w:eastAsia="ru-RU"/>
        </w:rPr>
        <w:t xml:space="preserve">и реализации </w:t>
      </w:r>
      <w:r w:rsidR="00D43AD0" w:rsidRPr="00305ADC">
        <w:rPr>
          <w:rFonts w:ascii="Times New Roman" w:eastAsia="Times New Roman" w:hAnsi="Times New Roman"/>
          <w:b/>
          <w:bCs/>
          <w:sz w:val="24"/>
          <w:szCs w:val="24"/>
          <w:lang w:eastAsia="ru-RU"/>
        </w:rPr>
        <w:t>муниципальных</w:t>
      </w:r>
      <w:r w:rsidRPr="00305ADC">
        <w:rPr>
          <w:rFonts w:ascii="Times New Roman" w:eastAsia="Times New Roman" w:hAnsi="Times New Roman"/>
          <w:b/>
          <w:bCs/>
          <w:sz w:val="24"/>
          <w:szCs w:val="24"/>
          <w:lang w:eastAsia="ru-RU"/>
        </w:rPr>
        <w:t xml:space="preserve"> программ</w:t>
      </w:r>
    </w:p>
    <w:p w:rsidR="004038CC" w:rsidRPr="00305AD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7</w:t>
      </w:r>
      <w:r w:rsidR="004038CC" w:rsidRPr="00305ADC">
        <w:rPr>
          <w:rFonts w:ascii="Times New Roman" w:eastAsia="Times New Roman" w:hAnsi="Times New Roman"/>
          <w:sz w:val="24"/>
          <w:szCs w:val="24"/>
          <w:lang w:eastAsia="ru-RU"/>
        </w:rPr>
        <w:t>.1. Ответственный исполнитель:</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обеспечивает разработку </w:t>
      </w:r>
      <w:r w:rsidR="00D43AD0" w:rsidRPr="00305ADC">
        <w:rPr>
          <w:rFonts w:ascii="Times New Roman" w:eastAsia="Times New Roman" w:hAnsi="Times New Roman"/>
          <w:sz w:val="24"/>
          <w:szCs w:val="24"/>
          <w:lang w:eastAsia="ru-RU"/>
        </w:rPr>
        <w:t>муниципальн</w:t>
      </w:r>
      <w:r w:rsidRPr="00305ADC">
        <w:rPr>
          <w:rFonts w:ascii="Times New Roman" w:eastAsia="Times New Roman" w:hAnsi="Times New Roman"/>
          <w:sz w:val="24"/>
          <w:szCs w:val="24"/>
          <w:lang w:eastAsia="ru-RU"/>
        </w:rPr>
        <w:t xml:space="preserve">ой программы, ее согласование с соисполнителями и участниками </w:t>
      </w:r>
      <w:r w:rsidR="00D43AD0" w:rsidRPr="00305ADC">
        <w:rPr>
          <w:rFonts w:ascii="Times New Roman" w:eastAsia="Times New Roman" w:hAnsi="Times New Roman"/>
          <w:sz w:val="24"/>
          <w:szCs w:val="24"/>
          <w:lang w:eastAsia="ru-RU"/>
        </w:rPr>
        <w:t>муниципальн</w:t>
      </w:r>
      <w:r w:rsidRPr="00305ADC">
        <w:rPr>
          <w:rFonts w:ascii="Times New Roman" w:eastAsia="Times New Roman" w:hAnsi="Times New Roman"/>
          <w:sz w:val="24"/>
          <w:szCs w:val="24"/>
          <w:lang w:eastAsia="ru-RU"/>
        </w:rPr>
        <w:t xml:space="preserve">ой программы и внесение в установленном порядке </w:t>
      </w:r>
      <w:r w:rsidR="007A64C4" w:rsidRPr="00305ADC">
        <w:rPr>
          <w:rFonts w:ascii="Times New Roman" w:eastAsia="Times New Roman" w:hAnsi="Times New Roman"/>
          <w:sz w:val="24"/>
          <w:szCs w:val="24"/>
          <w:lang w:eastAsia="ru-RU"/>
        </w:rPr>
        <w:t>на утверждение главе Шумерлинского муниципального округа Чувашской Республики</w:t>
      </w:r>
      <w:r w:rsidRPr="00305ADC">
        <w:rPr>
          <w:rFonts w:ascii="Times New Roman" w:eastAsia="Times New Roman" w:hAnsi="Times New Roman"/>
          <w:sz w:val="24"/>
          <w:szCs w:val="24"/>
          <w:lang w:eastAsia="ru-RU"/>
        </w:rPr>
        <w:t>;</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формирует структуру </w:t>
      </w:r>
      <w:r w:rsidR="00DC140F"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 а также перечень соисполнителей и участников </w:t>
      </w:r>
      <w:r w:rsidR="00DC140F"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305ADC">
        <w:rPr>
          <w:rFonts w:ascii="Times New Roman" w:eastAsia="Times New Roman" w:hAnsi="Times New Roman"/>
          <w:sz w:val="24"/>
          <w:szCs w:val="24"/>
          <w:lang w:eastAsia="ru-RU"/>
        </w:rPr>
        <w:t xml:space="preserve">организует реализацию </w:t>
      </w:r>
      <w:r w:rsidR="00DC140F"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 принимает решение о внесении изменений в </w:t>
      </w:r>
      <w:r w:rsidR="00DC140F" w:rsidRPr="00305ADC">
        <w:rPr>
          <w:rFonts w:ascii="Times New Roman" w:eastAsia="Times New Roman" w:hAnsi="Times New Roman"/>
          <w:sz w:val="24"/>
          <w:szCs w:val="24"/>
          <w:lang w:eastAsia="ru-RU"/>
        </w:rPr>
        <w:t>муниципальную</w:t>
      </w:r>
      <w:r w:rsidRPr="00305ADC">
        <w:rPr>
          <w:rFonts w:ascii="Times New Roman" w:eastAsia="Times New Roman" w:hAnsi="Times New Roman"/>
          <w:sz w:val="24"/>
          <w:szCs w:val="24"/>
          <w:lang w:eastAsia="ru-RU"/>
        </w:rPr>
        <w:t xml:space="preserve"> программу в соответствии с установленными настоящим Порядком требованиями и несет ответственность за достижение целевых показателей (индикаторов) </w:t>
      </w:r>
      <w:r w:rsidR="00DC140F"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 а также конечных результатов ее реализации;</w:t>
      </w:r>
      <w:proofErr w:type="gramEnd"/>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предоставляет по запросу </w:t>
      </w:r>
      <w:r w:rsidR="00DC140F" w:rsidRPr="00305ADC">
        <w:rPr>
          <w:rFonts w:ascii="Times New Roman" w:eastAsia="Times New Roman" w:hAnsi="Times New Roman"/>
          <w:sz w:val="24"/>
          <w:szCs w:val="24"/>
          <w:lang w:eastAsia="ru-RU"/>
        </w:rPr>
        <w:t>отдела экономики</w:t>
      </w:r>
      <w:r w:rsidRPr="00305ADC">
        <w:rPr>
          <w:rFonts w:ascii="Times New Roman" w:eastAsia="Times New Roman" w:hAnsi="Times New Roman"/>
          <w:sz w:val="24"/>
          <w:szCs w:val="24"/>
          <w:lang w:eastAsia="ru-RU"/>
        </w:rPr>
        <w:t xml:space="preserve"> и </w:t>
      </w:r>
      <w:r w:rsidR="00DC140F" w:rsidRPr="00305ADC">
        <w:rPr>
          <w:rFonts w:ascii="Times New Roman" w:eastAsia="Times New Roman" w:hAnsi="Times New Roman"/>
          <w:sz w:val="24"/>
          <w:szCs w:val="24"/>
          <w:lang w:eastAsia="ru-RU"/>
        </w:rPr>
        <w:t>финансового отдела</w:t>
      </w:r>
      <w:r w:rsidRPr="00305ADC">
        <w:rPr>
          <w:rFonts w:ascii="Times New Roman" w:eastAsia="Times New Roman" w:hAnsi="Times New Roman"/>
          <w:sz w:val="24"/>
          <w:szCs w:val="24"/>
          <w:lang w:eastAsia="ru-RU"/>
        </w:rPr>
        <w:t xml:space="preserve"> сведения, необходимые для проведения мониторинга реализации </w:t>
      </w:r>
      <w:r w:rsidR="00DC140F"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запрашивает у соисполнителей и участников </w:t>
      </w:r>
      <w:r w:rsidR="00DC140F"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 информацию, необходимую для подготовки ответов на запросы </w:t>
      </w:r>
      <w:r w:rsidR="00DC140F" w:rsidRPr="00305ADC">
        <w:rPr>
          <w:rFonts w:ascii="Times New Roman" w:eastAsia="Times New Roman" w:hAnsi="Times New Roman"/>
          <w:sz w:val="24"/>
          <w:szCs w:val="24"/>
          <w:lang w:eastAsia="ru-RU"/>
        </w:rPr>
        <w:t>отдела экономики</w:t>
      </w:r>
      <w:r w:rsidRPr="00305ADC">
        <w:rPr>
          <w:rFonts w:ascii="Times New Roman" w:eastAsia="Times New Roman" w:hAnsi="Times New Roman"/>
          <w:sz w:val="24"/>
          <w:szCs w:val="24"/>
          <w:lang w:eastAsia="ru-RU"/>
        </w:rPr>
        <w:t xml:space="preserve"> и </w:t>
      </w:r>
      <w:r w:rsidR="00DC140F" w:rsidRPr="00305ADC">
        <w:rPr>
          <w:rFonts w:ascii="Times New Roman" w:eastAsia="Times New Roman" w:hAnsi="Times New Roman"/>
          <w:sz w:val="24"/>
          <w:szCs w:val="24"/>
          <w:lang w:eastAsia="ru-RU"/>
        </w:rPr>
        <w:t>финансового отдела</w:t>
      </w:r>
      <w:r w:rsidRPr="00305ADC">
        <w:rPr>
          <w:rFonts w:ascii="Times New Roman" w:eastAsia="Times New Roman" w:hAnsi="Times New Roman"/>
          <w:sz w:val="24"/>
          <w:szCs w:val="24"/>
          <w:lang w:eastAsia="ru-RU"/>
        </w:rPr>
        <w:t>;</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проводит оценку эффективности основных мероприятий (мероприятий), осуществляемых соисполнителем и участниками </w:t>
      </w:r>
      <w:r w:rsidR="00DC140F"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lastRenderedPageBreak/>
        <w:t xml:space="preserve">запрашивает у соисполнителей и участников </w:t>
      </w:r>
      <w:r w:rsidR="00DC140F" w:rsidRPr="00305ADC">
        <w:rPr>
          <w:rFonts w:ascii="Times New Roman" w:eastAsia="Times New Roman" w:hAnsi="Times New Roman"/>
          <w:sz w:val="24"/>
          <w:szCs w:val="24"/>
          <w:lang w:eastAsia="ru-RU"/>
        </w:rPr>
        <w:t>муниципаль</w:t>
      </w:r>
      <w:r w:rsidRPr="00305ADC">
        <w:rPr>
          <w:rFonts w:ascii="Times New Roman" w:eastAsia="Times New Roman" w:hAnsi="Times New Roman"/>
          <w:sz w:val="24"/>
          <w:szCs w:val="24"/>
          <w:lang w:eastAsia="ru-RU"/>
        </w:rPr>
        <w:t xml:space="preserve">ной программы информацию, необходимую для проведения оценки эффективности </w:t>
      </w:r>
      <w:r w:rsidR="00DC140F" w:rsidRPr="00305ADC">
        <w:rPr>
          <w:rFonts w:ascii="Times New Roman" w:eastAsia="Times New Roman" w:hAnsi="Times New Roman"/>
          <w:sz w:val="24"/>
          <w:szCs w:val="24"/>
          <w:lang w:eastAsia="ru-RU"/>
        </w:rPr>
        <w:t>муниципаль</w:t>
      </w:r>
      <w:r w:rsidRPr="00305ADC">
        <w:rPr>
          <w:rFonts w:ascii="Times New Roman" w:eastAsia="Times New Roman" w:hAnsi="Times New Roman"/>
          <w:sz w:val="24"/>
          <w:szCs w:val="24"/>
          <w:lang w:eastAsia="ru-RU"/>
        </w:rPr>
        <w:t>ной программы, подготовки годового отчета и годового доклада;</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рекомендует соисполнителям осуществить разработку основных мер</w:t>
      </w:r>
      <w:r w:rsidR="00DC140F" w:rsidRPr="00305ADC">
        <w:rPr>
          <w:rFonts w:ascii="Times New Roman" w:eastAsia="Times New Roman" w:hAnsi="Times New Roman"/>
          <w:sz w:val="24"/>
          <w:szCs w:val="24"/>
          <w:lang w:eastAsia="ru-RU"/>
        </w:rPr>
        <w:t>оприятий (мероприятий) и планов</w:t>
      </w:r>
      <w:r w:rsidRPr="00305ADC">
        <w:rPr>
          <w:rFonts w:ascii="Times New Roman" w:eastAsia="Times New Roman" w:hAnsi="Times New Roman"/>
          <w:sz w:val="24"/>
          <w:szCs w:val="24"/>
          <w:lang w:eastAsia="ru-RU"/>
        </w:rPr>
        <w:t>;</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подготавливает и представляет в </w:t>
      </w:r>
      <w:r w:rsidR="00DC140F" w:rsidRPr="00305ADC">
        <w:rPr>
          <w:rFonts w:ascii="Times New Roman" w:eastAsia="Times New Roman" w:hAnsi="Times New Roman"/>
          <w:sz w:val="24"/>
          <w:szCs w:val="24"/>
          <w:lang w:eastAsia="ru-RU"/>
        </w:rPr>
        <w:t>отдел экономики</w:t>
      </w:r>
      <w:r w:rsidRPr="00305ADC">
        <w:rPr>
          <w:rFonts w:ascii="Times New Roman" w:eastAsia="Times New Roman" w:hAnsi="Times New Roman"/>
          <w:sz w:val="24"/>
          <w:szCs w:val="24"/>
          <w:lang w:eastAsia="ru-RU"/>
        </w:rPr>
        <w:t xml:space="preserve"> и </w:t>
      </w:r>
      <w:r w:rsidR="00DC140F" w:rsidRPr="00305ADC">
        <w:rPr>
          <w:rFonts w:ascii="Times New Roman" w:eastAsia="Times New Roman" w:hAnsi="Times New Roman"/>
          <w:sz w:val="24"/>
          <w:szCs w:val="24"/>
          <w:lang w:eastAsia="ru-RU"/>
        </w:rPr>
        <w:t>финансовый отдел</w:t>
      </w:r>
      <w:r w:rsidRPr="00305ADC">
        <w:rPr>
          <w:rFonts w:ascii="Times New Roman" w:eastAsia="Times New Roman" w:hAnsi="Times New Roman"/>
          <w:sz w:val="24"/>
          <w:szCs w:val="24"/>
          <w:lang w:eastAsia="ru-RU"/>
        </w:rPr>
        <w:t xml:space="preserve"> годовой отчет и годовой доклад;</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несет ответственность за качество и достоверность информации, содержащейся в годовом отчете и годовом докладе.</w:t>
      </w:r>
    </w:p>
    <w:p w:rsidR="004038CC" w:rsidRPr="00305AD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7</w:t>
      </w:r>
      <w:r w:rsidR="004038CC" w:rsidRPr="00305ADC">
        <w:rPr>
          <w:rFonts w:ascii="Times New Roman" w:eastAsia="Times New Roman" w:hAnsi="Times New Roman"/>
          <w:sz w:val="24"/>
          <w:szCs w:val="24"/>
          <w:lang w:eastAsia="ru-RU"/>
        </w:rPr>
        <w:t>.2. Соисполнители:</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обеспечивают разработку и реализацию подпрограммы (подпрограмм), согласование проекта </w:t>
      </w:r>
      <w:r w:rsidR="00DC140F" w:rsidRPr="00305ADC">
        <w:rPr>
          <w:rFonts w:ascii="Times New Roman" w:eastAsia="Times New Roman" w:hAnsi="Times New Roman"/>
          <w:sz w:val="24"/>
          <w:szCs w:val="24"/>
          <w:lang w:eastAsia="ru-RU"/>
        </w:rPr>
        <w:t>муниципаль</w:t>
      </w:r>
      <w:r w:rsidRPr="00305ADC">
        <w:rPr>
          <w:rFonts w:ascii="Times New Roman" w:eastAsia="Times New Roman" w:hAnsi="Times New Roman"/>
          <w:sz w:val="24"/>
          <w:szCs w:val="24"/>
          <w:lang w:eastAsia="ru-RU"/>
        </w:rPr>
        <w:t xml:space="preserve">ной программы с участниками </w:t>
      </w:r>
      <w:r w:rsidR="00DC140F" w:rsidRPr="00305ADC">
        <w:rPr>
          <w:rFonts w:ascii="Times New Roman" w:eastAsia="Times New Roman" w:hAnsi="Times New Roman"/>
          <w:sz w:val="24"/>
          <w:szCs w:val="24"/>
          <w:lang w:eastAsia="ru-RU"/>
        </w:rPr>
        <w:t>муниципаль</w:t>
      </w:r>
      <w:r w:rsidRPr="00305ADC">
        <w:rPr>
          <w:rFonts w:ascii="Times New Roman" w:eastAsia="Times New Roman" w:hAnsi="Times New Roman"/>
          <w:sz w:val="24"/>
          <w:szCs w:val="24"/>
          <w:lang w:eastAsia="ru-RU"/>
        </w:rPr>
        <w:t>ной программы в части соответствующей подпрограммы (подпрограмм), в реализации которой предполагается их участие;</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осуществляют реализацию основных мероприятий (мероприятий) подпрограмм в рамках своей компетенции;</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запрашивают у участников </w:t>
      </w:r>
      <w:r w:rsidR="00DC140F" w:rsidRPr="00305ADC">
        <w:rPr>
          <w:rFonts w:ascii="Times New Roman" w:eastAsia="Times New Roman" w:hAnsi="Times New Roman"/>
          <w:sz w:val="24"/>
          <w:szCs w:val="24"/>
          <w:lang w:eastAsia="ru-RU"/>
        </w:rPr>
        <w:t>муниципаль</w:t>
      </w:r>
      <w:r w:rsidRPr="00305ADC">
        <w:rPr>
          <w:rFonts w:ascii="Times New Roman" w:eastAsia="Times New Roman" w:hAnsi="Times New Roman"/>
          <w:sz w:val="24"/>
          <w:szCs w:val="24"/>
          <w:lang w:eastAsia="ru-RU"/>
        </w:rPr>
        <w:t xml:space="preserve">ной программы информацию, необходимую для подготовки ответов на запросы ответственного исполнителя, а также информацию, необходимую для проведения оценки эффективности </w:t>
      </w:r>
      <w:r w:rsidR="00DC140F" w:rsidRPr="00305ADC">
        <w:rPr>
          <w:rFonts w:ascii="Times New Roman" w:eastAsia="Times New Roman" w:hAnsi="Times New Roman"/>
          <w:sz w:val="24"/>
          <w:szCs w:val="24"/>
          <w:lang w:eastAsia="ru-RU"/>
        </w:rPr>
        <w:t>муниципаль</w:t>
      </w:r>
      <w:r w:rsidRPr="00305ADC">
        <w:rPr>
          <w:rFonts w:ascii="Times New Roman" w:eastAsia="Times New Roman" w:hAnsi="Times New Roman"/>
          <w:sz w:val="24"/>
          <w:szCs w:val="24"/>
          <w:lang w:eastAsia="ru-RU"/>
        </w:rPr>
        <w:t>ной программы, подготовки годового отчета и годового доклада;</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представляют в установленный срок ответственному исполнителю необходимую информацию для подготовки ответов на запросы </w:t>
      </w:r>
      <w:r w:rsidR="00DC140F" w:rsidRPr="00305ADC">
        <w:rPr>
          <w:rFonts w:ascii="Times New Roman" w:eastAsia="Times New Roman" w:hAnsi="Times New Roman"/>
          <w:sz w:val="24"/>
          <w:szCs w:val="24"/>
          <w:lang w:eastAsia="ru-RU"/>
        </w:rPr>
        <w:t>отдела экономики</w:t>
      </w:r>
      <w:r w:rsidRPr="00305ADC">
        <w:rPr>
          <w:rFonts w:ascii="Times New Roman" w:eastAsia="Times New Roman" w:hAnsi="Times New Roman"/>
          <w:sz w:val="24"/>
          <w:szCs w:val="24"/>
          <w:lang w:eastAsia="ru-RU"/>
        </w:rPr>
        <w:t xml:space="preserve"> и </w:t>
      </w:r>
      <w:r w:rsidR="00DC140F" w:rsidRPr="00305ADC">
        <w:rPr>
          <w:rFonts w:ascii="Times New Roman" w:eastAsia="Times New Roman" w:hAnsi="Times New Roman"/>
          <w:sz w:val="24"/>
          <w:szCs w:val="24"/>
          <w:lang w:eastAsia="ru-RU"/>
        </w:rPr>
        <w:t>финансового отдела</w:t>
      </w:r>
      <w:r w:rsidRPr="00305ADC">
        <w:rPr>
          <w:rFonts w:ascii="Times New Roman" w:eastAsia="Times New Roman" w:hAnsi="Times New Roman"/>
          <w:sz w:val="24"/>
          <w:szCs w:val="24"/>
          <w:lang w:eastAsia="ru-RU"/>
        </w:rPr>
        <w:t>, а также отчет о ходе реализации основных мероприятий (мероприятий) подпрограмм;</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представляют ответственному исполнителю информацию, необходимую для проведения оценки эффективности </w:t>
      </w:r>
      <w:r w:rsidR="00DC140F" w:rsidRPr="00305ADC">
        <w:rPr>
          <w:rFonts w:ascii="Times New Roman" w:eastAsia="Times New Roman" w:hAnsi="Times New Roman"/>
          <w:sz w:val="24"/>
          <w:szCs w:val="24"/>
          <w:lang w:eastAsia="ru-RU"/>
        </w:rPr>
        <w:t>муниципаль</w:t>
      </w:r>
      <w:r w:rsidRPr="00305ADC">
        <w:rPr>
          <w:rFonts w:ascii="Times New Roman" w:eastAsia="Times New Roman" w:hAnsi="Times New Roman"/>
          <w:sz w:val="24"/>
          <w:szCs w:val="24"/>
          <w:lang w:eastAsia="ru-RU"/>
        </w:rPr>
        <w:t>ной программы, подготовки годового отчета и годового доклада;</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w:t>
      </w:r>
      <w:r w:rsidR="00495673" w:rsidRPr="00305ADC">
        <w:rPr>
          <w:rFonts w:ascii="Times New Roman" w:eastAsia="Times New Roman" w:hAnsi="Times New Roman"/>
          <w:sz w:val="24"/>
          <w:szCs w:val="24"/>
          <w:lang w:eastAsia="ru-RU"/>
        </w:rPr>
        <w:t>муниципальным</w:t>
      </w:r>
      <w:r w:rsidRPr="00305ADC">
        <w:rPr>
          <w:rFonts w:ascii="Times New Roman" w:eastAsia="Times New Roman" w:hAnsi="Times New Roman"/>
          <w:sz w:val="24"/>
          <w:szCs w:val="24"/>
          <w:lang w:eastAsia="ru-RU"/>
        </w:rPr>
        <w:t xml:space="preserve"> контрактам в рамках реализации основных мероприятий (мероприятий) подпрограмм.</w:t>
      </w:r>
    </w:p>
    <w:p w:rsidR="004038CC" w:rsidRPr="00305AD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7</w:t>
      </w:r>
      <w:r w:rsidR="004038CC" w:rsidRPr="00305ADC">
        <w:rPr>
          <w:rFonts w:ascii="Times New Roman" w:eastAsia="Times New Roman" w:hAnsi="Times New Roman"/>
          <w:sz w:val="24"/>
          <w:szCs w:val="24"/>
          <w:lang w:eastAsia="ru-RU"/>
        </w:rPr>
        <w:t xml:space="preserve">.3. Участники </w:t>
      </w:r>
      <w:r w:rsidR="00495673" w:rsidRPr="00305ADC">
        <w:rPr>
          <w:rFonts w:ascii="Times New Roman" w:eastAsia="Times New Roman" w:hAnsi="Times New Roman"/>
          <w:sz w:val="24"/>
          <w:szCs w:val="24"/>
          <w:lang w:eastAsia="ru-RU"/>
        </w:rPr>
        <w:t>муниципальной</w:t>
      </w:r>
      <w:r w:rsidR="004038CC" w:rsidRPr="00305ADC">
        <w:rPr>
          <w:rFonts w:ascii="Times New Roman" w:eastAsia="Times New Roman" w:hAnsi="Times New Roman"/>
          <w:sz w:val="24"/>
          <w:szCs w:val="24"/>
          <w:lang w:eastAsia="ru-RU"/>
        </w:rPr>
        <w:t xml:space="preserve"> программы:</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осуществляют реализацию основных мероприятий (мероприятий) подпрограмм в рамках своей компетенции;</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представляют ответственному исполнителю и соисполнителю предложения при разработке </w:t>
      </w:r>
      <w:r w:rsidR="00F1444B"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 в части основных мероприятий (мероприятий) подпрограмм, в реализации которых предполагается их участие;</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представляют ответственному исполнителю и соисполнителю необходимую информацию для подготовки ответов на запросы </w:t>
      </w:r>
      <w:r w:rsidR="00DF099E" w:rsidRPr="00305ADC">
        <w:rPr>
          <w:rFonts w:ascii="Times New Roman" w:eastAsia="Times New Roman" w:hAnsi="Times New Roman"/>
          <w:sz w:val="24"/>
          <w:szCs w:val="24"/>
          <w:lang w:eastAsia="ru-RU"/>
        </w:rPr>
        <w:t>отдела экономики</w:t>
      </w:r>
      <w:r w:rsidRPr="00305ADC">
        <w:rPr>
          <w:rFonts w:ascii="Times New Roman" w:eastAsia="Times New Roman" w:hAnsi="Times New Roman"/>
          <w:sz w:val="24"/>
          <w:szCs w:val="24"/>
          <w:lang w:eastAsia="ru-RU"/>
        </w:rPr>
        <w:t xml:space="preserve"> и </w:t>
      </w:r>
      <w:r w:rsidR="00DF099E" w:rsidRPr="00305ADC">
        <w:rPr>
          <w:rFonts w:ascii="Times New Roman" w:eastAsia="Times New Roman" w:hAnsi="Times New Roman"/>
          <w:sz w:val="24"/>
          <w:szCs w:val="24"/>
          <w:lang w:eastAsia="ru-RU"/>
        </w:rPr>
        <w:t>финансового отдела</w:t>
      </w:r>
      <w:r w:rsidRPr="00305ADC">
        <w:rPr>
          <w:rFonts w:ascii="Times New Roman" w:eastAsia="Times New Roman" w:hAnsi="Times New Roman"/>
          <w:sz w:val="24"/>
          <w:szCs w:val="24"/>
          <w:lang w:eastAsia="ru-RU"/>
        </w:rPr>
        <w:t>, а также отчет о ходе реализации основных мероприятий (мероприятий) подпрограмм;</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представляют ответственному исполнителю и соисполнителю информацию, необходимую для проведения оценки эффективности </w:t>
      </w:r>
      <w:r w:rsidR="00DF099E"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 подготовки годового отчета и годового доклада;</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представляют ответственному исполнителю и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w:t>
      </w:r>
      <w:r w:rsidR="00DF099E" w:rsidRPr="00305ADC">
        <w:rPr>
          <w:rFonts w:ascii="Times New Roman" w:eastAsia="Times New Roman" w:hAnsi="Times New Roman"/>
          <w:sz w:val="24"/>
          <w:szCs w:val="24"/>
          <w:lang w:eastAsia="ru-RU"/>
        </w:rPr>
        <w:t>муниципальным</w:t>
      </w:r>
      <w:r w:rsidRPr="00305ADC">
        <w:rPr>
          <w:rFonts w:ascii="Times New Roman" w:eastAsia="Times New Roman" w:hAnsi="Times New Roman"/>
          <w:sz w:val="24"/>
          <w:szCs w:val="24"/>
          <w:lang w:eastAsia="ru-RU"/>
        </w:rPr>
        <w:t xml:space="preserve"> контрактам в рамках реализации основных мероприятий (мероприятий) подпрограмм.</w:t>
      </w:r>
    </w:p>
    <w:p w:rsidR="004038CC" w:rsidRPr="00305AD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7</w:t>
      </w:r>
      <w:r w:rsidR="004038CC" w:rsidRPr="00305ADC">
        <w:rPr>
          <w:rFonts w:ascii="Times New Roman" w:eastAsia="Times New Roman" w:hAnsi="Times New Roman"/>
          <w:sz w:val="24"/>
          <w:szCs w:val="24"/>
          <w:lang w:eastAsia="ru-RU"/>
        </w:rPr>
        <w:t xml:space="preserve">.4. Ответственный исполнитель, соисполнители, участники </w:t>
      </w:r>
      <w:r w:rsidR="00DF099E" w:rsidRPr="00305ADC">
        <w:rPr>
          <w:rFonts w:ascii="Times New Roman" w:eastAsia="Times New Roman" w:hAnsi="Times New Roman"/>
          <w:sz w:val="24"/>
          <w:szCs w:val="24"/>
          <w:lang w:eastAsia="ru-RU"/>
        </w:rPr>
        <w:t>муниципальной</w:t>
      </w:r>
      <w:r w:rsidR="004038CC" w:rsidRPr="00305ADC">
        <w:rPr>
          <w:rFonts w:ascii="Times New Roman" w:eastAsia="Times New Roman" w:hAnsi="Times New Roman"/>
          <w:sz w:val="24"/>
          <w:szCs w:val="24"/>
          <w:lang w:eastAsia="ru-RU"/>
        </w:rPr>
        <w:t xml:space="preserve"> программы представляют по запросу </w:t>
      </w:r>
      <w:r w:rsidR="00DF099E" w:rsidRPr="00305ADC">
        <w:rPr>
          <w:rFonts w:ascii="Times New Roman" w:eastAsia="Times New Roman" w:hAnsi="Times New Roman"/>
          <w:sz w:val="24"/>
          <w:szCs w:val="24"/>
          <w:lang w:eastAsia="ru-RU"/>
        </w:rPr>
        <w:t>отдела экономики</w:t>
      </w:r>
      <w:r w:rsidR="004038CC" w:rsidRPr="00305ADC">
        <w:rPr>
          <w:rFonts w:ascii="Times New Roman" w:eastAsia="Times New Roman" w:hAnsi="Times New Roman"/>
          <w:sz w:val="24"/>
          <w:szCs w:val="24"/>
          <w:lang w:eastAsia="ru-RU"/>
        </w:rPr>
        <w:t xml:space="preserve"> и </w:t>
      </w:r>
      <w:r w:rsidR="00DF099E" w:rsidRPr="00305ADC">
        <w:rPr>
          <w:rFonts w:ascii="Times New Roman" w:eastAsia="Times New Roman" w:hAnsi="Times New Roman"/>
          <w:sz w:val="24"/>
          <w:szCs w:val="24"/>
          <w:lang w:eastAsia="ru-RU"/>
        </w:rPr>
        <w:t>финансового отдела</w:t>
      </w:r>
      <w:r w:rsidR="004038CC" w:rsidRPr="00305ADC">
        <w:rPr>
          <w:rFonts w:ascii="Times New Roman" w:eastAsia="Times New Roman" w:hAnsi="Times New Roman"/>
          <w:sz w:val="24"/>
          <w:szCs w:val="24"/>
          <w:lang w:eastAsia="ru-RU"/>
        </w:rPr>
        <w:t xml:space="preserve"> дополнительную (уточненную) информацию о ходе реализации </w:t>
      </w:r>
      <w:r w:rsidR="00DF099E" w:rsidRPr="00305ADC">
        <w:rPr>
          <w:rFonts w:ascii="Times New Roman" w:eastAsia="Times New Roman" w:hAnsi="Times New Roman"/>
          <w:sz w:val="24"/>
          <w:szCs w:val="24"/>
          <w:lang w:eastAsia="ru-RU"/>
        </w:rPr>
        <w:t>муниципаль</w:t>
      </w:r>
      <w:r w:rsidR="004038CC" w:rsidRPr="00305ADC">
        <w:rPr>
          <w:rFonts w:ascii="Times New Roman" w:eastAsia="Times New Roman" w:hAnsi="Times New Roman"/>
          <w:sz w:val="24"/>
          <w:szCs w:val="24"/>
          <w:lang w:eastAsia="ru-RU"/>
        </w:rPr>
        <w:t>ной программы.</w:t>
      </w:r>
    </w:p>
    <w:p w:rsidR="004038CC" w:rsidRPr="00FD4982" w:rsidRDefault="004038CC" w:rsidP="004038CC">
      <w:pPr>
        <w:widowControl w:val="0"/>
        <w:autoSpaceDE w:val="0"/>
        <w:autoSpaceDN w:val="0"/>
        <w:adjustRightInd w:val="0"/>
        <w:spacing w:after="0" w:line="240" w:lineRule="auto"/>
        <w:jc w:val="both"/>
        <w:rPr>
          <w:rFonts w:ascii="Times New Roman" w:eastAsia="Times New Roman" w:hAnsi="Times New Roman"/>
          <w:color w:val="FF0000"/>
          <w:sz w:val="24"/>
          <w:szCs w:val="24"/>
          <w:lang w:eastAsia="ru-RU"/>
        </w:rPr>
      </w:pPr>
    </w:p>
    <w:p w:rsidR="00043B7C" w:rsidRPr="00FD4982" w:rsidRDefault="00043B7C">
      <w:pPr>
        <w:rPr>
          <w:rFonts w:ascii="Times New Roman" w:eastAsia="Times New Roman" w:hAnsi="Times New Roman"/>
          <w:color w:val="FF0000"/>
          <w:sz w:val="24"/>
          <w:szCs w:val="24"/>
          <w:lang w:eastAsia="ru-RU"/>
        </w:rPr>
      </w:pPr>
      <w:r w:rsidRPr="00FD4982">
        <w:rPr>
          <w:rFonts w:ascii="Times New Roman" w:eastAsia="Times New Roman" w:hAnsi="Times New Roman"/>
          <w:color w:val="FF0000"/>
          <w:sz w:val="24"/>
          <w:szCs w:val="24"/>
          <w:lang w:eastAsia="ru-RU"/>
        </w:rPr>
        <w:br w:type="page"/>
      </w:r>
    </w:p>
    <w:p w:rsidR="004038CC" w:rsidRPr="005A1604"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lastRenderedPageBreak/>
        <w:t xml:space="preserve">Приложение </w:t>
      </w:r>
      <w:r w:rsidR="00C10034" w:rsidRPr="005A1604">
        <w:rPr>
          <w:rFonts w:ascii="Times New Roman" w:eastAsia="Times New Roman" w:hAnsi="Times New Roman"/>
          <w:sz w:val="24"/>
          <w:szCs w:val="24"/>
          <w:lang w:eastAsia="ru-RU"/>
        </w:rPr>
        <w:t>№</w:t>
      </w:r>
      <w:r w:rsidRPr="005A1604">
        <w:rPr>
          <w:rFonts w:ascii="Times New Roman" w:eastAsia="Times New Roman" w:hAnsi="Times New Roman"/>
          <w:sz w:val="24"/>
          <w:szCs w:val="24"/>
          <w:lang w:eastAsia="ru-RU"/>
        </w:rPr>
        <w:t xml:space="preserve"> 1</w:t>
      </w:r>
    </w:p>
    <w:p w:rsidR="004038CC" w:rsidRPr="005A1604" w:rsidRDefault="004038CC" w:rsidP="004038C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к Порядку разработки и реализации</w:t>
      </w:r>
    </w:p>
    <w:p w:rsidR="004038CC" w:rsidRPr="005A1604" w:rsidRDefault="00006914" w:rsidP="004038C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муниципальных</w:t>
      </w:r>
      <w:r w:rsidR="004038CC" w:rsidRPr="005A1604">
        <w:rPr>
          <w:rFonts w:ascii="Times New Roman" w:eastAsia="Times New Roman" w:hAnsi="Times New Roman"/>
          <w:sz w:val="24"/>
          <w:szCs w:val="24"/>
          <w:lang w:eastAsia="ru-RU"/>
        </w:rPr>
        <w:t xml:space="preserve"> программ</w:t>
      </w:r>
    </w:p>
    <w:p w:rsidR="00006914" w:rsidRPr="005A1604" w:rsidRDefault="00006914" w:rsidP="0000691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Шумерлинского муниципального округа </w:t>
      </w:r>
    </w:p>
    <w:p w:rsidR="004038CC" w:rsidRPr="005A1604" w:rsidRDefault="00006914" w:rsidP="0000691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Чувашской Республики</w:t>
      </w:r>
    </w:p>
    <w:p w:rsidR="004038CC" w:rsidRPr="005A1604"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5A1604"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3" w:name="Par469"/>
      <w:bookmarkEnd w:id="3"/>
      <w:r w:rsidRPr="005A1604">
        <w:rPr>
          <w:rFonts w:ascii="Times New Roman" w:eastAsia="Times New Roman" w:hAnsi="Times New Roman"/>
          <w:sz w:val="24"/>
          <w:szCs w:val="24"/>
          <w:lang w:eastAsia="ru-RU"/>
        </w:rPr>
        <w:t>Паспорт</w:t>
      </w:r>
    </w:p>
    <w:p w:rsidR="004038CC" w:rsidRPr="005A1604" w:rsidRDefault="00DF099E"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муниципальной</w:t>
      </w:r>
      <w:r w:rsidR="004038CC" w:rsidRPr="005A1604">
        <w:rPr>
          <w:rFonts w:ascii="Times New Roman" w:eastAsia="Times New Roman" w:hAnsi="Times New Roman"/>
          <w:sz w:val="24"/>
          <w:szCs w:val="24"/>
          <w:lang w:eastAsia="ru-RU"/>
        </w:rPr>
        <w:t xml:space="preserve"> программы </w:t>
      </w:r>
      <w:r w:rsidRPr="005A1604">
        <w:rPr>
          <w:rFonts w:ascii="Times New Roman" w:eastAsia="Times New Roman" w:hAnsi="Times New Roman"/>
          <w:sz w:val="24"/>
          <w:szCs w:val="24"/>
          <w:lang w:eastAsia="ru-RU"/>
        </w:rPr>
        <w:t>Шумерлинского муниципального округа Чувашской Республики</w:t>
      </w:r>
    </w:p>
    <w:p w:rsidR="00FC2784" w:rsidRPr="005A1604" w:rsidRDefault="00FC2784"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58"/>
        <w:gridCol w:w="3912"/>
      </w:tblGrid>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DF099E">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Ответственный исполнитель </w:t>
            </w:r>
            <w:r w:rsidR="00DF099E"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DF099E">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Соисполнители </w:t>
            </w:r>
            <w:r w:rsidR="00DF099E"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Участники </w:t>
            </w:r>
            <w:r w:rsidR="00006914"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Подпрограммы </w:t>
            </w:r>
            <w:r w:rsidR="00006914"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Цели </w:t>
            </w:r>
            <w:r w:rsidR="00006914"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Задачи </w:t>
            </w:r>
            <w:r w:rsidR="00006914"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Целевые показатели (индикаторы) </w:t>
            </w:r>
            <w:r w:rsidR="00006914"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Сроки и этапы реализации </w:t>
            </w:r>
            <w:r w:rsidR="00006914"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Объемы финансирования </w:t>
            </w:r>
            <w:r w:rsidR="00006914"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 с разбивкой по годам реализации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Ожидаемые результаты реализации </w:t>
            </w:r>
            <w:r w:rsidR="00006914"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bl>
    <w:p w:rsidR="004038CC" w:rsidRPr="005A1604"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FD4982" w:rsidRDefault="004038CC" w:rsidP="004038CC">
      <w:pPr>
        <w:widowControl w:val="0"/>
        <w:autoSpaceDE w:val="0"/>
        <w:autoSpaceDN w:val="0"/>
        <w:adjustRightInd w:val="0"/>
        <w:spacing w:after="0" w:line="240" w:lineRule="auto"/>
        <w:jc w:val="both"/>
        <w:rPr>
          <w:rFonts w:ascii="Times New Roman" w:eastAsia="Times New Roman" w:hAnsi="Times New Roman"/>
          <w:color w:val="FF0000"/>
          <w:sz w:val="24"/>
          <w:szCs w:val="24"/>
          <w:lang w:eastAsia="ru-RU"/>
        </w:rPr>
      </w:pPr>
    </w:p>
    <w:p w:rsidR="004038CC" w:rsidRPr="005A1604"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Приложение </w:t>
      </w:r>
      <w:r w:rsidR="005A1604" w:rsidRPr="005A1604">
        <w:rPr>
          <w:rFonts w:ascii="Times New Roman" w:eastAsia="Times New Roman" w:hAnsi="Times New Roman"/>
          <w:sz w:val="24"/>
          <w:szCs w:val="24"/>
          <w:lang w:eastAsia="ru-RU"/>
        </w:rPr>
        <w:t>№</w:t>
      </w:r>
      <w:r w:rsidRPr="005A1604">
        <w:rPr>
          <w:rFonts w:ascii="Times New Roman" w:eastAsia="Times New Roman" w:hAnsi="Times New Roman"/>
          <w:sz w:val="24"/>
          <w:szCs w:val="24"/>
          <w:lang w:eastAsia="ru-RU"/>
        </w:rPr>
        <w:t xml:space="preserve"> 2</w:t>
      </w:r>
    </w:p>
    <w:p w:rsidR="004038CC" w:rsidRPr="005A1604" w:rsidRDefault="004038CC" w:rsidP="004038C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к Порядку разработки и реализации</w:t>
      </w:r>
    </w:p>
    <w:p w:rsidR="004038CC" w:rsidRPr="005A1604" w:rsidRDefault="00006914" w:rsidP="004038C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муниципальных</w:t>
      </w:r>
      <w:r w:rsidR="004038CC" w:rsidRPr="005A1604">
        <w:rPr>
          <w:rFonts w:ascii="Times New Roman" w:eastAsia="Times New Roman" w:hAnsi="Times New Roman"/>
          <w:sz w:val="24"/>
          <w:szCs w:val="24"/>
          <w:lang w:eastAsia="ru-RU"/>
        </w:rPr>
        <w:t xml:space="preserve"> программ</w:t>
      </w:r>
    </w:p>
    <w:p w:rsidR="00006914" w:rsidRPr="005A1604" w:rsidRDefault="00006914" w:rsidP="0000691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Шумерлинского муниципального округа </w:t>
      </w:r>
    </w:p>
    <w:p w:rsidR="004038CC" w:rsidRPr="005A1604" w:rsidRDefault="00006914" w:rsidP="0000691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Чувашской Республики</w:t>
      </w:r>
    </w:p>
    <w:p w:rsidR="004038CC" w:rsidRPr="005A1604"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5A1604"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4" w:name="Par504"/>
      <w:bookmarkEnd w:id="4"/>
      <w:r w:rsidRPr="005A1604">
        <w:rPr>
          <w:rFonts w:ascii="Times New Roman" w:eastAsia="Times New Roman" w:hAnsi="Times New Roman"/>
          <w:sz w:val="24"/>
          <w:szCs w:val="24"/>
          <w:lang w:eastAsia="ru-RU"/>
        </w:rPr>
        <w:t>Сведения</w:t>
      </w:r>
    </w:p>
    <w:p w:rsidR="004038CC" w:rsidRPr="005A1604"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о целевых показателях (индикаторах)</w:t>
      </w:r>
    </w:p>
    <w:p w:rsidR="004038CC" w:rsidRPr="005A1604" w:rsidRDefault="00006914"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муниципальной</w:t>
      </w:r>
      <w:r w:rsidR="004038CC" w:rsidRPr="005A1604">
        <w:rPr>
          <w:rFonts w:ascii="Times New Roman" w:eastAsia="Times New Roman" w:hAnsi="Times New Roman"/>
          <w:sz w:val="24"/>
          <w:szCs w:val="24"/>
          <w:lang w:eastAsia="ru-RU"/>
        </w:rPr>
        <w:t xml:space="preserve"> программы </w:t>
      </w:r>
      <w:r w:rsidRPr="005A1604">
        <w:rPr>
          <w:rFonts w:ascii="Times New Roman" w:eastAsia="Times New Roman" w:hAnsi="Times New Roman"/>
          <w:sz w:val="24"/>
          <w:szCs w:val="24"/>
          <w:lang w:eastAsia="ru-RU"/>
        </w:rPr>
        <w:t>Шумерлинского муниципального округа Чувашской Республики</w:t>
      </w:r>
      <w:r w:rsidR="004038CC" w:rsidRPr="005A1604">
        <w:rPr>
          <w:rFonts w:ascii="Times New Roman" w:eastAsia="Times New Roman" w:hAnsi="Times New Roman"/>
          <w:sz w:val="24"/>
          <w:szCs w:val="24"/>
          <w:lang w:eastAsia="ru-RU"/>
        </w:rPr>
        <w:t>,</w:t>
      </w:r>
    </w:p>
    <w:p w:rsidR="004038CC" w:rsidRPr="005A1604"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подпрограмм </w:t>
      </w:r>
      <w:r w:rsidR="00006914"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p w:rsidR="004038CC" w:rsidRPr="005A1604" w:rsidRDefault="00006914"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Шумерлинского муниципального округа Чувашской Республики </w:t>
      </w:r>
      <w:r w:rsidR="004038CC" w:rsidRPr="005A1604">
        <w:rPr>
          <w:rFonts w:ascii="Times New Roman" w:eastAsia="Times New Roman" w:hAnsi="Times New Roman"/>
          <w:sz w:val="24"/>
          <w:szCs w:val="24"/>
          <w:lang w:eastAsia="ru-RU"/>
        </w:rPr>
        <w:t xml:space="preserve">(программ) и их </w:t>
      </w:r>
      <w:proofErr w:type="gramStart"/>
      <w:r w:rsidR="004038CC" w:rsidRPr="005A1604">
        <w:rPr>
          <w:rFonts w:ascii="Times New Roman" w:eastAsia="Times New Roman" w:hAnsi="Times New Roman"/>
          <w:sz w:val="24"/>
          <w:szCs w:val="24"/>
          <w:lang w:eastAsia="ru-RU"/>
        </w:rPr>
        <w:t>значениях</w:t>
      </w:r>
      <w:proofErr w:type="gramEnd"/>
    </w:p>
    <w:p w:rsidR="004038CC" w:rsidRPr="005A1604"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3010"/>
        <w:gridCol w:w="1247"/>
        <w:gridCol w:w="1020"/>
        <w:gridCol w:w="1247"/>
        <w:gridCol w:w="1304"/>
        <w:gridCol w:w="1304"/>
        <w:gridCol w:w="624"/>
      </w:tblGrid>
      <w:tr w:rsidR="004038CC" w:rsidRPr="005A1604" w:rsidTr="00990748">
        <w:tc>
          <w:tcPr>
            <w:tcW w:w="454" w:type="dxa"/>
            <w:vMerge w:val="restart"/>
            <w:tcBorders>
              <w:top w:val="single" w:sz="4" w:space="0" w:color="auto"/>
              <w:left w:val="nil"/>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N</w:t>
            </w:r>
          </w:p>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proofErr w:type="spellStart"/>
            <w:r w:rsidRPr="005A1604">
              <w:rPr>
                <w:rFonts w:ascii="Times New Roman" w:eastAsia="Times New Roman" w:hAnsi="Times New Roman"/>
                <w:sz w:val="24"/>
                <w:szCs w:val="24"/>
                <w:lang w:eastAsia="ru-RU"/>
              </w:rPr>
              <w:t>пп</w:t>
            </w:r>
            <w:proofErr w:type="spellEnd"/>
          </w:p>
        </w:tc>
        <w:tc>
          <w:tcPr>
            <w:tcW w:w="3010" w:type="dxa"/>
            <w:vMerge w:val="restart"/>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Целевой показатель (индикатор) (наименование)</w:t>
            </w:r>
          </w:p>
        </w:tc>
        <w:tc>
          <w:tcPr>
            <w:tcW w:w="1247" w:type="dxa"/>
            <w:vMerge w:val="restart"/>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Единица измерения</w:t>
            </w:r>
          </w:p>
        </w:tc>
        <w:tc>
          <w:tcPr>
            <w:tcW w:w="5499" w:type="dxa"/>
            <w:gridSpan w:val="5"/>
            <w:tcBorders>
              <w:top w:val="single" w:sz="4" w:space="0" w:color="auto"/>
              <w:left w:val="single" w:sz="4" w:space="0" w:color="auto"/>
              <w:bottom w:val="single" w:sz="4" w:space="0" w:color="auto"/>
              <w:right w:val="nil"/>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Значения целевых показателей (индикаторов)</w:t>
            </w:r>
          </w:p>
        </w:tc>
      </w:tr>
      <w:tr w:rsidR="004038CC" w:rsidRPr="005A1604" w:rsidTr="00990748">
        <w:tc>
          <w:tcPr>
            <w:tcW w:w="454" w:type="dxa"/>
            <w:vMerge/>
            <w:tcBorders>
              <w:top w:val="single" w:sz="4" w:space="0" w:color="auto"/>
              <w:left w:val="nil"/>
              <w:bottom w:val="single" w:sz="4" w:space="0" w:color="auto"/>
              <w:right w:val="single" w:sz="4" w:space="0" w:color="auto"/>
            </w:tcBorders>
            <w:vAlign w:val="center"/>
            <w:hideMark/>
          </w:tcPr>
          <w:p w:rsidR="004038CC" w:rsidRPr="005A1604" w:rsidRDefault="004038CC" w:rsidP="004038CC">
            <w:pPr>
              <w:spacing w:after="0" w:line="240" w:lineRule="auto"/>
              <w:rPr>
                <w:rFonts w:ascii="Times New Roman" w:eastAsia="Times New Roman" w:hAnsi="Times New Roman"/>
                <w:sz w:val="24"/>
                <w:szCs w:val="24"/>
                <w:lang w:eastAsia="ru-RU"/>
              </w:rPr>
            </w:pPr>
          </w:p>
        </w:tc>
        <w:tc>
          <w:tcPr>
            <w:tcW w:w="3010" w:type="dxa"/>
            <w:vMerge/>
            <w:tcBorders>
              <w:top w:val="single" w:sz="4" w:space="0" w:color="auto"/>
              <w:left w:val="single" w:sz="4" w:space="0" w:color="auto"/>
              <w:bottom w:val="single" w:sz="4" w:space="0" w:color="auto"/>
              <w:right w:val="single" w:sz="4" w:space="0" w:color="auto"/>
            </w:tcBorders>
            <w:vAlign w:val="center"/>
            <w:hideMark/>
          </w:tcPr>
          <w:p w:rsidR="004038CC" w:rsidRPr="005A1604" w:rsidRDefault="004038CC" w:rsidP="004038CC">
            <w:pPr>
              <w:spacing w:after="0" w:line="240" w:lineRule="auto"/>
              <w:rPr>
                <w:rFonts w:ascii="Times New Roman" w:eastAsia="Times New Roman" w:hAnsi="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4038CC" w:rsidRPr="005A1604" w:rsidRDefault="004038CC" w:rsidP="004038CC">
            <w:pPr>
              <w:spacing w:after="0"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текущий год</w:t>
            </w:r>
          </w:p>
        </w:tc>
        <w:tc>
          <w:tcPr>
            <w:tcW w:w="1247"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очередной год</w:t>
            </w:r>
          </w:p>
        </w:tc>
        <w:tc>
          <w:tcPr>
            <w:tcW w:w="1304"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первый год планового периода</w:t>
            </w:r>
          </w:p>
        </w:tc>
        <w:tc>
          <w:tcPr>
            <w:tcW w:w="1304"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второй год планового периода</w:t>
            </w:r>
          </w:p>
        </w:tc>
        <w:tc>
          <w:tcPr>
            <w:tcW w:w="624" w:type="dxa"/>
            <w:tcBorders>
              <w:top w:val="single" w:sz="4" w:space="0" w:color="auto"/>
              <w:left w:val="single" w:sz="4" w:space="0" w:color="auto"/>
              <w:bottom w:val="single" w:sz="4" w:space="0" w:color="auto"/>
              <w:right w:val="nil"/>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w:t>
            </w:r>
          </w:p>
        </w:tc>
      </w:tr>
      <w:tr w:rsidR="004038CC" w:rsidRPr="005A1604" w:rsidTr="00990748">
        <w:tc>
          <w:tcPr>
            <w:tcW w:w="454" w:type="dxa"/>
            <w:tcBorders>
              <w:top w:val="single" w:sz="4" w:space="0" w:color="auto"/>
              <w:left w:val="nil"/>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1</w:t>
            </w:r>
          </w:p>
        </w:tc>
        <w:tc>
          <w:tcPr>
            <w:tcW w:w="3010"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2</w:t>
            </w:r>
          </w:p>
        </w:tc>
        <w:tc>
          <w:tcPr>
            <w:tcW w:w="1247"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3</w:t>
            </w:r>
          </w:p>
        </w:tc>
        <w:tc>
          <w:tcPr>
            <w:tcW w:w="1020"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5</w:t>
            </w:r>
          </w:p>
        </w:tc>
        <w:tc>
          <w:tcPr>
            <w:tcW w:w="1304"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6</w:t>
            </w:r>
          </w:p>
        </w:tc>
        <w:tc>
          <w:tcPr>
            <w:tcW w:w="1304"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7</w:t>
            </w:r>
          </w:p>
        </w:tc>
        <w:tc>
          <w:tcPr>
            <w:tcW w:w="624" w:type="dxa"/>
            <w:tcBorders>
              <w:top w:val="single" w:sz="4" w:space="0" w:color="auto"/>
              <w:left w:val="single" w:sz="4" w:space="0" w:color="auto"/>
              <w:bottom w:val="single" w:sz="4" w:space="0" w:color="auto"/>
              <w:right w:val="nil"/>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8</w:t>
            </w:r>
          </w:p>
        </w:tc>
      </w:tr>
      <w:tr w:rsidR="004038CC" w:rsidRPr="005A1604" w:rsidTr="00990748">
        <w:tc>
          <w:tcPr>
            <w:tcW w:w="10210" w:type="dxa"/>
            <w:gridSpan w:val="8"/>
            <w:tcBorders>
              <w:top w:val="single" w:sz="4" w:space="0" w:color="auto"/>
              <w:left w:val="nil"/>
              <w:bottom w:val="single" w:sz="4" w:space="0" w:color="auto"/>
              <w:right w:val="nil"/>
            </w:tcBorders>
            <w:hideMark/>
          </w:tcPr>
          <w:p w:rsidR="004038CC" w:rsidRPr="005A1604" w:rsidRDefault="00251269"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Муниципальная</w:t>
            </w:r>
            <w:r w:rsidR="004038CC" w:rsidRPr="005A1604">
              <w:rPr>
                <w:rFonts w:ascii="Times New Roman" w:eastAsia="Times New Roman" w:hAnsi="Times New Roman"/>
                <w:sz w:val="24"/>
                <w:szCs w:val="24"/>
                <w:lang w:eastAsia="ru-RU"/>
              </w:rPr>
              <w:t xml:space="preserve"> программа </w:t>
            </w:r>
            <w:r w:rsidRPr="005A1604">
              <w:rPr>
                <w:rFonts w:ascii="Times New Roman" w:eastAsia="Times New Roman" w:hAnsi="Times New Roman"/>
                <w:sz w:val="24"/>
                <w:szCs w:val="24"/>
                <w:lang w:eastAsia="ru-RU"/>
              </w:rPr>
              <w:t>Шумерлинского муниципального округа Чувашской Республики</w:t>
            </w:r>
          </w:p>
        </w:tc>
      </w:tr>
      <w:tr w:rsidR="004038CC" w:rsidRPr="00C11347" w:rsidTr="00990748">
        <w:tc>
          <w:tcPr>
            <w:tcW w:w="454" w:type="dxa"/>
            <w:tcBorders>
              <w:top w:val="single" w:sz="4" w:space="0" w:color="auto"/>
              <w:left w:val="nil"/>
              <w:bottom w:val="single" w:sz="4" w:space="0" w:color="auto"/>
              <w:right w:val="single" w:sz="4" w:space="0" w:color="auto"/>
            </w:tcBorders>
            <w:hideMark/>
          </w:tcPr>
          <w:p w:rsidR="004038CC" w:rsidRPr="00FD4982" w:rsidRDefault="004038CC" w:rsidP="004038CC">
            <w:pPr>
              <w:widowControl w:val="0"/>
              <w:autoSpaceDE w:val="0"/>
              <w:autoSpaceDN w:val="0"/>
              <w:adjustRightInd w:val="0"/>
              <w:spacing w:after="0"/>
              <w:jc w:val="center"/>
              <w:rPr>
                <w:rFonts w:ascii="Times New Roman" w:eastAsia="Times New Roman" w:hAnsi="Times New Roman"/>
                <w:color w:val="FF0000"/>
                <w:sz w:val="24"/>
                <w:szCs w:val="24"/>
                <w:lang w:eastAsia="ru-RU"/>
              </w:rPr>
            </w:pPr>
            <w:r w:rsidRPr="00FD4982">
              <w:rPr>
                <w:rFonts w:ascii="Times New Roman" w:eastAsia="Times New Roman" w:hAnsi="Times New Roman"/>
                <w:color w:val="FF0000"/>
                <w:sz w:val="24"/>
                <w:szCs w:val="24"/>
                <w:lang w:eastAsia="ru-RU"/>
              </w:rPr>
              <w:lastRenderedPageBreak/>
              <w:t>1.</w:t>
            </w:r>
          </w:p>
        </w:tc>
        <w:tc>
          <w:tcPr>
            <w:tcW w:w="3010"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Целевой показатель (индикатор)</w:t>
            </w:r>
          </w:p>
        </w:tc>
        <w:tc>
          <w:tcPr>
            <w:tcW w:w="1247"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62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C11347" w:rsidTr="00990748">
        <w:tc>
          <w:tcPr>
            <w:tcW w:w="454" w:type="dxa"/>
            <w:tcBorders>
              <w:top w:val="single" w:sz="4" w:space="0" w:color="auto"/>
              <w:left w:val="nil"/>
              <w:bottom w:val="single" w:sz="4" w:space="0" w:color="auto"/>
              <w:right w:val="single" w:sz="4" w:space="0" w:color="auto"/>
            </w:tcBorders>
            <w:hideMark/>
          </w:tcPr>
          <w:p w:rsidR="004038CC" w:rsidRPr="00FD4982" w:rsidRDefault="004038CC" w:rsidP="004038CC">
            <w:pPr>
              <w:widowControl w:val="0"/>
              <w:autoSpaceDE w:val="0"/>
              <w:autoSpaceDN w:val="0"/>
              <w:adjustRightInd w:val="0"/>
              <w:spacing w:after="0"/>
              <w:jc w:val="center"/>
              <w:rPr>
                <w:rFonts w:ascii="Times New Roman" w:eastAsia="Times New Roman" w:hAnsi="Times New Roman"/>
                <w:color w:val="FF0000"/>
                <w:sz w:val="24"/>
                <w:szCs w:val="24"/>
                <w:lang w:eastAsia="ru-RU"/>
              </w:rPr>
            </w:pPr>
            <w:r w:rsidRPr="00FD4982">
              <w:rPr>
                <w:rFonts w:ascii="Times New Roman" w:eastAsia="Times New Roman" w:hAnsi="Times New Roman"/>
                <w:color w:val="FF0000"/>
                <w:sz w:val="24"/>
                <w:szCs w:val="24"/>
                <w:lang w:eastAsia="ru-RU"/>
              </w:rPr>
              <w:t>...</w:t>
            </w:r>
          </w:p>
        </w:tc>
        <w:tc>
          <w:tcPr>
            <w:tcW w:w="3010"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w:t>
            </w:r>
          </w:p>
        </w:tc>
        <w:tc>
          <w:tcPr>
            <w:tcW w:w="1247"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62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990748">
        <w:tc>
          <w:tcPr>
            <w:tcW w:w="10210" w:type="dxa"/>
            <w:gridSpan w:val="8"/>
            <w:tcBorders>
              <w:top w:val="single" w:sz="4" w:space="0" w:color="auto"/>
              <w:left w:val="nil"/>
              <w:bottom w:val="single" w:sz="4" w:space="0" w:color="auto"/>
              <w:right w:val="nil"/>
            </w:tcBorders>
            <w:hideMark/>
          </w:tcPr>
          <w:p w:rsidR="004038CC" w:rsidRPr="00C11347"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Подпрограмма 1 (программа)</w:t>
            </w:r>
          </w:p>
        </w:tc>
      </w:tr>
      <w:tr w:rsidR="004038CC" w:rsidRPr="00C11347" w:rsidTr="00990748">
        <w:tc>
          <w:tcPr>
            <w:tcW w:w="454" w:type="dxa"/>
            <w:tcBorders>
              <w:top w:val="single" w:sz="4" w:space="0" w:color="auto"/>
              <w:left w:val="nil"/>
              <w:bottom w:val="single" w:sz="4" w:space="0" w:color="auto"/>
              <w:right w:val="single" w:sz="4" w:space="0" w:color="auto"/>
            </w:tcBorders>
            <w:hideMark/>
          </w:tcPr>
          <w:p w:rsidR="004038CC" w:rsidRPr="00FD4982" w:rsidRDefault="004038CC" w:rsidP="004038CC">
            <w:pPr>
              <w:widowControl w:val="0"/>
              <w:autoSpaceDE w:val="0"/>
              <w:autoSpaceDN w:val="0"/>
              <w:adjustRightInd w:val="0"/>
              <w:spacing w:after="0"/>
              <w:jc w:val="center"/>
              <w:rPr>
                <w:rFonts w:ascii="Times New Roman" w:eastAsia="Times New Roman" w:hAnsi="Times New Roman"/>
                <w:color w:val="FF0000"/>
                <w:sz w:val="24"/>
                <w:szCs w:val="24"/>
                <w:lang w:eastAsia="ru-RU"/>
              </w:rPr>
            </w:pPr>
            <w:r w:rsidRPr="00FD4982">
              <w:rPr>
                <w:rFonts w:ascii="Times New Roman" w:eastAsia="Times New Roman" w:hAnsi="Times New Roman"/>
                <w:color w:val="FF0000"/>
                <w:sz w:val="24"/>
                <w:szCs w:val="24"/>
                <w:lang w:eastAsia="ru-RU"/>
              </w:rPr>
              <w:t>...</w:t>
            </w:r>
          </w:p>
        </w:tc>
        <w:tc>
          <w:tcPr>
            <w:tcW w:w="3010"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Целевой показатель (индикатор)</w:t>
            </w:r>
          </w:p>
        </w:tc>
        <w:tc>
          <w:tcPr>
            <w:tcW w:w="1247"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62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C11347" w:rsidTr="00990748">
        <w:tc>
          <w:tcPr>
            <w:tcW w:w="454" w:type="dxa"/>
            <w:tcBorders>
              <w:top w:val="single" w:sz="4" w:space="0" w:color="auto"/>
              <w:left w:val="nil"/>
              <w:bottom w:val="single" w:sz="4" w:space="0" w:color="auto"/>
              <w:right w:val="single" w:sz="4" w:space="0" w:color="auto"/>
            </w:tcBorders>
            <w:hideMark/>
          </w:tcPr>
          <w:p w:rsidR="004038CC" w:rsidRPr="00FD4982" w:rsidRDefault="004038CC" w:rsidP="004038CC">
            <w:pPr>
              <w:widowControl w:val="0"/>
              <w:autoSpaceDE w:val="0"/>
              <w:autoSpaceDN w:val="0"/>
              <w:adjustRightInd w:val="0"/>
              <w:spacing w:after="0"/>
              <w:jc w:val="center"/>
              <w:rPr>
                <w:rFonts w:ascii="Times New Roman" w:eastAsia="Times New Roman" w:hAnsi="Times New Roman"/>
                <w:color w:val="FF0000"/>
                <w:sz w:val="24"/>
                <w:szCs w:val="24"/>
                <w:lang w:eastAsia="ru-RU"/>
              </w:rPr>
            </w:pPr>
            <w:r w:rsidRPr="00FD4982">
              <w:rPr>
                <w:rFonts w:ascii="Times New Roman" w:eastAsia="Times New Roman" w:hAnsi="Times New Roman"/>
                <w:color w:val="FF0000"/>
                <w:sz w:val="24"/>
                <w:szCs w:val="24"/>
                <w:lang w:eastAsia="ru-RU"/>
              </w:rPr>
              <w:t>...</w:t>
            </w:r>
          </w:p>
        </w:tc>
        <w:tc>
          <w:tcPr>
            <w:tcW w:w="3010"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w:t>
            </w:r>
          </w:p>
        </w:tc>
        <w:tc>
          <w:tcPr>
            <w:tcW w:w="1247"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62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FD4982" w:rsidTr="00990748">
        <w:tc>
          <w:tcPr>
            <w:tcW w:w="10210" w:type="dxa"/>
            <w:gridSpan w:val="8"/>
            <w:tcBorders>
              <w:top w:val="single" w:sz="4" w:space="0" w:color="auto"/>
              <w:left w:val="nil"/>
              <w:bottom w:val="single" w:sz="4" w:space="0" w:color="auto"/>
              <w:right w:val="nil"/>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w:t>
            </w:r>
          </w:p>
        </w:tc>
      </w:tr>
    </w:tbl>
    <w:p w:rsidR="004038CC" w:rsidRPr="00FD4982" w:rsidRDefault="004038CC" w:rsidP="004038CC">
      <w:pPr>
        <w:widowControl w:val="0"/>
        <w:autoSpaceDE w:val="0"/>
        <w:autoSpaceDN w:val="0"/>
        <w:adjustRightInd w:val="0"/>
        <w:spacing w:after="0" w:line="240" w:lineRule="auto"/>
        <w:jc w:val="both"/>
        <w:rPr>
          <w:rFonts w:ascii="Times New Roman" w:eastAsia="Times New Roman" w:hAnsi="Times New Roman"/>
          <w:color w:val="FF0000"/>
          <w:sz w:val="24"/>
          <w:szCs w:val="24"/>
          <w:lang w:eastAsia="ru-RU"/>
        </w:rPr>
      </w:pPr>
    </w:p>
    <w:p w:rsidR="00C10034" w:rsidRPr="005A1604" w:rsidRDefault="00C10034" w:rsidP="00C10034">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Приложение № 3</w:t>
      </w:r>
    </w:p>
    <w:p w:rsidR="00C10034" w:rsidRPr="005A1604" w:rsidRDefault="00C10034" w:rsidP="00C1003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к Порядку разработки и реализации</w:t>
      </w:r>
    </w:p>
    <w:p w:rsidR="00C10034" w:rsidRPr="005A1604" w:rsidRDefault="00C10034" w:rsidP="00C1003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муниципальных программ</w:t>
      </w:r>
    </w:p>
    <w:p w:rsidR="00C10034" w:rsidRPr="005A1604" w:rsidRDefault="00C10034" w:rsidP="00C1003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Шумерлинского муниципального округа </w:t>
      </w:r>
    </w:p>
    <w:p w:rsidR="00C10034" w:rsidRPr="005A1604" w:rsidRDefault="00C10034" w:rsidP="00C1003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Чувашской Республики</w:t>
      </w:r>
    </w:p>
    <w:p w:rsidR="00C10034" w:rsidRPr="005A1604" w:rsidRDefault="00C10034" w:rsidP="00C1003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10034" w:rsidRPr="005A1604"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Ресурсное обеспечение</w:t>
      </w:r>
    </w:p>
    <w:p w:rsidR="00C10034" w:rsidRPr="005A1604"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и прогнозная (справочная) оценка расходов</w:t>
      </w:r>
    </w:p>
    <w:p w:rsidR="00C10034" w:rsidRPr="005A1604"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за счет всех источников финансирования реализации</w:t>
      </w:r>
    </w:p>
    <w:p w:rsidR="00C10034" w:rsidRPr="005A1604"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муниципальной программы Шумерлинского муниципального округа </w:t>
      </w:r>
    </w:p>
    <w:p w:rsidR="00C10034" w:rsidRPr="005A1604"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Чувашской Республики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60"/>
        <w:gridCol w:w="1814"/>
        <w:gridCol w:w="680"/>
        <w:gridCol w:w="794"/>
        <w:gridCol w:w="1531"/>
        <w:gridCol w:w="850"/>
        <w:gridCol w:w="850"/>
        <w:gridCol w:w="850"/>
        <w:gridCol w:w="850"/>
      </w:tblGrid>
      <w:tr w:rsidR="00C10034" w:rsidRPr="005A1604" w:rsidTr="003A7D34">
        <w:tc>
          <w:tcPr>
            <w:tcW w:w="1860" w:type="dxa"/>
            <w:vMerge w:val="restart"/>
            <w:tcBorders>
              <w:top w:val="single" w:sz="4" w:space="0" w:color="auto"/>
              <w:left w:val="nil"/>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Статус</w:t>
            </w:r>
          </w:p>
        </w:tc>
        <w:tc>
          <w:tcPr>
            <w:tcW w:w="1814" w:type="dxa"/>
            <w:vMerge w:val="restart"/>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Наименование муниципальной программы Шумерлинского муниципального округа, подпрограммы муниципальной программы Шумерлинского муниципального округа (программы, основного мероприятия)</w:t>
            </w:r>
          </w:p>
        </w:tc>
        <w:tc>
          <w:tcPr>
            <w:tcW w:w="1474" w:type="dxa"/>
            <w:gridSpan w:val="2"/>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Код бюджетной классификации</w:t>
            </w:r>
          </w:p>
        </w:tc>
        <w:tc>
          <w:tcPr>
            <w:tcW w:w="1531" w:type="dxa"/>
            <w:vMerge w:val="restart"/>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Источники финансирования</w:t>
            </w:r>
          </w:p>
        </w:tc>
        <w:tc>
          <w:tcPr>
            <w:tcW w:w="3400" w:type="dxa"/>
            <w:gridSpan w:val="4"/>
            <w:tcBorders>
              <w:top w:val="single" w:sz="4" w:space="0" w:color="auto"/>
              <w:left w:val="single" w:sz="4" w:space="0" w:color="auto"/>
              <w:bottom w:val="single" w:sz="4" w:space="0" w:color="auto"/>
              <w:right w:val="nil"/>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Расходы по годам, тыс. рублей</w:t>
            </w: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главный распорядитель бюджетных средств</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целевая статья расходов</w:t>
            </w: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очередной год</w:t>
            </w:r>
          </w:p>
        </w:tc>
        <w:tc>
          <w:tcPr>
            <w:tcW w:w="85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второй год планового периода</w:t>
            </w:r>
          </w:p>
        </w:tc>
        <w:tc>
          <w:tcPr>
            <w:tcW w:w="850" w:type="dxa"/>
            <w:tcBorders>
              <w:top w:val="single" w:sz="4" w:space="0" w:color="auto"/>
              <w:left w:val="single" w:sz="4" w:space="0" w:color="auto"/>
              <w:bottom w:val="single" w:sz="4" w:space="0" w:color="auto"/>
              <w:right w:val="nil"/>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w:t>
            </w:r>
          </w:p>
        </w:tc>
      </w:tr>
      <w:tr w:rsidR="00C10034" w:rsidRPr="005A1604" w:rsidTr="003A7D34">
        <w:trPr>
          <w:trHeight w:val="126"/>
        </w:trPr>
        <w:tc>
          <w:tcPr>
            <w:tcW w:w="1860" w:type="dxa"/>
            <w:tcBorders>
              <w:top w:val="single" w:sz="4" w:space="0" w:color="auto"/>
              <w:left w:val="nil"/>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1</w:t>
            </w:r>
          </w:p>
        </w:tc>
        <w:tc>
          <w:tcPr>
            <w:tcW w:w="181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3</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4</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8</w:t>
            </w:r>
          </w:p>
        </w:tc>
        <w:tc>
          <w:tcPr>
            <w:tcW w:w="850" w:type="dxa"/>
            <w:tcBorders>
              <w:top w:val="single" w:sz="4" w:space="0" w:color="auto"/>
              <w:left w:val="single" w:sz="4" w:space="0" w:color="auto"/>
              <w:bottom w:val="single" w:sz="4" w:space="0" w:color="auto"/>
              <w:right w:val="nil"/>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9</w:t>
            </w:r>
          </w:p>
        </w:tc>
      </w:tr>
      <w:tr w:rsidR="00C10034" w:rsidRPr="005A1604" w:rsidTr="003A7D34">
        <w:tc>
          <w:tcPr>
            <w:tcW w:w="1860" w:type="dxa"/>
            <w:vMerge w:val="restart"/>
            <w:tcBorders>
              <w:top w:val="single" w:sz="4" w:space="0" w:color="auto"/>
              <w:left w:val="nil"/>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Муниципальная программа Шумерлинского муниципального округа Чувашской Республики</w:t>
            </w:r>
          </w:p>
        </w:tc>
        <w:tc>
          <w:tcPr>
            <w:tcW w:w="1814" w:type="dxa"/>
            <w:vMerge w:val="restart"/>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p>
        </w:tc>
        <w:tc>
          <w:tcPr>
            <w:tcW w:w="794"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p>
        </w:tc>
        <w:tc>
          <w:tcPr>
            <w:tcW w:w="1531"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бюджет Шумерлинского муниципальног</w:t>
            </w:r>
            <w:r w:rsidRPr="005A1604">
              <w:rPr>
                <w:rFonts w:ascii="Times New Roman" w:eastAsia="Times New Roman" w:hAnsi="Times New Roman"/>
                <w:sz w:val="20"/>
                <w:szCs w:val="20"/>
                <w:lang w:eastAsia="ru-RU"/>
              </w:rPr>
              <w:lastRenderedPageBreak/>
              <w:t xml:space="preserve">о округа </w:t>
            </w: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val="restart"/>
            <w:tcBorders>
              <w:top w:val="single" w:sz="4" w:space="0" w:color="auto"/>
              <w:left w:val="nil"/>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Подпрограмма 1 (программа 1)</w:t>
            </w:r>
          </w:p>
        </w:tc>
        <w:tc>
          <w:tcPr>
            <w:tcW w:w="1814" w:type="dxa"/>
            <w:vMerge w:val="restart"/>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p>
        </w:tc>
        <w:tc>
          <w:tcPr>
            <w:tcW w:w="794"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p>
        </w:tc>
        <w:tc>
          <w:tcPr>
            <w:tcW w:w="1531"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бюджет Шумерлинского муниципального округа </w:t>
            </w: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val="restart"/>
            <w:tcBorders>
              <w:top w:val="single" w:sz="4" w:space="0" w:color="auto"/>
              <w:left w:val="nil"/>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Основное мероприятие 1.1</w:t>
            </w: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p>
        </w:tc>
        <w:tc>
          <w:tcPr>
            <w:tcW w:w="794"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p>
        </w:tc>
        <w:tc>
          <w:tcPr>
            <w:tcW w:w="1531"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бюджет Шумерлинского муниципального округа </w:t>
            </w: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val="restart"/>
            <w:tcBorders>
              <w:top w:val="single" w:sz="4" w:space="0" w:color="auto"/>
              <w:left w:val="nil"/>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Подпрограмма 2 (программа 2)</w:t>
            </w: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бюджет Шумерлинского муниципального округа </w:t>
            </w: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val="restart"/>
            <w:tcBorders>
              <w:top w:val="single" w:sz="4" w:space="0" w:color="auto"/>
              <w:left w:val="nil"/>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lastRenderedPageBreak/>
              <w:t>Основное мероприятие 2.1</w:t>
            </w: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бюджет Шумерлинского муниципального округа </w:t>
            </w: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tcBorders>
              <w:top w:val="single" w:sz="4" w:space="0" w:color="auto"/>
              <w:left w:val="nil"/>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w:t>
            </w: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bl>
    <w:p w:rsidR="00C10034" w:rsidRPr="00FD4982" w:rsidRDefault="00C10034" w:rsidP="004038CC">
      <w:pPr>
        <w:widowControl w:val="0"/>
        <w:autoSpaceDE w:val="0"/>
        <w:autoSpaceDN w:val="0"/>
        <w:adjustRightInd w:val="0"/>
        <w:spacing w:after="0" w:line="240" w:lineRule="auto"/>
        <w:jc w:val="right"/>
        <w:outlineLvl w:val="1"/>
        <w:rPr>
          <w:rFonts w:ascii="Times New Roman" w:eastAsia="Times New Roman" w:hAnsi="Times New Roman"/>
          <w:color w:val="FF0000"/>
          <w:sz w:val="24"/>
          <w:szCs w:val="24"/>
          <w:lang w:eastAsia="ru-RU"/>
        </w:rPr>
      </w:pPr>
    </w:p>
    <w:p w:rsidR="004038CC" w:rsidRPr="005A1604" w:rsidRDefault="00F469CF"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П</w:t>
      </w:r>
      <w:r w:rsidR="004038CC" w:rsidRPr="005A1604">
        <w:rPr>
          <w:rFonts w:ascii="Times New Roman" w:eastAsia="Times New Roman" w:hAnsi="Times New Roman"/>
          <w:sz w:val="24"/>
          <w:szCs w:val="24"/>
          <w:lang w:eastAsia="ru-RU"/>
        </w:rPr>
        <w:t xml:space="preserve">риложение </w:t>
      </w:r>
      <w:r w:rsidR="001443A9" w:rsidRPr="005A1604">
        <w:rPr>
          <w:rFonts w:ascii="Times New Roman" w:eastAsia="Times New Roman" w:hAnsi="Times New Roman"/>
          <w:sz w:val="24"/>
          <w:szCs w:val="24"/>
          <w:lang w:eastAsia="ru-RU"/>
        </w:rPr>
        <w:t>№</w:t>
      </w:r>
      <w:r w:rsidR="004038CC" w:rsidRPr="005A1604">
        <w:rPr>
          <w:rFonts w:ascii="Times New Roman" w:eastAsia="Times New Roman" w:hAnsi="Times New Roman"/>
          <w:sz w:val="24"/>
          <w:szCs w:val="24"/>
          <w:lang w:eastAsia="ru-RU"/>
        </w:rPr>
        <w:t xml:space="preserve"> </w:t>
      </w:r>
      <w:r w:rsidR="00873911" w:rsidRPr="005A1604">
        <w:rPr>
          <w:rFonts w:ascii="Times New Roman" w:eastAsia="Times New Roman" w:hAnsi="Times New Roman"/>
          <w:sz w:val="24"/>
          <w:szCs w:val="24"/>
          <w:lang w:eastAsia="ru-RU"/>
        </w:rPr>
        <w:t>4</w:t>
      </w:r>
    </w:p>
    <w:p w:rsidR="00F469CF" w:rsidRPr="005A1604" w:rsidRDefault="00F469CF" w:rsidP="00F469C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к Порядку разработки и реализации</w:t>
      </w:r>
    </w:p>
    <w:p w:rsidR="00F469CF" w:rsidRPr="005A1604" w:rsidRDefault="00F469CF" w:rsidP="00F469C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муниципальных программ</w:t>
      </w:r>
    </w:p>
    <w:p w:rsidR="00F469CF" w:rsidRPr="005A1604" w:rsidRDefault="00F469CF" w:rsidP="00F469C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Шумерлинского муниципального округа </w:t>
      </w:r>
    </w:p>
    <w:p w:rsidR="004038CC" w:rsidRPr="005A1604" w:rsidRDefault="00F469CF" w:rsidP="00F469C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Чувашской Республики</w:t>
      </w:r>
    </w:p>
    <w:p w:rsidR="004038CC" w:rsidRPr="005A1604"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5A1604"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5" w:name="Par1728"/>
      <w:bookmarkEnd w:id="5"/>
      <w:r w:rsidRPr="005A1604">
        <w:rPr>
          <w:rFonts w:ascii="Times New Roman" w:eastAsia="Times New Roman" w:hAnsi="Times New Roman"/>
          <w:sz w:val="24"/>
          <w:szCs w:val="24"/>
          <w:lang w:eastAsia="ru-RU"/>
        </w:rPr>
        <w:t>Паспорт</w:t>
      </w:r>
    </w:p>
    <w:p w:rsidR="004038CC" w:rsidRPr="005A1604"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подпрограммы </w:t>
      </w:r>
      <w:r w:rsidR="00F469CF"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p w:rsidR="004038CC" w:rsidRPr="005A1604" w:rsidRDefault="00F469CF"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Шумерлинского муниципального округа </w:t>
      </w:r>
      <w:r w:rsidR="004038CC" w:rsidRPr="005A1604">
        <w:rPr>
          <w:rFonts w:ascii="Times New Roman" w:eastAsia="Times New Roman" w:hAnsi="Times New Roman"/>
          <w:sz w:val="24"/>
          <w:szCs w:val="24"/>
          <w:lang w:eastAsia="ru-RU"/>
        </w:rPr>
        <w:t>Чувашской Республики</w:t>
      </w:r>
    </w:p>
    <w:p w:rsidR="004038CC" w:rsidRPr="005A1604"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3912"/>
      </w:tblGrid>
      <w:tr w:rsidR="004038CC" w:rsidRPr="005A1604"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Ответственный исполнитель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Соисполнители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Цели подпрограммы (если имеются)</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Задачи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Целевые показатели (индикаторы)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Этапы и сроки реализации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Объемы финансирования подпрограммы с разбивкой по годам реализации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5A1604" w:rsidRPr="005A1604" w:rsidTr="005A1604">
        <w:trPr>
          <w:trHeight w:val="28"/>
        </w:trPr>
        <w:tc>
          <w:tcPr>
            <w:tcW w:w="5102"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Ожидаемые результаты реализации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bl>
    <w:p w:rsidR="004038CC" w:rsidRPr="005A1604"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C2784" w:rsidRPr="005A1604" w:rsidRDefault="00FC2784" w:rsidP="004B70A6">
      <w:pPr>
        <w:widowControl w:val="0"/>
        <w:autoSpaceDE w:val="0"/>
        <w:autoSpaceDN w:val="0"/>
        <w:adjustRightInd w:val="0"/>
        <w:spacing w:before="240" w:after="0" w:line="240" w:lineRule="auto"/>
        <w:jc w:val="right"/>
        <w:rPr>
          <w:rFonts w:ascii="Times New Roman" w:eastAsia="Times New Roman" w:hAnsi="Times New Roman"/>
          <w:sz w:val="24"/>
          <w:szCs w:val="24"/>
          <w:lang w:eastAsia="ru-RU"/>
        </w:rPr>
      </w:pPr>
    </w:p>
    <w:p w:rsidR="008819A5" w:rsidRPr="005A1604" w:rsidRDefault="008819A5" w:rsidP="004B70A6">
      <w:pPr>
        <w:widowControl w:val="0"/>
        <w:autoSpaceDE w:val="0"/>
        <w:autoSpaceDN w:val="0"/>
        <w:adjustRightInd w:val="0"/>
        <w:spacing w:before="240" w:after="0" w:line="240" w:lineRule="auto"/>
        <w:jc w:val="right"/>
        <w:rPr>
          <w:rFonts w:ascii="Times New Roman" w:eastAsia="Times New Roman" w:hAnsi="Times New Roman"/>
          <w:sz w:val="24"/>
          <w:szCs w:val="24"/>
          <w:lang w:eastAsia="ru-RU"/>
        </w:rPr>
      </w:pPr>
    </w:p>
    <w:p w:rsidR="008819A5" w:rsidRPr="005A1604" w:rsidRDefault="008819A5" w:rsidP="004B70A6">
      <w:pPr>
        <w:widowControl w:val="0"/>
        <w:autoSpaceDE w:val="0"/>
        <w:autoSpaceDN w:val="0"/>
        <w:adjustRightInd w:val="0"/>
        <w:spacing w:before="240" w:after="0" w:line="240" w:lineRule="auto"/>
        <w:jc w:val="right"/>
        <w:rPr>
          <w:rFonts w:ascii="Times New Roman" w:eastAsia="Times New Roman" w:hAnsi="Times New Roman"/>
          <w:sz w:val="24"/>
          <w:szCs w:val="24"/>
          <w:lang w:eastAsia="ru-RU"/>
        </w:rPr>
      </w:pPr>
    </w:p>
    <w:p w:rsidR="000717AE" w:rsidRPr="005A1604" w:rsidRDefault="000717AE" w:rsidP="004B70A6">
      <w:pPr>
        <w:widowControl w:val="0"/>
        <w:autoSpaceDE w:val="0"/>
        <w:autoSpaceDN w:val="0"/>
        <w:adjustRightInd w:val="0"/>
        <w:spacing w:before="240" w:after="0" w:line="240" w:lineRule="auto"/>
        <w:jc w:val="right"/>
        <w:rPr>
          <w:rFonts w:ascii="Times New Roman" w:eastAsia="Times New Roman" w:hAnsi="Times New Roman"/>
          <w:sz w:val="24"/>
          <w:szCs w:val="24"/>
          <w:lang w:eastAsia="ru-RU"/>
        </w:rPr>
      </w:pPr>
    </w:p>
    <w:p w:rsidR="000717AE" w:rsidRPr="005A1604" w:rsidRDefault="000717AE" w:rsidP="000717A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Приложение № 4.1.</w:t>
      </w:r>
    </w:p>
    <w:p w:rsidR="000717AE" w:rsidRPr="005A1604" w:rsidRDefault="000717AE" w:rsidP="000717A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к Порядку разработки и реализации</w:t>
      </w:r>
    </w:p>
    <w:p w:rsidR="000717AE" w:rsidRPr="005A1604" w:rsidRDefault="000717AE" w:rsidP="000717A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муниципальных программ</w:t>
      </w:r>
    </w:p>
    <w:p w:rsidR="000717AE" w:rsidRPr="005A1604" w:rsidRDefault="000717AE" w:rsidP="000717A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Шумерлинского муниципального округа </w:t>
      </w:r>
    </w:p>
    <w:p w:rsidR="000717AE" w:rsidRPr="005A1604" w:rsidRDefault="000717AE" w:rsidP="000717A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Чувашской Республики</w:t>
      </w:r>
    </w:p>
    <w:p w:rsidR="000717AE" w:rsidRPr="005A1604" w:rsidRDefault="000717AE" w:rsidP="000717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717AE" w:rsidRPr="005A1604" w:rsidRDefault="000717AE" w:rsidP="000717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Ресурсное обеспечение реализации подпрограммы муниципальной программы Шумерлинского муниципального округа Чувашской Республики</w:t>
      </w:r>
    </w:p>
    <w:p w:rsidR="000717AE" w:rsidRPr="005A1604" w:rsidRDefault="000717AE" w:rsidP="000717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за счет всех источников финансирования</w:t>
      </w:r>
    </w:p>
    <w:p w:rsidR="000717AE" w:rsidRPr="005A1604" w:rsidRDefault="000717AE" w:rsidP="000717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10141" w:type="dxa"/>
        <w:jc w:val="center"/>
        <w:tblLayout w:type="fixed"/>
        <w:tblCellMar>
          <w:top w:w="102" w:type="dxa"/>
          <w:left w:w="62" w:type="dxa"/>
          <w:bottom w:w="102" w:type="dxa"/>
          <w:right w:w="62" w:type="dxa"/>
        </w:tblCellMar>
        <w:tblLook w:val="04A0" w:firstRow="1" w:lastRow="0" w:firstColumn="1" w:lastColumn="0" w:noHBand="0" w:noVBand="1"/>
      </w:tblPr>
      <w:tblGrid>
        <w:gridCol w:w="1860"/>
        <w:gridCol w:w="1814"/>
        <w:gridCol w:w="680"/>
        <w:gridCol w:w="794"/>
        <w:gridCol w:w="1593"/>
        <w:gridCol w:w="850"/>
        <w:gridCol w:w="850"/>
        <w:gridCol w:w="850"/>
        <w:gridCol w:w="850"/>
      </w:tblGrid>
      <w:tr w:rsidR="000717AE" w:rsidRPr="005A1604" w:rsidTr="008D68A4">
        <w:trPr>
          <w:jc w:val="center"/>
        </w:trPr>
        <w:tc>
          <w:tcPr>
            <w:tcW w:w="1860" w:type="dxa"/>
            <w:vMerge w:val="restart"/>
            <w:tcBorders>
              <w:top w:val="single" w:sz="4" w:space="0" w:color="auto"/>
              <w:left w:val="nil"/>
              <w:bottom w:val="single" w:sz="4" w:space="0" w:color="auto"/>
              <w:right w:val="single" w:sz="4" w:space="0" w:color="auto"/>
            </w:tcBorders>
            <w:hideMark/>
          </w:tcPr>
          <w:p w:rsidR="000717AE" w:rsidRPr="005A1604" w:rsidRDefault="000717AE" w:rsidP="000717AE">
            <w:pPr>
              <w:autoSpaceDE w:val="0"/>
              <w:autoSpaceDN w:val="0"/>
              <w:adjustRightInd w:val="0"/>
              <w:spacing w:after="0"/>
              <w:jc w:val="center"/>
              <w:rPr>
                <w:rFonts w:ascii="Times New Roman" w:hAnsi="Times New Roman"/>
                <w:sz w:val="20"/>
                <w:szCs w:val="20"/>
              </w:rPr>
            </w:pPr>
            <w:r w:rsidRPr="005A1604">
              <w:rPr>
                <w:rFonts w:ascii="Times New Roman" w:hAnsi="Times New Roman"/>
                <w:sz w:val="20"/>
                <w:szCs w:val="20"/>
              </w:rPr>
              <w:t>Статус</w:t>
            </w:r>
          </w:p>
        </w:tc>
        <w:tc>
          <w:tcPr>
            <w:tcW w:w="1814" w:type="dxa"/>
            <w:vMerge w:val="restart"/>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autoSpaceDE w:val="0"/>
              <w:autoSpaceDN w:val="0"/>
              <w:adjustRightInd w:val="0"/>
              <w:spacing w:after="0"/>
              <w:jc w:val="center"/>
              <w:rPr>
                <w:rFonts w:ascii="Times New Roman" w:hAnsi="Times New Roman"/>
                <w:sz w:val="20"/>
                <w:szCs w:val="20"/>
              </w:rPr>
            </w:pPr>
            <w:r w:rsidRPr="005A1604">
              <w:rPr>
                <w:rFonts w:ascii="Times New Roman" w:hAnsi="Times New Roman"/>
                <w:sz w:val="20"/>
                <w:szCs w:val="20"/>
              </w:rPr>
              <w:t>Наименование</w:t>
            </w:r>
          </w:p>
          <w:p w:rsidR="000717AE" w:rsidRPr="005A1604" w:rsidRDefault="000717AE" w:rsidP="000717AE">
            <w:pPr>
              <w:autoSpaceDE w:val="0"/>
              <w:autoSpaceDN w:val="0"/>
              <w:adjustRightInd w:val="0"/>
              <w:spacing w:after="0"/>
              <w:jc w:val="center"/>
              <w:rPr>
                <w:rFonts w:ascii="Times New Roman" w:hAnsi="Times New Roman"/>
                <w:sz w:val="20"/>
                <w:szCs w:val="20"/>
              </w:rPr>
            </w:pPr>
            <w:r w:rsidRPr="005A1604">
              <w:rPr>
                <w:rFonts w:ascii="Times New Roman" w:hAnsi="Times New Roman"/>
                <w:sz w:val="20"/>
                <w:szCs w:val="20"/>
              </w:rPr>
              <w:t>подпрограммы    муниципальной</w:t>
            </w:r>
          </w:p>
          <w:p w:rsidR="000717AE" w:rsidRPr="005A1604" w:rsidRDefault="000717AE" w:rsidP="000717AE">
            <w:pPr>
              <w:autoSpaceDE w:val="0"/>
              <w:autoSpaceDN w:val="0"/>
              <w:adjustRightInd w:val="0"/>
              <w:spacing w:after="0"/>
              <w:jc w:val="center"/>
              <w:rPr>
                <w:rFonts w:ascii="Times New Roman" w:hAnsi="Times New Roman"/>
                <w:sz w:val="20"/>
                <w:szCs w:val="20"/>
              </w:rPr>
            </w:pPr>
            <w:r w:rsidRPr="005A1604">
              <w:rPr>
                <w:rFonts w:ascii="Times New Roman" w:hAnsi="Times New Roman"/>
                <w:sz w:val="20"/>
                <w:szCs w:val="20"/>
              </w:rPr>
              <w:t>программы</w:t>
            </w:r>
          </w:p>
          <w:p w:rsidR="000717AE" w:rsidRPr="005A1604" w:rsidRDefault="000717AE" w:rsidP="000717AE">
            <w:pPr>
              <w:autoSpaceDE w:val="0"/>
              <w:autoSpaceDN w:val="0"/>
              <w:adjustRightInd w:val="0"/>
              <w:spacing w:after="0"/>
              <w:jc w:val="center"/>
              <w:rPr>
                <w:rFonts w:ascii="Times New Roman" w:hAnsi="Times New Roman"/>
                <w:sz w:val="20"/>
                <w:szCs w:val="20"/>
              </w:rPr>
            </w:pPr>
            <w:r w:rsidRPr="005A1604">
              <w:rPr>
                <w:rFonts w:ascii="Times New Roman" w:hAnsi="Times New Roman"/>
                <w:sz w:val="20"/>
                <w:szCs w:val="20"/>
              </w:rPr>
              <w:t xml:space="preserve"> (основного мероприятия, мероприятия)</w:t>
            </w:r>
          </w:p>
        </w:tc>
        <w:tc>
          <w:tcPr>
            <w:tcW w:w="1474" w:type="dxa"/>
            <w:gridSpan w:val="2"/>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Код бюджетной классификации</w:t>
            </w:r>
          </w:p>
        </w:tc>
        <w:tc>
          <w:tcPr>
            <w:tcW w:w="1593" w:type="dxa"/>
            <w:vMerge w:val="restart"/>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Источники финансирования</w:t>
            </w:r>
          </w:p>
        </w:tc>
        <w:tc>
          <w:tcPr>
            <w:tcW w:w="3400" w:type="dxa"/>
            <w:gridSpan w:val="4"/>
            <w:tcBorders>
              <w:top w:val="single" w:sz="4" w:space="0" w:color="auto"/>
              <w:left w:val="single" w:sz="4" w:space="0" w:color="auto"/>
              <w:bottom w:val="single" w:sz="4" w:space="0" w:color="auto"/>
              <w:right w:val="nil"/>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Расходы по годам, тыс. рублей</w:t>
            </w: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главный распорядитель бюджетных средств</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целевая статья расходов</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очередной год</w:t>
            </w:r>
          </w:p>
        </w:tc>
        <w:tc>
          <w:tcPr>
            <w:tcW w:w="85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второй год планового периода</w:t>
            </w:r>
          </w:p>
        </w:tc>
        <w:tc>
          <w:tcPr>
            <w:tcW w:w="850" w:type="dxa"/>
            <w:tcBorders>
              <w:top w:val="single" w:sz="4" w:space="0" w:color="auto"/>
              <w:left w:val="single" w:sz="4" w:space="0" w:color="auto"/>
              <w:bottom w:val="single" w:sz="4" w:space="0" w:color="auto"/>
              <w:right w:val="nil"/>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w:t>
            </w:r>
          </w:p>
        </w:tc>
      </w:tr>
      <w:tr w:rsidR="000717AE" w:rsidRPr="005A1604" w:rsidTr="008D68A4">
        <w:trPr>
          <w:trHeight w:val="126"/>
          <w:jc w:val="center"/>
        </w:trPr>
        <w:tc>
          <w:tcPr>
            <w:tcW w:w="1860" w:type="dxa"/>
            <w:tcBorders>
              <w:top w:val="single" w:sz="4" w:space="0" w:color="auto"/>
              <w:left w:val="nil"/>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1</w:t>
            </w:r>
          </w:p>
        </w:tc>
        <w:tc>
          <w:tcPr>
            <w:tcW w:w="181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3</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4</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8</w:t>
            </w:r>
          </w:p>
        </w:tc>
        <w:tc>
          <w:tcPr>
            <w:tcW w:w="850" w:type="dxa"/>
            <w:tcBorders>
              <w:top w:val="single" w:sz="4" w:space="0" w:color="auto"/>
              <w:left w:val="single" w:sz="4" w:space="0" w:color="auto"/>
              <w:bottom w:val="single" w:sz="4" w:space="0" w:color="auto"/>
              <w:right w:val="nil"/>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9</w:t>
            </w:r>
          </w:p>
        </w:tc>
      </w:tr>
      <w:tr w:rsidR="000717AE" w:rsidRPr="005A1604" w:rsidTr="008D68A4">
        <w:trPr>
          <w:jc w:val="center"/>
        </w:trPr>
        <w:tc>
          <w:tcPr>
            <w:tcW w:w="1860" w:type="dxa"/>
            <w:vMerge w:val="restart"/>
            <w:tcBorders>
              <w:top w:val="single" w:sz="4" w:space="0" w:color="auto"/>
              <w:left w:val="nil"/>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Подпрограмма</w:t>
            </w:r>
          </w:p>
        </w:tc>
        <w:tc>
          <w:tcPr>
            <w:tcW w:w="1814" w:type="dxa"/>
            <w:vMerge w:val="restart"/>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trHeight w:val="743"/>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p>
        </w:tc>
        <w:tc>
          <w:tcPr>
            <w:tcW w:w="794"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p>
        </w:tc>
        <w:tc>
          <w:tcPr>
            <w:tcW w:w="1593"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бюджет Шумерлинского муниципального округа </w:t>
            </w: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val="restart"/>
            <w:tcBorders>
              <w:top w:val="single" w:sz="4" w:space="0" w:color="auto"/>
              <w:left w:val="nil"/>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Основное мероприятие 1 </w:t>
            </w:r>
          </w:p>
        </w:tc>
        <w:tc>
          <w:tcPr>
            <w:tcW w:w="1814" w:type="dxa"/>
            <w:vMerge w:val="restart"/>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trHeight w:val="743"/>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p>
        </w:tc>
        <w:tc>
          <w:tcPr>
            <w:tcW w:w="794"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p>
        </w:tc>
        <w:tc>
          <w:tcPr>
            <w:tcW w:w="1593"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бюджет Шумерлинского муниципального округа </w:t>
            </w: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val="restart"/>
            <w:tcBorders>
              <w:top w:val="single" w:sz="4" w:space="0" w:color="auto"/>
              <w:left w:val="nil"/>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Мероприятие 1.1</w:t>
            </w:r>
          </w:p>
        </w:tc>
        <w:tc>
          <w:tcPr>
            <w:tcW w:w="181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trHeight w:val="743"/>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p>
        </w:tc>
        <w:tc>
          <w:tcPr>
            <w:tcW w:w="794"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p>
        </w:tc>
        <w:tc>
          <w:tcPr>
            <w:tcW w:w="1593"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бюджет Шумерлинского муниципального округа </w:t>
            </w: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val="restart"/>
            <w:tcBorders>
              <w:top w:val="single" w:sz="4" w:space="0" w:color="auto"/>
              <w:left w:val="nil"/>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Мероприятие 1.2</w:t>
            </w:r>
          </w:p>
        </w:tc>
        <w:tc>
          <w:tcPr>
            <w:tcW w:w="181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trHeight w:val="743"/>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бюджет Шумерлинского муниципального округа </w:t>
            </w: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tcBorders>
              <w:top w:val="single" w:sz="4" w:space="0" w:color="auto"/>
              <w:left w:val="nil"/>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w:t>
            </w:r>
          </w:p>
        </w:tc>
        <w:tc>
          <w:tcPr>
            <w:tcW w:w="181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1593"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 </w:t>
            </w:r>
          </w:p>
        </w:tc>
      </w:tr>
    </w:tbl>
    <w:p w:rsidR="000717AE" w:rsidRPr="00FD4982" w:rsidRDefault="000717AE" w:rsidP="004B70A6">
      <w:pPr>
        <w:widowControl w:val="0"/>
        <w:autoSpaceDE w:val="0"/>
        <w:autoSpaceDN w:val="0"/>
        <w:adjustRightInd w:val="0"/>
        <w:spacing w:before="240" w:after="0" w:line="240" w:lineRule="auto"/>
        <w:jc w:val="right"/>
        <w:rPr>
          <w:rFonts w:ascii="Times New Roman" w:eastAsia="Times New Roman" w:hAnsi="Times New Roman"/>
          <w:color w:val="FF0000"/>
          <w:sz w:val="24"/>
          <w:szCs w:val="24"/>
          <w:lang w:eastAsia="ru-RU"/>
        </w:rPr>
      </w:pPr>
    </w:p>
    <w:p w:rsidR="004038CC" w:rsidRPr="00305ADC" w:rsidRDefault="004038CC" w:rsidP="004B70A6">
      <w:pPr>
        <w:widowControl w:val="0"/>
        <w:autoSpaceDE w:val="0"/>
        <w:autoSpaceDN w:val="0"/>
        <w:adjustRightInd w:val="0"/>
        <w:spacing w:before="240" w:after="0" w:line="240" w:lineRule="auto"/>
        <w:jc w:val="right"/>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Приложение </w:t>
      </w:r>
      <w:r w:rsidR="00FC2784" w:rsidRPr="00305ADC">
        <w:rPr>
          <w:rFonts w:ascii="Times New Roman" w:eastAsia="Times New Roman" w:hAnsi="Times New Roman"/>
          <w:sz w:val="24"/>
          <w:szCs w:val="24"/>
          <w:lang w:eastAsia="ru-RU"/>
        </w:rPr>
        <w:t>№</w:t>
      </w:r>
      <w:r w:rsidRPr="00305ADC">
        <w:rPr>
          <w:rFonts w:ascii="Times New Roman" w:eastAsia="Times New Roman" w:hAnsi="Times New Roman"/>
          <w:sz w:val="24"/>
          <w:szCs w:val="24"/>
          <w:lang w:eastAsia="ru-RU"/>
        </w:rPr>
        <w:t xml:space="preserve"> </w:t>
      </w:r>
      <w:r w:rsidR="00FC2784" w:rsidRPr="00305ADC">
        <w:rPr>
          <w:rFonts w:ascii="Times New Roman" w:eastAsia="Times New Roman" w:hAnsi="Times New Roman"/>
          <w:sz w:val="24"/>
          <w:szCs w:val="24"/>
          <w:lang w:eastAsia="ru-RU"/>
        </w:rPr>
        <w:t>5</w:t>
      </w:r>
    </w:p>
    <w:p w:rsidR="00535769" w:rsidRPr="00305ADC" w:rsidRDefault="00535769" w:rsidP="0053576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к Порядку разработки и реализации</w:t>
      </w:r>
    </w:p>
    <w:p w:rsidR="00535769" w:rsidRPr="00305ADC" w:rsidRDefault="00535769" w:rsidP="0053576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муниципальных программ</w:t>
      </w:r>
    </w:p>
    <w:p w:rsidR="00535769" w:rsidRPr="00305ADC" w:rsidRDefault="00535769" w:rsidP="0053576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Шумерлинского муниципального округа </w:t>
      </w:r>
    </w:p>
    <w:p w:rsidR="004038CC" w:rsidRPr="00305ADC" w:rsidRDefault="00535769" w:rsidP="0053576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Чувашской Республики</w:t>
      </w:r>
    </w:p>
    <w:p w:rsidR="004038CC" w:rsidRPr="00305AD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305AD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6" w:name="Par1767"/>
      <w:bookmarkEnd w:id="6"/>
      <w:r w:rsidRPr="00305ADC">
        <w:rPr>
          <w:rFonts w:ascii="Times New Roman" w:eastAsia="Times New Roman" w:hAnsi="Times New Roman"/>
          <w:sz w:val="24"/>
          <w:szCs w:val="24"/>
          <w:lang w:eastAsia="ru-RU"/>
        </w:rPr>
        <w:t>Отчет</w:t>
      </w:r>
    </w:p>
    <w:p w:rsidR="004038CC" w:rsidRPr="00305AD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о реализации основных мероприятий </w:t>
      </w:r>
    </w:p>
    <w:p w:rsidR="007F22CE" w:rsidRPr="00305AD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подпрограмм </w:t>
      </w:r>
      <w:r w:rsidR="007F22CE" w:rsidRPr="00305ADC">
        <w:rPr>
          <w:rFonts w:ascii="Times New Roman" w:eastAsia="Times New Roman" w:hAnsi="Times New Roman"/>
          <w:sz w:val="24"/>
          <w:szCs w:val="24"/>
          <w:lang w:eastAsia="ru-RU"/>
        </w:rPr>
        <w:t>муниципальн</w:t>
      </w:r>
      <w:r w:rsidR="005247F5" w:rsidRPr="00305ADC">
        <w:rPr>
          <w:rFonts w:ascii="Times New Roman" w:eastAsia="Times New Roman" w:hAnsi="Times New Roman"/>
          <w:sz w:val="24"/>
          <w:szCs w:val="24"/>
          <w:lang w:eastAsia="ru-RU"/>
        </w:rPr>
        <w:t>ых программ</w:t>
      </w:r>
      <w:r w:rsidRPr="00305ADC">
        <w:rPr>
          <w:rFonts w:ascii="Times New Roman" w:eastAsia="Times New Roman" w:hAnsi="Times New Roman"/>
          <w:sz w:val="24"/>
          <w:szCs w:val="24"/>
          <w:lang w:eastAsia="ru-RU"/>
        </w:rPr>
        <w:t xml:space="preserve"> </w:t>
      </w:r>
      <w:r w:rsidR="007F22CE" w:rsidRPr="00305ADC">
        <w:rPr>
          <w:rFonts w:ascii="Times New Roman" w:eastAsia="Times New Roman" w:hAnsi="Times New Roman"/>
          <w:sz w:val="24"/>
          <w:szCs w:val="24"/>
          <w:lang w:eastAsia="ru-RU"/>
        </w:rPr>
        <w:t xml:space="preserve">Шумерлинского муниципального округа </w:t>
      </w:r>
    </w:p>
    <w:p w:rsidR="004038CC" w:rsidRPr="00305AD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Чувашской Республики</w:t>
      </w:r>
    </w:p>
    <w:p w:rsidR="004038CC" w:rsidRPr="00305AD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за _______ год</w:t>
      </w:r>
    </w:p>
    <w:p w:rsidR="004038CC" w:rsidRPr="00305AD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80"/>
        <w:gridCol w:w="5803"/>
        <w:gridCol w:w="1814"/>
        <w:gridCol w:w="1814"/>
      </w:tblGrid>
      <w:tr w:rsidR="004038CC" w:rsidRPr="00305ADC" w:rsidTr="004B70A6">
        <w:tc>
          <w:tcPr>
            <w:tcW w:w="780" w:type="dxa"/>
            <w:tcBorders>
              <w:top w:val="single" w:sz="4" w:space="0" w:color="auto"/>
              <w:left w:val="nil"/>
              <w:bottom w:val="single" w:sz="4" w:space="0" w:color="auto"/>
              <w:right w:val="single" w:sz="4" w:space="0" w:color="auto"/>
            </w:tcBorders>
            <w:hideMark/>
          </w:tcPr>
          <w:p w:rsidR="004038CC" w:rsidRPr="00305AD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N</w:t>
            </w:r>
          </w:p>
          <w:p w:rsidR="004038CC" w:rsidRPr="00305AD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proofErr w:type="spellStart"/>
            <w:r w:rsidRPr="00305ADC">
              <w:rPr>
                <w:rFonts w:ascii="Times New Roman" w:eastAsia="Times New Roman" w:hAnsi="Times New Roman"/>
                <w:sz w:val="24"/>
                <w:szCs w:val="24"/>
                <w:lang w:eastAsia="ru-RU"/>
              </w:rPr>
              <w:t>пп</w:t>
            </w:r>
            <w:proofErr w:type="spellEnd"/>
          </w:p>
        </w:tc>
        <w:tc>
          <w:tcPr>
            <w:tcW w:w="5803" w:type="dxa"/>
            <w:tcBorders>
              <w:top w:val="single" w:sz="4" w:space="0" w:color="auto"/>
              <w:left w:val="single" w:sz="4" w:space="0" w:color="auto"/>
              <w:bottom w:val="single" w:sz="4" w:space="0" w:color="auto"/>
              <w:right w:val="single" w:sz="4" w:space="0" w:color="auto"/>
            </w:tcBorders>
            <w:hideMark/>
          </w:tcPr>
          <w:p w:rsidR="007F22CE" w:rsidRPr="00305ADC" w:rsidRDefault="004038CC" w:rsidP="007F22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305ADC">
              <w:rPr>
                <w:rFonts w:ascii="Times New Roman" w:eastAsia="Times New Roman" w:hAnsi="Times New Roman"/>
                <w:sz w:val="24"/>
                <w:szCs w:val="24"/>
                <w:lang w:eastAsia="ru-RU"/>
              </w:rPr>
              <w:t xml:space="preserve">Наименование </w:t>
            </w:r>
            <w:r w:rsidR="007F22CE" w:rsidRPr="00305ADC">
              <w:rPr>
                <w:rFonts w:ascii="Times New Roman" w:eastAsia="Times New Roman" w:hAnsi="Times New Roman"/>
                <w:sz w:val="24"/>
                <w:szCs w:val="24"/>
                <w:lang w:eastAsia="ru-RU"/>
              </w:rPr>
              <w:t>муниципальн</w:t>
            </w:r>
            <w:r w:rsidR="005247F5" w:rsidRPr="00305ADC">
              <w:rPr>
                <w:rFonts w:ascii="Times New Roman" w:eastAsia="Times New Roman" w:hAnsi="Times New Roman"/>
                <w:sz w:val="24"/>
                <w:szCs w:val="24"/>
                <w:lang w:eastAsia="ru-RU"/>
              </w:rPr>
              <w:t>ых программ</w:t>
            </w:r>
            <w:r w:rsidRPr="00305ADC">
              <w:rPr>
                <w:rFonts w:ascii="Times New Roman" w:eastAsia="Times New Roman" w:hAnsi="Times New Roman"/>
                <w:sz w:val="24"/>
                <w:szCs w:val="24"/>
                <w:lang w:eastAsia="ru-RU"/>
              </w:rPr>
              <w:t xml:space="preserve"> </w:t>
            </w:r>
            <w:r w:rsidR="007F22CE" w:rsidRPr="00305ADC">
              <w:rPr>
                <w:rFonts w:ascii="Times New Roman" w:eastAsia="Times New Roman" w:hAnsi="Times New Roman"/>
                <w:sz w:val="24"/>
                <w:szCs w:val="24"/>
                <w:lang w:eastAsia="ru-RU"/>
              </w:rPr>
              <w:t xml:space="preserve">Шумерлинского муниципального округа </w:t>
            </w:r>
            <w:r w:rsidRPr="00305ADC">
              <w:rPr>
                <w:rFonts w:ascii="Times New Roman" w:eastAsia="Times New Roman" w:hAnsi="Times New Roman"/>
                <w:sz w:val="24"/>
                <w:szCs w:val="24"/>
                <w:lang w:eastAsia="ru-RU"/>
              </w:rPr>
              <w:t>Чува</w:t>
            </w:r>
            <w:r w:rsidR="007F22CE" w:rsidRPr="00305ADC">
              <w:rPr>
                <w:rFonts w:ascii="Times New Roman" w:eastAsia="Times New Roman" w:hAnsi="Times New Roman"/>
                <w:sz w:val="24"/>
                <w:szCs w:val="24"/>
                <w:lang w:eastAsia="ru-RU"/>
              </w:rPr>
              <w:t>шско</w:t>
            </w:r>
            <w:r w:rsidR="005247F5" w:rsidRPr="00305ADC">
              <w:rPr>
                <w:rFonts w:ascii="Times New Roman" w:eastAsia="Times New Roman" w:hAnsi="Times New Roman"/>
                <w:sz w:val="24"/>
                <w:szCs w:val="24"/>
                <w:lang w:eastAsia="ru-RU"/>
              </w:rPr>
              <w:t>й Республики (подпрограмм</w:t>
            </w:r>
            <w:r w:rsidR="007F22CE" w:rsidRPr="00305ADC">
              <w:rPr>
                <w:rFonts w:ascii="Times New Roman" w:eastAsia="Times New Roman" w:hAnsi="Times New Roman"/>
                <w:sz w:val="24"/>
                <w:szCs w:val="24"/>
                <w:lang w:eastAsia="ru-RU"/>
              </w:rPr>
              <w:t xml:space="preserve"> муниципаль</w:t>
            </w:r>
            <w:r w:rsidR="006D62D6" w:rsidRPr="00305ADC">
              <w:rPr>
                <w:rFonts w:ascii="Times New Roman" w:eastAsia="Times New Roman" w:hAnsi="Times New Roman"/>
                <w:sz w:val="24"/>
                <w:szCs w:val="24"/>
                <w:lang w:eastAsia="ru-RU"/>
              </w:rPr>
              <w:t>н</w:t>
            </w:r>
            <w:r w:rsidR="005247F5" w:rsidRPr="00305ADC">
              <w:rPr>
                <w:rFonts w:ascii="Times New Roman" w:eastAsia="Times New Roman" w:hAnsi="Times New Roman"/>
                <w:sz w:val="24"/>
                <w:szCs w:val="24"/>
                <w:lang w:eastAsia="ru-RU"/>
              </w:rPr>
              <w:t>ых</w:t>
            </w:r>
            <w:r w:rsidR="006D62D6" w:rsidRPr="00305ADC">
              <w:rPr>
                <w:rFonts w:ascii="Times New Roman" w:eastAsia="Times New Roman" w:hAnsi="Times New Roman"/>
                <w:sz w:val="24"/>
                <w:szCs w:val="24"/>
                <w:lang w:eastAsia="ru-RU"/>
              </w:rPr>
              <w:t xml:space="preserve"> программ</w:t>
            </w:r>
            <w:r w:rsidRPr="00305ADC">
              <w:rPr>
                <w:rFonts w:ascii="Times New Roman" w:eastAsia="Times New Roman" w:hAnsi="Times New Roman"/>
                <w:sz w:val="24"/>
                <w:szCs w:val="24"/>
                <w:lang w:eastAsia="ru-RU"/>
              </w:rPr>
              <w:t xml:space="preserve"> </w:t>
            </w:r>
            <w:r w:rsidR="007F22CE" w:rsidRPr="00305ADC">
              <w:rPr>
                <w:rFonts w:ascii="Times New Roman" w:eastAsia="Times New Roman" w:hAnsi="Times New Roman"/>
                <w:sz w:val="24"/>
                <w:szCs w:val="24"/>
                <w:lang w:eastAsia="ru-RU"/>
              </w:rPr>
              <w:lastRenderedPageBreak/>
              <w:t>Шумерлинского муниципального округа</w:t>
            </w:r>
            <w:proofErr w:type="gramEnd"/>
          </w:p>
          <w:p w:rsidR="004038CC" w:rsidRPr="00305ADC" w:rsidRDefault="004038CC" w:rsidP="005247F5">
            <w:pPr>
              <w:widowControl w:val="0"/>
              <w:autoSpaceDE w:val="0"/>
              <w:autoSpaceDN w:val="0"/>
              <w:adjustRightInd w:val="0"/>
              <w:spacing w:after="0"/>
              <w:jc w:val="center"/>
              <w:rPr>
                <w:rFonts w:ascii="Times New Roman" w:eastAsia="Times New Roman" w:hAnsi="Times New Roman"/>
                <w:sz w:val="24"/>
                <w:szCs w:val="24"/>
                <w:lang w:eastAsia="ru-RU"/>
              </w:rPr>
            </w:pPr>
            <w:proofErr w:type="gramStart"/>
            <w:r w:rsidRPr="00305ADC">
              <w:rPr>
                <w:rFonts w:ascii="Times New Roman" w:eastAsia="Times New Roman" w:hAnsi="Times New Roman"/>
                <w:sz w:val="24"/>
                <w:szCs w:val="24"/>
                <w:lang w:eastAsia="ru-RU"/>
              </w:rPr>
              <w:t>Чувашской Республики), основн</w:t>
            </w:r>
            <w:r w:rsidR="005247F5" w:rsidRPr="00305ADC">
              <w:rPr>
                <w:rFonts w:ascii="Times New Roman" w:eastAsia="Times New Roman" w:hAnsi="Times New Roman"/>
                <w:sz w:val="24"/>
                <w:szCs w:val="24"/>
                <w:lang w:eastAsia="ru-RU"/>
              </w:rPr>
              <w:t>ых</w:t>
            </w:r>
            <w:r w:rsidRPr="00305ADC">
              <w:rPr>
                <w:rFonts w:ascii="Times New Roman" w:eastAsia="Times New Roman" w:hAnsi="Times New Roman"/>
                <w:sz w:val="24"/>
                <w:szCs w:val="24"/>
                <w:lang w:eastAsia="ru-RU"/>
              </w:rPr>
              <w:t xml:space="preserve"> мероприяти</w:t>
            </w:r>
            <w:r w:rsidR="005247F5" w:rsidRPr="00305ADC">
              <w:rPr>
                <w:rFonts w:ascii="Times New Roman" w:eastAsia="Times New Roman" w:hAnsi="Times New Roman"/>
                <w:sz w:val="24"/>
                <w:szCs w:val="24"/>
                <w:lang w:eastAsia="ru-RU"/>
              </w:rPr>
              <w:t>й</w:t>
            </w:r>
            <w:proofErr w:type="gramEnd"/>
          </w:p>
        </w:tc>
        <w:tc>
          <w:tcPr>
            <w:tcW w:w="1814" w:type="dxa"/>
            <w:tcBorders>
              <w:top w:val="single" w:sz="4" w:space="0" w:color="auto"/>
              <w:left w:val="single" w:sz="4" w:space="0" w:color="auto"/>
              <w:bottom w:val="single" w:sz="4" w:space="0" w:color="auto"/>
              <w:right w:val="single" w:sz="4" w:space="0" w:color="auto"/>
            </w:tcBorders>
            <w:hideMark/>
          </w:tcPr>
          <w:p w:rsidR="004038CC" w:rsidRPr="00305AD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lastRenderedPageBreak/>
              <w:t xml:space="preserve">Сведения о выполнении </w:t>
            </w:r>
            <w:r w:rsidRPr="00305ADC">
              <w:rPr>
                <w:rFonts w:ascii="Times New Roman" w:eastAsia="Times New Roman" w:hAnsi="Times New Roman"/>
                <w:sz w:val="24"/>
                <w:szCs w:val="24"/>
                <w:lang w:eastAsia="ru-RU"/>
              </w:rPr>
              <w:lastRenderedPageBreak/>
              <w:t xml:space="preserve">соответствующего мероприятия </w:t>
            </w:r>
            <w:hyperlink r:id="rId18" w:anchor="Par1820" w:tooltip="&lt;1&gt; Указываются значения &quot;выполнено&quot;, &quot;не выполнено&quot;, &quot;частично выполнено&quot;." w:history="1">
              <w:r w:rsidRPr="00305ADC">
                <w:rPr>
                  <w:rFonts w:ascii="Times New Roman" w:eastAsia="Times New Roman" w:hAnsi="Times New Roman"/>
                  <w:sz w:val="24"/>
                  <w:szCs w:val="24"/>
                  <w:lang w:eastAsia="ru-RU"/>
                </w:rPr>
                <w:t>&lt;1&gt;</w:t>
              </w:r>
            </w:hyperlink>
          </w:p>
        </w:tc>
        <w:tc>
          <w:tcPr>
            <w:tcW w:w="1814" w:type="dxa"/>
            <w:tcBorders>
              <w:top w:val="single" w:sz="4" w:space="0" w:color="auto"/>
              <w:left w:val="single" w:sz="4" w:space="0" w:color="auto"/>
              <w:bottom w:val="single" w:sz="4" w:space="0" w:color="auto"/>
              <w:right w:val="nil"/>
            </w:tcBorders>
            <w:hideMark/>
          </w:tcPr>
          <w:p w:rsidR="004038CC" w:rsidRPr="00305AD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lastRenderedPageBreak/>
              <w:t xml:space="preserve">Примечание </w:t>
            </w:r>
            <w:hyperlink r:id="rId19" w:anchor="Par1821" w:tooltip="&lt;2&gt; Представляется краткая информация о проделанной работе и о достижении (недостижении) установленных целевых показателей (индикаторов) государственной программы Чувашской Республики (подпрограммы государственной программы Чувашской Республики). В случае" w:history="1">
              <w:r w:rsidRPr="00305ADC">
                <w:rPr>
                  <w:rFonts w:ascii="Times New Roman" w:eastAsia="Times New Roman" w:hAnsi="Times New Roman"/>
                  <w:sz w:val="24"/>
                  <w:szCs w:val="24"/>
                  <w:lang w:eastAsia="ru-RU"/>
                </w:rPr>
                <w:t>&lt;2&gt;</w:t>
              </w:r>
            </w:hyperlink>
          </w:p>
        </w:tc>
      </w:tr>
      <w:tr w:rsidR="004038CC" w:rsidRPr="00305ADC" w:rsidTr="004B70A6">
        <w:tc>
          <w:tcPr>
            <w:tcW w:w="780" w:type="dxa"/>
            <w:tcBorders>
              <w:top w:val="single" w:sz="4" w:space="0" w:color="auto"/>
              <w:left w:val="nil"/>
              <w:bottom w:val="single" w:sz="4" w:space="0" w:color="auto"/>
              <w:right w:val="single" w:sz="4" w:space="0" w:color="auto"/>
            </w:tcBorders>
            <w:hideMark/>
          </w:tcPr>
          <w:p w:rsidR="004038CC" w:rsidRPr="00305AD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lastRenderedPageBreak/>
              <w:t>1</w:t>
            </w:r>
          </w:p>
        </w:tc>
        <w:tc>
          <w:tcPr>
            <w:tcW w:w="5803" w:type="dxa"/>
            <w:tcBorders>
              <w:top w:val="single" w:sz="4" w:space="0" w:color="auto"/>
              <w:left w:val="single" w:sz="4" w:space="0" w:color="auto"/>
              <w:bottom w:val="single" w:sz="4" w:space="0" w:color="auto"/>
              <w:right w:val="single" w:sz="4" w:space="0" w:color="auto"/>
            </w:tcBorders>
            <w:hideMark/>
          </w:tcPr>
          <w:p w:rsidR="004038CC" w:rsidRPr="00305AD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2</w:t>
            </w:r>
          </w:p>
        </w:tc>
        <w:tc>
          <w:tcPr>
            <w:tcW w:w="1814" w:type="dxa"/>
            <w:tcBorders>
              <w:top w:val="single" w:sz="4" w:space="0" w:color="auto"/>
              <w:left w:val="single" w:sz="4" w:space="0" w:color="auto"/>
              <w:bottom w:val="single" w:sz="4" w:space="0" w:color="auto"/>
              <w:right w:val="single" w:sz="4" w:space="0" w:color="auto"/>
            </w:tcBorders>
            <w:hideMark/>
          </w:tcPr>
          <w:p w:rsidR="004038CC" w:rsidRPr="00305AD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3</w:t>
            </w:r>
          </w:p>
        </w:tc>
        <w:tc>
          <w:tcPr>
            <w:tcW w:w="1814" w:type="dxa"/>
            <w:tcBorders>
              <w:top w:val="single" w:sz="4" w:space="0" w:color="auto"/>
              <w:left w:val="single" w:sz="4" w:space="0" w:color="auto"/>
              <w:bottom w:val="single" w:sz="4" w:space="0" w:color="auto"/>
              <w:right w:val="nil"/>
            </w:tcBorders>
            <w:hideMark/>
          </w:tcPr>
          <w:p w:rsidR="004038CC" w:rsidRPr="00305AD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4</w:t>
            </w:r>
          </w:p>
        </w:tc>
      </w:tr>
      <w:tr w:rsidR="004038CC" w:rsidRPr="00305ADC" w:rsidTr="004B70A6">
        <w:tc>
          <w:tcPr>
            <w:tcW w:w="780" w:type="dxa"/>
            <w:tcBorders>
              <w:top w:val="single" w:sz="4" w:space="0" w:color="auto"/>
              <w:left w:val="nil"/>
              <w:bottom w:val="single" w:sz="4" w:space="0" w:color="auto"/>
              <w:right w:val="single" w:sz="4" w:space="0" w:color="auto"/>
            </w:tcBorders>
          </w:tcPr>
          <w:p w:rsidR="004038CC" w:rsidRPr="00305AD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5803" w:type="dxa"/>
            <w:tcBorders>
              <w:top w:val="single" w:sz="4" w:space="0" w:color="auto"/>
              <w:left w:val="single" w:sz="4" w:space="0" w:color="auto"/>
              <w:bottom w:val="single" w:sz="4" w:space="0" w:color="auto"/>
              <w:right w:val="single" w:sz="4" w:space="0" w:color="auto"/>
            </w:tcBorders>
            <w:hideMark/>
          </w:tcPr>
          <w:p w:rsidR="004038CC" w:rsidRPr="00305ADC" w:rsidRDefault="007F22CE"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Муниципальная</w:t>
            </w:r>
            <w:r w:rsidR="004038CC" w:rsidRPr="00305ADC">
              <w:rPr>
                <w:rFonts w:ascii="Times New Roman" w:eastAsia="Times New Roman" w:hAnsi="Times New Roman"/>
                <w:sz w:val="24"/>
                <w:szCs w:val="24"/>
                <w:lang w:eastAsia="ru-RU"/>
              </w:rPr>
              <w:t xml:space="preserve"> программа </w:t>
            </w:r>
            <w:r w:rsidRPr="00305ADC">
              <w:rPr>
                <w:rFonts w:ascii="Times New Roman" w:eastAsia="Times New Roman" w:hAnsi="Times New Roman"/>
                <w:sz w:val="24"/>
                <w:szCs w:val="24"/>
                <w:lang w:eastAsia="ru-RU"/>
              </w:rPr>
              <w:t xml:space="preserve">Шумерлинского муниципального округа </w:t>
            </w:r>
            <w:r w:rsidR="004038CC" w:rsidRPr="00305ADC">
              <w:rPr>
                <w:rFonts w:ascii="Times New Roman" w:eastAsia="Times New Roman" w:hAnsi="Times New Roman"/>
                <w:sz w:val="24"/>
                <w:szCs w:val="24"/>
                <w:lang w:eastAsia="ru-RU"/>
              </w:rPr>
              <w:t>Чувашской Республики "..."</w:t>
            </w:r>
          </w:p>
        </w:tc>
        <w:tc>
          <w:tcPr>
            <w:tcW w:w="1814" w:type="dxa"/>
            <w:tcBorders>
              <w:top w:val="single" w:sz="4" w:space="0" w:color="auto"/>
              <w:left w:val="single" w:sz="4" w:space="0" w:color="auto"/>
              <w:bottom w:val="single" w:sz="4" w:space="0" w:color="auto"/>
              <w:right w:val="single" w:sz="4" w:space="0" w:color="auto"/>
            </w:tcBorders>
          </w:tcPr>
          <w:p w:rsidR="004038CC" w:rsidRPr="00305AD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305AD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305ADC" w:rsidTr="004B70A6">
        <w:tc>
          <w:tcPr>
            <w:tcW w:w="780" w:type="dxa"/>
            <w:tcBorders>
              <w:top w:val="single" w:sz="4" w:space="0" w:color="auto"/>
              <w:left w:val="nil"/>
              <w:bottom w:val="single" w:sz="4" w:space="0" w:color="auto"/>
              <w:right w:val="single" w:sz="4" w:space="0" w:color="auto"/>
            </w:tcBorders>
          </w:tcPr>
          <w:p w:rsidR="004038CC" w:rsidRPr="00305AD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5803" w:type="dxa"/>
            <w:tcBorders>
              <w:top w:val="single" w:sz="4" w:space="0" w:color="auto"/>
              <w:left w:val="single" w:sz="4" w:space="0" w:color="auto"/>
              <w:bottom w:val="single" w:sz="4" w:space="0" w:color="auto"/>
              <w:right w:val="single" w:sz="4" w:space="0" w:color="auto"/>
            </w:tcBorders>
            <w:hideMark/>
          </w:tcPr>
          <w:p w:rsidR="004038CC" w:rsidRPr="00305AD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Подпрограмма 1</w:t>
            </w:r>
          </w:p>
        </w:tc>
        <w:tc>
          <w:tcPr>
            <w:tcW w:w="1814" w:type="dxa"/>
            <w:tcBorders>
              <w:top w:val="single" w:sz="4" w:space="0" w:color="auto"/>
              <w:left w:val="single" w:sz="4" w:space="0" w:color="auto"/>
              <w:bottom w:val="single" w:sz="4" w:space="0" w:color="auto"/>
              <w:right w:val="single" w:sz="4" w:space="0" w:color="auto"/>
            </w:tcBorders>
          </w:tcPr>
          <w:p w:rsidR="004038CC" w:rsidRPr="00305AD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305AD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4B70A6">
        <w:tc>
          <w:tcPr>
            <w:tcW w:w="780" w:type="dxa"/>
            <w:tcBorders>
              <w:top w:val="single" w:sz="4" w:space="0" w:color="auto"/>
              <w:left w:val="nil"/>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1.1.</w:t>
            </w:r>
          </w:p>
        </w:tc>
        <w:tc>
          <w:tcPr>
            <w:tcW w:w="5803" w:type="dxa"/>
            <w:tcBorders>
              <w:top w:val="single" w:sz="4" w:space="0" w:color="auto"/>
              <w:left w:val="single" w:sz="4" w:space="0" w:color="auto"/>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Основное мероприятие 1</w:t>
            </w:r>
          </w:p>
        </w:tc>
        <w:tc>
          <w:tcPr>
            <w:tcW w:w="181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4B70A6">
        <w:tc>
          <w:tcPr>
            <w:tcW w:w="780" w:type="dxa"/>
            <w:tcBorders>
              <w:top w:val="single" w:sz="4" w:space="0" w:color="auto"/>
              <w:left w:val="nil"/>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1.2.</w:t>
            </w:r>
          </w:p>
        </w:tc>
        <w:tc>
          <w:tcPr>
            <w:tcW w:w="5803" w:type="dxa"/>
            <w:tcBorders>
              <w:top w:val="single" w:sz="4" w:space="0" w:color="auto"/>
              <w:left w:val="single" w:sz="4" w:space="0" w:color="auto"/>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Основное мероприятие 2</w:t>
            </w:r>
          </w:p>
        </w:tc>
        <w:tc>
          <w:tcPr>
            <w:tcW w:w="181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4B70A6">
        <w:tc>
          <w:tcPr>
            <w:tcW w:w="780" w:type="dxa"/>
            <w:tcBorders>
              <w:top w:val="single" w:sz="4" w:space="0" w:color="auto"/>
              <w:left w:val="nil"/>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w:t>
            </w:r>
          </w:p>
        </w:tc>
        <w:tc>
          <w:tcPr>
            <w:tcW w:w="5803" w:type="dxa"/>
            <w:tcBorders>
              <w:top w:val="single" w:sz="4" w:space="0" w:color="auto"/>
              <w:left w:val="single" w:sz="4" w:space="0" w:color="auto"/>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w:t>
            </w:r>
          </w:p>
        </w:tc>
        <w:tc>
          <w:tcPr>
            <w:tcW w:w="181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4B70A6">
        <w:tc>
          <w:tcPr>
            <w:tcW w:w="780" w:type="dxa"/>
            <w:tcBorders>
              <w:top w:val="single" w:sz="4" w:space="0" w:color="auto"/>
              <w:left w:val="nil"/>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5803" w:type="dxa"/>
            <w:tcBorders>
              <w:top w:val="single" w:sz="4" w:space="0" w:color="auto"/>
              <w:left w:val="single" w:sz="4" w:space="0" w:color="auto"/>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Подпрограмма 2</w:t>
            </w:r>
          </w:p>
        </w:tc>
        <w:tc>
          <w:tcPr>
            <w:tcW w:w="181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4B70A6">
        <w:tc>
          <w:tcPr>
            <w:tcW w:w="780" w:type="dxa"/>
            <w:tcBorders>
              <w:top w:val="single" w:sz="4" w:space="0" w:color="auto"/>
              <w:left w:val="nil"/>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2.1.</w:t>
            </w:r>
          </w:p>
        </w:tc>
        <w:tc>
          <w:tcPr>
            <w:tcW w:w="5803" w:type="dxa"/>
            <w:tcBorders>
              <w:top w:val="single" w:sz="4" w:space="0" w:color="auto"/>
              <w:left w:val="single" w:sz="4" w:space="0" w:color="auto"/>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Основное мероприятие 1</w:t>
            </w:r>
          </w:p>
        </w:tc>
        <w:tc>
          <w:tcPr>
            <w:tcW w:w="181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4B70A6">
        <w:tc>
          <w:tcPr>
            <w:tcW w:w="780" w:type="dxa"/>
            <w:tcBorders>
              <w:top w:val="single" w:sz="4" w:space="0" w:color="auto"/>
              <w:left w:val="nil"/>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2.2.</w:t>
            </w:r>
          </w:p>
        </w:tc>
        <w:tc>
          <w:tcPr>
            <w:tcW w:w="5803" w:type="dxa"/>
            <w:tcBorders>
              <w:top w:val="single" w:sz="4" w:space="0" w:color="auto"/>
              <w:left w:val="single" w:sz="4" w:space="0" w:color="auto"/>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Основное мероприятие 2</w:t>
            </w:r>
          </w:p>
        </w:tc>
        <w:tc>
          <w:tcPr>
            <w:tcW w:w="181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4B70A6">
        <w:tc>
          <w:tcPr>
            <w:tcW w:w="780" w:type="dxa"/>
            <w:tcBorders>
              <w:top w:val="single" w:sz="4" w:space="0" w:color="auto"/>
              <w:left w:val="nil"/>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w:t>
            </w:r>
          </w:p>
        </w:tc>
        <w:tc>
          <w:tcPr>
            <w:tcW w:w="5803" w:type="dxa"/>
            <w:tcBorders>
              <w:top w:val="single" w:sz="4" w:space="0" w:color="auto"/>
              <w:left w:val="single" w:sz="4" w:space="0" w:color="auto"/>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w:t>
            </w:r>
          </w:p>
        </w:tc>
        <w:tc>
          <w:tcPr>
            <w:tcW w:w="181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bl>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w:t>
      </w:r>
    </w:p>
    <w:p w:rsidR="004038CC" w:rsidRPr="00C11347" w:rsidRDefault="004038CC" w:rsidP="00FC2784">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7" w:name="Par1820"/>
      <w:bookmarkEnd w:id="7"/>
      <w:r w:rsidRPr="00C11347">
        <w:rPr>
          <w:rFonts w:ascii="Times New Roman" w:eastAsia="Times New Roman" w:hAnsi="Times New Roman"/>
          <w:sz w:val="24"/>
          <w:szCs w:val="24"/>
          <w:lang w:eastAsia="ru-RU"/>
        </w:rPr>
        <w:t>&lt;1&gt; Указываются значения "выполнено", "не выполнено", "частично выполнено".</w:t>
      </w:r>
    </w:p>
    <w:p w:rsidR="00FC2784" w:rsidRPr="00FD4982" w:rsidRDefault="004038CC" w:rsidP="00FC2784">
      <w:pPr>
        <w:widowControl w:val="0"/>
        <w:autoSpaceDE w:val="0"/>
        <w:autoSpaceDN w:val="0"/>
        <w:adjustRightInd w:val="0"/>
        <w:spacing w:after="0" w:line="240" w:lineRule="auto"/>
        <w:jc w:val="both"/>
        <w:rPr>
          <w:rFonts w:ascii="Times New Roman" w:eastAsia="Times New Roman" w:hAnsi="Times New Roman"/>
          <w:color w:val="FF0000"/>
          <w:sz w:val="24"/>
          <w:szCs w:val="24"/>
          <w:lang w:eastAsia="ru-RU"/>
        </w:rPr>
        <w:sectPr w:rsidR="00FC2784" w:rsidRPr="00FD4982" w:rsidSect="000541F2">
          <w:footerReference w:type="default" r:id="rId20"/>
          <w:pgSz w:w="11906" w:h="16838"/>
          <w:pgMar w:top="567" w:right="566" w:bottom="851" w:left="1133" w:header="0" w:footer="0" w:gutter="0"/>
          <w:cols w:space="720"/>
        </w:sectPr>
      </w:pPr>
      <w:bookmarkStart w:id="8" w:name="Par1821"/>
      <w:bookmarkEnd w:id="8"/>
      <w:r w:rsidRPr="00C11347">
        <w:rPr>
          <w:rFonts w:ascii="Times New Roman" w:eastAsia="Times New Roman" w:hAnsi="Times New Roman"/>
          <w:sz w:val="24"/>
          <w:szCs w:val="24"/>
          <w:lang w:eastAsia="ru-RU"/>
        </w:rPr>
        <w:t>&lt;2</w:t>
      </w:r>
      <w:proofErr w:type="gramStart"/>
      <w:r w:rsidRPr="00C11347">
        <w:rPr>
          <w:rFonts w:ascii="Times New Roman" w:eastAsia="Times New Roman" w:hAnsi="Times New Roman"/>
          <w:sz w:val="24"/>
          <w:szCs w:val="24"/>
          <w:lang w:eastAsia="ru-RU"/>
        </w:rPr>
        <w:t>&gt; П</w:t>
      </w:r>
      <w:proofErr w:type="gramEnd"/>
      <w:r w:rsidRPr="00C11347">
        <w:rPr>
          <w:rFonts w:ascii="Times New Roman" w:eastAsia="Times New Roman" w:hAnsi="Times New Roman"/>
          <w:sz w:val="24"/>
          <w:szCs w:val="24"/>
          <w:lang w:eastAsia="ru-RU"/>
        </w:rPr>
        <w:t>редставляется краткая информация о проделанной работе и о достижении (</w:t>
      </w:r>
      <w:proofErr w:type="spellStart"/>
      <w:r w:rsidRPr="00C11347">
        <w:rPr>
          <w:rFonts w:ascii="Times New Roman" w:eastAsia="Times New Roman" w:hAnsi="Times New Roman"/>
          <w:sz w:val="24"/>
          <w:szCs w:val="24"/>
          <w:lang w:eastAsia="ru-RU"/>
        </w:rPr>
        <w:t>недостижении</w:t>
      </w:r>
      <w:proofErr w:type="spellEnd"/>
      <w:r w:rsidRPr="00C11347">
        <w:rPr>
          <w:rFonts w:ascii="Times New Roman" w:eastAsia="Times New Roman" w:hAnsi="Times New Roman"/>
          <w:sz w:val="24"/>
          <w:szCs w:val="24"/>
          <w:lang w:eastAsia="ru-RU"/>
        </w:rPr>
        <w:t xml:space="preserve">) установленных целевых показателей (индикаторов) </w:t>
      </w:r>
      <w:r w:rsidR="007F22CE" w:rsidRPr="00C11347">
        <w:rPr>
          <w:rFonts w:ascii="Times New Roman" w:eastAsia="Times New Roman" w:hAnsi="Times New Roman"/>
          <w:sz w:val="24"/>
          <w:szCs w:val="24"/>
          <w:lang w:eastAsia="ru-RU"/>
        </w:rPr>
        <w:t>муниципальной</w:t>
      </w:r>
      <w:r w:rsidRPr="00C11347">
        <w:rPr>
          <w:rFonts w:ascii="Times New Roman" w:eastAsia="Times New Roman" w:hAnsi="Times New Roman"/>
          <w:sz w:val="24"/>
          <w:szCs w:val="24"/>
          <w:lang w:eastAsia="ru-RU"/>
        </w:rPr>
        <w:t xml:space="preserve"> программы</w:t>
      </w:r>
      <w:r w:rsidR="007F22CE" w:rsidRPr="00C11347">
        <w:rPr>
          <w:rFonts w:ascii="Times New Roman" w:eastAsia="Times New Roman" w:hAnsi="Times New Roman"/>
          <w:sz w:val="24"/>
          <w:szCs w:val="24"/>
          <w:lang w:eastAsia="ru-RU"/>
        </w:rPr>
        <w:t xml:space="preserve"> Шумерлинского муниципального округа </w:t>
      </w:r>
      <w:r w:rsidRPr="00C11347">
        <w:rPr>
          <w:rFonts w:ascii="Times New Roman" w:eastAsia="Times New Roman" w:hAnsi="Times New Roman"/>
          <w:sz w:val="24"/>
          <w:szCs w:val="24"/>
          <w:lang w:eastAsia="ru-RU"/>
        </w:rPr>
        <w:t xml:space="preserve"> Чувашской Республики (подпрограммы </w:t>
      </w:r>
      <w:r w:rsidR="007F22CE" w:rsidRPr="00C11347">
        <w:rPr>
          <w:rFonts w:ascii="Times New Roman" w:eastAsia="Times New Roman" w:hAnsi="Times New Roman"/>
          <w:sz w:val="24"/>
          <w:szCs w:val="24"/>
          <w:lang w:eastAsia="ru-RU"/>
        </w:rPr>
        <w:t>муниципальной</w:t>
      </w:r>
      <w:r w:rsidRPr="00C11347">
        <w:rPr>
          <w:rFonts w:ascii="Times New Roman" w:eastAsia="Times New Roman" w:hAnsi="Times New Roman"/>
          <w:sz w:val="24"/>
          <w:szCs w:val="24"/>
          <w:lang w:eastAsia="ru-RU"/>
        </w:rPr>
        <w:t xml:space="preserve"> программы Чувашской Республики). В случае </w:t>
      </w:r>
      <w:proofErr w:type="spellStart"/>
      <w:r w:rsidRPr="00C11347">
        <w:rPr>
          <w:rFonts w:ascii="Times New Roman" w:eastAsia="Times New Roman" w:hAnsi="Times New Roman"/>
          <w:sz w:val="24"/>
          <w:szCs w:val="24"/>
          <w:lang w:eastAsia="ru-RU"/>
        </w:rPr>
        <w:t>недостижения</w:t>
      </w:r>
      <w:proofErr w:type="spellEnd"/>
      <w:r w:rsidRPr="00C11347">
        <w:rPr>
          <w:rFonts w:ascii="Times New Roman" w:eastAsia="Times New Roman" w:hAnsi="Times New Roman"/>
          <w:sz w:val="24"/>
          <w:szCs w:val="24"/>
          <w:lang w:eastAsia="ru-RU"/>
        </w:rPr>
        <w:t xml:space="preserve"> установленных целевых показателей (индикаторов) </w:t>
      </w:r>
      <w:r w:rsidR="004B70A6" w:rsidRPr="00C11347">
        <w:rPr>
          <w:rFonts w:ascii="Times New Roman" w:eastAsia="Times New Roman" w:hAnsi="Times New Roman"/>
          <w:sz w:val="24"/>
          <w:szCs w:val="24"/>
          <w:lang w:eastAsia="ru-RU"/>
        </w:rPr>
        <w:t>муниципальной</w:t>
      </w:r>
      <w:r w:rsidRPr="00C11347">
        <w:rPr>
          <w:rFonts w:ascii="Times New Roman" w:eastAsia="Times New Roman" w:hAnsi="Times New Roman"/>
          <w:sz w:val="24"/>
          <w:szCs w:val="24"/>
          <w:lang w:eastAsia="ru-RU"/>
        </w:rPr>
        <w:t xml:space="preserve"> программы</w:t>
      </w:r>
      <w:r w:rsidR="004B70A6" w:rsidRPr="00C11347">
        <w:rPr>
          <w:rFonts w:ascii="Times New Roman" w:eastAsia="Times New Roman" w:hAnsi="Times New Roman"/>
          <w:sz w:val="24"/>
          <w:szCs w:val="24"/>
          <w:lang w:eastAsia="ru-RU"/>
        </w:rPr>
        <w:t xml:space="preserve"> Шумерлинского муниципального округа </w:t>
      </w:r>
      <w:r w:rsidRPr="00C11347">
        <w:rPr>
          <w:rFonts w:ascii="Times New Roman" w:eastAsia="Times New Roman" w:hAnsi="Times New Roman"/>
          <w:sz w:val="24"/>
          <w:szCs w:val="24"/>
          <w:lang w:eastAsia="ru-RU"/>
        </w:rPr>
        <w:t xml:space="preserve"> Чувашской Республики (подпрограммы </w:t>
      </w:r>
      <w:r w:rsidR="004B70A6" w:rsidRPr="00C11347">
        <w:rPr>
          <w:rFonts w:ascii="Times New Roman" w:eastAsia="Times New Roman" w:hAnsi="Times New Roman"/>
          <w:sz w:val="24"/>
          <w:szCs w:val="24"/>
          <w:lang w:eastAsia="ru-RU"/>
        </w:rPr>
        <w:t xml:space="preserve">муниципальной </w:t>
      </w:r>
      <w:r w:rsidRPr="00C11347">
        <w:rPr>
          <w:rFonts w:ascii="Times New Roman" w:eastAsia="Times New Roman" w:hAnsi="Times New Roman"/>
          <w:sz w:val="24"/>
          <w:szCs w:val="24"/>
          <w:lang w:eastAsia="ru-RU"/>
        </w:rPr>
        <w:t xml:space="preserve">программы </w:t>
      </w:r>
      <w:r w:rsidR="004B70A6" w:rsidRPr="00C11347">
        <w:rPr>
          <w:rFonts w:ascii="Times New Roman" w:eastAsia="Times New Roman" w:hAnsi="Times New Roman"/>
          <w:sz w:val="24"/>
          <w:szCs w:val="24"/>
          <w:lang w:eastAsia="ru-RU"/>
        </w:rPr>
        <w:t xml:space="preserve">Шумерлинского муниципального округа </w:t>
      </w:r>
      <w:r w:rsidRPr="00C11347">
        <w:rPr>
          <w:rFonts w:ascii="Times New Roman" w:eastAsia="Times New Roman" w:hAnsi="Times New Roman"/>
          <w:sz w:val="24"/>
          <w:szCs w:val="24"/>
          <w:lang w:eastAsia="ru-RU"/>
        </w:rPr>
        <w:t xml:space="preserve">Чувашской Республики) представляются пояснения причин </w:t>
      </w:r>
      <w:proofErr w:type="spellStart"/>
      <w:r w:rsidRPr="00C11347">
        <w:rPr>
          <w:rFonts w:ascii="Times New Roman" w:eastAsia="Times New Roman" w:hAnsi="Times New Roman"/>
          <w:sz w:val="24"/>
          <w:szCs w:val="24"/>
          <w:lang w:eastAsia="ru-RU"/>
        </w:rPr>
        <w:t>недостижения</w:t>
      </w:r>
      <w:proofErr w:type="spellEnd"/>
      <w:r w:rsidR="00FC2784" w:rsidRPr="00FD4982">
        <w:rPr>
          <w:rFonts w:ascii="Times New Roman" w:eastAsia="Times New Roman" w:hAnsi="Times New Roman"/>
          <w:color w:val="FF0000"/>
          <w:sz w:val="24"/>
          <w:szCs w:val="24"/>
          <w:lang w:eastAsia="ru-RU"/>
        </w:rPr>
        <w:t>.</w:t>
      </w:r>
    </w:p>
    <w:p w:rsidR="004038CC" w:rsidRPr="00BE6BCA"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BE6BCA">
        <w:rPr>
          <w:rFonts w:ascii="Times New Roman" w:eastAsia="Times New Roman" w:hAnsi="Times New Roman"/>
          <w:sz w:val="24"/>
          <w:szCs w:val="24"/>
          <w:lang w:eastAsia="ru-RU"/>
        </w:rPr>
        <w:lastRenderedPageBreak/>
        <w:t xml:space="preserve">Приложение </w:t>
      </w:r>
      <w:r w:rsidR="00FC2784" w:rsidRPr="00BE6BCA">
        <w:rPr>
          <w:rFonts w:ascii="Times New Roman" w:eastAsia="Times New Roman" w:hAnsi="Times New Roman"/>
          <w:sz w:val="24"/>
          <w:szCs w:val="24"/>
          <w:lang w:eastAsia="ru-RU"/>
        </w:rPr>
        <w:t>№</w:t>
      </w:r>
      <w:r w:rsidRPr="00BE6BCA">
        <w:rPr>
          <w:rFonts w:ascii="Times New Roman" w:eastAsia="Times New Roman" w:hAnsi="Times New Roman"/>
          <w:sz w:val="24"/>
          <w:szCs w:val="24"/>
          <w:lang w:eastAsia="ru-RU"/>
        </w:rPr>
        <w:t xml:space="preserve"> </w:t>
      </w:r>
      <w:r w:rsidR="00FC2784" w:rsidRPr="00BE6BCA">
        <w:rPr>
          <w:rFonts w:ascii="Times New Roman" w:eastAsia="Times New Roman" w:hAnsi="Times New Roman"/>
          <w:sz w:val="24"/>
          <w:szCs w:val="24"/>
          <w:lang w:eastAsia="ru-RU"/>
        </w:rPr>
        <w:t>6</w:t>
      </w:r>
    </w:p>
    <w:p w:rsidR="004B70A6" w:rsidRPr="00BE6BCA" w:rsidRDefault="004B70A6" w:rsidP="004B70A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E6BCA">
        <w:rPr>
          <w:rFonts w:ascii="Times New Roman" w:eastAsia="Times New Roman" w:hAnsi="Times New Roman"/>
          <w:sz w:val="24"/>
          <w:szCs w:val="24"/>
          <w:lang w:eastAsia="ru-RU"/>
        </w:rPr>
        <w:t>к Порядку разработки и реализации</w:t>
      </w:r>
    </w:p>
    <w:p w:rsidR="004B70A6" w:rsidRPr="00BE6BCA" w:rsidRDefault="004B70A6" w:rsidP="004B70A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E6BCA">
        <w:rPr>
          <w:rFonts w:ascii="Times New Roman" w:eastAsia="Times New Roman" w:hAnsi="Times New Roman"/>
          <w:sz w:val="24"/>
          <w:szCs w:val="24"/>
          <w:lang w:eastAsia="ru-RU"/>
        </w:rPr>
        <w:t>муниципальных программ</w:t>
      </w:r>
    </w:p>
    <w:p w:rsidR="004B70A6" w:rsidRPr="00BE6BCA" w:rsidRDefault="004B70A6" w:rsidP="004B70A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E6BCA">
        <w:rPr>
          <w:rFonts w:ascii="Times New Roman" w:eastAsia="Times New Roman" w:hAnsi="Times New Roman"/>
          <w:sz w:val="24"/>
          <w:szCs w:val="24"/>
          <w:lang w:eastAsia="ru-RU"/>
        </w:rPr>
        <w:t xml:space="preserve">Шумерлинского муниципального округа </w:t>
      </w:r>
    </w:p>
    <w:p w:rsidR="004B70A6" w:rsidRPr="00BE6BCA" w:rsidRDefault="004B70A6" w:rsidP="004B70A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E6BCA">
        <w:rPr>
          <w:rFonts w:ascii="Times New Roman" w:eastAsia="Times New Roman" w:hAnsi="Times New Roman"/>
          <w:sz w:val="24"/>
          <w:szCs w:val="24"/>
          <w:lang w:eastAsia="ru-RU"/>
        </w:rPr>
        <w:t>Чувашской Республики</w:t>
      </w:r>
    </w:p>
    <w:p w:rsidR="004038CC" w:rsidRPr="00BE6BCA" w:rsidRDefault="004038CC" w:rsidP="004038CC">
      <w:pPr>
        <w:widowControl w:val="0"/>
        <w:autoSpaceDE w:val="0"/>
        <w:autoSpaceDN w:val="0"/>
        <w:adjustRightInd w:val="0"/>
        <w:spacing w:after="0" w:line="240" w:lineRule="auto"/>
        <w:rPr>
          <w:rFonts w:ascii="Times New Roman" w:eastAsia="Times New Roman" w:hAnsi="Times New Roman"/>
          <w:sz w:val="24"/>
          <w:szCs w:val="24"/>
          <w:lang w:eastAsia="ru-RU"/>
        </w:rPr>
      </w:pPr>
    </w:p>
    <w:p w:rsidR="004038CC" w:rsidRPr="00BE6BCA" w:rsidRDefault="004038CC" w:rsidP="004038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9" w:name="Par1834"/>
      <w:bookmarkEnd w:id="9"/>
      <w:r w:rsidRPr="00BE6BCA">
        <w:rPr>
          <w:rFonts w:ascii="Times New Roman" w:eastAsia="Times New Roman" w:hAnsi="Times New Roman"/>
          <w:sz w:val="20"/>
          <w:szCs w:val="20"/>
          <w:lang w:eastAsia="ru-RU"/>
        </w:rPr>
        <w:t>Сведения</w:t>
      </w:r>
    </w:p>
    <w:p w:rsidR="004038CC" w:rsidRPr="00BE6BCA" w:rsidRDefault="004038CC" w:rsidP="004038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о достижении значений целевых показателей (индикаторов)</w:t>
      </w:r>
    </w:p>
    <w:p w:rsidR="004038CC" w:rsidRPr="00BE6BCA" w:rsidRDefault="004B70A6" w:rsidP="004038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муниципальн</w:t>
      </w:r>
      <w:r w:rsidR="005247F5" w:rsidRPr="00BE6BCA">
        <w:rPr>
          <w:rFonts w:ascii="Times New Roman" w:eastAsia="Times New Roman" w:hAnsi="Times New Roman"/>
          <w:sz w:val="20"/>
          <w:szCs w:val="20"/>
          <w:lang w:eastAsia="ru-RU"/>
        </w:rPr>
        <w:t>ых программ</w:t>
      </w:r>
      <w:r w:rsidR="004038CC" w:rsidRPr="00BE6BCA">
        <w:rPr>
          <w:rFonts w:ascii="Times New Roman" w:eastAsia="Times New Roman" w:hAnsi="Times New Roman"/>
          <w:sz w:val="20"/>
          <w:szCs w:val="20"/>
          <w:lang w:eastAsia="ru-RU"/>
        </w:rPr>
        <w:t xml:space="preserve"> </w:t>
      </w:r>
      <w:r w:rsidRPr="00BE6BCA">
        <w:rPr>
          <w:rFonts w:ascii="Times New Roman" w:eastAsia="Times New Roman" w:hAnsi="Times New Roman"/>
          <w:sz w:val="20"/>
          <w:szCs w:val="20"/>
          <w:lang w:eastAsia="ru-RU"/>
        </w:rPr>
        <w:t xml:space="preserve">Шумерлинского муниципального округа </w:t>
      </w:r>
      <w:r w:rsidR="004038CC" w:rsidRPr="00BE6BCA">
        <w:rPr>
          <w:rFonts w:ascii="Times New Roman" w:eastAsia="Times New Roman" w:hAnsi="Times New Roman"/>
          <w:sz w:val="20"/>
          <w:szCs w:val="20"/>
          <w:lang w:eastAsia="ru-RU"/>
        </w:rPr>
        <w:t>Чувашской Республики,</w:t>
      </w:r>
    </w:p>
    <w:p w:rsidR="004038CC" w:rsidRPr="00BE6BCA" w:rsidRDefault="004038CC" w:rsidP="004038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 xml:space="preserve">подпрограмм </w:t>
      </w:r>
      <w:r w:rsidR="004B70A6" w:rsidRPr="00BE6BCA">
        <w:rPr>
          <w:rFonts w:ascii="Times New Roman" w:eastAsia="Times New Roman" w:hAnsi="Times New Roman"/>
          <w:sz w:val="20"/>
          <w:szCs w:val="20"/>
          <w:lang w:eastAsia="ru-RU"/>
        </w:rPr>
        <w:t>муниципальн</w:t>
      </w:r>
      <w:r w:rsidR="005247F5" w:rsidRPr="00BE6BCA">
        <w:rPr>
          <w:rFonts w:ascii="Times New Roman" w:eastAsia="Times New Roman" w:hAnsi="Times New Roman"/>
          <w:sz w:val="20"/>
          <w:szCs w:val="20"/>
          <w:lang w:eastAsia="ru-RU"/>
        </w:rPr>
        <w:t>ых программ</w:t>
      </w:r>
      <w:r w:rsidR="008819A5" w:rsidRPr="00BE6BCA">
        <w:rPr>
          <w:rFonts w:ascii="Times New Roman" w:eastAsia="Times New Roman" w:hAnsi="Times New Roman"/>
          <w:sz w:val="20"/>
          <w:szCs w:val="20"/>
          <w:lang w:eastAsia="ru-RU"/>
        </w:rPr>
        <w:t xml:space="preserve"> </w:t>
      </w:r>
      <w:r w:rsidR="004B70A6" w:rsidRPr="00BE6BCA">
        <w:rPr>
          <w:rFonts w:ascii="Times New Roman" w:eastAsia="Times New Roman" w:hAnsi="Times New Roman"/>
          <w:sz w:val="20"/>
          <w:szCs w:val="20"/>
          <w:lang w:eastAsia="ru-RU"/>
        </w:rPr>
        <w:t xml:space="preserve">Шумерлинского муниципального округа </w:t>
      </w:r>
      <w:r w:rsidRPr="00BE6BCA">
        <w:rPr>
          <w:rFonts w:ascii="Times New Roman" w:eastAsia="Times New Roman" w:hAnsi="Times New Roman"/>
          <w:sz w:val="20"/>
          <w:szCs w:val="20"/>
          <w:lang w:eastAsia="ru-RU"/>
        </w:rPr>
        <w:t xml:space="preserve">Чувашской Республики </w:t>
      </w:r>
    </w:p>
    <w:tbl>
      <w:tblPr>
        <w:tblW w:w="14413" w:type="dxa"/>
        <w:tblLayout w:type="fixed"/>
        <w:tblCellMar>
          <w:top w:w="102" w:type="dxa"/>
          <w:left w:w="62" w:type="dxa"/>
          <w:bottom w:w="102" w:type="dxa"/>
          <w:right w:w="62" w:type="dxa"/>
        </w:tblCellMar>
        <w:tblLook w:val="04A0" w:firstRow="1" w:lastRow="0" w:firstColumn="1" w:lastColumn="0" w:noHBand="0" w:noVBand="1"/>
      </w:tblPr>
      <w:tblGrid>
        <w:gridCol w:w="454"/>
        <w:gridCol w:w="2498"/>
        <w:gridCol w:w="1252"/>
        <w:gridCol w:w="1644"/>
        <w:gridCol w:w="1155"/>
        <w:gridCol w:w="964"/>
        <w:gridCol w:w="1309"/>
        <w:gridCol w:w="2041"/>
        <w:gridCol w:w="3096"/>
      </w:tblGrid>
      <w:tr w:rsidR="004038CC" w:rsidRPr="00BE6BCA" w:rsidTr="006336CB">
        <w:tc>
          <w:tcPr>
            <w:tcW w:w="454" w:type="dxa"/>
            <w:vMerge w:val="restart"/>
            <w:tcBorders>
              <w:top w:val="single" w:sz="4" w:space="0" w:color="auto"/>
              <w:left w:val="nil"/>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N</w:t>
            </w:r>
          </w:p>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roofErr w:type="spellStart"/>
            <w:r w:rsidRPr="00BE6BCA">
              <w:rPr>
                <w:rFonts w:ascii="Times New Roman" w:eastAsia="Times New Roman" w:hAnsi="Times New Roman"/>
                <w:sz w:val="20"/>
                <w:szCs w:val="20"/>
                <w:lang w:eastAsia="ru-RU"/>
              </w:rPr>
              <w:t>пп</w:t>
            </w:r>
            <w:proofErr w:type="spellEnd"/>
          </w:p>
        </w:tc>
        <w:tc>
          <w:tcPr>
            <w:tcW w:w="2498" w:type="dxa"/>
            <w:vMerge w:val="restart"/>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Наименование целевого показателя (индикатора)</w:t>
            </w:r>
          </w:p>
        </w:tc>
        <w:tc>
          <w:tcPr>
            <w:tcW w:w="1252" w:type="dxa"/>
            <w:vMerge w:val="restart"/>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Единица измерения</w:t>
            </w:r>
          </w:p>
        </w:tc>
        <w:tc>
          <w:tcPr>
            <w:tcW w:w="5072" w:type="dxa"/>
            <w:gridSpan w:val="4"/>
            <w:tcBorders>
              <w:top w:val="single" w:sz="4" w:space="0" w:color="auto"/>
              <w:left w:val="single" w:sz="4" w:space="0" w:color="auto"/>
              <w:bottom w:val="single" w:sz="4" w:space="0" w:color="auto"/>
              <w:right w:val="single" w:sz="4" w:space="0" w:color="auto"/>
            </w:tcBorders>
            <w:hideMark/>
          </w:tcPr>
          <w:p w:rsidR="004038CC" w:rsidRPr="00BE6BCA" w:rsidRDefault="004038CC" w:rsidP="005247F5">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 xml:space="preserve">Значения целевых показателей (индикаторов) </w:t>
            </w:r>
            <w:r w:rsidR="006336CB" w:rsidRPr="00BE6BCA">
              <w:rPr>
                <w:rFonts w:ascii="Times New Roman" w:eastAsia="Times New Roman" w:hAnsi="Times New Roman"/>
                <w:sz w:val="20"/>
                <w:szCs w:val="20"/>
                <w:lang w:eastAsia="ru-RU"/>
              </w:rPr>
              <w:t>муниципальн</w:t>
            </w:r>
            <w:r w:rsidR="005247F5" w:rsidRPr="00BE6BCA">
              <w:rPr>
                <w:rFonts w:ascii="Times New Roman" w:eastAsia="Times New Roman" w:hAnsi="Times New Roman"/>
                <w:sz w:val="20"/>
                <w:szCs w:val="20"/>
                <w:lang w:eastAsia="ru-RU"/>
              </w:rPr>
              <w:t>ых программ</w:t>
            </w:r>
            <w:r w:rsidRPr="00BE6BCA">
              <w:rPr>
                <w:rFonts w:ascii="Times New Roman" w:eastAsia="Times New Roman" w:hAnsi="Times New Roman"/>
                <w:sz w:val="20"/>
                <w:szCs w:val="20"/>
                <w:lang w:eastAsia="ru-RU"/>
              </w:rPr>
              <w:t xml:space="preserve"> </w:t>
            </w:r>
            <w:r w:rsidR="006336CB" w:rsidRPr="00BE6BCA">
              <w:rPr>
                <w:rFonts w:ascii="Times New Roman" w:eastAsia="Times New Roman" w:hAnsi="Times New Roman"/>
                <w:sz w:val="20"/>
                <w:szCs w:val="20"/>
                <w:lang w:eastAsia="ru-RU"/>
              </w:rPr>
              <w:t xml:space="preserve">Шумерлинского муниципального округа </w:t>
            </w:r>
            <w:r w:rsidRPr="00BE6BCA">
              <w:rPr>
                <w:rFonts w:ascii="Times New Roman" w:eastAsia="Times New Roman" w:hAnsi="Times New Roman"/>
                <w:sz w:val="20"/>
                <w:szCs w:val="20"/>
                <w:lang w:eastAsia="ru-RU"/>
              </w:rPr>
              <w:t>Чу</w:t>
            </w:r>
            <w:r w:rsidR="005247F5" w:rsidRPr="00BE6BCA">
              <w:rPr>
                <w:rFonts w:ascii="Times New Roman" w:eastAsia="Times New Roman" w:hAnsi="Times New Roman"/>
                <w:sz w:val="20"/>
                <w:szCs w:val="20"/>
                <w:lang w:eastAsia="ru-RU"/>
              </w:rPr>
              <w:t>вашской Республики, подпрограмм</w:t>
            </w:r>
            <w:r w:rsidRPr="00BE6BCA">
              <w:rPr>
                <w:rFonts w:ascii="Times New Roman" w:eastAsia="Times New Roman" w:hAnsi="Times New Roman"/>
                <w:sz w:val="20"/>
                <w:szCs w:val="20"/>
                <w:lang w:eastAsia="ru-RU"/>
              </w:rPr>
              <w:t xml:space="preserve"> </w:t>
            </w:r>
            <w:r w:rsidR="006336CB" w:rsidRPr="00BE6BCA">
              <w:rPr>
                <w:rFonts w:ascii="Times New Roman" w:eastAsia="Times New Roman" w:hAnsi="Times New Roman"/>
                <w:sz w:val="20"/>
                <w:szCs w:val="20"/>
                <w:lang w:eastAsia="ru-RU"/>
              </w:rPr>
              <w:t>муниципальн</w:t>
            </w:r>
            <w:r w:rsidR="005247F5" w:rsidRPr="00BE6BCA">
              <w:rPr>
                <w:rFonts w:ascii="Times New Roman" w:eastAsia="Times New Roman" w:hAnsi="Times New Roman"/>
                <w:sz w:val="20"/>
                <w:szCs w:val="20"/>
                <w:lang w:eastAsia="ru-RU"/>
              </w:rPr>
              <w:t>ых программ</w:t>
            </w:r>
            <w:r w:rsidRPr="00BE6BCA">
              <w:rPr>
                <w:rFonts w:ascii="Times New Roman" w:eastAsia="Times New Roman" w:hAnsi="Times New Roman"/>
                <w:sz w:val="20"/>
                <w:szCs w:val="20"/>
                <w:lang w:eastAsia="ru-RU"/>
              </w:rPr>
              <w:t xml:space="preserve"> </w:t>
            </w:r>
            <w:r w:rsidR="006336CB" w:rsidRPr="00BE6BCA">
              <w:rPr>
                <w:rFonts w:ascii="Times New Roman" w:eastAsia="Times New Roman" w:hAnsi="Times New Roman"/>
                <w:sz w:val="20"/>
                <w:szCs w:val="20"/>
                <w:lang w:eastAsia="ru-RU"/>
              </w:rPr>
              <w:t xml:space="preserve">Шумерлинского муниципального округа </w:t>
            </w:r>
            <w:r w:rsidRPr="00BE6BCA">
              <w:rPr>
                <w:rFonts w:ascii="Times New Roman" w:eastAsia="Times New Roman" w:hAnsi="Times New Roman"/>
                <w:sz w:val="20"/>
                <w:szCs w:val="20"/>
                <w:lang w:eastAsia="ru-RU"/>
              </w:rPr>
              <w:t xml:space="preserve">Чувашской Республики </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Обоснование отклонений значений целевых показателей (индикаторов) на конец отчетного года (при наличии)</w:t>
            </w:r>
          </w:p>
        </w:tc>
        <w:tc>
          <w:tcPr>
            <w:tcW w:w="3096" w:type="dxa"/>
            <w:vMerge w:val="restart"/>
            <w:tcBorders>
              <w:top w:val="single" w:sz="4" w:space="0" w:color="auto"/>
              <w:left w:val="single" w:sz="4" w:space="0" w:color="auto"/>
              <w:bottom w:val="single" w:sz="4" w:space="0" w:color="auto"/>
              <w:right w:val="nil"/>
            </w:tcBorders>
            <w:hideMark/>
          </w:tcPr>
          <w:p w:rsidR="004038CC" w:rsidRPr="00BE6BCA" w:rsidRDefault="004038CC" w:rsidP="005247F5">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 xml:space="preserve">Значения целевых показателей (индикаторов) </w:t>
            </w:r>
            <w:r w:rsidR="006336CB" w:rsidRPr="00BE6BCA">
              <w:rPr>
                <w:rFonts w:ascii="Times New Roman" w:eastAsia="Times New Roman" w:hAnsi="Times New Roman"/>
                <w:sz w:val="20"/>
                <w:szCs w:val="20"/>
                <w:lang w:eastAsia="ru-RU"/>
              </w:rPr>
              <w:t>муниципальн</w:t>
            </w:r>
            <w:r w:rsidR="005247F5" w:rsidRPr="00BE6BCA">
              <w:rPr>
                <w:rFonts w:ascii="Times New Roman" w:eastAsia="Times New Roman" w:hAnsi="Times New Roman"/>
                <w:sz w:val="20"/>
                <w:szCs w:val="20"/>
                <w:lang w:eastAsia="ru-RU"/>
              </w:rPr>
              <w:t>ых программ</w:t>
            </w:r>
            <w:r w:rsidRPr="00BE6BCA">
              <w:rPr>
                <w:rFonts w:ascii="Times New Roman" w:eastAsia="Times New Roman" w:hAnsi="Times New Roman"/>
                <w:sz w:val="20"/>
                <w:szCs w:val="20"/>
                <w:lang w:eastAsia="ru-RU"/>
              </w:rPr>
              <w:t xml:space="preserve"> </w:t>
            </w:r>
            <w:r w:rsidR="006336CB" w:rsidRPr="00BE6BCA">
              <w:rPr>
                <w:rFonts w:ascii="Times New Roman" w:eastAsia="Times New Roman" w:hAnsi="Times New Roman"/>
                <w:sz w:val="20"/>
                <w:szCs w:val="20"/>
                <w:lang w:eastAsia="ru-RU"/>
              </w:rPr>
              <w:t xml:space="preserve">Шумерлинского муниципального округа </w:t>
            </w:r>
            <w:r w:rsidRPr="00BE6BCA">
              <w:rPr>
                <w:rFonts w:ascii="Times New Roman" w:eastAsia="Times New Roman" w:hAnsi="Times New Roman"/>
                <w:sz w:val="20"/>
                <w:szCs w:val="20"/>
                <w:lang w:eastAsia="ru-RU"/>
              </w:rPr>
              <w:t>Чу</w:t>
            </w:r>
            <w:r w:rsidR="005247F5" w:rsidRPr="00BE6BCA">
              <w:rPr>
                <w:rFonts w:ascii="Times New Roman" w:eastAsia="Times New Roman" w:hAnsi="Times New Roman"/>
                <w:sz w:val="20"/>
                <w:szCs w:val="20"/>
                <w:lang w:eastAsia="ru-RU"/>
              </w:rPr>
              <w:t>вашской Республики, подпрограмм</w:t>
            </w:r>
            <w:r w:rsidRPr="00BE6BCA">
              <w:rPr>
                <w:rFonts w:ascii="Times New Roman" w:eastAsia="Times New Roman" w:hAnsi="Times New Roman"/>
                <w:sz w:val="20"/>
                <w:szCs w:val="20"/>
                <w:lang w:eastAsia="ru-RU"/>
              </w:rPr>
              <w:t xml:space="preserve"> </w:t>
            </w:r>
            <w:r w:rsidR="006336CB" w:rsidRPr="00BE6BCA">
              <w:rPr>
                <w:rFonts w:ascii="Times New Roman" w:eastAsia="Times New Roman" w:hAnsi="Times New Roman"/>
                <w:sz w:val="20"/>
                <w:szCs w:val="20"/>
                <w:lang w:eastAsia="ru-RU"/>
              </w:rPr>
              <w:t>муниципальн</w:t>
            </w:r>
            <w:r w:rsidR="005247F5" w:rsidRPr="00BE6BCA">
              <w:rPr>
                <w:rFonts w:ascii="Times New Roman" w:eastAsia="Times New Roman" w:hAnsi="Times New Roman"/>
                <w:sz w:val="20"/>
                <w:szCs w:val="20"/>
                <w:lang w:eastAsia="ru-RU"/>
              </w:rPr>
              <w:t>ых программ</w:t>
            </w:r>
            <w:r w:rsidRPr="00BE6BCA">
              <w:rPr>
                <w:rFonts w:ascii="Times New Roman" w:eastAsia="Times New Roman" w:hAnsi="Times New Roman"/>
                <w:sz w:val="20"/>
                <w:szCs w:val="20"/>
                <w:lang w:eastAsia="ru-RU"/>
              </w:rPr>
              <w:t xml:space="preserve"> </w:t>
            </w:r>
            <w:r w:rsidR="006336CB" w:rsidRPr="00BE6BCA">
              <w:rPr>
                <w:rFonts w:ascii="Times New Roman" w:eastAsia="Times New Roman" w:hAnsi="Times New Roman"/>
                <w:sz w:val="20"/>
                <w:szCs w:val="20"/>
                <w:lang w:eastAsia="ru-RU"/>
              </w:rPr>
              <w:t xml:space="preserve">Шумерлинского муниципального округа </w:t>
            </w:r>
            <w:r w:rsidRPr="00BE6BCA">
              <w:rPr>
                <w:rFonts w:ascii="Times New Roman" w:eastAsia="Times New Roman" w:hAnsi="Times New Roman"/>
                <w:sz w:val="20"/>
                <w:szCs w:val="20"/>
                <w:lang w:eastAsia="ru-RU"/>
              </w:rPr>
              <w:t>Чувашской Республики на текущий год (план)</w:t>
            </w:r>
          </w:p>
        </w:tc>
      </w:tr>
      <w:tr w:rsidR="004038CC" w:rsidRPr="00BE6BCA" w:rsidTr="006336CB">
        <w:tc>
          <w:tcPr>
            <w:tcW w:w="454" w:type="dxa"/>
            <w:vMerge/>
            <w:tcBorders>
              <w:top w:val="single" w:sz="4" w:space="0" w:color="auto"/>
              <w:left w:val="nil"/>
              <w:bottom w:val="single" w:sz="4" w:space="0" w:color="auto"/>
              <w:right w:val="single" w:sz="4" w:space="0" w:color="auto"/>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c>
          <w:tcPr>
            <w:tcW w:w="1644" w:type="dxa"/>
            <w:vMerge w:val="restart"/>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 xml:space="preserve">год, предшествующий </w:t>
            </w:r>
            <w:proofErr w:type="gramStart"/>
            <w:r w:rsidRPr="00BE6BCA">
              <w:rPr>
                <w:rFonts w:ascii="Times New Roman" w:eastAsia="Times New Roman" w:hAnsi="Times New Roman"/>
                <w:sz w:val="20"/>
                <w:szCs w:val="20"/>
                <w:lang w:eastAsia="ru-RU"/>
              </w:rPr>
              <w:t>отчетному</w:t>
            </w:r>
            <w:proofErr w:type="gramEnd"/>
            <w:r w:rsidRPr="00BE6BCA">
              <w:rPr>
                <w:rFonts w:ascii="Times New Roman" w:eastAsia="Times New Roman" w:hAnsi="Times New Roman"/>
                <w:sz w:val="20"/>
                <w:szCs w:val="20"/>
                <w:lang w:eastAsia="ru-RU"/>
              </w:rPr>
              <w:t xml:space="preserve"> &lt;*&gt;</w:t>
            </w:r>
          </w:p>
        </w:tc>
        <w:tc>
          <w:tcPr>
            <w:tcW w:w="3428" w:type="dxa"/>
            <w:gridSpan w:val="3"/>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отчетный год</w:t>
            </w: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auto"/>
              <w:right w:val="nil"/>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r>
      <w:tr w:rsidR="004038CC" w:rsidRPr="00BE6BCA" w:rsidTr="006336CB">
        <w:tc>
          <w:tcPr>
            <w:tcW w:w="454" w:type="dxa"/>
            <w:vMerge/>
            <w:tcBorders>
              <w:top w:val="single" w:sz="4" w:space="0" w:color="auto"/>
              <w:left w:val="nil"/>
              <w:bottom w:val="single" w:sz="4" w:space="0" w:color="auto"/>
              <w:right w:val="single" w:sz="4" w:space="0" w:color="auto"/>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первоначальный план</w:t>
            </w:r>
          </w:p>
        </w:tc>
        <w:tc>
          <w:tcPr>
            <w:tcW w:w="964" w:type="dxa"/>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уточненный план</w:t>
            </w:r>
          </w:p>
        </w:tc>
        <w:tc>
          <w:tcPr>
            <w:tcW w:w="1309" w:type="dxa"/>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факт</w:t>
            </w: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auto"/>
              <w:right w:val="nil"/>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r>
      <w:tr w:rsidR="004038CC" w:rsidRPr="00BE6BCA" w:rsidTr="006336CB">
        <w:tc>
          <w:tcPr>
            <w:tcW w:w="454" w:type="dxa"/>
            <w:tcBorders>
              <w:top w:val="single" w:sz="4" w:space="0" w:color="auto"/>
              <w:left w:val="nil"/>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959" w:type="dxa"/>
            <w:gridSpan w:val="8"/>
            <w:tcBorders>
              <w:top w:val="single" w:sz="4" w:space="0" w:color="auto"/>
              <w:left w:val="single" w:sz="4" w:space="0" w:color="auto"/>
              <w:bottom w:val="single" w:sz="4" w:space="0" w:color="auto"/>
              <w:right w:val="nil"/>
            </w:tcBorders>
            <w:hideMark/>
          </w:tcPr>
          <w:p w:rsidR="004038CC" w:rsidRPr="00BE6BCA" w:rsidRDefault="006336CB"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Муниципальная</w:t>
            </w:r>
            <w:r w:rsidR="004038CC" w:rsidRPr="00BE6BCA">
              <w:rPr>
                <w:rFonts w:ascii="Times New Roman" w:eastAsia="Times New Roman" w:hAnsi="Times New Roman"/>
                <w:sz w:val="20"/>
                <w:szCs w:val="20"/>
                <w:lang w:eastAsia="ru-RU"/>
              </w:rPr>
              <w:t xml:space="preserve"> программа </w:t>
            </w:r>
            <w:r w:rsidRPr="00BE6BCA">
              <w:rPr>
                <w:rFonts w:ascii="Times New Roman" w:eastAsia="Times New Roman" w:hAnsi="Times New Roman"/>
                <w:sz w:val="20"/>
                <w:szCs w:val="20"/>
                <w:lang w:eastAsia="ru-RU"/>
              </w:rPr>
              <w:t xml:space="preserve">Шумерлинского муниципального округа </w:t>
            </w:r>
            <w:r w:rsidR="004038CC" w:rsidRPr="00BE6BCA">
              <w:rPr>
                <w:rFonts w:ascii="Times New Roman" w:eastAsia="Times New Roman" w:hAnsi="Times New Roman"/>
                <w:sz w:val="20"/>
                <w:szCs w:val="20"/>
                <w:lang w:eastAsia="ru-RU"/>
              </w:rPr>
              <w:t>Чувашской Республики</w:t>
            </w:r>
            <w:r w:rsidRPr="00BE6BCA">
              <w:rPr>
                <w:rFonts w:ascii="Times New Roman" w:eastAsia="Times New Roman" w:hAnsi="Times New Roman"/>
                <w:sz w:val="20"/>
                <w:szCs w:val="20"/>
                <w:lang w:eastAsia="ru-RU"/>
              </w:rPr>
              <w:t xml:space="preserve"> «_________»</w:t>
            </w:r>
          </w:p>
        </w:tc>
      </w:tr>
      <w:tr w:rsidR="004038CC" w:rsidRPr="00BE6BCA" w:rsidTr="006336CB">
        <w:tc>
          <w:tcPr>
            <w:tcW w:w="454" w:type="dxa"/>
            <w:tcBorders>
              <w:top w:val="single" w:sz="4" w:space="0" w:color="auto"/>
              <w:left w:val="nil"/>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w:t>
            </w:r>
          </w:p>
        </w:tc>
        <w:tc>
          <w:tcPr>
            <w:tcW w:w="2498" w:type="dxa"/>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Целевой показатель (индикатор)</w:t>
            </w:r>
          </w:p>
        </w:tc>
        <w:tc>
          <w:tcPr>
            <w:tcW w:w="1252"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644"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3096" w:type="dxa"/>
            <w:tcBorders>
              <w:top w:val="single" w:sz="4" w:space="0" w:color="auto"/>
              <w:left w:val="single" w:sz="4" w:space="0" w:color="auto"/>
              <w:bottom w:val="single" w:sz="4" w:space="0" w:color="auto"/>
              <w:right w:val="nil"/>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BE6BCA" w:rsidTr="006336CB">
        <w:tc>
          <w:tcPr>
            <w:tcW w:w="454" w:type="dxa"/>
            <w:tcBorders>
              <w:top w:val="single" w:sz="4" w:space="0" w:color="auto"/>
              <w:left w:val="nil"/>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w:t>
            </w:r>
          </w:p>
        </w:tc>
        <w:tc>
          <w:tcPr>
            <w:tcW w:w="2498" w:type="dxa"/>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w:t>
            </w:r>
          </w:p>
        </w:tc>
        <w:tc>
          <w:tcPr>
            <w:tcW w:w="1252"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644"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3096" w:type="dxa"/>
            <w:tcBorders>
              <w:top w:val="single" w:sz="4" w:space="0" w:color="auto"/>
              <w:left w:val="single" w:sz="4" w:space="0" w:color="auto"/>
              <w:bottom w:val="single" w:sz="4" w:space="0" w:color="auto"/>
              <w:right w:val="nil"/>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BE6BCA" w:rsidTr="006336CB">
        <w:tc>
          <w:tcPr>
            <w:tcW w:w="454" w:type="dxa"/>
            <w:tcBorders>
              <w:top w:val="single" w:sz="4" w:space="0" w:color="auto"/>
              <w:left w:val="nil"/>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959" w:type="dxa"/>
            <w:gridSpan w:val="8"/>
            <w:tcBorders>
              <w:top w:val="single" w:sz="4" w:space="0" w:color="auto"/>
              <w:left w:val="single" w:sz="4" w:space="0" w:color="auto"/>
              <w:bottom w:val="single" w:sz="4" w:space="0" w:color="auto"/>
              <w:right w:val="nil"/>
            </w:tcBorders>
            <w:hideMark/>
          </w:tcPr>
          <w:p w:rsidR="004038CC" w:rsidRPr="00BE6BCA" w:rsidRDefault="004038CC" w:rsidP="006D62D6">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 xml:space="preserve">Подпрограмма </w:t>
            </w:r>
            <w:r w:rsidR="006336CB" w:rsidRPr="00BE6BCA">
              <w:rPr>
                <w:rFonts w:ascii="Times New Roman" w:eastAsia="Times New Roman" w:hAnsi="Times New Roman"/>
                <w:sz w:val="20"/>
                <w:szCs w:val="20"/>
                <w:lang w:eastAsia="ru-RU"/>
              </w:rPr>
              <w:t>муниципальной</w:t>
            </w:r>
            <w:r w:rsidRPr="00BE6BCA">
              <w:rPr>
                <w:rFonts w:ascii="Times New Roman" w:eastAsia="Times New Roman" w:hAnsi="Times New Roman"/>
                <w:sz w:val="20"/>
                <w:szCs w:val="20"/>
                <w:lang w:eastAsia="ru-RU"/>
              </w:rPr>
              <w:t xml:space="preserve"> программы </w:t>
            </w:r>
            <w:r w:rsidR="006336CB" w:rsidRPr="00BE6BCA">
              <w:rPr>
                <w:rFonts w:ascii="Times New Roman" w:eastAsia="Times New Roman" w:hAnsi="Times New Roman"/>
                <w:sz w:val="20"/>
                <w:szCs w:val="20"/>
                <w:lang w:eastAsia="ru-RU"/>
              </w:rPr>
              <w:t xml:space="preserve">Шумерлинского муниципального округа </w:t>
            </w:r>
            <w:r w:rsidRPr="00BE6BCA">
              <w:rPr>
                <w:rFonts w:ascii="Times New Roman" w:eastAsia="Times New Roman" w:hAnsi="Times New Roman"/>
                <w:sz w:val="20"/>
                <w:szCs w:val="20"/>
                <w:lang w:eastAsia="ru-RU"/>
              </w:rPr>
              <w:t xml:space="preserve">Чувашской Республики </w:t>
            </w:r>
            <w:r w:rsidR="006336CB" w:rsidRPr="00BE6BCA">
              <w:rPr>
                <w:sz w:val="20"/>
                <w:szCs w:val="20"/>
              </w:rPr>
              <w:t xml:space="preserve"> </w:t>
            </w:r>
            <w:r w:rsidR="006336CB" w:rsidRPr="00BE6BCA">
              <w:rPr>
                <w:rFonts w:ascii="Times New Roman" w:eastAsia="Times New Roman" w:hAnsi="Times New Roman"/>
                <w:sz w:val="20"/>
                <w:szCs w:val="20"/>
                <w:lang w:eastAsia="ru-RU"/>
              </w:rPr>
              <w:t>«_________»</w:t>
            </w:r>
          </w:p>
        </w:tc>
      </w:tr>
      <w:tr w:rsidR="004038CC" w:rsidRPr="00BE6BCA" w:rsidTr="006336CB">
        <w:tc>
          <w:tcPr>
            <w:tcW w:w="454" w:type="dxa"/>
            <w:tcBorders>
              <w:top w:val="single" w:sz="4" w:space="0" w:color="auto"/>
              <w:left w:val="nil"/>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498" w:type="dxa"/>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Целевой показатель (индикатор)</w:t>
            </w:r>
          </w:p>
        </w:tc>
        <w:tc>
          <w:tcPr>
            <w:tcW w:w="1252"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644"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3096" w:type="dxa"/>
            <w:tcBorders>
              <w:top w:val="single" w:sz="4" w:space="0" w:color="auto"/>
              <w:left w:val="single" w:sz="4" w:space="0" w:color="auto"/>
              <w:bottom w:val="single" w:sz="4" w:space="0" w:color="auto"/>
              <w:right w:val="nil"/>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BE6BCA" w:rsidTr="006336CB">
        <w:tc>
          <w:tcPr>
            <w:tcW w:w="454" w:type="dxa"/>
            <w:tcBorders>
              <w:top w:val="single" w:sz="4" w:space="0" w:color="auto"/>
              <w:left w:val="nil"/>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w:t>
            </w:r>
          </w:p>
        </w:tc>
        <w:tc>
          <w:tcPr>
            <w:tcW w:w="3750" w:type="dxa"/>
            <w:gridSpan w:val="2"/>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w:t>
            </w:r>
          </w:p>
        </w:tc>
        <w:tc>
          <w:tcPr>
            <w:tcW w:w="1644"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3096" w:type="dxa"/>
            <w:tcBorders>
              <w:top w:val="single" w:sz="4" w:space="0" w:color="auto"/>
              <w:left w:val="single" w:sz="4" w:space="0" w:color="auto"/>
              <w:bottom w:val="single" w:sz="4" w:space="0" w:color="auto"/>
              <w:right w:val="nil"/>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bl>
    <w:p w:rsidR="00FC2784" w:rsidRPr="00BE6BCA" w:rsidRDefault="00FC2784" w:rsidP="00FC278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w:t>
      </w:r>
    </w:p>
    <w:p w:rsidR="00FC2784" w:rsidRPr="00BE6BCA" w:rsidRDefault="00FC2784" w:rsidP="008819A5">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BE6BCA">
        <w:rPr>
          <w:rFonts w:ascii="Times New Roman" w:eastAsia="Times New Roman" w:hAnsi="Times New Roman"/>
          <w:sz w:val="20"/>
          <w:szCs w:val="20"/>
          <w:lang w:eastAsia="ru-RU"/>
        </w:rPr>
        <w:t xml:space="preserve">&lt;*&gt; Приводится фактическое значение целевого показателя (индикатора) за год, предшествующий </w:t>
      </w:r>
      <w:proofErr w:type="gramStart"/>
      <w:r w:rsidRPr="00BE6BCA">
        <w:rPr>
          <w:rFonts w:ascii="Times New Roman" w:eastAsia="Times New Roman" w:hAnsi="Times New Roman"/>
          <w:sz w:val="20"/>
          <w:szCs w:val="20"/>
          <w:lang w:eastAsia="ru-RU"/>
        </w:rPr>
        <w:t>отчетному</w:t>
      </w:r>
      <w:proofErr w:type="gramEnd"/>
      <w:r w:rsidRPr="00BE6BCA">
        <w:rPr>
          <w:rFonts w:ascii="Times New Roman" w:eastAsia="Times New Roman" w:hAnsi="Times New Roman"/>
          <w:sz w:val="20"/>
          <w:szCs w:val="20"/>
          <w:lang w:eastAsia="ru-RU"/>
        </w:rPr>
        <w:t>.</w:t>
      </w:r>
    </w:p>
    <w:p w:rsidR="004038CC" w:rsidRPr="00FD4982" w:rsidRDefault="004038CC" w:rsidP="004038CC">
      <w:pPr>
        <w:spacing w:after="0" w:line="240" w:lineRule="auto"/>
        <w:rPr>
          <w:rFonts w:ascii="Times New Roman" w:eastAsia="Times New Roman" w:hAnsi="Times New Roman"/>
          <w:color w:val="FF0000"/>
          <w:sz w:val="24"/>
          <w:szCs w:val="24"/>
          <w:lang w:eastAsia="ru-RU"/>
        </w:rPr>
        <w:sectPr w:rsidR="004038CC" w:rsidRPr="00FD4982">
          <w:pgSz w:w="16838" w:h="11906" w:orient="landscape"/>
          <w:pgMar w:top="1133" w:right="1440" w:bottom="566" w:left="1440" w:header="0" w:footer="0" w:gutter="0"/>
          <w:cols w:space="720"/>
        </w:sectPr>
      </w:pPr>
    </w:p>
    <w:p w:rsidR="004038CC" w:rsidRPr="00C11347"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lastRenderedPageBreak/>
        <w:t xml:space="preserve">Приложение </w:t>
      </w:r>
      <w:r w:rsidR="00FC2784" w:rsidRPr="00C11347">
        <w:rPr>
          <w:rFonts w:ascii="Times New Roman" w:eastAsia="Times New Roman" w:hAnsi="Times New Roman"/>
          <w:sz w:val="24"/>
          <w:szCs w:val="24"/>
          <w:lang w:eastAsia="ru-RU"/>
        </w:rPr>
        <w:t>№</w:t>
      </w:r>
      <w:r w:rsidRPr="00C11347">
        <w:rPr>
          <w:rFonts w:ascii="Times New Roman" w:eastAsia="Times New Roman" w:hAnsi="Times New Roman"/>
          <w:sz w:val="24"/>
          <w:szCs w:val="24"/>
          <w:lang w:eastAsia="ru-RU"/>
        </w:rPr>
        <w:t xml:space="preserve"> </w:t>
      </w:r>
      <w:r w:rsidR="00FC2784" w:rsidRPr="00C11347">
        <w:rPr>
          <w:rFonts w:ascii="Times New Roman" w:eastAsia="Times New Roman" w:hAnsi="Times New Roman"/>
          <w:sz w:val="24"/>
          <w:szCs w:val="24"/>
          <w:lang w:eastAsia="ru-RU"/>
        </w:rPr>
        <w:t>7</w:t>
      </w:r>
    </w:p>
    <w:p w:rsidR="00DE3080" w:rsidRPr="00C11347" w:rsidRDefault="00DE3080" w:rsidP="00DE30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к Порядку разработки и реализации</w:t>
      </w:r>
    </w:p>
    <w:p w:rsidR="00DE3080" w:rsidRPr="00C11347" w:rsidRDefault="00DE3080" w:rsidP="00DE30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муниципальных программ</w:t>
      </w:r>
    </w:p>
    <w:p w:rsidR="00DE3080" w:rsidRPr="00C11347" w:rsidRDefault="00DE3080" w:rsidP="00DE30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Шумерлинского муниципального округа </w:t>
      </w:r>
    </w:p>
    <w:p w:rsidR="00DE3080" w:rsidRPr="00C11347" w:rsidRDefault="00DE3080" w:rsidP="00DE30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Чувашской Республики</w:t>
      </w:r>
    </w:p>
    <w:p w:rsidR="004038CC" w:rsidRPr="00C11347" w:rsidRDefault="004038CC" w:rsidP="004038CC">
      <w:pPr>
        <w:widowControl w:val="0"/>
        <w:autoSpaceDE w:val="0"/>
        <w:autoSpaceDN w:val="0"/>
        <w:adjustRightInd w:val="0"/>
        <w:spacing w:after="0" w:line="240" w:lineRule="auto"/>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0" w:name="Par1924"/>
      <w:bookmarkEnd w:id="10"/>
      <w:r w:rsidRPr="00C11347">
        <w:rPr>
          <w:rFonts w:ascii="Times New Roman" w:eastAsia="Times New Roman" w:hAnsi="Times New Roman"/>
          <w:sz w:val="24"/>
          <w:szCs w:val="24"/>
          <w:lang w:eastAsia="ru-RU"/>
        </w:rPr>
        <w:t>Отчет</w:t>
      </w: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об использовании бюджетных ассигнований</w:t>
      </w:r>
    </w:p>
    <w:p w:rsidR="004D2D46" w:rsidRPr="00C11347" w:rsidRDefault="004038CC" w:rsidP="004D2D4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бюджета </w:t>
      </w:r>
      <w:r w:rsidR="004D2D46" w:rsidRPr="00C11347">
        <w:rPr>
          <w:rFonts w:ascii="Times New Roman" w:eastAsia="Times New Roman" w:hAnsi="Times New Roman"/>
          <w:sz w:val="24"/>
          <w:szCs w:val="24"/>
          <w:lang w:eastAsia="ru-RU"/>
        </w:rPr>
        <w:t xml:space="preserve">Шумерлинского муниципального округа </w:t>
      </w:r>
    </w:p>
    <w:p w:rsidR="004038CC" w:rsidRPr="00C11347" w:rsidRDefault="004038CC" w:rsidP="004D2D4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Чувашской Республики</w:t>
      </w: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на реализацию </w:t>
      </w:r>
      <w:r w:rsidR="0087670D" w:rsidRPr="00C11347">
        <w:rPr>
          <w:rFonts w:ascii="Times New Roman" w:eastAsia="Times New Roman" w:hAnsi="Times New Roman"/>
          <w:sz w:val="24"/>
          <w:szCs w:val="24"/>
          <w:lang w:eastAsia="ru-RU"/>
        </w:rPr>
        <w:t>муниципальн</w:t>
      </w:r>
      <w:r w:rsidR="006C6042" w:rsidRPr="00C11347">
        <w:rPr>
          <w:rFonts w:ascii="Times New Roman" w:eastAsia="Times New Roman" w:hAnsi="Times New Roman"/>
          <w:sz w:val="24"/>
          <w:szCs w:val="24"/>
          <w:lang w:eastAsia="ru-RU"/>
        </w:rPr>
        <w:t>ых программ</w:t>
      </w:r>
    </w:p>
    <w:p w:rsidR="0087670D" w:rsidRPr="00C11347" w:rsidRDefault="0087670D" w:rsidP="008767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Шумерлинского муниципального округа </w:t>
      </w:r>
    </w:p>
    <w:p w:rsidR="004038CC" w:rsidRPr="00C11347" w:rsidRDefault="0087670D" w:rsidP="008767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Чувашской Республики</w:t>
      </w: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629"/>
        <w:gridCol w:w="1418"/>
        <w:gridCol w:w="2694"/>
        <w:gridCol w:w="992"/>
        <w:gridCol w:w="1559"/>
        <w:gridCol w:w="1559"/>
        <w:gridCol w:w="1276"/>
      </w:tblGrid>
      <w:tr w:rsidR="00C11347" w:rsidRPr="00C11347" w:rsidTr="00453E54">
        <w:tc>
          <w:tcPr>
            <w:tcW w:w="629" w:type="dxa"/>
            <w:vMerge w:val="restart"/>
            <w:tcBorders>
              <w:top w:val="single" w:sz="4" w:space="0" w:color="auto"/>
              <w:left w:val="nil"/>
              <w:right w:val="single" w:sz="4" w:space="0" w:color="auto"/>
            </w:tcBorders>
          </w:tcPr>
          <w:p w:rsidR="00453E54" w:rsidRPr="00C11347" w:rsidRDefault="00453E54" w:rsidP="00453E54">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N</w:t>
            </w:r>
          </w:p>
          <w:p w:rsidR="00453E54" w:rsidRPr="00C11347" w:rsidRDefault="00453E54" w:rsidP="00453E54">
            <w:pPr>
              <w:widowControl w:val="0"/>
              <w:autoSpaceDE w:val="0"/>
              <w:autoSpaceDN w:val="0"/>
              <w:adjustRightInd w:val="0"/>
              <w:spacing w:after="0"/>
              <w:jc w:val="center"/>
              <w:rPr>
                <w:rFonts w:ascii="Times New Roman" w:eastAsia="Times New Roman" w:hAnsi="Times New Roman"/>
                <w:sz w:val="20"/>
                <w:szCs w:val="20"/>
                <w:lang w:eastAsia="ru-RU"/>
              </w:rPr>
            </w:pPr>
            <w:proofErr w:type="gramStart"/>
            <w:r w:rsidRPr="00C11347">
              <w:rPr>
                <w:rFonts w:ascii="Times New Roman" w:eastAsia="Times New Roman" w:hAnsi="Times New Roman"/>
                <w:sz w:val="20"/>
                <w:szCs w:val="20"/>
                <w:lang w:eastAsia="ru-RU"/>
              </w:rPr>
              <w:t>п</w:t>
            </w:r>
            <w:proofErr w:type="gramEnd"/>
            <w:r w:rsidR="00895FE8" w:rsidRPr="00C11347">
              <w:rPr>
                <w:rFonts w:ascii="Times New Roman" w:eastAsia="Times New Roman" w:hAnsi="Times New Roman"/>
                <w:sz w:val="20"/>
                <w:szCs w:val="20"/>
                <w:lang w:eastAsia="ru-RU"/>
              </w:rPr>
              <w:t>/</w:t>
            </w:r>
            <w:r w:rsidRPr="00C11347">
              <w:rPr>
                <w:rFonts w:ascii="Times New Roman" w:eastAsia="Times New Roman" w:hAnsi="Times New Roman"/>
                <w:sz w:val="20"/>
                <w:szCs w:val="20"/>
                <w:lang w:eastAsia="ru-RU"/>
              </w:rPr>
              <w:t>п</w:t>
            </w:r>
          </w:p>
          <w:p w:rsidR="00453E54" w:rsidRPr="00C11347" w:rsidRDefault="00453E54" w:rsidP="00453E54">
            <w:pPr>
              <w:widowControl w:val="0"/>
              <w:autoSpaceDE w:val="0"/>
              <w:autoSpaceDN w:val="0"/>
              <w:adjustRightInd w:val="0"/>
              <w:spacing w:after="0"/>
              <w:jc w:val="center"/>
              <w:rPr>
                <w:rFonts w:ascii="Times New Roman" w:eastAsia="Times New Roman" w:hAnsi="Times New Roman"/>
                <w:sz w:val="20"/>
                <w:szCs w:val="20"/>
                <w:lang w:eastAsia="ru-RU"/>
              </w:rPr>
            </w:pPr>
          </w:p>
          <w:p w:rsidR="00453E54" w:rsidRPr="00C11347" w:rsidRDefault="00453E54" w:rsidP="00453E54">
            <w:pPr>
              <w:widowControl w:val="0"/>
              <w:autoSpaceDE w:val="0"/>
              <w:autoSpaceDN w:val="0"/>
              <w:adjustRightInd w:val="0"/>
              <w:spacing w:after="0"/>
              <w:jc w:val="center"/>
              <w:rPr>
                <w:rFonts w:ascii="Times New Roman" w:eastAsia="Times New Roman" w:hAnsi="Times New Roman"/>
                <w:sz w:val="20"/>
                <w:szCs w:val="20"/>
                <w:lang w:eastAsia="ru-RU"/>
              </w:rPr>
            </w:pPr>
          </w:p>
          <w:p w:rsidR="00453E54" w:rsidRPr="00C11347" w:rsidRDefault="00453E54" w:rsidP="00453E54">
            <w:pPr>
              <w:widowControl w:val="0"/>
              <w:autoSpaceDE w:val="0"/>
              <w:autoSpaceDN w:val="0"/>
              <w:adjustRightInd w:val="0"/>
              <w:spacing w:after="0"/>
              <w:jc w:val="center"/>
              <w:rPr>
                <w:rFonts w:ascii="Times New Roman" w:eastAsia="Times New Roman" w:hAnsi="Times New Roman"/>
                <w:sz w:val="20"/>
                <w:szCs w:val="20"/>
                <w:lang w:eastAsia="ru-RU"/>
              </w:rPr>
            </w:pPr>
          </w:p>
          <w:p w:rsidR="00453E54" w:rsidRPr="00C11347" w:rsidRDefault="00453E54" w:rsidP="00453E54">
            <w:pPr>
              <w:widowControl w:val="0"/>
              <w:autoSpaceDE w:val="0"/>
              <w:autoSpaceDN w:val="0"/>
              <w:adjustRightInd w:val="0"/>
              <w:spacing w:after="0"/>
              <w:jc w:val="center"/>
              <w:rPr>
                <w:rFonts w:ascii="Times New Roman" w:eastAsia="Times New Roman" w:hAnsi="Times New Roman"/>
                <w:sz w:val="20"/>
                <w:szCs w:val="20"/>
                <w:lang w:eastAsia="ru-RU"/>
              </w:rPr>
            </w:pPr>
          </w:p>
        </w:tc>
        <w:tc>
          <w:tcPr>
            <w:tcW w:w="1418" w:type="dxa"/>
            <w:vMerge w:val="restart"/>
            <w:tcBorders>
              <w:top w:val="single" w:sz="4" w:space="0" w:color="auto"/>
              <w:left w:val="nil"/>
              <w:bottom w:val="single" w:sz="4" w:space="0" w:color="auto"/>
              <w:right w:val="single" w:sz="4" w:space="0" w:color="auto"/>
            </w:tcBorders>
            <w:hideMark/>
          </w:tcPr>
          <w:p w:rsidR="00453E54" w:rsidRPr="00C11347" w:rsidRDefault="00453E54"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Статус</w:t>
            </w:r>
          </w:p>
        </w:tc>
        <w:tc>
          <w:tcPr>
            <w:tcW w:w="2694" w:type="dxa"/>
            <w:vMerge w:val="restart"/>
            <w:tcBorders>
              <w:top w:val="single" w:sz="4" w:space="0" w:color="auto"/>
              <w:left w:val="single" w:sz="4" w:space="0" w:color="auto"/>
              <w:bottom w:val="single" w:sz="4" w:space="0" w:color="auto"/>
              <w:right w:val="single" w:sz="4" w:space="0" w:color="auto"/>
            </w:tcBorders>
            <w:hideMark/>
          </w:tcPr>
          <w:p w:rsidR="00453E54" w:rsidRPr="00C11347" w:rsidRDefault="00453E54" w:rsidP="006C6042">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Наименование муниципальных программ Шумерлинского муниципального округа Чувашской Республики (подпрограмм муниципальных программ Шумерлинского муниципального округа Чувашской Республики)</w:t>
            </w:r>
          </w:p>
        </w:tc>
        <w:tc>
          <w:tcPr>
            <w:tcW w:w="5386" w:type="dxa"/>
            <w:gridSpan w:val="4"/>
            <w:tcBorders>
              <w:top w:val="single" w:sz="4" w:space="0" w:color="auto"/>
              <w:left w:val="single" w:sz="4" w:space="0" w:color="auto"/>
              <w:bottom w:val="single" w:sz="4" w:space="0" w:color="auto"/>
              <w:right w:val="nil"/>
            </w:tcBorders>
            <w:hideMark/>
          </w:tcPr>
          <w:p w:rsidR="00453E54" w:rsidRPr="00C11347" w:rsidRDefault="00453E54"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Расходы, тыс. рублей</w:t>
            </w:r>
          </w:p>
        </w:tc>
      </w:tr>
      <w:tr w:rsidR="00C11347" w:rsidRPr="00C11347" w:rsidTr="00453E54">
        <w:tc>
          <w:tcPr>
            <w:tcW w:w="629" w:type="dxa"/>
            <w:vMerge/>
            <w:tcBorders>
              <w:left w:val="nil"/>
              <w:bottom w:val="single" w:sz="4" w:space="0" w:color="auto"/>
              <w:right w:val="single" w:sz="4" w:space="0" w:color="auto"/>
            </w:tcBorders>
          </w:tcPr>
          <w:p w:rsidR="00453E54" w:rsidRPr="00C11347" w:rsidRDefault="00453E54" w:rsidP="004038CC">
            <w:pPr>
              <w:spacing w:after="0" w:line="240" w:lineRule="auto"/>
              <w:rPr>
                <w:rFonts w:ascii="Times New Roman" w:eastAsia="Times New Roman" w:hAnsi="Times New Roman"/>
                <w:sz w:val="20"/>
                <w:szCs w:val="20"/>
                <w:lang w:eastAsia="ru-RU"/>
              </w:rPr>
            </w:pPr>
          </w:p>
        </w:tc>
        <w:tc>
          <w:tcPr>
            <w:tcW w:w="1418" w:type="dxa"/>
            <w:vMerge/>
            <w:tcBorders>
              <w:top w:val="single" w:sz="4" w:space="0" w:color="auto"/>
              <w:left w:val="nil"/>
              <w:bottom w:val="single" w:sz="4" w:space="0" w:color="auto"/>
              <w:right w:val="single" w:sz="4" w:space="0" w:color="auto"/>
            </w:tcBorders>
            <w:vAlign w:val="center"/>
            <w:hideMark/>
          </w:tcPr>
          <w:p w:rsidR="00453E54" w:rsidRPr="00C11347" w:rsidRDefault="00453E54" w:rsidP="004038CC">
            <w:pPr>
              <w:spacing w:after="0" w:line="240" w:lineRule="auto"/>
              <w:rPr>
                <w:rFonts w:ascii="Times New Roman" w:eastAsia="Times New Roman" w:hAnsi="Times New Roman"/>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453E54" w:rsidRPr="00C11347" w:rsidRDefault="00453E54" w:rsidP="004038CC">
            <w:pPr>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453E54" w:rsidRPr="00C11347" w:rsidRDefault="00453E54"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план расходов на отчетный год</w:t>
            </w:r>
          </w:p>
        </w:tc>
        <w:tc>
          <w:tcPr>
            <w:tcW w:w="1559" w:type="dxa"/>
            <w:tcBorders>
              <w:top w:val="single" w:sz="4" w:space="0" w:color="auto"/>
              <w:left w:val="single" w:sz="4" w:space="0" w:color="auto"/>
              <w:bottom w:val="single" w:sz="4" w:space="0" w:color="auto"/>
              <w:right w:val="single" w:sz="4" w:space="0" w:color="auto"/>
            </w:tcBorders>
            <w:hideMark/>
          </w:tcPr>
          <w:p w:rsidR="00453E54" w:rsidRPr="00C11347" w:rsidRDefault="00453E54"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фактические расходы за отчетный год</w:t>
            </w:r>
          </w:p>
        </w:tc>
        <w:tc>
          <w:tcPr>
            <w:tcW w:w="1559" w:type="dxa"/>
            <w:tcBorders>
              <w:top w:val="single" w:sz="4" w:space="0" w:color="auto"/>
              <w:left w:val="single" w:sz="4" w:space="0" w:color="auto"/>
              <w:bottom w:val="single" w:sz="4" w:space="0" w:color="auto"/>
              <w:right w:val="single" w:sz="4" w:space="0" w:color="auto"/>
            </w:tcBorders>
            <w:hideMark/>
          </w:tcPr>
          <w:p w:rsidR="00453E54" w:rsidRPr="00C11347" w:rsidRDefault="00453E54" w:rsidP="006C6042">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план расходов с начала реализации муниципальных программ Шумерлинского муниципального округа Чувашской Республики (подпрограмм муниципальных программ Шумерлинского муниципального округа Чувашской Республики)</w:t>
            </w:r>
          </w:p>
        </w:tc>
        <w:tc>
          <w:tcPr>
            <w:tcW w:w="1276" w:type="dxa"/>
            <w:tcBorders>
              <w:top w:val="single" w:sz="4" w:space="0" w:color="auto"/>
              <w:left w:val="single" w:sz="4" w:space="0" w:color="auto"/>
              <w:bottom w:val="single" w:sz="4" w:space="0" w:color="auto"/>
              <w:right w:val="nil"/>
            </w:tcBorders>
            <w:hideMark/>
          </w:tcPr>
          <w:p w:rsidR="00453E54" w:rsidRPr="00C11347" w:rsidRDefault="00453E54" w:rsidP="006C6042">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фактические расходы с начала реализации муниципальных программ Шумерлинского муниципального округа Чувашской Республики (подпрограмм муниципальных программ Шумерлинского муниципального округа Чувашской Республики)</w:t>
            </w:r>
          </w:p>
        </w:tc>
      </w:tr>
      <w:tr w:rsidR="00C11347" w:rsidRPr="00C11347" w:rsidTr="00453E54">
        <w:trPr>
          <w:trHeight w:val="295"/>
        </w:trPr>
        <w:tc>
          <w:tcPr>
            <w:tcW w:w="629" w:type="dxa"/>
            <w:tcBorders>
              <w:top w:val="single" w:sz="4" w:space="0" w:color="auto"/>
              <w:left w:val="nil"/>
              <w:bottom w:val="single" w:sz="4" w:space="0" w:color="auto"/>
              <w:right w:val="single" w:sz="4" w:space="0" w:color="auto"/>
            </w:tcBorders>
          </w:tcPr>
          <w:p w:rsidR="00453E54" w:rsidRPr="00C11347" w:rsidRDefault="00453E54" w:rsidP="00453E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1</w:t>
            </w:r>
          </w:p>
        </w:tc>
        <w:tc>
          <w:tcPr>
            <w:tcW w:w="1418" w:type="dxa"/>
            <w:tcBorders>
              <w:top w:val="single" w:sz="4" w:space="0" w:color="auto"/>
              <w:left w:val="nil"/>
              <w:bottom w:val="single" w:sz="4" w:space="0" w:color="auto"/>
              <w:right w:val="single" w:sz="4" w:space="0" w:color="auto"/>
            </w:tcBorders>
          </w:tcPr>
          <w:p w:rsidR="00453E54" w:rsidRPr="00C11347" w:rsidRDefault="00453E54" w:rsidP="00453E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2</w:t>
            </w:r>
          </w:p>
        </w:tc>
        <w:tc>
          <w:tcPr>
            <w:tcW w:w="2694" w:type="dxa"/>
            <w:tcBorders>
              <w:top w:val="single" w:sz="4" w:space="0" w:color="auto"/>
              <w:left w:val="single" w:sz="4" w:space="0" w:color="auto"/>
              <w:bottom w:val="single" w:sz="4" w:space="0" w:color="auto"/>
              <w:right w:val="single" w:sz="4" w:space="0" w:color="auto"/>
            </w:tcBorders>
          </w:tcPr>
          <w:p w:rsidR="00453E54" w:rsidRPr="00C11347" w:rsidRDefault="00453E54" w:rsidP="00453E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tcPr>
          <w:p w:rsidR="00453E54" w:rsidRPr="00C11347" w:rsidRDefault="00453E54" w:rsidP="00453E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53E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53E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6</w:t>
            </w:r>
          </w:p>
        </w:tc>
        <w:tc>
          <w:tcPr>
            <w:tcW w:w="1276" w:type="dxa"/>
            <w:tcBorders>
              <w:top w:val="single" w:sz="4" w:space="0" w:color="auto"/>
              <w:left w:val="single" w:sz="4" w:space="0" w:color="auto"/>
              <w:bottom w:val="single" w:sz="4" w:space="0" w:color="auto"/>
              <w:right w:val="nil"/>
            </w:tcBorders>
          </w:tcPr>
          <w:p w:rsidR="00453E54" w:rsidRPr="00C11347" w:rsidRDefault="00453E54" w:rsidP="00453E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7</w:t>
            </w:r>
          </w:p>
        </w:tc>
      </w:tr>
      <w:tr w:rsidR="00C11347" w:rsidRPr="00C11347" w:rsidTr="00453E54">
        <w:tc>
          <w:tcPr>
            <w:tcW w:w="629" w:type="dxa"/>
            <w:tcBorders>
              <w:top w:val="single" w:sz="4" w:space="0" w:color="auto"/>
              <w:left w:val="nil"/>
              <w:bottom w:val="single" w:sz="4" w:space="0" w:color="auto"/>
              <w:right w:val="single" w:sz="4" w:space="0" w:color="auto"/>
            </w:tcBorders>
          </w:tcPr>
          <w:p w:rsidR="00453E54" w:rsidRPr="00C11347" w:rsidRDefault="00453E54"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1.</w:t>
            </w:r>
          </w:p>
        </w:tc>
        <w:tc>
          <w:tcPr>
            <w:tcW w:w="1418" w:type="dxa"/>
            <w:tcBorders>
              <w:top w:val="single" w:sz="4" w:space="0" w:color="auto"/>
              <w:left w:val="nil"/>
              <w:bottom w:val="single" w:sz="4" w:space="0" w:color="auto"/>
              <w:right w:val="single" w:sz="4" w:space="0" w:color="auto"/>
            </w:tcBorders>
            <w:hideMark/>
          </w:tcPr>
          <w:p w:rsidR="00453E54" w:rsidRPr="00C11347" w:rsidRDefault="00453E54"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Муниципальная программа Шумерлинского муниципального округа Чувашской Республики</w:t>
            </w:r>
          </w:p>
        </w:tc>
        <w:tc>
          <w:tcPr>
            <w:tcW w:w="2694"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nil"/>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r>
      <w:tr w:rsidR="00C11347" w:rsidRPr="00C11347" w:rsidTr="00453E54">
        <w:tc>
          <w:tcPr>
            <w:tcW w:w="629" w:type="dxa"/>
            <w:tcBorders>
              <w:top w:val="single" w:sz="4" w:space="0" w:color="auto"/>
              <w:left w:val="nil"/>
              <w:bottom w:val="single" w:sz="4" w:space="0" w:color="auto"/>
              <w:right w:val="single" w:sz="4" w:space="0" w:color="auto"/>
            </w:tcBorders>
          </w:tcPr>
          <w:p w:rsidR="00453E54" w:rsidRPr="00C11347" w:rsidRDefault="00453E54" w:rsidP="006D62D6">
            <w:pPr>
              <w:widowControl w:val="0"/>
              <w:autoSpaceDE w:val="0"/>
              <w:autoSpaceDN w:val="0"/>
              <w:adjustRightInd w:val="0"/>
              <w:spacing w:after="0"/>
              <w:jc w:val="both"/>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lastRenderedPageBreak/>
              <w:t>1.1.</w:t>
            </w:r>
          </w:p>
        </w:tc>
        <w:tc>
          <w:tcPr>
            <w:tcW w:w="1418" w:type="dxa"/>
            <w:tcBorders>
              <w:top w:val="single" w:sz="4" w:space="0" w:color="auto"/>
              <w:left w:val="nil"/>
              <w:bottom w:val="single" w:sz="4" w:space="0" w:color="auto"/>
              <w:right w:val="single" w:sz="4" w:space="0" w:color="auto"/>
            </w:tcBorders>
            <w:hideMark/>
          </w:tcPr>
          <w:p w:rsidR="00453E54" w:rsidRPr="00C11347" w:rsidRDefault="00453E54" w:rsidP="006D62D6">
            <w:pPr>
              <w:widowControl w:val="0"/>
              <w:autoSpaceDE w:val="0"/>
              <w:autoSpaceDN w:val="0"/>
              <w:adjustRightInd w:val="0"/>
              <w:spacing w:after="0"/>
              <w:jc w:val="both"/>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 xml:space="preserve">Подпрограмма 1 </w:t>
            </w:r>
          </w:p>
          <w:p w:rsidR="00453E54" w:rsidRPr="00C11347" w:rsidRDefault="00453E54" w:rsidP="00C92B8D">
            <w:pPr>
              <w:widowControl w:val="0"/>
              <w:autoSpaceDE w:val="0"/>
              <w:autoSpaceDN w:val="0"/>
              <w:adjustRightInd w:val="0"/>
              <w:spacing w:after="0"/>
              <w:jc w:val="both"/>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(программа 1)</w:t>
            </w:r>
          </w:p>
        </w:tc>
        <w:tc>
          <w:tcPr>
            <w:tcW w:w="2694"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nil"/>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r>
      <w:tr w:rsidR="00C11347" w:rsidRPr="00C11347" w:rsidTr="00453E54">
        <w:tc>
          <w:tcPr>
            <w:tcW w:w="629" w:type="dxa"/>
            <w:tcBorders>
              <w:top w:val="single" w:sz="4" w:space="0" w:color="auto"/>
              <w:left w:val="nil"/>
              <w:bottom w:val="single" w:sz="4" w:space="0" w:color="auto"/>
              <w:right w:val="single" w:sz="4" w:space="0" w:color="auto"/>
            </w:tcBorders>
          </w:tcPr>
          <w:p w:rsidR="00453E54" w:rsidRPr="00C11347" w:rsidRDefault="00453E54" w:rsidP="00C92B8D">
            <w:pPr>
              <w:widowControl w:val="0"/>
              <w:autoSpaceDE w:val="0"/>
              <w:autoSpaceDN w:val="0"/>
              <w:adjustRightInd w:val="0"/>
              <w:spacing w:after="0"/>
              <w:jc w:val="both"/>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1.2.</w:t>
            </w:r>
          </w:p>
        </w:tc>
        <w:tc>
          <w:tcPr>
            <w:tcW w:w="1418" w:type="dxa"/>
            <w:tcBorders>
              <w:top w:val="single" w:sz="4" w:space="0" w:color="auto"/>
              <w:left w:val="nil"/>
              <w:bottom w:val="single" w:sz="4" w:space="0" w:color="auto"/>
              <w:right w:val="single" w:sz="4" w:space="0" w:color="auto"/>
            </w:tcBorders>
            <w:hideMark/>
          </w:tcPr>
          <w:p w:rsidR="00453E54" w:rsidRPr="00C11347" w:rsidRDefault="00453E54" w:rsidP="00C92B8D">
            <w:pPr>
              <w:widowControl w:val="0"/>
              <w:autoSpaceDE w:val="0"/>
              <w:autoSpaceDN w:val="0"/>
              <w:adjustRightInd w:val="0"/>
              <w:spacing w:after="0"/>
              <w:jc w:val="both"/>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Подпрограмма 2 (программа 2)</w:t>
            </w:r>
          </w:p>
        </w:tc>
        <w:tc>
          <w:tcPr>
            <w:tcW w:w="2694"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nil"/>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r>
      <w:tr w:rsidR="00C11347" w:rsidRPr="00C11347" w:rsidTr="00453E54">
        <w:tc>
          <w:tcPr>
            <w:tcW w:w="629" w:type="dxa"/>
            <w:tcBorders>
              <w:top w:val="single" w:sz="4" w:space="0" w:color="auto"/>
              <w:left w:val="nil"/>
              <w:bottom w:val="single" w:sz="4" w:space="0" w:color="auto"/>
              <w:right w:val="single" w:sz="4" w:space="0" w:color="auto"/>
            </w:tcBorders>
          </w:tcPr>
          <w:p w:rsidR="00453E54" w:rsidRPr="00C11347" w:rsidRDefault="00453E54"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w:t>
            </w:r>
          </w:p>
        </w:tc>
        <w:tc>
          <w:tcPr>
            <w:tcW w:w="1418" w:type="dxa"/>
            <w:tcBorders>
              <w:top w:val="single" w:sz="4" w:space="0" w:color="auto"/>
              <w:left w:val="nil"/>
              <w:bottom w:val="single" w:sz="4" w:space="0" w:color="auto"/>
              <w:right w:val="single" w:sz="4" w:space="0" w:color="auto"/>
            </w:tcBorders>
            <w:hideMark/>
          </w:tcPr>
          <w:p w:rsidR="00453E54" w:rsidRPr="00C11347" w:rsidRDefault="00453E54"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w:t>
            </w:r>
          </w:p>
        </w:tc>
        <w:tc>
          <w:tcPr>
            <w:tcW w:w="2694"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nil"/>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r>
    </w:tbl>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92B8D" w:rsidRPr="00C11347" w:rsidRDefault="00C92B8D"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C2784" w:rsidRPr="00C11347"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6C6042" w:rsidRPr="00C11347" w:rsidRDefault="006C6042"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Приложение </w:t>
      </w:r>
      <w:r w:rsidR="00FC2784" w:rsidRPr="00C11347">
        <w:rPr>
          <w:rFonts w:ascii="Times New Roman" w:eastAsia="Times New Roman" w:hAnsi="Times New Roman"/>
          <w:sz w:val="24"/>
          <w:szCs w:val="24"/>
          <w:lang w:eastAsia="ru-RU"/>
        </w:rPr>
        <w:t>№</w:t>
      </w:r>
      <w:r w:rsidRPr="00C11347">
        <w:rPr>
          <w:rFonts w:ascii="Times New Roman" w:eastAsia="Times New Roman" w:hAnsi="Times New Roman"/>
          <w:sz w:val="24"/>
          <w:szCs w:val="24"/>
          <w:lang w:eastAsia="ru-RU"/>
        </w:rPr>
        <w:t xml:space="preserve"> </w:t>
      </w:r>
      <w:r w:rsidR="00FC2784" w:rsidRPr="00C11347">
        <w:rPr>
          <w:rFonts w:ascii="Times New Roman" w:eastAsia="Times New Roman" w:hAnsi="Times New Roman"/>
          <w:sz w:val="24"/>
          <w:szCs w:val="24"/>
          <w:lang w:eastAsia="ru-RU"/>
        </w:rPr>
        <w:t>8</w:t>
      </w:r>
    </w:p>
    <w:p w:rsidR="00247EB7" w:rsidRPr="00C11347" w:rsidRDefault="00247EB7" w:rsidP="00247EB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к Порядку разработки и реализации</w:t>
      </w:r>
    </w:p>
    <w:p w:rsidR="00247EB7" w:rsidRPr="00C11347" w:rsidRDefault="00247EB7" w:rsidP="00247EB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муниципальных программ</w:t>
      </w:r>
    </w:p>
    <w:p w:rsidR="00247EB7" w:rsidRPr="00C11347" w:rsidRDefault="00247EB7" w:rsidP="00247EB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Шумерлинского муниципального округа </w:t>
      </w:r>
    </w:p>
    <w:p w:rsidR="004038CC" w:rsidRPr="00C11347" w:rsidRDefault="00247EB7" w:rsidP="00247EB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Чувашской Республики</w:t>
      </w: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1" w:name="Par1978"/>
      <w:bookmarkEnd w:id="11"/>
      <w:r w:rsidRPr="00C11347">
        <w:rPr>
          <w:rFonts w:ascii="Times New Roman" w:eastAsia="Times New Roman" w:hAnsi="Times New Roman"/>
          <w:sz w:val="24"/>
          <w:szCs w:val="24"/>
          <w:lang w:eastAsia="ru-RU"/>
        </w:rPr>
        <w:t>Информация</w:t>
      </w: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о финансировании реализации </w:t>
      </w:r>
      <w:r w:rsidR="00247EB7" w:rsidRPr="00C11347">
        <w:rPr>
          <w:rFonts w:ascii="Times New Roman" w:eastAsia="Times New Roman" w:hAnsi="Times New Roman"/>
          <w:sz w:val="24"/>
          <w:szCs w:val="24"/>
          <w:lang w:eastAsia="ru-RU"/>
        </w:rPr>
        <w:t>муниципальн</w:t>
      </w:r>
      <w:r w:rsidR="003D1B95" w:rsidRPr="00C11347">
        <w:rPr>
          <w:rFonts w:ascii="Times New Roman" w:eastAsia="Times New Roman" w:hAnsi="Times New Roman"/>
          <w:sz w:val="24"/>
          <w:szCs w:val="24"/>
          <w:lang w:eastAsia="ru-RU"/>
        </w:rPr>
        <w:t>ых программ</w:t>
      </w:r>
    </w:p>
    <w:p w:rsidR="00247EB7" w:rsidRPr="00C11347" w:rsidRDefault="00247EB7"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Шумерлинского муниципального округа </w:t>
      </w:r>
      <w:r w:rsidR="004038CC" w:rsidRPr="00C11347">
        <w:rPr>
          <w:rFonts w:ascii="Times New Roman" w:eastAsia="Times New Roman" w:hAnsi="Times New Roman"/>
          <w:sz w:val="24"/>
          <w:szCs w:val="24"/>
          <w:lang w:eastAsia="ru-RU"/>
        </w:rPr>
        <w:t xml:space="preserve">Чувашской Республики </w:t>
      </w: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за счет всех источников финансирования</w:t>
      </w: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за _______ год</w:t>
      </w: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0102" w:type="dxa"/>
        <w:tblLayout w:type="fixed"/>
        <w:tblCellMar>
          <w:top w:w="102" w:type="dxa"/>
          <w:left w:w="62" w:type="dxa"/>
          <w:bottom w:w="102" w:type="dxa"/>
          <w:right w:w="62" w:type="dxa"/>
        </w:tblCellMar>
        <w:tblLook w:val="04A0" w:firstRow="1" w:lastRow="0" w:firstColumn="1" w:lastColumn="0" w:noHBand="0" w:noVBand="1"/>
      </w:tblPr>
      <w:tblGrid>
        <w:gridCol w:w="771"/>
        <w:gridCol w:w="1871"/>
        <w:gridCol w:w="2382"/>
        <w:gridCol w:w="2438"/>
        <w:gridCol w:w="1155"/>
        <w:gridCol w:w="1485"/>
      </w:tblGrid>
      <w:tr w:rsidR="00C11347" w:rsidRPr="00C11347" w:rsidTr="00895FE8">
        <w:tc>
          <w:tcPr>
            <w:tcW w:w="771"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 </w:t>
            </w:r>
            <w:proofErr w:type="gramStart"/>
            <w:r w:rsidRPr="00C11347">
              <w:rPr>
                <w:rFonts w:ascii="Times New Roman" w:eastAsia="Times New Roman" w:hAnsi="Times New Roman"/>
                <w:sz w:val="24"/>
                <w:szCs w:val="24"/>
                <w:lang w:eastAsia="ru-RU"/>
              </w:rPr>
              <w:t>п</w:t>
            </w:r>
            <w:proofErr w:type="gramEnd"/>
            <w:r w:rsidRPr="00C11347">
              <w:rPr>
                <w:rFonts w:ascii="Times New Roman" w:eastAsia="Times New Roman" w:hAnsi="Times New Roman"/>
                <w:sz w:val="24"/>
                <w:szCs w:val="24"/>
                <w:lang w:eastAsia="ru-RU"/>
              </w:rPr>
              <w:t>/п</w:t>
            </w:r>
          </w:p>
        </w:tc>
        <w:tc>
          <w:tcPr>
            <w:tcW w:w="1871"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Статус</w:t>
            </w:r>
          </w:p>
        </w:tc>
        <w:tc>
          <w:tcPr>
            <w:tcW w:w="2382" w:type="dxa"/>
            <w:tcBorders>
              <w:top w:val="single" w:sz="4" w:space="0" w:color="auto"/>
              <w:left w:val="single" w:sz="4" w:space="0" w:color="auto"/>
              <w:bottom w:val="single" w:sz="4" w:space="0" w:color="auto"/>
              <w:right w:val="single" w:sz="4" w:space="0" w:color="auto"/>
            </w:tcBorders>
            <w:hideMark/>
          </w:tcPr>
          <w:p w:rsidR="00895FE8" w:rsidRPr="00C11347" w:rsidRDefault="00895FE8" w:rsidP="003D1B95">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Наименование муниципальных программ Шумерлинского муниципального округа Чувашской Республики (подпрограмм муниципальных программ Шумерлинского муниципального округа Чувашской Республики) </w:t>
            </w: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Источники финансирования</w:t>
            </w:r>
          </w:p>
        </w:tc>
        <w:tc>
          <w:tcPr>
            <w:tcW w:w="1155"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План, тыс. рублей </w:t>
            </w:r>
            <w:hyperlink r:id="rId21" w:anchor="Par2042" w:tooltip="&lt;1&gt; В соответствии с государственной программой Чувашской Республики." w:history="1">
              <w:r w:rsidRPr="00C11347">
                <w:rPr>
                  <w:rFonts w:ascii="Times New Roman" w:eastAsia="Times New Roman" w:hAnsi="Times New Roman"/>
                  <w:sz w:val="24"/>
                  <w:szCs w:val="24"/>
                  <w:lang w:eastAsia="ru-RU"/>
                </w:rPr>
                <w:t>&lt;1&gt;</w:t>
              </w:r>
            </w:hyperlink>
          </w:p>
        </w:tc>
        <w:tc>
          <w:tcPr>
            <w:tcW w:w="1485"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Фактические расходы, тыс. рублей </w:t>
            </w:r>
            <w:hyperlink r:id="rId22" w:anchor="Par2043" w:tooltip="&lt;2&gt; Кассовые расходы федерального бюджета, республиканского бюджета Чувашской Республики, местных бюджетов, территориального государственного внебюджетного фонда Чувашской Республики, внебюджетные источники." w:history="1">
              <w:r w:rsidRPr="00C11347">
                <w:rPr>
                  <w:rFonts w:ascii="Times New Roman" w:eastAsia="Times New Roman" w:hAnsi="Times New Roman"/>
                  <w:sz w:val="24"/>
                  <w:szCs w:val="24"/>
                  <w:lang w:eastAsia="ru-RU"/>
                </w:rPr>
                <w:t>&lt;2&gt;</w:t>
              </w:r>
            </w:hyperlink>
          </w:p>
        </w:tc>
      </w:tr>
      <w:tr w:rsidR="00C11347" w:rsidRPr="00C11347" w:rsidTr="00895FE8">
        <w:tc>
          <w:tcPr>
            <w:tcW w:w="771"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1</w:t>
            </w:r>
          </w:p>
        </w:tc>
        <w:tc>
          <w:tcPr>
            <w:tcW w:w="1871"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2</w:t>
            </w:r>
          </w:p>
        </w:tc>
        <w:tc>
          <w:tcPr>
            <w:tcW w:w="2382"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3</w:t>
            </w: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4</w:t>
            </w:r>
          </w:p>
        </w:tc>
        <w:tc>
          <w:tcPr>
            <w:tcW w:w="1155"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5</w:t>
            </w:r>
          </w:p>
        </w:tc>
        <w:tc>
          <w:tcPr>
            <w:tcW w:w="1485"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6</w:t>
            </w:r>
          </w:p>
        </w:tc>
      </w:tr>
      <w:tr w:rsidR="00C11347" w:rsidRPr="00C11347" w:rsidTr="008D68A4">
        <w:tc>
          <w:tcPr>
            <w:tcW w:w="771" w:type="dxa"/>
            <w:vMerge w:val="restart"/>
            <w:tcBorders>
              <w:top w:val="single" w:sz="4" w:space="0" w:color="auto"/>
              <w:left w:val="single" w:sz="4" w:space="0" w:color="auto"/>
              <w:right w:val="single" w:sz="4" w:space="0" w:color="auto"/>
            </w:tcBorders>
          </w:tcPr>
          <w:p w:rsidR="00895FE8" w:rsidRPr="00C11347" w:rsidRDefault="00895FE8" w:rsidP="008D68A4">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1.</w:t>
            </w:r>
          </w:p>
        </w:tc>
        <w:tc>
          <w:tcPr>
            <w:tcW w:w="1871" w:type="dxa"/>
            <w:vMerge w:val="restart"/>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Муниципальная программа </w:t>
            </w:r>
            <w:r w:rsidRPr="00C11347">
              <w:rPr>
                <w:rFonts w:ascii="Times New Roman" w:eastAsia="Times New Roman" w:hAnsi="Times New Roman"/>
                <w:sz w:val="24"/>
                <w:szCs w:val="24"/>
                <w:lang w:eastAsia="ru-RU"/>
              </w:rPr>
              <w:lastRenderedPageBreak/>
              <w:t>Шумерлинского муниципального округа Чувашской Республики</w:t>
            </w:r>
          </w:p>
        </w:tc>
        <w:tc>
          <w:tcPr>
            <w:tcW w:w="2382" w:type="dxa"/>
            <w:vMerge w:val="restart"/>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D68A4">
        <w:tc>
          <w:tcPr>
            <w:tcW w:w="771" w:type="dxa"/>
            <w:vMerge/>
            <w:tcBorders>
              <w:left w:val="single" w:sz="4" w:space="0" w:color="auto"/>
              <w:right w:val="single" w:sz="4" w:space="0" w:color="auto"/>
            </w:tcBorders>
            <w:vAlign w:val="center"/>
          </w:tcPr>
          <w:p w:rsidR="00895FE8" w:rsidRPr="00C11347" w:rsidRDefault="00895FE8" w:rsidP="008D68A4">
            <w:pPr>
              <w:widowControl w:val="0"/>
              <w:autoSpaceDE w:val="0"/>
              <w:autoSpaceDN w:val="0"/>
              <w:adjustRightInd w:val="0"/>
              <w:spacing w:after="0"/>
              <w:jc w:val="center"/>
              <w:rPr>
                <w:rFonts w:ascii="Times New Roman" w:eastAsia="Times New Roman" w:hAnsi="Times New Roman"/>
                <w:sz w:val="20"/>
                <w:szCs w:val="20"/>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D68A4">
        <w:tc>
          <w:tcPr>
            <w:tcW w:w="771" w:type="dxa"/>
            <w:vMerge/>
            <w:tcBorders>
              <w:left w:val="single" w:sz="4" w:space="0" w:color="auto"/>
              <w:right w:val="single" w:sz="4" w:space="0" w:color="auto"/>
            </w:tcBorders>
            <w:vAlign w:val="center"/>
          </w:tcPr>
          <w:p w:rsidR="00895FE8" w:rsidRPr="00C11347" w:rsidRDefault="00895FE8" w:rsidP="008D68A4">
            <w:pPr>
              <w:widowControl w:val="0"/>
              <w:autoSpaceDE w:val="0"/>
              <w:autoSpaceDN w:val="0"/>
              <w:adjustRightInd w:val="0"/>
              <w:spacing w:after="0"/>
              <w:jc w:val="center"/>
              <w:rPr>
                <w:rFonts w:ascii="Times New Roman" w:eastAsia="Times New Roman" w:hAnsi="Times New Roman"/>
                <w:sz w:val="20"/>
                <w:szCs w:val="20"/>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D68A4">
        <w:tc>
          <w:tcPr>
            <w:tcW w:w="771" w:type="dxa"/>
            <w:vMerge/>
            <w:tcBorders>
              <w:left w:val="single" w:sz="4" w:space="0" w:color="auto"/>
              <w:right w:val="single" w:sz="4" w:space="0" w:color="auto"/>
            </w:tcBorders>
          </w:tcPr>
          <w:p w:rsidR="00895FE8" w:rsidRPr="00C11347" w:rsidRDefault="00895FE8" w:rsidP="008D68A4">
            <w:pPr>
              <w:widowControl w:val="0"/>
              <w:autoSpaceDE w:val="0"/>
              <w:autoSpaceDN w:val="0"/>
              <w:adjustRightInd w:val="0"/>
              <w:spacing w:after="0"/>
              <w:jc w:val="center"/>
              <w:rPr>
                <w:rFonts w:ascii="Times New Roman" w:eastAsia="Times New Roman" w:hAnsi="Times New Roman"/>
                <w:sz w:val="20"/>
                <w:szCs w:val="20"/>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бюджет Шумерлинского муниципального округа</w:t>
            </w:r>
          </w:p>
        </w:tc>
        <w:tc>
          <w:tcPr>
            <w:tcW w:w="115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D68A4">
        <w:trPr>
          <w:trHeight w:val="849"/>
        </w:trPr>
        <w:tc>
          <w:tcPr>
            <w:tcW w:w="771" w:type="dxa"/>
            <w:vMerge/>
            <w:tcBorders>
              <w:left w:val="single" w:sz="4" w:space="0" w:color="auto"/>
              <w:bottom w:val="single" w:sz="4" w:space="0" w:color="auto"/>
              <w:right w:val="single" w:sz="4" w:space="0" w:color="auto"/>
            </w:tcBorders>
          </w:tcPr>
          <w:p w:rsidR="00895FE8" w:rsidRPr="00C11347" w:rsidRDefault="00895FE8" w:rsidP="008D68A4">
            <w:pPr>
              <w:widowControl w:val="0"/>
              <w:autoSpaceDE w:val="0"/>
              <w:autoSpaceDN w:val="0"/>
              <w:adjustRightInd w:val="0"/>
              <w:spacing w:after="0"/>
              <w:jc w:val="center"/>
              <w:rPr>
                <w:rFonts w:ascii="Times New Roman" w:eastAsia="Times New Roman" w:hAnsi="Times New Roman"/>
                <w:sz w:val="20"/>
                <w:szCs w:val="20"/>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right w:val="single" w:sz="4" w:space="0" w:color="auto"/>
            </w:tcBorders>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внебюджетные источники</w:t>
            </w:r>
          </w:p>
        </w:tc>
        <w:tc>
          <w:tcPr>
            <w:tcW w:w="1155" w:type="dxa"/>
            <w:tcBorders>
              <w:top w:val="single" w:sz="4" w:space="0" w:color="auto"/>
              <w:left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D68A4">
        <w:tc>
          <w:tcPr>
            <w:tcW w:w="771" w:type="dxa"/>
            <w:vMerge w:val="restart"/>
            <w:tcBorders>
              <w:top w:val="single" w:sz="4" w:space="0" w:color="auto"/>
              <w:left w:val="single" w:sz="4" w:space="0" w:color="auto"/>
              <w:right w:val="single" w:sz="4" w:space="0" w:color="auto"/>
            </w:tcBorders>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1.1.</w:t>
            </w:r>
          </w:p>
        </w:tc>
        <w:tc>
          <w:tcPr>
            <w:tcW w:w="1871" w:type="dxa"/>
            <w:vMerge w:val="restart"/>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Подпрограмма 1 (Программа)</w:t>
            </w:r>
          </w:p>
        </w:tc>
        <w:tc>
          <w:tcPr>
            <w:tcW w:w="2382" w:type="dxa"/>
            <w:vMerge w:val="restart"/>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D68A4">
        <w:tc>
          <w:tcPr>
            <w:tcW w:w="771" w:type="dxa"/>
            <w:vMerge/>
            <w:tcBorders>
              <w:left w:val="single" w:sz="4" w:space="0" w:color="auto"/>
              <w:right w:val="single" w:sz="4" w:space="0" w:color="auto"/>
            </w:tcBorders>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D68A4">
        <w:tc>
          <w:tcPr>
            <w:tcW w:w="771" w:type="dxa"/>
            <w:vMerge/>
            <w:tcBorders>
              <w:left w:val="single" w:sz="4" w:space="0" w:color="auto"/>
              <w:right w:val="single" w:sz="4" w:space="0" w:color="auto"/>
            </w:tcBorders>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D68A4">
        <w:tc>
          <w:tcPr>
            <w:tcW w:w="771" w:type="dxa"/>
            <w:vMerge/>
            <w:tcBorders>
              <w:left w:val="single" w:sz="4" w:space="0" w:color="auto"/>
              <w:right w:val="single" w:sz="4" w:space="0" w:color="auto"/>
            </w:tcBorders>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бюджет Шумерлинского муниципального округа</w:t>
            </w:r>
          </w:p>
        </w:tc>
        <w:tc>
          <w:tcPr>
            <w:tcW w:w="115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D68A4">
        <w:trPr>
          <w:trHeight w:val="849"/>
        </w:trPr>
        <w:tc>
          <w:tcPr>
            <w:tcW w:w="771" w:type="dxa"/>
            <w:vMerge/>
            <w:tcBorders>
              <w:left w:val="single" w:sz="4" w:space="0" w:color="auto"/>
              <w:bottom w:val="single" w:sz="4" w:space="0" w:color="auto"/>
              <w:right w:val="single" w:sz="4" w:space="0" w:color="auto"/>
            </w:tcBorders>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внебюджетные источники</w:t>
            </w:r>
          </w:p>
        </w:tc>
        <w:tc>
          <w:tcPr>
            <w:tcW w:w="1155" w:type="dxa"/>
            <w:tcBorders>
              <w:top w:val="single" w:sz="4" w:space="0" w:color="auto"/>
              <w:left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95FE8">
        <w:tc>
          <w:tcPr>
            <w:tcW w:w="771"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w:t>
            </w:r>
          </w:p>
        </w:tc>
        <w:tc>
          <w:tcPr>
            <w:tcW w:w="1871"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w:t>
            </w:r>
          </w:p>
        </w:tc>
        <w:tc>
          <w:tcPr>
            <w:tcW w:w="2382"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bl>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w:t>
      </w:r>
    </w:p>
    <w:p w:rsidR="004038CC" w:rsidRPr="00C11347" w:rsidRDefault="004038CC" w:rsidP="004038CC">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bookmarkStart w:id="12" w:name="Par2042"/>
      <w:bookmarkEnd w:id="12"/>
      <w:r w:rsidRPr="00C11347">
        <w:rPr>
          <w:rFonts w:ascii="Times New Roman" w:eastAsia="Times New Roman" w:hAnsi="Times New Roman"/>
          <w:sz w:val="24"/>
          <w:szCs w:val="24"/>
          <w:lang w:eastAsia="ru-RU"/>
        </w:rPr>
        <w:t xml:space="preserve">&lt;1&gt; В соответствии с </w:t>
      </w:r>
      <w:r w:rsidR="00247EB7" w:rsidRPr="00C11347">
        <w:rPr>
          <w:rFonts w:ascii="Times New Roman" w:eastAsia="Times New Roman" w:hAnsi="Times New Roman"/>
          <w:sz w:val="24"/>
          <w:szCs w:val="24"/>
          <w:lang w:eastAsia="ru-RU"/>
        </w:rPr>
        <w:t>муниципальной</w:t>
      </w:r>
      <w:r w:rsidRPr="00C11347">
        <w:rPr>
          <w:rFonts w:ascii="Times New Roman" w:eastAsia="Times New Roman" w:hAnsi="Times New Roman"/>
          <w:sz w:val="24"/>
          <w:szCs w:val="24"/>
          <w:lang w:eastAsia="ru-RU"/>
        </w:rPr>
        <w:t xml:space="preserve"> программой </w:t>
      </w:r>
      <w:r w:rsidR="00247EB7" w:rsidRPr="00C11347">
        <w:rPr>
          <w:rFonts w:ascii="Times New Roman" w:eastAsia="Times New Roman" w:hAnsi="Times New Roman"/>
          <w:sz w:val="24"/>
          <w:szCs w:val="24"/>
          <w:lang w:eastAsia="ru-RU"/>
        </w:rPr>
        <w:t xml:space="preserve">бюджет Шумерлинского муниципального округа </w:t>
      </w:r>
      <w:r w:rsidRPr="00C11347">
        <w:rPr>
          <w:rFonts w:ascii="Times New Roman" w:eastAsia="Times New Roman" w:hAnsi="Times New Roman"/>
          <w:sz w:val="24"/>
          <w:szCs w:val="24"/>
          <w:lang w:eastAsia="ru-RU"/>
        </w:rPr>
        <w:t>Чувашской Республики.</w:t>
      </w:r>
    </w:p>
    <w:p w:rsidR="004038CC" w:rsidRPr="00C11347" w:rsidRDefault="004038CC" w:rsidP="004038CC">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bookmarkStart w:id="13" w:name="Par2043"/>
      <w:bookmarkEnd w:id="13"/>
      <w:r w:rsidRPr="00C11347">
        <w:rPr>
          <w:rFonts w:ascii="Times New Roman" w:eastAsia="Times New Roman" w:hAnsi="Times New Roman"/>
          <w:sz w:val="24"/>
          <w:szCs w:val="24"/>
          <w:lang w:eastAsia="ru-RU"/>
        </w:rPr>
        <w:t xml:space="preserve">&lt;2&gt; Кассовые расходы федерального бюджета, республиканского бюджета Чувашской Республики, </w:t>
      </w:r>
      <w:r w:rsidR="00247EB7" w:rsidRPr="00C11347">
        <w:rPr>
          <w:rFonts w:ascii="Times New Roman" w:eastAsia="Times New Roman" w:hAnsi="Times New Roman"/>
          <w:sz w:val="24"/>
          <w:szCs w:val="24"/>
          <w:lang w:eastAsia="ru-RU"/>
        </w:rPr>
        <w:t>бюджета Шумерлинского муниципального округа</w:t>
      </w:r>
      <w:r w:rsidRPr="00C11347">
        <w:rPr>
          <w:rFonts w:ascii="Times New Roman" w:eastAsia="Times New Roman" w:hAnsi="Times New Roman"/>
          <w:sz w:val="24"/>
          <w:szCs w:val="24"/>
          <w:lang w:eastAsia="ru-RU"/>
        </w:rPr>
        <w:t>, внебюджетные источники.</w:t>
      </w: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C2784" w:rsidRPr="00C11347"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sectPr w:rsidR="00FC2784" w:rsidRPr="00C11347">
          <w:pgSz w:w="11906" w:h="16838"/>
          <w:pgMar w:top="1440" w:right="566" w:bottom="1440" w:left="1133" w:header="0" w:footer="0" w:gutter="0"/>
          <w:cols w:space="720"/>
        </w:sectPr>
      </w:pPr>
    </w:p>
    <w:p w:rsidR="004038CC" w:rsidRPr="00C11347"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lastRenderedPageBreak/>
        <w:t xml:space="preserve">Приложение </w:t>
      </w:r>
      <w:r w:rsidR="00FC2784" w:rsidRPr="00C11347">
        <w:rPr>
          <w:rFonts w:ascii="Times New Roman" w:eastAsia="Times New Roman" w:hAnsi="Times New Roman"/>
          <w:sz w:val="24"/>
          <w:szCs w:val="24"/>
          <w:lang w:eastAsia="ru-RU"/>
        </w:rPr>
        <w:t>№</w:t>
      </w:r>
      <w:r w:rsidRPr="00C11347">
        <w:rPr>
          <w:rFonts w:ascii="Times New Roman" w:eastAsia="Times New Roman" w:hAnsi="Times New Roman"/>
          <w:sz w:val="24"/>
          <w:szCs w:val="24"/>
          <w:lang w:eastAsia="ru-RU"/>
        </w:rPr>
        <w:t xml:space="preserve"> </w:t>
      </w:r>
      <w:r w:rsidR="00FC2784" w:rsidRPr="00C11347">
        <w:rPr>
          <w:rFonts w:ascii="Times New Roman" w:eastAsia="Times New Roman" w:hAnsi="Times New Roman"/>
          <w:sz w:val="24"/>
          <w:szCs w:val="24"/>
          <w:lang w:eastAsia="ru-RU"/>
        </w:rPr>
        <w:t>9</w:t>
      </w:r>
    </w:p>
    <w:p w:rsidR="002276AA" w:rsidRPr="00C11347" w:rsidRDefault="002276AA" w:rsidP="002276A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к Порядку разработки и реализации</w:t>
      </w:r>
    </w:p>
    <w:p w:rsidR="002276AA" w:rsidRPr="00C11347" w:rsidRDefault="002276AA" w:rsidP="002276A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муниципальных программ</w:t>
      </w:r>
    </w:p>
    <w:p w:rsidR="002276AA" w:rsidRPr="00C11347" w:rsidRDefault="002276AA" w:rsidP="002276A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Шумерлинского муниципального округа </w:t>
      </w:r>
    </w:p>
    <w:p w:rsidR="002276AA" w:rsidRPr="00C11347" w:rsidRDefault="002276AA" w:rsidP="002276A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Чувашской Республики</w:t>
      </w:r>
    </w:p>
    <w:p w:rsidR="004038CC" w:rsidRPr="00C11347" w:rsidRDefault="004038CC" w:rsidP="004038CC">
      <w:pPr>
        <w:widowControl w:val="0"/>
        <w:autoSpaceDE w:val="0"/>
        <w:autoSpaceDN w:val="0"/>
        <w:adjustRightInd w:val="0"/>
        <w:spacing w:after="0" w:line="240" w:lineRule="auto"/>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4" w:name="Par2056"/>
      <w:bookmarkEnd w:id="14"/>
      <w:r w:rsidRPr="00C11347">
        <w:rPr>
          <w:rFonts w:ascii="Times New Roman" w:eastAsia="Times New Roman" w:hAnsi="Times New Roman"/>
          <w:sz w:val="24"/>
          <w:szCs w:val="24"/>
          <w:lang w:eastAsia="ru-RU"/>
        </w:rPr>
        <w:t>Информация</w:t>
      </w:r>
    </w:p>
    <w:p w:rsidR="002276AA" w:rsidRPr="00C11347" w:rsidRDefault="004038CC" w:rsidP="002276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о финансировании реализации </w:t>
      </w: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основных мероприятий </w:t>
      </w:r>
    </w:p>
    <w:p w:rsidR="002276AA"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подпрограмм </w:t>
      </w:r>
      <w:r w:rsidR="002276AA" w:rsidRPr="00C11347">
        <w:rPr>
          <w:rFonts w:ascii="Times New Roman" w:eastAsia="Times New Roman" w:hAnsi="Times New Roman"/>
          <w:sz w:val="24"/>
          <w:szCs w:val="24"/>
          <w:lang w:eastAsia="ru-RU"/>
        </w:rPr>
        <w:t>муниципальн</w:t>
      </w:r>
      <w:r w:rsidR="003D1B95" w:rsidRPr="00C11347">
        <w:rPr>
          <w:rFonts w:ascii="Times New Roman" w:eastAsia="Times New Roman" w:hAnsi="Times New Roman"/>
          <w:sz w:val="24"/>
          <w:szCs w:val="24"/>
          <w:lang w:eastAsia="ru-RU"/>
        </w:rPr>
        <w:t>ых программ</w:t>
      </w:r>
      <w:r w:rsidRPr="00C11347">
        <w:rPr>
          <w:rFonts w:ascii="Times New Roman" w:eastAsia="Times New Roman" w:hAnsi="Times New Roman"/>
          <w:sz w:val="24"/>
          <w:szCs w:val="24"/>
          <w:lang w:eastAsia="ru-RU"/>
        </w:rPr>
        <w:t xml:space="preserve"> </w:t>
      </w:r>
      <w:r w:rsidR="002276AA" w:rsidRPr="00C11347">
        <w:rPr>
          <w:rFonts w:ascii="Times New Roman" w:eastAsia="Times New Roman" w:hAnsi="Times New Roman"/>
          <w:sz w:val="24"/>
          <w:szCs w:val="24"/>
          <w:lang w:eastAsia="ru-RU"/>
        </w:rPr>
        <w:t xml:space="preserve">Шумерлинского муниципального округа </w:t>
      </w: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Чувашской Республики</w:t>
      </w: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за счет всех источников финансирования за _______ год</w:t>
      </w: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4608" w:type="dxa"/>
        <w:tblLayout w:type="fixed"/>
        <w:tblCellMar>
          <w:top w:w="102" w:type="dxa"/>
          <w:left w:w="62" w:type="dxa"/>
          <w:bottom w:w="102" w:type="dxa"/>
          <w:right w:w="62" w:type="dxa"/>
        </w:tblCellMar>
        <w:tblLook w:val="04A0" w:firstRow="1" w:lastRow="0" w:firstColumn="1" w:lastColumn="0" w:noHBand="0" w:noVBand="1"/>
      </w:tblPr>
      <w:tblGrid>
        <w:gridCol w:w="488"/>
        <w:gridCol w:w="1254"/>
        <w:gridCol w:w="1785"/>
        <w:gridCol w:w="737"/>
        <w:gridCol w:w="680"/>
        <w:gridCol w:w="624"/>
        <w:gridCol w:w="737"/>
        <w:gridCol w:w="709"/>
        <w:gridCol w:w="1786"/>
        <w:gridCol w:w="850"/>
        <w:gridCol w:w="960"/>
        <w:gridCol w:w="619"/>
        <w:gridCol w:w="949"/>
        <w:gridCol w:w="949"/>
        <w:gridCol w:w="574"/>
        <w:gridCol w:w="907"/>
      </w:tblGrid>
      <w:tr w:rsidR="00895FE8" w:rsidRPr="00C11347" w:rsidTr="008D68A4">
        <w:tc>
          <w:tcPr>
            <w:tcW w:w="488" w:type="dxa"/>
            <w:vMerge w:val="restart"/>
            <w:tcBorders>
              <w:top w:val="single" w:sz="4" w:space="0" w:color="auto"/>
              <w:left w:val="nil"/>
              <w:right w:val="single" w:sz="4" w:space="0" w:color="auto"/>
            </w:tcBorders>
          </w:tcPr>
          <w:p w:rsidR="00895FE8" w:rsidRPr="00C11347"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 xml:space="preserve">№ </w:t>
            </w:r>
            <w:proofErr w:type="gramStart"/>
            <w:r w:rsidRPr="00C11347">
              <w:rPr>
                <w:rFonts w:ascii="Times New Roman" w:eastAsia="Times New Roman" w:hAnsi="Times New Roman"/>
                <w:sz w:val="20"/>
                <w:szCs w:val="20"/>
                <w:lang w:eastAsia="ru-RU"/>
              </w:rPr>
              <w:t>п</w:t>
            </w:r>
            <w:proofErr w:type="gramEnd"/>
            <w:r w:rsidRPr="00C11347">
              <w:rPr>
                <w:rFonts w:ascii="Times New Roman" w:eastAsia="Times New Roman" w:hAnsi="Times New Roman"/>
                <w:sz w:val="20"/>
                <w:szCs w:val="20"/>
                <w:lang w:eastAsia="ru-RU"/>
              </w:rPr>
              <w:t>/п</w:t>
            </w:r>
          </w:p>
        </w:tc>
        <w:tc>
          <w:tcPr>
            <w:tcW w:w="1254" w:type="dxa"/>
            <w:vMerge w:val="restart"/>
            <w:tcBorders>
              <w:top w:val="single" w:sz="4" w:space="0" w:color="auto"/>
              <w:left w:val="nil"/>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Статус</w:t>
            </w:r>
          </w:p>
        </w:tc>
        <w:tc>
          <w:tcPr>
            <w:tcW w:w="1785" w:type="dxa"/>
            <w:vMerge w:val="restart"/>
            <w:tcBorders>
              <w:top w:val="single" w:sz="4" w:space="0" w:color="auto"/>
              <w:left w:val="single" w:sz="4" w:space="0" w:color="auto"/>
              <w:bottom w:val="single" w:sz="4" w:space="0" w:color="auto"/>
              <w:right w:val="single" w:sz="4" w:space="0" w:color="auto"/>
            </w:tcBorders>
            <w:hideMark/>
          </w:tcPr>
          <w:p w:rsidR="00895FE8" w:rsidRPr="00C11347" w:rsidRDefault="00895FE8" w:rsidP="003D1B95">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 xml:space="preserve">Наименование муниципальной программы Шумерлинского муниципального округа Чувашской Республики, подпрограммы муниципальной программы Шумерлинского муниципального округа Чувашской Республики, основного мероприятия </w:t>
            </w:r>
          </w:p>
        </w:tc>
        <w:tc>
          <w:tcPr>
            <w:tcW w:w="737" w:type="dxa"/>
            <w:vMerge w:val="restart"/>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Ответственный исполнитель, соисполнители</w:t>
            </w:r>
          </w:p>
        </w:tc>
        <w:tc>
          <w:tcPr>
            <w:tcW w:w="2750" w:type="dxa"/>
            <w:gridSpan w:val="4"/>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Код бюджетной классификации</w:t>
            </w:r>
          </w:p>
        </w:tc>
        <w:tc>
          <w:tcPr>
            <w:tcW w:w="1786" w:type="dxa"/>
            <w:vMerge w:val="restart"/>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Источники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Единица измерения</w:t>
            </w:r>
          </w:p>
        </w:tc>
        <w:tc>
          <w:tcPr>
            <w:tcW w:w="960" w:type="dxa"/>
            <w:vMerge w:val="restart"/>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 xml:space="preserve">Фактические данные за год, предшествующий отчетному </w:t>
            </w:r>
            <w:hyperlink r:id="rId23" w:anchor="Par2686" w:tooltip="&lt;1&gt; В случае несоответствия основного мероприятия (мероприятия), реализованного в отчетном периоде, указываются фактические расходы за год, предшествующий отчетному, по однотипному основному мероприятию (мероприятию)." w:history="1">
              <w:r w:rsidRPr="00C11347">
                <w:rPr>
                  <w:rFonts w:ascii="Times New Roman" w:eastAsia="Times New Roman" w:hAnsi="Times New Roman"/>
                  <w:sz w:val="20"/>
                  <w:szCs w:val="20"/>
                  <w:lang w:eastAsia="ru-RU"/>
                </w:rPr>
                <w:t>&lt;1&gt;</w:t>
              </w:r>
            </w:hyperlink>
          </w:p>
        </w:tc>
        <w:tc>
          <w:tcPr>
            <w:tcW w:w="3091" w:type="dxa"/>
            <w:gridSpan w:val="4"/>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Данные за отчетный год</w:t>
            </w:r>
          </w:p>
        </w:tc>
        <w:tc>
          <w:tcPr>
            <w:tcW w:w="907" w:type="dxa"/>
            <w:vMerge w:val="restart"/>
            <w:tcBorders>
              <w:top w:val="single" w:sz="4" w:space="0" w:color="auto"/>
              <w:left w:val="single" w:sz="4" w:space="0" w:color="auto"/>
              <w:bottom w:val="single" w:sz="4" w:space="0" w:color="auto"/>
              <w:right w:val="nil"/>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Плановые данные на очередной финансовый год</w:t>
            </w:r>
          </w:p>
        </w:tc>
      </w:tr>
      <w:tr w:rsidR="00895FE8" w:rsidRPr="00BE6BCA" w:rsidTr="008D68A4">
        <w:tc>
          <w:tcPr>
            <w:tcW w:w="488" w:type="dxa"/>
            <w:vMerge/>
            <w:tcBorders>
              <w:left w:val="nil"/>
              <w:bottom w:val="single" w:sz="4" w:space="0" w:color="auto"/>
              <w:right w:val="single" w:sz="4" w:space="0" w:color="auto"/>
            </w:tcBorders>
          </w:tcPr>
          <w:p w:rsidR="00895FE8" w:rsidRPr="00BE6BCA" w:rsidRDefault="00895FE8" w:rsidP="004038CC">
            <w:pPr>
              <w:spacing w:after="0" w:line="240" w:lineRule="auto"/>
              <w:rPr>
                <w:rFonts w:ascii="Times New Roman" w:eastAsia="Times New Roman" w:hAnsi="Times New Roman"/>
                <w:sz w:val="20"/>
                <w:szCs w:val="20"/>
                <w:lang w:eastAsia="ru-RU"/>
              </w:rPr>
            </w:pPr>
          </w:p>
        </w:tc>
        <w:tc>
          <w:tcPr>
            <w:tcW w:w="1254" w:type="dxa"/>
            <w:vMerge/>
            <w:tcBorders>
              <w:top w:val="single" w:sz="4" w:space="0" w:color="auto"/>
              <w:left w:val="nil"/>
              <w:bottom w:val="single" w:sz="4" w:space="0" w:color="auto"/>
              <w:right w:val="single" w:sz="4" w:space="0" w:color="auto"/>
            </w:tcBorders>
            <w:vAlign w:val="center"/>
            <w:hideMark/>
          </w:tcPr>
          <w:p w:rsidR="00895FE8" w:rsidRPr="00BE6BCA" w:rsidRDefault="00895FE8" w:rsidP="004038CC">
            <w:pPr>
              <w:spacing w:after="0" w:line="240" w:lineRule="auto"/>
              <w:rPr>
                <w:rFonts w:ascii="Times New Roman" w:eastAsia="Times New Roman" w:hAnsi="Times New Roman"/>
                <w:sz w:val="20"/>
                <w:szCs w:val="20"/>
                <w:lang w:eastAsia="ru-RU"/>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95FE8" w:rsidRPr="00BE6BCA" w:rsidRDefault="00895FE8" w:rsidP="004038CC">
            <w:pPr>
              <w:spacing w:after="0" w:line="240" w:lineRule="auto"/>
              <w:rPr>
                <w:rFonts w:ascii="Times New Roman" w:eastAsia="Times New Roman" w:hAnsi="Times New Roman"/>
                <w:sz w:val="20"/>
                <w:szCs w:val="20"/>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895FE8" w:rsidRPr="00BE6BCA" w:rsidRDefault="00895FE8" w:rsidP="004038CC">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895FE8" w:rsidRPr="00BE6BCA"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главный распорядитель средств бюджета</w:t>
            </w:r>
          </w:p>
        </w:tc>
        <w:tc>
          <w:tcPr>
            <w:tcW w:w="624" w:type="dxa"/>
            <w:tcBorders>
              <w:top w:val="single" w:sz="4" w:space="0" w:color="auto"/>
              <w:left w:val="single" w:sz="4" w:space="0" w:color="auto"/>
              <w:bottom w:val="single" w:sz="4" w:space="0" w:color="auto"/>
              <w:right w:val="single" w:sz="4" w:space="0" w:color="auto"/>
            </w:tcBorders>
            <w:hideMark/>
          </w:tcPr>
          <w:p w:rsidR="00895FE8" w:rsidRPr="00BE6BCA"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раздел, подраздел</w:t>
            </w:r>
          </w:p>
        </w:tc>
        <w:tc>
          <w:tcPr>
            <w:tcW w:w="737" w:type="dxa"/>
            <w:tcBorders>
              <w:top w:val="single" w:sz="4" w:space="0" w:color="auto"/>
              <w:left w:val="single" w:sz="4" w:space="0" w:color="auto"/>
              <w:bottom w:val="single" w:sz="4" w:space="0" w:color="auto"/>
              <w:right w:val="single" w:sz="4" w:space="0" w:color="auto"/>
            </w:tcBorders>
            <w:hideMark/>
          </w:tcPr>
          <w:p w:rsidR="00895FE8" w:rsidRPr="00BE6BCA"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hideMark/>
          </w:tcPr>
          <w:p w:rsidR="00895FE8" w:rsidRPr="00BE6BCA"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группа (группа и подгруппа) вида расходов</w:t>
            </w: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95FE8" w:rsidRPr="00BE6BCA" w:rsidRDefault="00895FE8" w:rsidP="004038CC">
            <w:pPr>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95FE8" w:rsidRPr="00BE6BCA" w:rsidRDefault="00895FE8" w:rsidP="004038CC">
            <w:pPr>
              <w:spacing w:after="0" w:line="240" w:lineRule="auto"/>
              <w:rPr>
                <w:rFonts w:ascii="Times New Roman" w:eastAsia="Times New Roman" w:hAnsi="Times New Roman"/>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95FE8" w:rsidRPr="00BE6BCA" w:rsidRDefault="00895FE8" w:rsidP="004038CC">
            <w:pPr>
              <w:spacing w:after="0" w:line="240" w:lineRule="auto"/>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hideMark/>
          </w:tcPr>
          <w:p w:rsidR="00895FE8" w:rsidRPr="00BE6BCA"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 xml:space="preserve">план </w:t>
            </w:r>
            <w:hyperlink r:id="rId24" w:anchor="Par2687" w:tooltip="&lt;2&gt; В соответствии с государственной программой Чувашской Республики." w:history="1">
              <w:r w:rsidRPr="00BE6BCA">
                <w:rPr>
                  <w:rFonts w:ascii="Times New Roman" w:eastAsia="Times New Roman" w:hAnsi="Times New Roman"/>
                  <w:sz w:val="20"/>
                  <w:szCs w:val="20"/>
                  <w:lang w:eastAsia="ru-RU"/>
                </w:rPr>
                <w:t>&lt;2&gt;</w:t>
              </w:r>
            </w:hyperlink>
          </w:p>
        </w:tc>
        <w:tc>
          <w:tcPr>
            <w:tcW w:w="949" w:type="dxa"/>
            <w:tcBorders>
              <w:top w:val="single" w:sz="4" w:space="0" w:color="auto"/>
              <w:left w:val="single" w:sz="4" w:space="0" w:color="auto"/>
              <w:bottom w:val="single" w:sz="4" w:space="0" w:color="auto"/>
              <w:right w:val="single" w:sz="4" w:space="0" w:color="auto"/>
            </w:tcBorders>
            <w:hideMark/>
          </w:tcPr>
          <w:p w:rsidR="00895FE8" w:rsidRPr="00BE6BCA"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сводная роспись на 1 января</w:t>
            </w:r>
          </w:p>
        </w:tc>
        <w:tc>
          <w:tcPr>
            <w:tcW w:w="949" w:type="dxa"/>
            <w:tcBorders>
              <w:top w:val="single" w:sz="4" w:space="0" w:color="auto"/>
              <w:left w:val="single" w:sz="4" w:space="0" w:color="auto"/>
              <w:bottom w:val="single" w:sz="4" w:space="0" w:color="auto"/>
              <w:right w:val="single" w:sz="4" w:space="0" w:color="auto"/>
            </w:tcBorders>
            <w:hideMark/>
          </w:tcPr>
          <w:p w:rsidR="00895FE8" w:rsidRPr="00BE6BCA"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сводная роспись на 31 декабря</w:t>
            </w:r>
          </w:p>
        </w:tc>
        <w:tc>
          <w:tcPr>
            <w:tcW w:w="574" w:type="dxa"/>
            <w:tcBorders>
              <w:top w:val="single" w:sz="4" w:space="0" w:color="auto"/>
              <w:left w:val="single" w:sz="4" w:space="0" w:color="auto"/>
              <w:bottom w:val="single" w:sz="4" w:space="0" w:color="auto"/>
              <w:right w:val="single" w:sz="4" w:space="0" w:color="auto"/>
            </w:tcBorders>
            <w:hideMark/>
          </w:tcPr>
          <w:p w:rsidR="00895FE8" w:rsidRPr="00BE6BCA"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 xml:space="preserve">факт </w:t>
            </w:r>
            <w:hyperlink r:id="rId25" w:anchor="Par2688" w:tooltip="&lt;3&gt; Кассовые расходы за счет средств федерального бюджета, республиканского бюджета Чувашской Республики, местных бюджетов, территориального государственного внебюджетного фонда Чувашской Республики, внебюджетных источников." w:history="1">
              <w:r w:rsidRPr="00BE6BCA">
                <w:rPr>
                  <w:rFonts w:ascii="Times New Roman" w:eastAsia="Times New Roman" w:hAnsi="Times New Roman"/>
                  <w:sz w:val="20"/>
                  <w:szCs w:val="20"/>
                  <w:lang w:eastAsia="ru-RU"/>
                </w:rPr>
                <w:t>&lt;3&gt;</w:t>
              </w:r>
            </w:hyperlink>
          </w:p>
        </w:tc>
        <w:tc>
          <w:tcPr>
            <w:tcW w:w="907" w:type="dxa"/>
            <w:vMerge/>
            <w:tcBorders>
              <w:top w:val="single" w:sz="4" w:space="0" w:color="auto"/>
              <w:left w:val="single" w:sz="4" w:space="0" w:color="auto"/>
              <w:bottom w:val="single" w:sz="4" w:space="0" w:color="auto"/>
              <w:right w:val="nil"/>
            </w:tcBorders>
            <w:vAlign w:val="center"/>
            <w:hideMark/>
          </w:tcPr>
          <w:p w:rsidR="00895FE8" w:rsidRPr="00BE6BCA" w:rsidRDefault="00895FE8" w:rsidP="004038CC">
            <w:pPr>
              <w:spacing w:after="0" w:line="240" w:lineRule="auto"/>
              <w:rPr>
                <w:rFonts w:ascii="Times New Roman" w:eastAsia="Times New Roman" w:hAnsi="Times New Roman"/>
                <w:sz w:val="20"/>
                <w:szCs w:val="20"/>
                <w:lang w:eastAsia="ru-RU"/>
              </w:rPr>
            </w:pPr>
          </w:p>
        </w:tc>
      </w:tr>
      <w:tr w:rsidR="00895FE8" w:rsidRPr="00BE6BCA" w:rsidTr="00895FE8">
        <w:tc>
          <w:tcPr>
            <w:tcW w:w="488" w:type="dxa"/>
            <w:tcBorders>
              <w:top w:val="single" w:sz="4" w:space="0" w:color="auto"/>
              <w:left w:val="nil"/>
              <w:bottom w:val="single" w:sz="4" w:space="0" w:color="auto"/>
              <w:right w:val="single" w:sz="4" w:space="0" w:color="auto"/>
            </w:tcBorders>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lastRenderedPageBreak/>
              <w:t>1</w:t>
            </w:r>
          </w:p>
        </w:tc>
        <w:tc>
          <w:tcPr>
            <w:tcW w:w="1254" w:type="dxa"/>
            <w:tcBorders>
              <w:top w:val="single" w:sz="4" w:space="0" w:color="auto"/>
              <w:left w:val="nil"/>
              <w:bottom w:val="single" w:sz="4" w:space="0" w:color="auto"/>
              <w:right w:val="single" w:sz="4" w:space="0" w:color="auto"/>
            </w:tcBorders>
            <w:hideMark/>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2</w:t>
            </w:r>
          </w:p>
        </w:tc>
        <w:tc>
          <w:tcPr>
            <w:tcW w:w="1785" w:type="dxa"/>
            <w:tcBorders>
              <w:top w:val="single" w:sz="4" w:space="0" w:color="auto"/>
              <w:left w:val="single" w:sz="4" w:space="0" w:color="auto"/>
              <w:bottom w:val="single" w:sz="4" w:space="0" w:color="auto"/>
              <w:right w:val="single" w:sz="4" w:space="0" w:color="auto"/>
            </w:tcBorders>
            <w:hideMark/>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3</w:t>
            </w:r>
          </w:p>
        </w:tc>
        <w:tc>
          <w:tcPr>
            <w:tcW w:w="737" w:type="dxa"/>
            <w:tcBorders>
              <w:top w:val="single" w:sz="4" w:space="0" w:color="auto"/>
              <w:left w:val="single" w:sz="4" w:space="0" w:color="auto"/>
              <w:bottom w:val="single" w:sz="4" w:space="0" w:color="auto"/>
              <w:right w:val="single" w:sz="4" w:space="0" w:color="auto"/>
            </w:tcBorders>
            <w:hideMark/>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4</w:t>
            </w:r>
          </w:p>
        </w:tc>
        <w:tc>
          <w:tcPr>
            <w:tcW w:w="680" w:type="dxa"/>
            <w:tcBorders>
              <w:top w:val="single" w:sz="4" w:space="0" w:color="auto"/>
              <w:left w:val="single" w:sz="4" w:space="0" w:color="auto"/>
              <w:bottom w:val="single" w:sz="4" w:space="0" w:color="auto"/>
              <w:right w:val="single" w:sz="4" w:space="0" w:color="auto"/>
            </w:tcBorders>
            <w:hideMark/>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5</w:t>
            </w:r>
          </w:p>
        </w:tc>
        <w:tc>
          <w:tcPr>
            <w:tcW w:w="624" w:type="dxa"/>
            <w:tcBorders>
              <w:top w:val="single" w:sz="4" w:space="0" w:color="auto"/>
              <w:left w:val="single" w:sz="4" w:space="0" w:color="auto"/>
              <w:bottom w:val="single" w:sz="4" w:space="0" w:color="auto"/>
              <w:right w:val="single" w:sz="4" w:space="0" w:color="auto"/>
            </w:tcBorders>
            <w:hideMark/>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6</w:t>
            </w:r>
          </w:p>
        </w:tc>
        <w:tc>
          <w:tcPr>
            <w:tcW w:w="737" w:type="dxa"/>
            <w:tcBorders>
              <w:top w:val="single" w:sz="4" w:space="0" w:color="auto"/>
              <w:left w:val="single" w:sz="4" w:space="0" w:color="auto"/>
              <w:bottom w:val="single" w:sz="4" w:space="0" w:color="auto"/>
              <w:right w:val="single" w:sz="4" w:space="0" w:color="auto"/>
            </w:tcBorders>
            <w:hideMark/>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8</w:t>
            </w:r>
          </w:p>
        </w:tc>
        <w:tc>
          <w:tcPr>
            <w:tcW w:w="1786" w:type="dxa"/>
            <w:tcBorders>
              <w:top w:val="single" w:sz="4" w:space="0" w:color="auto"/>
              <w:left w:val="single" w:sz="4" w:space="0" w:color="auto"/>
              <w:bottom w:val="single" w:sz="4" w:space="0" w:color="auto"/>
              <w:right w:val="single" w:sz="4" w:space="0" w:color="auto"/>
            </w:tcBorders>
            <w:hideMark/>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hideMark/>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10</w:t>
            </w:r>
          </w:p>
        </w:tc>
        <w:tc>
          <w:tcPr>
            <w:tcW w:w="960" w:type="dxa"/>
            <w:tcBorders>
              <w:top w:val="single" w:sz="4" w:space="0" w:color="auto"/>
              <w:left w:val="single" w:sz="4" w:space="0" w:color="auto"/>
              <w:bottom w:val="single" w:sz="4" w:space="0" w:color="auto"/>
              <w:right w:val="single" w:sz="4" w:space="0" w:color="auto"/>
            </w:tcBorders>
            <w:hideMark/>
          </w:tcPr>
          <w:p w:rsidR="00895FE8" w:rsidRPr="00BE6BCA" w:rsidRDefault="00895FE8" w:rsidP="00572190">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w:t>
            </w:r>
            <w:r w:rsidR="00572190" w:rsidRPr="00BE6BCA">
              <w:rPr>
                <w:rFonts w:ascii="Times New Roman" w:eastAsia="Times New Roman" w:hAnsi="Times New Roman"/>
                <w:sz w:val="20"/>
                <w:szCs w:val="20"/>
                <w:lang w:eastAsia="ru-RU"/>
              </w:rPr>
              <w:t>1</w:t>
            </w:r>
          </w:p>
        </w:tc>
        <w:tc>
          <w:tcPr>
            <w:tcW w:w="619" w:type="dxa"/>
            <w:tcBorders>
              <w:top w:val="single" w:sz="4" w:space="0" w:color="auto"/>
              <w:left w:val="single" w:sz="4" w:space="0" w:color="auto"/>
              <w:bottom w:val="single" w:sz="4" w:space="0" w:color="auto"/>
              <w:right w:val="single" w:sz="4" w:space="0" w:color="auto"/>
            </w:tcBorders>
            <w:hideMark/>
          </w:tcPr>
          <w:p w:rsidR="00895FE8" w:rsidRPr="00BE6BCA" w:rsidRDefault="00895FE8" w:rsidP="00572190">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w:t>
            </w:r>
            <w:r w:rsidR="00572190" w:rsidRPr="00BE6BCA">
              <w:rPr>
                <w:rFonts w:ascii="Times New Roman" w:eastAsia="Times New Roman" w:hAnsi="Times New Roman"/>
                <w:sz w:val="20"/>
                <w:szCs w:val="20"/>
                <w:lang w:eastAsia="ru-RU"/>
              </w:rPr>
              <w:t>2</w:t>
            </w:r>
          </w:p>
        </w:tc>
        <w:tc>
          <w:tcPr>
            <w:tcW w:w="949" w:type="dxa"/>
            <w:tcBorders>
              <w:top w:val="single" w:sz="4" w:space="0" w:color="auto"/>
              <w:left w:val="single" w:sz="4" w:space="0" w:color="auto"/>
              <w:bottom w:val="single" w:sz="4" w:space="0" w:color="auto"/>
              <w:right w:val="single" w:sz="4" w:space="0" w:color="auto"/>
            </w:tcBorders>
            <w:hideMark/>
          </w:tcPr>
          <w:p w:rsidR="00895FE8" w:rsidRPr="00BE6BCA" w:rsidRDefault="00895FE8" w:rsidP="00572190">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w:t>
            </w:r>
            <w:r w:rsidR="00572190" w:rsidRPr="00BE6BCA">
              <w:rPr>
                <w:rFonts w:ascii="Times New Roman" w:eastAsia="Times New Roman" w:hAnsi="Times New Roman"/>
                <w:sz w:val="20"/>
                <w:szCs w:val="20"/>
                <w:lang w:eastAsia="ru-RU"/>
              </w:rPr>
              <w:t>3</w:t>
            </w:r>
          </w:p>
        </w:tc>
        <w:tc>
          <w:tcPr>
            <w:tcW w:w="949" w:type="dxa"/>
            <w:tcBorders>
              <w:top w:val="single" w:sz="4" w:space="0" w:color="auto"/>
              <w:left w:val="single" w:sz="4" w:space="0" w:color="auto"/>
              <w:bottom w:val="single" w:sz="4" w:space="0" w:color="auto"/>
              <w:right w:val="single" w:sz="4" w:space="0" w:color="auto"/>
            </w:tcBorders>
            <w:hideMark/>
          </w:tcPr>
          <w:p w:rsidR="00895FE8" w:rsidRPr="00BE6BCA" w:rsidRDefault="00895FE8" w:rsidP="00572190">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w:t>
            </w:r>
            <w:r w:rsidR="00572190" w:rsidRPr="00BE6BCA">
              <w:rPr>
                <w:rFonts w:ascii="Times New Roman" w:eastAsia="Times New Roman" w:hAnsi="Times New Roman"/>
                <w:sz w:val="20"/>
                <w:szCs w:val="20"/>
                <w:lang w:eastAsia="ru-RU"/>
              </w:rPr>
              <w:t>4</w:t>
            </w:r>
          </w:p>
        </w:tc>
        <w:tc>
          <w:tcPr>
            <w:tcW w:w="574" w:type="dxa"/>
            <w:tcBorders>
              <w:top w:val="single" w:sz="4" w:space="0" w:color="auto"/>
              <w:left w:val="single" w:sz="4" w:space="0" w:color="auto"/>
              <w:bottom w:val="single" w:sz="4" w:space="0" w:color="auto"/>
              <w:right w:val="single" w:sz="4" w:space="0" w:color="auto"/>
            </w:tcBorders>
            <w:hideMark/>
          </w:tcPr>
          <w:p w:rsidR="00895FE8" w:rsidRPr="00BE6BCA" w:rsidRDefault="00895FE8" w:rsidP="00572190">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w:t>
            </w:r>
            <w:r w:rsidR="00572190" w:rsidRPr="00BE6BCA">
              <w:rPr>
                <w:rFonts w:ascii="Times New Roman" w:eastAsia="Times New Roman" w:hAnsi="Times New Roman"/>
                <w:sz w:val="20"/>
                <w:szCs w:val="20"/>
                <w:lang w:eastAsia="ru-RU"/>
              </w:rPr>
              <w:t>5</w:t>
            </w:r>
          </w:p>
        </w:tc>
        <w:tc>
          <w:tcPr>
            <w:tcW w:w="907" w:type="dxa"/>
            <w:tcBorders>
              <w:top w:val="single" w:sz="4" w:space="0" w:color="auto"/>
              <w:left w:val="single" w:sz="4" w:space="0" w:color="auto"/>
              <w:bottom w:val="single" w:sz="4" w:space="0" w:color="auto"/>
              <w:right w:val="nil"/>
            </w:tcBorders>
            <w:hideMark/>
          </w:tcPr>
          <w:p w:rsidR="00895FE8" w:rsidRPr="00BE6BCA" w:rsidRDefault="00895FE8" w:rsidP="00572190">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w:t>
            </w:r>
            <w:r w:rsidR="00572190" w:rsidRPr="00BE6BCA">
              <w:rPr>
                <w:rFonts w:ascii="Times New Roman" w:eastAsia="Times New Roman" w:hAnsi="Times New Roman"/>
                <w:sz w:val="20"/>
                <w:szCs w:val="20"/>
                <w:lang w:eastAsia="ru-RU"/>
              </w:rPr>
              <w:t>6</w:t>
            </w:r>
          </w:p>
        </w:tc>
      </w:tr>
      <w:tr w:rsidR="00572190" w:rsidRPr="00BE6BCA" w:rsidTr="00895FE8">
        <w:tc>
          <w:tcPr>
            <w:tcW w:w="488" w:type="dxa"/>
            <w:vMerge w:val="restart"/>
            <w:tcBorders>
              <w:top w:val="single" w:sz="4" w:space="0" w:color="auto"/>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w:t>
            </w:r>
          </w:p>
        </w:tc>
        <w:tc>
          <w:tcPr>
            <w:tcW w:w="1254" w:type="dxa"/>
            <w:vMerge w:val="restart"/>
            <w:tcBorders>
              <w:top w:val="single" w:sz="4" w:space="0" w:color="auto"/>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Муниципальная программа Шумерлинского муниципального округа Чувашской Республики</w:t>
            </w:r>
          </w:p>
        </w:tc>
        <w:tc>
          <w:tcPr>
            <w:tcW w:w="1785" w:type="dxa"/>
            <w:vMerge w:val="restart"/>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95FE8">
        <w:tc>
          <w:tcPr>
            <w:tcW w:w="488" w:type="dxa"/>
            <w:vMerge/>
            <w:tcBorders>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p>
        </w:tc>
        <w:tc>
          <w:tcPr>
            <w:tcW w:w="1254" w:type="dxa"/>
            <w:vMerge/>
            <w:tcBorders>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p>
        </w:tc>
        <w:tc>
          <w:tcPr>
            <w:tcW w:w="1785" w:type="dxa"/>
            <w:vMerge/>
            <w:tcBorders>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95FE8">
        <w:tc>
          <w:tcPr>
            <w:tcW w:w="488" w:type="dxa"/>
            <w:vMerge/>
            <w:tcBorders>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p>
        </w:tc>
        <w:tc>
          <w:tcPr>
            <w:tcW w:w="1254" w:type="dxa"/>
            <w:vMerge/>
            <w:tcBorders>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p>
        </w:tc>
        <w:tc>
          <w:tcPr>
            <w:tcW w:w="1785" w:type="dxa"/>
            <w:vMerge/>
            <w:tcBorders>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95FE8">
        <w:tc>
          <w:tcPr>
            <w:tcW w:w="488" w:type="dxa"/>
            <w:vMerge/>
            <w:tcBorders>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p>
        </w:tc>
        <w:tc>
          <w:tcPr>
            <w:tcW w:w="1254" w:type="dxa"/>
            <w:vMerge/>
            <w:tcBorders>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p>
        </w:tc>
        <w:tc>
          <w:tcPr>
            <w:tcW w:w="1785" w:type="dxa"/>
            <w:vMerge/>
            <w:tcBorders>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бюджет Шумерлинского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95FE8">
        <w:tc>
          <w:tcPr>
            <w:tcW w:w="488" w:type="dxa"/>
            <w:vMerge/>
            <w:tcBorders>
              <w:left w:val="nil"/>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p>
        </w:tc>
        <w:tc>
          <w:tcPr>
            <w:tcW w:w="1254" w:type="dxa"/>
            <w:vMerge/>
            <w:tcBorders>
              <w:left w:val="nil"/>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p>
        </w:tc>
        <w:tc>
          <w:tcPr>
            <w:tcW w:w="1785" w:type="dxa"/>
            <w:vMerge/>
            <w:tcBorders>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c>
          <w:tcPr>
            <w:tcW w:w="488" w:type="dxa"/>
            <w:vMerge w:val="restart"/>
            <w:tcBorders>
              <w:top w:val="single" w:sz="4" w:space="0" w:color="auto"/>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1.1.</w:t>
            </w:r>
          </w:p>
        </w:tc>
        <w:tc>
          <w:tcPr>
            <w:tcW w:w="1254" w:type="dxa"/>
            <w:vMerge w:val="restart"/>
            <w:tcBorders>
              <w:top w:val="single" w:sz="4" w:space="0" w:color="auto"/>
              <w:left w:val="nil"/>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Подпрограмма 1</w:t>
            </w:r>
          </w:p>
        </w:tc>
        <w:tc>
          <w:tcPr>
            <w:tcW w:w="1785" w:type="dxa"/>
            <w:vMerge w:val="restart"/>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1786"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c>
          <w:tcPr>
            <w:tcW w:w="488" w:type="dxa"/>
            <w:vMerge/>
            <w:tcBorders>
              <w:left w:val="nil"/>
              <w:right w:val="single" w:sz="4" w:space="0" w:color="auto"/>
            </w:tcBorders>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1254" w:type="dxa"/>
            <w:vMerge/>
            <w:tcBorders>
              <w:top w:val="single" w:sz="4" w:space="0" w:color="auto"/>
              <w:left w:val="nil"/>
              <w:bottom w:val="single" w:sz="4" w:space="0" w:color="auto"/>
              <w:right w:val="single" w:sz="4" w:space="0" w:color="auto"/>
            </w:tcBorders>
            <w:vAlign w:val="center"/>
            <w:hideMark/>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c>
          <w:tcPr>
            <w:tcW w:w="488" w:type="dxa"/>
            <w:vMerge/>
            <w:tcBorders>
              <w:left w:val="nil"/>
              <w:right w:val="single" w:sz="4" w:space="0" w:color="auto"/>
            </w:tcBorders>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1254" w:type="dxa"/>
            <w:vMerge/>
            <w:tcBorders>
              <w:top w:val="single" w:sz="4" w:space="0" w:color="auto"/>
              <w:left w:val="nil"/>
              <w:bottom w:val="single" w:sz="4" w:space="0" w:color="auto"/>
              <w:right w:val="single" w:sz="4" w:space="0" w:color="auto"/>
            </w:tcBorders>
            <w:vAlign w:val="center"/>
            <w:hideMark/>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c>
          <w:tcPr>
            <w:tcW w:w="488" w:type="dxa"/>
            <w:vMerge/>
            <w:tcBorders>
              <w:left w:val="nil"/>
              <w:right w:val="single" w:sz="4" w:space="0" w:color="auto"/>
            </w:tcBorders>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1254" w:type="dxa"/>
            <w:vMerge/>
            <w:tcBorders>
              <w:top w:val="single" w:sz="4" w:space="0" w:color="auto"/>
              <w:left w:val="nil"/>
              <w:bottom w:val="single" w:sz="4" w:space="0" w:color="auto"/>
              <w:right w:val="single" w:sz="4" w:space="0" w:color="auto"/>
            </w:tcBorders>
            <w:vAlign w:val="center"/>
            <w:hideMark/>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572190" w:rsidRPr="00BE6BCA" w:rsidRDefault="00572190" w:rsidP="0003764D">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 xml:space="preserve">бюджет </w:t>
            </w:r>
            <w:r w:rsidRPr="00BE6BCA">
              <w:rPr>
                <w:rFonts w:ascii="Times New Roman" w:eastAsia="Times New Roman" w:hAnsi="Times New Roman"/>
                <w:sz w:val="20"/>
                <w:szCs w:val="20"/>
                <w:lang w:eastAsia="ru-RU"/>
              </w:rPr>
              <w:lastRenderedPageBreak/>
              <w:t>Шумерлинского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lastRenderedPageBreak/>
              <w:t xml:space="preserve">тыс. </w:t>
            </w:r>
            <w:r w:rsidRPr="00BE6BCA">
              <w:rPr>
                <w:rFonts w:ascii="Times New Roman" w:eastAsia="Times New Roman" w:hAnsi="Times New Roman"/>
                <w:sz w:val="20"/>
                <w:szCs w:val="20"/>
                <w:lang w:eastAsia="ru-RU"/>
              </w:rPr>
              <w:lastRenderedPageBreak/>
              <w:t>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rPr>
          <w:trHeight w:val="743"/>
        </w:trPr>
        <w:tc>
          <w:tcPr>
            <w:tcW w:w="488" w:type="dxa"/>
            <w:vMerge/>
            <w:tcBorders>
              <w:left w:val="nil"/>
              <w:bottom w:val="single" w:sz="4" w:space="0" w:color="auto"/>
              <w:right w:val="single" w:sz="4" w:space="0" w:color="auto"/>
            </w:tcBorders>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1254" w:type="dxa"/>
            <w:vMerge/>
            <w:tcBorders>
              <w:top w:val="single" w:sz="4" w:space="0" w:color="auto"/>
              <w:left w:val="nil"/>
              <w:bottom w:val="single" w:sz="4" w:space="0" w:color="auto"/>
              <w:right w:val="single" w:sz="4" w:space="0" w:color="auto"/>
            </w:tcBorders>
            <w:vAlign w:val="center"/>
            <w:hideMark/>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737"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624"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737"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709"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1786"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внебюджетные источники</w:t>
            </w:r>
          </w:p>
        </w:tc>
        <w:tc>
          <w:tcPr>
            <w:tcW w:w="850"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c>
          <w:tcPr>
            <w:tcW w:w="488" w:type="dxa"/>
            <w:vMerge w:val="restart"/>
            <w:tcBorders>
              <w:top w:val="single" w:sz="4" w:space="0" w:color="auto"/>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1.1.1.</w:t>
            </w:r>
          </w:p>
        </w:tc>
        <w:tc>
          <w:tcPr>
            <w:tcW w:w="1254" w:type="dxa"/>
            <w:tcBorders>
              <w:top w:val="single" w:sz="4" w:space="0" w:color="auto"/>
              <w:left w:val="nil"/>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Основное мероприятие 1.1</w:t>
            </w:r>
          </w:p>
        </w:tc>
        <w:tc>
          <w:tcPr>
            <w:tcW w:w="1785"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c>
          <w:tcPr>
            <w:tcW w:w="488" w:type="dxa"/>
            <w:vMerge/>
            <w:tcBorders>
              <w:left w:val="nil"/>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254" w:type="dxa"/>
            <w:tcBorders>
              <w:top w:val="single" w:sz="4" w:space="0" w:color="auto"/>
              <w:left w:val="nil"/>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5"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c>
          <w:tcPr>
            <w:tcW w:w="488" w:type="dxa"/>
            <w:vMerge/>
            <w:tcBorders>
              <w:left w:val="nil"/>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254" w:type="dxa"/>
            <w:tcBorders>
              <w:top w:val="single" w:sz="4" w:space="0" w:color="auto"/>
              <w:left w:val="nil"/>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5"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c>
          <w:tcPr>
            <w:tcW w:w="488" w:type="dxa"/>
            <w:vMerge/>
            <w:tcBorders>
              <w:left w:val="nil"/>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254" w:type="dxa"/>
            <w:tcBorders>
              <w:top w:val="single" w:sz="4" w:space="0" w:color="auto"/>
              <w:left w:val="nil"/>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5"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бюджет Шумерлинского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c>
          <w:tcPr>
            <w:tcW w:w="488" w:type="dxa"/>
            <w:vMerge/>
            <w:tcBorders>
              <w:left w:val="nil"/>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254" w:type="dxa"/>
            <w:tcBorders>
              <w:top w:val="single" w:sz="4" w:space="0" w:color="auto"/>
              <w:left w:val="nil"/>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5"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624"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737"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1786"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895FE8" w:rsidRPr="00BE6BCA" w:rsidTr="00895FE8">
        <w:tc>
          <w:tcPr>
            <w:tcW w:w="488" w:type="dxa"/>
            <w:tcBorders>
              <w:top w:val="single" w:sz="4" w:space="0" w:color="auto"/>
              <w:left w:val="nil"/>
              <w:bottom w:val="single" w:sz="4" w:space="0" w:color="auto"/>
              <w:right w:val="single" w:sz="4" w:space="0" w:color="auto"/>
            </w:tcBorders>
          </w:tcPr>
          <w:p w:rsidR="00895FE8"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w:t>
            </w:r>
          </w:p>
        </w:tc>
        <w:tc>
          <w:tcPr>
            <w:tcW w:w="1254" w:type="dxa"/>
            <w:tcBorders>
              <w:top w:val="single" w:sz="4" w:space="0" w:color="auto"/>
              <w:left w:val="nil"/>
              <w:bottom w:val="single" w:sz="4" w:space="0" w:color="auto"/>
              <w:right w:val="single" w:sz="4" w:space="0" w:color="auto"/>
            </w:tcBorders>
            <w:hideMark/>
          </w:tcPr>
          <w:p w:rsidR="00895FE8" w:rsidRPr="00BE6BCA" w:rsidRDefault="00895FE8"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w:t>
            </w:r>
          </w:p>
        </w:tc>
        <w:tc>
          <w:tcPr>
            <w:tcW w:w="1785"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r>
    </w:tbl>
    <w:p w:rsidR="00FC2784" w:rsidRPr="00BE6BCA" w:rsidRDefault="00FC2784" w:rsidP="00FC278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E6BCA">
        <w:rPr>
          <w:rFonts w:ascii="Times New Roman" w:eastAsia="Times New Roman" w:hAnsi="Times New Roman"/>
          <w:sz w:val="24"/>
          <w:szCs w:val="24"/>
          <w:lang w:eastAsia="ru-RU"/>
        </w:rPr>
        <w:t>--------------------------------</w:t>
      </w:r>
    </w:p>
    <w:p w:rsidR="00FC2784" w:rsidRPr="00BE6BCA" w:rsidRDefault="00FC2784" w:rsidP="00FC2784">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bookmarkStart w:id="15" w:name="Par2686"/>
      <w:bookmarkEnd w:id="15"/>
      <w:r w:rsidRPr="00BE6BCA">
        <w:rPr>
          <w:rFonts w:ascii="Times New Roman" w:eastAsia="Times New Roman" w:hAnsi="Times New Roman"/>
          <w:sz w:val="24"/>
          <w:szCs w:val="24"/>
          <w:lang w:eastAsia="ru-RU"/>
        </w:rPr>
        <w:t>&lt;1</w:t>
      </w:r>
      <w:proofErr w:type="gramStart"/>
      <w:r w:rsidRPr="00BE6BCA">
        <w:rPr>
          <w:rFonts w:ascii="Times New Roman" w:eastAsia="Times New Roman" w:hAnsi="Times New Roman"/>
          <w:sz w:val="24"/>
          <w:szCs w:val="24"/>
          <w:lang w:eastAsia="ru-RU"/>
        </w:rPr>
        <w:t>&gt; В</w:t>
      </w:r>
      <w:proofErr w:type="gramEnd"/>
      <w:r w:rsidRPr="00BE6BCA">
        <w:rPr>
          <w:rFonts w:ascii="Times New Roman" w:eastAsia="Times New Roman" w:hAnsi="Times New Roman"/>
          <w:sz w:val="24"/>
          <w:szCs w:val="24"/>
          <w:lang w:eastAsia="ru-RU"/>
        </w:rPr>
        <w:t xml:space="preserve"> случае несоответствия основного мероприятия, реализованного в отчетном периоде, указываются фактические расходы за год, предшествующий отчетному, по однотипному основному мероприятию.</w:t>
      </w:r>
    </w:p>
    <w:p w:rsidR="00FC2784" w:rsidRPr="00BE6BCA" w:rsidRDefault="00FC2784" w:rsidP="00FC2784">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6" w:name="Par2687"/>
      <w:bookmarkEnd w:id="16"/>
      <w:r w:rsidRPr="00BE6BCA">
        <w:rPr>
          <w:rFonts w:ascii="Times New Roman" w:eastAsia="Times New Roman" w:hAnsi="Times New Roman"/>
          <w:sz w:val="24"/>
          <w:szCs w:val="24"/>
          <w:lang w:eastAsia="ru-RU"/>
        </w:rPr>
        <w:lastRenderedPageBreak/>
        <w:t>&lt;2&gt; В соответствии с муниципальной программой Шумерлинского муниципального округа Чувашской Республики.</w:t>
      </w:r>
    </w:p>
    <w:p w:rsidR="00FC2784" w:rsidRPr="00BE6BCA" w:rsidRDefault="00FC2784" w:rsidP="00FC2784">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bookmarkStart w:id="17" w:name="Par2688"/>
      <w:bookmarkEnd w:id="17"/>
      <w:r w:rsidRPr="00BE6BCA">
        <w:rPr>
          <w:rFonts w:ascii="Times New Roman" w:eastAsia="Times New Roman" w:hAnsi="Times New Roman"/>
          <w:sz w:val="24"/>
          <w:szCs w:val="24"/>
          <w:lang w:eastAsia="ru-RU"/>
        </w:rPr>
        <w:t>&lt;3&gt; Кассовые расходы за счет средств федерального бюджета, республиканского бюджета Чувашской Республики, бюджета Шумерлинского муниципального округа, внебюджетных источников.</w:t>
      </w:r>
    </w:p>
    <w:p w:rsidR="00FC2784" w:rsidRPr="00FD4982" w:rsidRDefault="00FC2784" w:rsidP="00FC2784">
      <w:pPr>
        <w:widowControl w:val="0"/>
        <w:autoSpaceDE w:val="0"/>
        <w:autoSpaceDN w:val="0"/>
        <w:adjustRightInd w:val="0"/>
        <w:spacing w:after="0" w:line="240" w:lineRule="auto"/>
        <w:jc w:val="both"/>
        <w:rPr>
          <w:rFonts w:ascii="Times New Roman" w:eastAsia="Times New Roman" w:hAnsi="Times New Roman"/>
          <w:color w:val="FF0000"/>
          <w:sz w:val="24"/>
          <w:szCs w:val="24"/>
          <w:lang w:eastAsia="ru-RU"/>
        </w:rPr>
      </w:pPr>
    </w:p>
    <w:p w:rsidR="004038CC" w:rsidRPr="00FD4982" w:rsidRDefault="004038CC" w:rsidP="00FC2784">
      <w:pPr>
        <w:widowControl w:val="0"/>
        <w:autoSpaceDE w:val="0"/>
        <w:autoSpaceDN w:val="0"/>
        <w:adjustRightInd w:val="0"/>
        <w:spacing w:after="0" w:line="240" w:lineRule="auto"/>
        <w:jc w:val="both"/>
        <w:rPr>
          <w:rFonts w:ascii="Times New Roman" w:eastAsia="Times New Roman" w:hAnsi="Times New Roman"/>
          <w:color w:val="FF0000"/>
          <w:sz w:val="24"/>
          <w:szCs w:val="24"/>
          <w:lang w:eastAsia="ru-RU"/>
        </w:rPr>
      </w:pPr>
    </w:p>
    <w:sectPr w:rsidR="004038CC" w:rsidRPr="00FD4982" w:rsidSect="00FC278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EA8" w:rsidRDefault="00DB1EA8" w:rsidP="00B61097">
      <w:pPr>
        <w:spacing w:after="0" w:line="240" w:lineRule="auto"/>
      </w:pPr>
      <w:r>
        <w:separator/>
      </w:r>
    </w:p>
  </w:endnote>
  <w:endnote w:type="continuationSeparator" w:id="0">
    <w:p w:rsidR="00DB1EA8" w:rsidRDefault="00DB1EA8" w:rsidP="00B6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A4" w:rsidRPr="00B61097" w:rsidRDefault="008D68A4">
    <w:pPr>
      <w:pStyle w:val="a6"/>
      <w:jc w:val="center"/>
      <w:rPr>
        <w:sz w:val="20"/>
        <w:szCs w:val="20"/>
      </w:rPr>
    </w:pPr>
  </w:p>
  <w:p w:rsidR="008D68A4" w:rsidRDefault="008D68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EA8" w:rsidRDefault="00DB1EA8" w:rsidP="00B61097">
      <w:pPr>
        <w:spacing w:after="0" w:line="240" w:lineRule="auto"/>
      </w:pPr>
      <w:r>
        <w:separator/>
      </w:r>
    </w:p>
  </w:footnote>
  <w:footnote w:type="continuationSeparator" w:id="0">
    <w:p w:rsidR="00DB1EA8" w:rsidRDefault="00DB1EA8" w:rsidP="00B61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6914"/>
    <w:rsid w:val="00016C44"/>
    <w:rsid w:val="00020DD7"/>
    <w:rsid w:val="00034C5E"/>
    <w:rsid w:val="0003764D"/>
    <w:rsid w:val="00043B7C"/>
    <w:rsid w:val="00043EA9"/>
    <w:rsid w:val="00045AAE"/>
    <w:rsid w:val="000541F2"/>
    <w:rsid w:val="000636DF"/>
    <w:rsid w:val="00063929"/>
    <w:rsid w:val="000717AE"/>
    <w:rsid w:val="000754F1"/>
    <w:rsid w:val="000D1AFB"/>
    <w:rsid w:val="000D4571"/>
    <w:rsid w:val="000E3093"/>
    <w:rsid w:val="000E6160"/>
    <w:rsid w:val="000E62C7"/>
    <w:rsid w:val="000F4916"/>
    <w:rsid w:val="00120A8D"/>
    <w:rsid w:val="00123C6D"/>
    <w:rsid w:val="0014018F"/>
    <w:rsid w:val="001443A9"/>
    <w:rsid w:val="0015556B"/>
    <w:rsid w:val="0017700A"/>
    <w:rsid w:val="001D3DF6"/>
    <w:rsid w:val="001E3146"/>
    <w:rsid w:val="001F248E"/>
    <w:rsid w:val="00200C94"/>
    <w:rsid w:val="0022693E"/>
    <w:rsid w:val="002276AA"/>
    <w:rsid w:val="00247C51"/>
    <w:rsid w:val="00247EB7"/>
    <w:rsid w:val="00251269"/>
    <w:rsid w:val="00255B6B"/>
    <w:rsid w:val="0026068B"/>
    <w:rsid w:val="002615FC"/>
    <w:rsid w:val="00274825"/>
    <w:rsid w:val="00282656"/>
    <w:rsid w:val="002952AB"/>
    <w:rsid w:val="002A01E9"/>
    <w:rsid w:val="002A6E6A"/>
    <w:rsid w:val="002E32DC"/>
    <w:rsid w:val="002F656F"/>
    <w:rsid w:val="002F6815"/>
    <w:rsid w:val="0030388E"/>
    <w:rsid w:val="00305ADC"/>
    <w:rsid w:val="0031251E"/>
    <w:rsid w:val="0033034A"/>
    <w:rsid w:val="003467E0"/>
    <w:rsid w:val="00372CD2"/>
    <w:rsid w:val="00376AF1"/>
    <w:rsid w:val="00384F06"/>
    <w:rsid w:val="00396824"/>
    <w:rsid w:val="003A6688"/>
    <w:rsid w:val="003A7D34"/>
    <w:rsid w:val="003D1B95"/>
    <w:rsid w:val="00403229"/>
    <w:rsid w:val="004038CC"/>
    <w:rsid w:val="00403D95"/>
    <w:rsid w:val="004043A8"/>
    <w:rsid w:val="00423A4E"/>
    <w:rsid w:val="00427882"/>
    <w:rsid w:val="0044565E"/>
    <w:rsid w:val="00453E54"/>
    <w:rsid w:val="00463061"/>
    <w:rsid w:val="00495673"/>
    <w:rsid w:val="004A1731"/>
    <w:rsid w:val="004B0C15"/>
    <w:rsid w:val="004B70A6"/>
    <w:rsid w:val="004C4BCA"/>
    <w:rsid w:val="004D2D46"/>
    <w:rsid w:val="004D4660"/>
    <w:rsid w:val="004E0E63"/>
    <w:rsid w:val="004E287D"/>
    <w:rsid w:val="004F62D1"/>
    <w:rsid w:val="005247F5"/>
    <w:rsid w:val="00535769"/>
    <w:rsid w:val="00536FA0"/>
    <w:rsid w:val="00572190"/>
    <w:rsid w:val="005905A9"/>
    <w:rsid w:val="005A1604"/>
    <w:rsid w:val="005D0493"/>
    <w:rsid w:val="005F6EF2"/>
    <w:rsid w:val="00602D12"/>
    <w:rsid w:val="00631865"/>
    <w:rsid w:val="006336CB"/>
    <w:rsid w:val="00656873"/>
    <w:rsid w:val="00665F69"/>
    <w:rsid w:val="006668CC"/>
    <w:rsid w:val="00693BF8"/>
    <w:rsid w:val="006B06B1"/>
    <w:rsid w:val="006C6042"/>
    <w:rsid w:val="006D62D6"/>
    <w:rsid w:val="007060A8"/>
    <w:rsid w:val="007114B2"/>
    <w:rsid w:val="007403F6"/>
    <w:rsid w:val="00742822"/>
    <w:rsid w:val="007467F2"/>
    <w:rsid w:val="0076260D"/>
    <w:rsid w:val="00780C2A"/>
    <w:rsid w:val="007A461A"/>
    <w:rsid w:val="007A64C4"/>
    <w:rsid w:val="007B40BD"/>
    <w:rsid w:val="007C7B90"/>
    <w:rsid w:val="007D23BF"/>
    <w:rsid w:val="007D6ADB"/>
    <w:rsid w:val="007E4852"/>
    <w:rsid w:val="007F22CE"/>
    <w:rsid w:val="007F3FDA"/>
    <w:rsid w:val="00806553"/>
    <w:rsid w:val="00820339"/>
    <w:rsid w:val="00821875"/>
    <w:rsid w:val="00833F49"/>
    <w:rsid w:val="00850897"/>
    <w:rsid w:val="00851486"/>
    <w:rsid w:val="008553A8"/>
    <w:rsid w:val="00873911"/>
    <w:rsid w:val="0087670D"/>
    <w:rsid w:val="0088126A"/>
    <w:rsid w:val="008819A5"/>
    <w:rsid w:val="008900C7"/>
    <w:rsid w:val="008904BB"/>
    <w:rsid w:val="00892A21"/>
    <w:rsid w:val="008943E1"/>
    <w:rsid w:val="00895FE8"/>
    <w:rsid w:val="008B6FC1"/>
    <w:rsid w:val="008C25A3"/>
    <w:rsid w:val="008C3D87"/>
    <w:rsid w:val="008D0847"/>
    <w:rsid w:val="008D68A4"/>
    <w:rsid w:val="008E0EEB"/>
    <w:rsid w:val="008E25C3"/>
    <w:rsid w:val="008F0CF3"/>
    <w:rsid w:val="009129EF"/>
    <w:rsid w:val="00916CB5"/>
    <w:rsid w:val="00931BA9"/>
    <w:rsid w:val="0093491C"/>
    <w:rsid w:val="00990748"/>
    <w:rsid w:val="00994592"/>
    <w:rsid w:val="009A609F"/>
    <w:rsid w:val="009A6CE1"/>
    <w:rsid w:val="009B35B2"/>
    <w:rsid w:val="009C38BC"/>
    <w:rsid w:val="009E788F"/>
    <w:rsid w:val="009F27C6"/>
    <w:rsid w:val="00A0732E"/>
    <w:rsid w:val="00A138D8"/>
    <w:rsid w:val="00A41C45"/>
    <w:rsid w:val="00A42A0A"/>
    <w:rsid w:val="00A54DC2"/>
    <w:rsid w:val="00A8007D"/>
    <w:rsid w:val="00AA7D73"/>
    <w:rsid w:val="00AB0D46"/>
    <w:rsid w:val="00AE48BF"/>
    <w:rsid w:val="00AF1DF9"/>
    <w:rsid w:val="00B10135"/>
    <w:rsid w:val="00B32195"/>
    <w:rsid w:val="00B44E26"/>
    <w:rsid w:val="00B61097"/>
    <w:rsid w:val="00B61F6F"/>
    <w:rsid w:val="00B824B3"/>
    <w:rsid w:val="00B869F8"/>
    <w:rsid w:val="00B8772B"/>
    <w:rsid w:val="00B91E09"/>
    <w:rsid w:val="00B92CA7"/>
    <w:rsid w:val="00BA0411"/>
    <w:rsid w:val="00BB39A5"/>
    <w:rsid w:val="00BC4577"/>
    <w:rsid w:val="00BE3BA1"/>
    <w:rsid w:val="00BE6BCA"/>
    <w:rsid w:val="00C10034"/>
    <w:rsid w:val="00C11347"/>
    <w:rsid w:val="00C1309E"/>
    <w:rsid w:val="00C22D57"/>
    <w:rsid w:val="00C6654C"/>
    <w:rsid w:val="00C6698E"/>
    <w:rsid w:val="00C76CF4"/>
    <w:rsid w:val="00C90C8B"/>
    <w:rsid w:val="00C92B8D"/>
    <w:rsid w:val="00CA1DC9"/>
    <w:rsid w:val="00CB0F7D"/>
    <w:rsid w:val="00CC566D"/>
    <w:rsid w:val="00CD5E26"/>
    <w:rsid w:val="00CE7724"/>
    <w:rsid w:val="00D15FD0"/>
    <w:rsid w:val="00D43139"/>
    <w:rsid w:val="00D43AD0"/>
    <w:rsid w:val="00D44CB6"/>
    <w:rsid w:val="00D657D0"/>
    <w:rsid w:val="00D777CB"/>
    <w:rsid w:val="00D778BB"/>
    <w:rsid w:val="00D819D7"/>
    <w:rsid w:val="00DA3396"/>
    <w:rsid w:val="00DB1EA8"/>
    <w:rsid w:val="00DC140F"/>
    <w:rsid w:val="00DC3025"/>
    <w:rsid w:val="00DC5A40"/>
    <w:rsid w:val="00DC73E0"/>
    <w:rsid w:val="00DD24F6"/>
    <w:rsid w:val="00DE3080"/>
    <w:rsid w:val="00DE355F"/>
    <w:rsid w:val="00DF099E"/>
    <w:rsid w:val="00E01E35"/>
    <w:rsid w:val="00E175C3"/>
    <w:rsid w:val="00E40201"/>
    <w:rsid w:val="00E61535"/>
    <w:rsid w:val="00E71478"/>
    <w:rsid w:val="00E7201A"/>
    <w:rsid w:val="00E72416"/>
    <w:rsid w:val="00E90560"/>
    <w:rsid w:val="00E93169"/>
    <w:rsid w:val="00EB0988"/>
    <w:rsid w:val="00ED5959"/>
    <w:rsid w:val="00EE6DB8"/>
    <w:rsid w:val="00F1171F"/>
    <w:rsid w:val="00F1444B"/>
    <w:rsid w:val="00F27D44"/>
    <w:rsid w:val="00F35CF1"/>
    <w:rsid w:val="00F469CF"/>
    <w:rsid w:val="00F50FEF"/>
    <w:rsid w:val="00F618A3"/>
    <w:rsid w:val="00F61C64"/>
    <w:rsid w:val="00F670C2"/>
    <w:rsid w:val="00F67E3A"/>
    <w:rsid w:val="00F72E30"/>
    <w:rsid w:val="00F844B0"/>
    <w:rsid w:val="00F8458C"/>
    <w:rsid w:val="00F96B8C"/>
    <w:rsid w:val="00FB3369"/>
    <w:rsid w:val="00FB5783"/>
    <w:rsid w:val="00FC2784"/>
    <w:rsid w:val="00FD0EFC"/>
    <w:rsid w:val="00FD4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AFB"/>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4038CC"/>
  </w:style>
  <w:style w:type="character" w:styleId="af">
    <w:name w:val="FollowedHyperlink"/>
    <w:basedOn w:val="a0"/>
    <w:uiPriority w:val="99"/>
    <w:semiHidden/>
    <w:unhideWhenUsed/>
    <w:rsid w:val="004038CC"/>
    <w:rPr>
      <w:color w:val="800080" w:themeColor="followedHyperlink"/>
      <w:u w:val="single"/>
    </w:rPr>
  </w:style>
  <w:style w:type="paragraph" w:customStyle="1" w:styleId="ConsPlusTitle">
    <w:name w:val="ConsPlusTitle"/>
    <w:uiPriority w:val="99"/>
    <w:rsid w:val="004038CC"/>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DocList">
    <w:name w:val="ConsPlusDocList"/>
    <w:uiPriority w:val="99"/>
    <w:rsid w:val="004038CC"/>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4038C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76260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AFB"/>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4038CC"/>
  </w:style>
  <w:style w:type="character" w:styleId="af">
    <w:name w:val="FollowedHyperlink"/>
    <w:basedOn w:val="a0"/>
    <w:uiPriority w:val="99"/>
    <w:semiHidden/>
    <w:unhideWhenUsed/>
    <w:rsid w:val="004038CC"/>
    <w:rPr>
      <w:color w:val="800080" w:themeColor="followedHyperlink"/>
      <w:u w:val="single"/>
    </w:rPr>
  </w:style>
  <w:style w:type="paragraph" w:customStyle="1" w:styleId="ConsPlusTitle">
    <w:name w:val="ConsPlusTitle"/>
    <w:uiPriority w:val="99"/>
    <w:rsid w:val="004038CC"/>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DocList">
    <w:name w:val="ConsPlusDocList"/>
    <w:uiPriority w:val="99"/>
    <w:rsid w:val="004038CC"/>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4038C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76260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717">
      <w:bodyDiv w:val="1"/>
      <w:marLeft w:val="0"/>
      <w:marRight w:val="0"/>
      <w:marTop w:val="0"/>
      <w:marBottom w:val="0"/>
      <w:divBdr>
        <w:top w:val="none" w:sz="0" w:space="0" w:color="auto"/>
        <w:left w:val="none" w:sz="0" w:space="0" w:color="auto"/>
        <w:bottom w:val="none" w:sz="0" w:space="0" w:color="auto"/>
        <w:right w:val="none" w:sz="0" w:space="0" w:color="auto"/>
      </w:divBdr>
    </w:div>
    <w:div w:id="24185775">
      <w:bodyDiv w:val="1"/>
      <w:marLeft w:val="0"/>
      <w:marRight w:val="0"/>
      <w:marTop w:val="0"/>
      <w:marBottom w:val="0"/>
      <w:divBdr>
        <w:top w:val="none" w:sz="0" w:space="0" w:color="auto"/>
        <w:left w:val="none" w:sz="0" w:space="0" w:color="auto"/>
        <w:bottom w:val="none" w:sz="0" w:space="0" w:color="auto"/>
        <w:right w:val="none" w:sz="0" w:space="0" w:color="auto"/>
      </w:divBdr>
    </w:div>
    <w:div w:id="234555201">
      <w:bodyDiv w:val="1"/>
      <w:marLeft w:val="0"/>
      <w:marRight w:val="0"/>
      <w:marTop w:val="0"/>
      <w:marBottom w:val="0"/>
      <w:divBdr>
        <w:top w:val="none" w:sz="0" w:space="0" w:color="auto"/>
        <w:left w:val="none" w:sz="0" w:space="0" w:color="auto"/>
        <w:bottom w:val="none" w:sz="0" w:space="0" w:color="auto"/>
        <w:right w:val="none" w:sz="0" w:space="0" w:color="auto"/>
      </w:divBdr>
    </w:div>
    <w:div w:id="253323044">
      <w:bodyDiv w:val="1"/>
      <w:marLeft w:val="0"/>
      <w:marRight w:val="0"/>
      <w:marTop w:val="0"/>
      <w:marBottom w:val="0"/>
      <w:divBdr>
        <w:top w:val="none" w:sz="0" w:space="0" w:color="auto"/>
        <w:left w:val="none" w:sz="0" w:space="0" w:color="auto"/>
        <w:bottom w:val="none" w:sz="0" w:space="0" w:color="auto"/>
        <w:right w:val="none" w:sz="0" w:space="0" w:color="auto"/>
      </w:divBdr>
    </w:div>
    <w:div w:id="254680371">
      <w:bodyDiv w:val="1"/>
      <w:marLeft w:val="0"/>
      <w:marRight w:val="0"/>
      <w:marTop w:val="0"/>
      <w:marBottom w:val="0"/>
      <w:divBdr>
        <w:top w:val="none" w:sz="0" w:space="0" w:color="auto"/>
        <w:left w:val="none" w:sz="0" w:space="0" w:color="auto"/>
        <w:bottom w:val="none" w:sz="0" w:space="0" w:color="auto"/>
        <w:right w:val="none" w:sz="0" w:space="0" w:color="auto"/>
      </w:divBdr>
    </w:div>
    <w:div w:id="783039333">
      <w:bodyDiv w:val="1"/>
      <w:marLeft w:val="0"/>
      <w:marRight w:val="0"/>
      <w:marTop w:val="0"/>
      <w:marBottom w:val="0"/>
      <w:divBdr>
        <w:top w:val="none" w:sz="0" w:space="0" w:color="auto"/>
        <w:left w:val="none" w:sz="0" w:space="0" w:color="auto"/>
        <w:bottom w:val="none" w:sz="0" w:space="0" w:color="auto"/>
        <w:right w:val="none" w:sz="0" w:space="0" w:color="auto"/>
      </w:divBdr>
    </w:div>
    <w:div w:id="1048380024">
      <w:bodyDiv w:val="1"/>
      <w:marLeft w:val="0"/>
      <w:marRight w:val="0"/>
      <w:marTop w:val="0"/>
      <w:marBottom w:val="0"/>
      <w:divBdr>
        <w:top w:val="none" w:sz="0" w:space="0" w:color="auto"/>
        <w:left w:val="none" w:sz="0" w:space="0" w:color="auto"/>
        <w:bottom w:val="none" w:sz="0" w:space="0" w:color="auto"/>
        <w:right w:val="none" w:sz="0" w:space="0" w:color="auto"/>
      </w:divBdr>
    </w:div>
    <w:div w:id="1272008559">
      <w:bodyDiv w:val="1"/>
      <w:marLeft w:val="0"/>
      <w:marRight w:val="0"/>
      <w:marTop w:val="0"/>
      <w:marBottom w:val="0"/>
      <w:divBdr>
        <w:top w:val="none" w:sz="0" w:space="0" w:color="auto"/>
        <w:left w:val="none" w:sz="0" w:space="0" w:color="auto"/>
        <w:bottom w:val="none" w:sz="0" w:space="0" w:color="auto"/>
        <w:right w:val="none" w:sz="0" w:space="0" w:color="auto"/>
      </w:divBdr>
    </w:div>
    <w:div w:id="1481389189">
      <w:bodyDiv w:val="1"/>
      <w:marLeft w:val="0"/>
      <w:marRight w:val="0"/>
      <w:marTop w:val="0"/>
      <w:marBottom w:val="0"/>
      <w:divBdr>
        <w:top w:val="none" w:sz="0" w:space="0" w:color="auto"/>
        <w:left w:val="none" w:sz="0" w:space="0" w:color="auto"/>
        <w:bottom w:val="none" w:sz="0" w:space="0" w:color="auto"/>
        <w:right w:val="none" w:sz="0" w:space="0" w:color="auto"/>
      </w:divBdr>
    </w:div>
    <w:div w:id="1625387541">
      <w:bodyDiv w:val="1"/>
      <w:marLeft w:val="0"/>
      <w:marRight w:val="0"/>
      <w:marTop w:val="0"/>
      <w:marBottom w:val="0"/>
      <w:divBdr>
        <w:top w:val="none" w:sz="0" w:space="0" w:color="auto"/>
        <w:left w:val="none" w:sz="0" w:space="0" w:color="auto"/>
        <w:bottom w:val="none" w:sz="0" w:space="0" w:color="auto"/>
        <w:right w:val="none" w:sz="0" w:space="0" w:color="auto"/>
      </w:divBdr>
    </w:div>
    <w:div w:id="1831023267">
      <w:bodyDiv w:val="1"/>
      <w:marLeft w:val="0"/>
      <w:marRight w:val="0"/>
      <w:marTop w:val="0"/>
      <w:marBottom w:val="0"/>
      <w:divBdr>
        <w:top w:val="none" w:sz="0" w:space="0" w:color="auto"/>
        <w:left w:val="none" w:sz="0" w:space="0" w:color="auto"/>
        <w:bottom w:val="none" w:sz="0" w:space="0" w:color="auto"/>
        <w:right w:val="none" w:sz="0" w:space="0" w:color="auto"/>
      </w:divBdr>
    </w:div>
    <w:div w:id="1965691349">
      <w:bodyDiv w:val="1"/>
      <w:marLeft w:val="0"/>
      <w:marRight w:val="0"/>
      <w:marTop w:val="0"/>
      <w:marBottom w:val="0"/>
      <w:divBdr>
        <w:top w:val="none" w:sz="0" w:space="0" w:color="auto"/>
        <w:left w:val="none" w:sz="0" w:space="0" w:color="auto"/>
        <w:bottom w:val="none" w:sz="0" w:space="0" w:color="auto"/>
        <w:right w:val="none" w:sz="0" w:space="0" w:color="auto"/>
      </w:divBdr>
    </w:div>
    <w:div w:id="209662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18"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7" Type="http://schemas.openxmlformats.org/officeDocument/2006/relationships/footnotes" Target="footnotes.xml"/><Relationship Id="rId12" Type="http://schemas.openxmlformats.org/officeDocument/2006/relationships/hyperlink" Target="https://login.consultant.ru/link/?req=doc&amp;base=RLAW098&amp;n=44356&amp;date=10.01.2022&amp;dst=100002&amp;field=134" TargetMode="External"/><Relationship Id="rId17"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5"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 Type="http://schemas.openxmlformats.org/officeDocument/2006/relationships/numbering" Target="numbering.xml"/><Relationship Id="rId16"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4"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5" Type="http://schemas.openxmlformats.org/officeDocument/2006/relationships/settings" Target="settings.xml"/><Relationship Id="rId15"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3"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10"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19"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2"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6E2F7-EC6E-488F-87FE-698410CC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8313</Words>
  <Characters>47386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Надежда Алексеевна Макарова</cp:lastModifiedBy>
  <cp:revision>10</cp:revision>
  <cp:lastPrinted>2023-02-10T08:04:00Z</cp:lastPrinted>
  <dcterms:created xsi:type="dcterms:W3CDTF">2023-02-06T11:01:00Z</dcterms:created>
  <dcterms:modified xsi:type="dcterms:W3CDTF">2024-02-12T14:06:00Z</dcterms:modified>
</cp:coreProperties>
</file>