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BD6795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DF4E4C">
              <w:rPr>
                <w:sz w:val="22"/>
                <w:szCs w:val="22"/>
              </w:rPr>
              <w:t>18.11.2024 № 1636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 xml:space="preserve">объекта недвижимого имущества, расположенного по адресу: </w:t>
      </w:r>
    </w:p>
    <w:p w:rsidR="00237E56" w:rsidRPr="00397422" w:rsidRDefault="004825D4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4825D4">
        <w:rPr>
          <w:sz w:val="28"/>
          <w:szCs w:val="28"/>
        </w:rPr>
        <w:t xml:space="preserve">Чувашская Республика, г. Новочебоксарск, ул. </w:t>
      </w:r>
      <w:r w:rsidR="00AB1C04">
        <w:rPr>
          <w:sz w:val="28"/>
          <w:szCs w:val="28"/>
        </w:rPr>
        <w:t>Молодежная</w:t>
      </w:r>
      <w:r w:rsidRPr="004825D4">
        <w:rPr>
          <w:sz w:val="28"/>
          <w:szCs w:val="28"/>
        </w:rPr>
        <w:t xml:space="preserve">, д. </w:t>
      </w:r>
      <w:r w:rsidR="00AB1C04">
        <w:rPr>
          <w:sz w:val="28"/>
          <w:szCs w:val="28"/>
        </w:rPr>
        <w:t>11, пом. 121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AB1C04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AB1C04" w:rsidRPr="00AB1C04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AB1C04">
        <w:rPr>
          <w:sz w:val="22"/>
          <w:szCs w:val="22"/>
          <w:lang w:val="ru-RU"/>
        </w:rPr>
        <w:t>Молодежная</w:t>
      </w:r>
      <w:proofErr w:type="gramEnd"/>
      <w:r w:rsidR="004825D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3A5E2F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121,</w:t>
      </w:r>
      <w:r w:rsidR="003A5E2F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AB1C04">
        <w:rPr>
          <w:sz w:val="22"/>
          <w:szCs w:val="22"/>
          <w:lang w:val="ru-RU"/>
        </w:rPr>
        <w:t>01.10.2024 № 1389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 xml:space="preserve">Об утверждении решения 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r w:rsidR="00AB1C04">
        <w:rPr>
          <w:sz w:val="22"/>
          <w:szCs w:val="22"/>
          <w:lang w:val="ru-RU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BD6795">
        <w:rPr>
          <w:rFonts w:ascii="Times New Roman" w:hAnsi="Times New Roman"/>
          <w:b/>
        </w:rPr>
        <w:t>23 декабря</w:t>
      </w:r>
      <w:r w:rsidR="00AB1C04">
        <w:rPr>
          <w:rFonts w:ascii="Times New Roman" w:hAnsi="Times New Roman"/>
          <w:b/>
        </w:rPr>
        <w:t xml:space="preserve">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>дресу: Чувашская Республика, г. </w:t>
      </w:r>
      <w:r w:rsidR="00D15AAD" w:rsidRPr="00D15AAD">
        <w:rPr>
          <w:sz w:val="22"/>
          <w:szCs w:val="22"/>
        </w:rPr>
        <w:t xml:space="preserve">Новочебоксарск, </w:t>
      </w:r>
      <w:r w:rsidR="00AB1C04" w:rsidRPr="00AB1C04">
        <w:rPr>
          <w:sz w:val="22"/>
          <w:szCs w:val="22"/>
        </w:rPr>
        <w:t>ул. Молодежная, д. 11, пом. 121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AB1C04">
        <w:rPr>
          <w:sz w:val="22"/>
          <w:szCs w:val="22"/>
        </w:rPr>
        <w:t>01.10.2024 № 1389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</w:t>
      </w:r>
      <w:r w:rsidR="00AB1C04" w:rsidRPr="004825D4">
        <w:rPr>
          <w:sz w:val="22"/>
          <w:szCs w:val="22"/>
        </w:rPr>
        <w:t xml:space="preserve">ул. </w:t>
      </w:r>
      <w:r w:rsidR="00AB1C04">
        <w:rPr>
          <w:sz w:val="22"/>
          <w:szCs w:val="22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</w:rPr>
        <w:t xml:space="preserve"> пом. 121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</w:t>
      </w:r>
      <w:r w:rsidR="00B33DAD" w:rsidRPr="00397422">
        <w:rPr>
          <w:sz w:val="22"/>
          <w:szCs w:val="22"/>
        </w:rPr>
        <w:t>о</w:t>
      </w:r>
      <w:r w:rsidR="00B33DAD" w:rsidRPr="00397422">
        <w:rPr>
          <w:sz w:val="22"/>
          <w:szCs w:val="22"/>
        </w:rPr>
        <w:t xml:space="preserve">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D15AAD" w:rsidP="00D15A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помещение,</w:t>
            </w:r>
            <w:r w:rsidR="00AB1C04">
              <w:rPr>
                <w:rFonts w:ascii="Times New Roman" w:hAnsi="Times New Roman" w:cs="Times New Roman"/>
              </w:rPr>
              <w:t xml:space="preserve"> этаж: подвал</w:t>
            </w:r>
          </w:p>
        </w:tc>
        <w:tc>
          <w:tcPr>
            <w:tcW w:w="1134" w:type="dxa"/>
            <w:vAlign w:val="center"/>
          </w:tcPr>
          <w:p w:rsidR="00F9486B" w:rsidRPr="006B64FC" w:rsidRDefault="00AB1C04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696,8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AB1C04">
            <w:pPr>
              <w:widowControl/>
              <w:jc w:val="center"/>
            </w:pPr>
            <w:r w:rsidRPr="00653CBF">
              <w:t>21:02:</w:t>
            </w:r>
            <w:r w:rsidR="00AB1C04">
              <w:t>010214</w:t>
            </w:r>
            <w:r w:rsidRPr="00653CBF">
              <w:t>:</w:t>
            </w:r>
            <w:r w:rsidR="00AB1C04">
              <w:t>3640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AB1C04">
            <w:pPr>
              <w:jc w:val="center"/>
            </w:pPr>
            <w:r w:rsidRPr="006B64FC">
              <w:t xml:space="preserve">выписка из ЕГРН от </w:t>
            </w:r>
            <w:r w:rsidR="00AB1C04">
              <w:t>08.04.2024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D15AAD" w:rsidRP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B1C04" w:rsidRPr="00AB1C04">
        <w:t>от 23.09.2024 № 4159-24, выполненным ООО «Центр оценки и экспертизы Метод»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AB1C04" w:rsidRPr="00AB1C04">
        <w:rPr>
          <w:b/>
          <w:color w:val="auto"/>
          <w:szCs w:val="22"/>
        </w:rPr>
        <w:t>9 628 000 (Девять миллионов шестьсот двадцать восемь тысяч) рублей 00 копеек</w:t>
      </w:r>
      <w:r w:rsidR="00D15AAD" w:rsidRPr="00D15AAD">
        <w:rPr>
          <w:b/>
          <w:color w:val="auto"/>
          <w:szCs w:val="22"/>
        </w:rPr>
        <w:t xml:space="preserve">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B1C04">
        <w:rPr>
          <w:lang w:val="ru-RU"/>
        </w:rPr>
        <w:t>962 800</w:t>
      </w:r>
      <w:r w:rsidR="00AB1C04" w:rsidRPr="00E1027E">
        <w:t xml:space="preserve"> (</w:t>
      </w:r>
      <w:r w:rsidR="00AB1C04">
        <w:rPr>
          <w:lang w:val="ru-RU"/>
        </w:rPr>
        <w:t>Девятьсот шестьдесят две</w:t>
      </w:r>
      <w:r w:rsidR="00AB1C04" w:rsidRPr="00E1027E">
        <w:rPr>
          <w:lang w:val="ru-RU"/>
        </w:rPr>
        <w:t xml:space="preserve"> тысячи </w:t>
      </w:r>
      <w:r w:rsidR="00AB1C04">
        <w:rPr>
          <w:lang w:val="ru-RU"/>
        </w:rPr>
        <w:t>в</w:t>
      </w:r>
      <w:r w:rsidR="00AB1C04">
        <w:rPr>
          <w:lang w:val="ru-RU"/>
        </w:rPr>
        <w:t>о</w:t>
      </w:r>
      <w:r w:rsidR="00AB1C04">
        <w:rPr>
          <w:lang w:val="ru-RU"/>
        </w:rPr>
        <w:t>семьсот</w:t>
      </w:r>
      <w:r w:rsidR="00AB1C04" w:rsidRPr="00E1027E">
        <w:t>) рубл</w:t>
      </w:r>
      <w:r w:rsidR="00AB1C04" w:rsidRPr="00E1027E">
        <w:rPr>
          <w:lang w:val="ru-RU"/>
        </w:rPr>
        <w:t>ей</w:t>
      </w:r>
      <w:r w:rsidR="00AB1C04" w:rsidRPr="00E1027E">
        <w:t xml:space="preserve"> </w:t>
      </w:r>
      <w:r w:rsidR="00AB1C04" w:rsidRPr="00E1027E">
        <w:rPr>
          <w:lang w:val="ru-RU"/>
        </w:rPr>
        <w:t>00 </w:t>
      </w:r>
      <w:r w:rsidR="00AB1C04" w:rsidRPr="00E1027E">
        <w:t>копе</w:t>
      </w:r>
      <w:r w:rsidR="00AB1C04" w:rsidRPr="00E1027E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B1C04">
        <w:t>481 400</w:t>
      </w:r>
      <w:r w:rsidR="00AB1C04" w:rsidRPr="005513B3">
        <w:t xml:space="preserve"> (</w:t>
      </w:r>
      <w:r w:rsidR="00AB1C04">
        <w:t>Четыреста восемьдесят одна</w:t>
      </w:r>
      <w:r w:rsidR="00AB1C04" w:rsidRPr="005513B3">
        <w:t xml:space="preserve"> тысяч</w:t>
      </w:r>
      <w:r w:rsidR="00AB1C04">
        <w:t>а</w:t>
      </w:r>
      <w:r w:rsidR="00AB1C04" w:rsidRPr="005513B3">
        <w:t xml:space="preserve"> </w:t>
      </w:r>
      <w:r w:rsidR="00AB1C04">
        <w:t>четыреста</w:t>
      </w:r>
      <w:r w:rsidR="00AB1C04" w:rsidRPr="005513B3">
        <w:t>) рублей 00 копеек</w:t>
      </w:r>
      <w:r w:rsidR="006B52B4" w:rsidRPr="0026627F">
        <w:rPr>
          <w:color w:val="auto"/>
          <w:szCs w:val="22"/>
        </w:rPr>
        <w:t>.</w:t>
      </w:r>
    </w:p>
    <w:p w:rsidR="00BD6795" w:rsidRDefault="00BD6795" w:rsidP="00BD679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предыдущих торгах: аукцион, объявленный на 18.11.2024, признан несостоявшимся в связи с отсутствием заявок.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Начало приема заявок </w:t>
      </w:r>
      <w:r>
        <w:rPr>
          <w:sz w:val="22"/>
          <w:szCs w:val="22"/>
        </w:rPr>
        <w:t xml:space="preserve">на участие в аукционе – </w:t>
      </w:r>
      <w:r>
        <w:rPr>
          <w:b/>
          <w:sz w:val="22"/>
          <w:szCs w:val="22"/>
        </w:rPr>
        <w:t>21 ноября 2024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Окончание приема заявок </w:t>
      </w:r>
      <w:r>
        <w:rPr>
          <w:sz w:val="22"/>
          <w:szCs w:val="22"/>
        </w:rPr>
        <w:t>на участие в аукционе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>в 23 часов 59 минут 15 декабря 2024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определения участников аукциона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20 декабря 2024 года в 10 часов 00 минут.</w:t>
      </w:r>
    </w:p>
    <w:p w:rsidR="00BD6795" w:rsidRDefault="00BD6795" w:rsidP="00BD67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4. Проведение аукциона (</w:t>
      </w:r>
      <w:r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23 декабря 2024 в 10 часов 00 минут. </w:t>
      </w:r>
      <w:r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lastRenderedPageBreak/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Default="0053477D" w:rsidP="005D019C">
      <w:pPr>
        <w:ind w:firstLine="709"/>
        <w:jc w:val="both"/>
        <w:rPr>
          <w:sz w:val="22"/>
          <w:szCs w:val="22"/>
        </w:rPr>
      </w:pPr>
    </w:p>
    <w:p w:rsidR="00FC13F2" w:rsidRDefault="00FC13F2" w:rsidP="005D019C">
      <w:pPr>
        <w:ind w:firstLine="709"/>
        <w:jc w:val="both"/>
        <w:rPr>
          <w:sz w:val="22"/>
          <w:szCs w:val="22"/>
        </w:rPr>
      </w:pP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207352" w:rsidRPr="00207352">
        <w:rPr>
          <w:b/>
        </w:rPr>
        <w:t>962 800 (Девятьсот шестьдесят две тысячи восемьсот)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 xml:space="preserve">претендентам, не допущенным к участию в продаже имущества, - в течение 5 календарных дней со </w:t>
      </w:r>
      <w:r w:rsidR="00114036" w:rsidRPr="00114036">
        <w:rPr>
          <w:rFonts w:eastAsia="Calibri"/>
          <w:sz w:val="22"/>
          <w:szCs w:val="22"/>
        </w:rPr>
        <w:lastRenderedPageBreak/>
        <w:t>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</w:t>
      </w:r>
      <w:r w:rsidRPr="00397422">
        <w:rPr>
          <w:rFonts w:eastAsia="Calibri"/>
          <w:sz w:val="22"/>
          <w:szCs w:val="22"/>
        </w:rPr>
        <w:lastRenderedPageBreak/>
        <w:t xml:space="preserve">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lastRenderedPageBreak/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207352">
        <w:rPr>
          <w:sz w:val="22"/>
          <w:szCs w:val="22"/>
          <w:lang w:val="ru-RU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  <w:lang w:val="ru-RU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  <w:lang w:val="ru-RU"/>
        </w:rPr>
        <w:t xml:space="preserve"> пом. 121,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207352">
        <w:rPr>
          <w:sz w:val="22"/>
          <w:szCs w:val="22"/>
          <w:lang w:val="ru-RU"/>
        </w:rPr>
        <w:t>01.10.2024 № 1389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207352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</w:t>
      </w:r>
      <w:proofErr w:type="gramEnd"/>
      <w:r w:rsidRPr="004513CA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</w:t>
      </w:r>
      <w:r w:rsidR="00207352" w:rsidRPr="004825D4">
        <w:rPr>
          <w:sz w:val="22"/>
          <w:szCs w:val="22"/>
        </w:rPr>
        <w:t xml:space="preserve">ул. </w:t>
      </w:r>
      <w:r w:rsidR="00207352">
        <w:rPr>
          <w:sz w:val="22"/>
          <w:szCs w:val="22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</w:rPr>
        <w:t xml:space="preserve"> пом. 121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7352">
              <w:rPr>
                <w:rFonts w:ascii="Times New Roman" w:hAnsi="Times New Roman" w:cs="Times New Roman"/>
                <w:sz w:val="22"/>
                <w:szCs w:val="22"/>
              </w:rPr>
              <w:t>подвал</w:t>
            </w:r>
          </w:p>
        </w:tc>
        <w:tc>
          <w:tcPr>
            <w:tcW w:w="1276" w:type="dxa"/>
            <w:vAlign w:val="center"/>
          </w:tcPr>
          <w:p w:rsidR="000A3201" w:rsidRPr="004513CA" w:rsidRDefault="0020735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696,8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207352">
              <w:rPr>
                <w:sz w:val="22"/>
                <w:szCs w:val="22"/>
              </w:rPr>
              <w:t>010214</w:t>
            </w:r>
            <w:r w:rsidRPr="00166A7F">
              <w:rPr>
                <w:sz w:val="22"/>
                <w:szCs w:val="22"/>
              </w:rPr>
              <w:t>:</w:t>
            </w:r>
            <w:r w:rsidR="00207352">
              <w:rPr>
                <w:sz w:val="22"/>
                <w:szCs w:val="22"/>
              </w:rPr>
              <w:t>3640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FB9" w:rsidRDefault="002F0FB9">
      <w:r>
        <w:separator/>
      </w:r>
    </w:p>
  </w:endnote>
  <w:endnote w:type="continuationSeparator" w:id="0">
    <w:p w:rsidR="002F0FB9" w:rsidRDefault="002F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FB9" w:rsidRDefault="002F0FB9">
      <w:r>
        <w:separator/>
      </w:r>
    </w:p>
  </w:footnote>
  <w:footnote w:type="continuationSeparator" w:id="0">
    <w:p w:rsidR="002F0FB9" w:rsidRDefault="002F0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F4E4C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BE5F9-2CED-4AA6-8CCD-F6F9B44D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8159</Words>
  <Characters>46509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4</cp:revision>
  <cp:lastPrinted>2023-11-22T08:41:00Z</cp:lastPrinted>
  <dcterms:created xsi:type="dcterms:W3CDTF">2024-11-12T13:25:00Z</dcterms:created>
  <dcterms:modified xsi:type="dcterms:W3CDTF">2024-11-18T12:05:00Z</dcterms:modified>
</cp:coreProperties>
</file>